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F3" w:rsidRPr="00D06274" w:rsidRDefault="009057D2" w:rsidP="00BC03E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 xml:space="preserve">Una mirada a la coyuntura social desde el </w:t>
      </w:r>
      <w:r w:rsidR="006976F3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 xml:space="preserve">aniversario del </w:t>
      </w:r>
      <w:r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estallido social</w:t>
      </w:r>
      <w:r w:rsidR="006976F3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, (18 Oct. 2020) desde la D</w:t>
      </w:r>
      <w:r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eclaración de</w:t>
      </w:r>
      <w:r w:rsidR="006976F3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 xml:space="preserve"> 2 Obispos de Chile.</w:t>
      </w:r>
    </w:p>
    <w:p w:rsidR="006976F3" w:rsidRPr="00D06274" w:rsidRDefault="006976F3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</w:p>
    <w:p w:rsidR="007660C9" w:rsidRPr="00D06274" w:rsidRDefault="006976F3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Para quienes conoci</w:t>
      </w:r>
      <w:r w:rsidR="00880ED6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mos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los acontecimientos de la movilización soci</w:t>
      </w:r>
      <w:r w:rsidR="00880ED6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al en este reciente aniversario del estallido social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que vino acompañado con la violencia que se </w:t>
      </w:r>
      <w:r w:rsidR="00880ED6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temía</w:t>
      </w:r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generada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por algunos grupos organizados,</w:t>
      </w:r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para otros “</w:t>
      </w:r>
      <w:proofErr w:type="spellStart"/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vandalizados</w:t>
      </w:r>
      <w:proofErr w:type="spellEnd"/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”, no puede sernos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ajenos a tener una </w:t>
      </w:r>
      <w:r w:rsidR="00880ED6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opinión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o </w:t>
      </w:r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juicio </w:t>
      </w:r>
      <w:proofErr w:type="spellStart"/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valórico</w:t>
      </w:r>
      <w:proofErr w:type="spellEnd"/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de la situación que se </w:t>
      </w:r>
      <w:r w:rsidR="00880ED6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ha vivido en este día.</w:t>
      </w:r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Nos centramos para ello, a partir de la declaración de </w:t>
      </w:r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los</w:t>
      </w:r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Obispos</w:t>
      </w:r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(Comité Permanente de la CECH)</w:t>
      </w:r>
      <w:r w:rsidR="007660C9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que dan un juicio socio pastoral al respecto y nos invita a tener miradas al respecto.</w:t>
      </w:r>
    </w:p>
    <w:p w:rsidR="007660C9" w:rsidRPr="00D06274" w:rsidRDefault="007660C9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Para ello, les invito a este ejercicio de mirada a la realidad recién acontecida: </w:t>
      </w:r>
    </w:p>
    <w:p w:rsidR="007660C9" w:rsidRPr="00D06274" w:rsidRDefault="007660C9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1La declaración de los obispos</w:t>
      </w:r>
    </w:p>
    <w:p w:rsidR="009057D2" w:rsidRPr="00D06274" w:rsidRDefault="007660C9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>2 nuestros subrayados y percepción</w:t>
      </w:r>
      <w:r w:rsidR="00C61EE9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o interpretación</w:t>
      </w:r>
      <w:r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sobre esta realidad.</w:t>
      </w:r>
      <w:r w:rsidR="006976F3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ab/>
      </w:r>
      <w:r w:rsidR="009057D2" w:rsidRPr="00D06274">
        <w:rPr>
          <w:rFonts w:ascii="Arial" w:eastAsia="Times New Roman" w:hAnsi="Arial" w:cs="Arial"/>
          <w:color w:val="212529"/>
          <w:sz w:val="16"/>
          <w:szCs w:val="16"/>
          <w:lang w:eastAsia="es-ES"/>
        </w:rPr>
        <w:t xml:space="preserve"> </w:t>
      </w:r>
    </w:p>
    <w:p w:rsidR="006976F3" w:rsidRPr="00D06274" w:rsidRDefault="006976F3" w:rsidP="006976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212529"/>
          <w:sz w:val="16"/>
          <w:szCs w:val="16"/>
          <w:lang w:eastAsia="es-ES"/>
        </w:rPr>
      </w:pPr>
    </w:p>
    <w:p w:rsidR="00907183" w:rsidRPr="00D06274" w:rsidRDefault="007660C9" w:rsidP="006976F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</w:pPr>
      <w:proofErr w:type="gramStart"/>
      <w:r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1.</w:t>
      </w:r>
      <w:r w:rsidR="008074CD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(</w:t>
      </w:r>
      <w:proofErr w:type="gramEnd"/>
      <w:r w:rsidR="008074CD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Declaración)</w:t>
      </w:r>
      <w:r w:rsidR="0050397C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 xml:space="preserve"> “</w:t>
      </w:r>
      <w:r w:rsidR="00907183" w:rsidRPr="00D06274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Que la violencia no intimide nuestro anhelo de justicia para Chile</w:t>
      </w:r>
      <w:r w:rsidR="0050397C">
        <w:rPr>
          <w:rFonts w:ascii="Arial" w:eastAsia="Times New Roman" w:hAnsi="Arial" w:cs="Arial"/>
          <w:b/>
          <w:color w:val="212529"/>
          <w:sz w:val="16"/>
          <w:szCs w:val="16"/>
          <w:lang w:eastAsia="es-ES"/>
        </w:rPr>
        <w:t>”</w:t>
      </w:r>
    </w:p>
    <w:p w:rsidR="00907183" w:rsidRPr="00D06274" w:rsidRDefault="00907183" w:rsidP="006976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907183" w:rsidRPr="00D06274" w:rsidRDefault="00907183" w:rsidP="005039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b/>
          <w:bCs/>
          <w:color w:val="484E54"/>
          <w:sz w:val="16"/>
          <w:szCs w:val="16"/>
          <w:lang w:eastAsia="es-ES"/>
        </w:rPr>
        <w:t>Fecha: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 </w:t>
      </w:r>
      <w:proofErr w:type="gramStart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Domingo 18 de Octubre</w:t>
      </w:r>
      <w:proofErr w:type="gramEnd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de 2020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</w:p>
    <w:p w:rsidR="00907183" w:rsidRPr="00D06274" w:rsidRDefault="00907183" w:rsidP="00A85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E54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1. Los sucesos de las últimas horas en Santiago y otras ciudades de Chile demuestran que </w:t>
      </w:r>
      <w:r w:rsidRPr="00D06274">
        <w:rPr>
          <w:rFonts w:ascii="Arial" w:eastAsia="Times New Roman" w:hAnsi="Arial" w:cs="Arial"/>
          <w:color w:val="FF0000"/>
          <w:sz w:val="16"/>
          <w:szCs w:val="16"/>
          <w:lang w:eastAsia="es-ES"/>
        </w:rPr>
        <w:t>no hay límites para quienes exacerban la violencia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. Hemos contemplado con tristeza las agresiones, saqueos y el ataque a lugares de oración, espacios sagrados dedicados a Dios y al servicio solidario de las personas. Nos duele ver un templo patrimonial de Santiago destruido </w:t>
      </w:r>
      <w:r w:rsidRPr="00D06274">
        <w:rPr>
          <w:rFonts w:ascii="Arial" w:eastAsia="Times New Roman" w:hAnsi="Arial" w:cs="Arial"/>
          <w:color w:val="FF0000"/>
          <w:sz w:val="16"/>
          <w:szCs w:val="16"/>
          <w:lang w:eastAsia="es-ES"/>
        </w:rPr>
        <w:t>y que se festeje la destrucción.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A las comunidades de la parroquia de La Asunción y de la iglesia institucional de Carabineros de Chile expresamos nuestra especial cercanía.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 xml:space="preserve">2. Estos grupos violentistas contrastan con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t>muchos otros que se han manifestado pacíficamente. La inmensa mayoría de Chile anhela justicia y medidas eficaces que contribuyan a superar las brechas de desigualdad; no quiere más corrupción ni abusos, espera un trato digno, respetuoso y justo. Creemos que esa mayoría no apoya ni justifica</w:t>
      </w:r>
      <w:r w:rsidRPr="00D06274">
        <w:rPr>
          <w:rFonts w:ascii="Arial" w:eastAsia="Times New Roman" w:hAnsi="Arial" w:cs="Arial"/>
          <w:color w:val="FF0000"/>
          <w:sz w:val="16"/>
          <w:szCs w:val="16"/>
          <w:lang w:eastAsia="es-ES"/>
        </w:rPr>
        <w:t xml:space="preserve"> las acciones violentas que causan dolor a personas y familias,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dañando a comunidades que no pueden vivir tranquilas en sus hogares ni trabajar, atemorizados por quienes no buscan construir nada, sino más bien destruirlo todo.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 xml:space="preserve">3. Este domingo 25 de octubre, la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t>ciudadanía que quiere justicia, probidad, superación de las desigualdades y oportunidades para poder levantarnos como país,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no se dejará </w:t>
      </w:r>
      <w:r w:rsidRPr="00D06274">
        <w:rPr>
          <w:rFonts w:ascii="Arial" w:eastAsia="Times New Roman" w:hAnsi="Arial" w:cs="Arial"/>
          <w:color w:val="FF0000"/>
          <w:sz w:val="16"/>
          <w:szCs w:val="16"/>
          <w:lang w:eastAsia="es-ES"/>
        </w:rPr>
        <w:t>intimidar por las amenazas de violencia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, y concurrirá a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t xml:space="preserve">cumplir con su responsabilidad cívica. En las democracias nos expresamos con el voto libre en conciencia, </w:t>
      </w:r>
      <w:r w:rsidR="00B8071F" w:rsidRPr="00C61EE9">
        <w:rPr>
          <w:rFonts w:ascii="Arial" w:eastAsia="Times New Roman" w:hAnsi="Arial" w:cs="Arial"/>
          <w:sz w:val="16"/>
          <w:szCs w:val="16"/>
          <w:lang w:eastAsia="es-ES"/>
        </w:rPr>
        <w:t xml:space="preserve"> 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br/>
        <w:t>4. Llamamos a todos a contribuir, desde sus propios espacios familiares, laborales y sociales, con una reflexión que nos permita tomar suficiente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</w:t>
      </w:r>
      <w:r w:rsidRPr="00D06274">
        <w:rPr>
          <w:rFonts w:ascii="Arial" w:eastAsia="Times New Roman" w:hAnsi="Arial" w:cs="Arial"/>
          <w:color w:val="FF0000"/>
          <w:sz w:val="16"/>
          <w:szCs w:val="16"/>
          <w:lang w:eastAsia="es-ES"/>
        </w:rPr>
        <w:t>distancia de la irracional violencia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y nos acerque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t>a la amistad cívica.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Como nos ha recordado el papa Francisco en su carta encíclica </w:t>
      </w:r>
      <w:proofErr w:type="spellStart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Fratelli</w:t>
      </w:r>
      <w:proofErr w:type="spellEnd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 </w:t>
      </w:r>
      <w:proofErr w:type="spellStart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tutti</w:t>
      </w:r>
      <w:proofErr w:type="spellEnd"/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 xml:space="preserve">, </w:t>
      </w:r>
      <w:r w:rsidRPr="00CD5FAE">
        <w:rPr>
          <w:rFonts w:ascii="Arial" w:eastAsia="Times New Roman" w:hAnsi="Arial" w:cs="Arial"/>
          <w:sz w:val="16"/>
          <w:szCs w:val="16"/>
          <w:lang w:eastAsia="es-ES"/>
        </w:rPr>
        <w:t>sólo en el cultivo del amor como forma de relacionarnos “haremos posibles la amistad social que no excluye a nadie y la fraternidad abierta a todos”. Desde esta actitud de fraternidad podremos expresarnos con respeto, participar sin temor en democracia y concurrir a la búsqueda del bien</w:t>
      </w:r>
      <w:r w:rsidRPr="00D06274">
        <w:rPr>
          <w:rFonts w:ascii="Arial" w:eastAsia="Times New Roman" w:hAnsi="Arial" w:cs="Arial"/>
          <w:color w:val="00B050"/>
          <w:sz w:val="16"/>
          <w:szCs w:val="16"/>
          <w:lang w:eastAsia="es-ES"/>
        </w:rPr>
        <w:t xml:space="preserve"> 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t>común.</w:t>
      </w:r>
      <w:r w:rsidRPr="00C61EE9">
        <w:rPr>
          <w:rFonts w:ascii="Arial" w:eastAsia="Times New Roman" w:hAnsi="Arial" w:cs="Arial"/>
          <w:sz w:val="16"/>
          <w:szCs w:val="16"/>
          <w:lang w:eastAsia="es-ES"/>
        </w:rPr>
        <w:br/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</w:p>
    <w:p w:rsidR="00907183" w:rsidRPr="00D06274" w:rsidRDefault="00907183" w:rsidP="00A85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E54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+ Santiago Silva Retamales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>Obispo Castrense de Chile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>Presidente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>+ Fernando Ramos Pérez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>Arzobispo de Puerto Montt</w:t>
      </w: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  <w:t>Secretario General</w:t>
      </w:r>
    </w:p>
    <w:p w:rsidR="00907183" w:rsidRPr="00D06274" w:rsidRDefault="00907183" w:rsidP="00A85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E54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br/>
      </w:r>
    </w:p>
    <w:p w:rsidR="00907183" w:rsidRPr="00D06274" w:rsidRDefault="00907183" w:rsidP="00697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E54"/>
          <w:sz w:val="16"/>
          <w:szCs w:val="16"/>
          <w:lang w:eastAsia="es-ES"/>
        </w:rPr>
      </w:pPr>
      <w:r w:rsidRPr="00D06274">
        <w:rPr>
          <w:rFonts w:ascii="Arial" w:eastAsia="Times New Roman" w:hAnsi="Arial" w:cs="Arial"/>
          <w:color w:val="484E54"/>
          <w:sz w:val="16"/>
          <w:szCs w:val="16"/>
          <w:lang w:eastAsia="es-ES"/>
        </w:rPr>
        <w:t>Santiago, 18 de octubre de 2020.</w:t>
      </w:r>
    </w:p>
    <w:p w:rsidR="007660C9" w:rsidRPr="00D06274" w:rsidRDefault="007660C9" w:rsidP="006976F3">
      <w:pPr>
        <w:jc w:val="both"/>
        <w:rPr>
          <w:rFonts w:ascii="Arial" w:hAnsi="Arial" w:cs="Arial"/>
          <w:sz w:val="16"/>
          <w:szCs w:val="16"/>
        </w:rPr>
      </w:pPr>
    </w:p>
    <w:p w:rsidR="004807A6" w:rsidRPr="00D06274" w:rsidRDefault="007660C9" w:rsidP="006976F3">
      <w:pPr>
        <w:jc w:val="both"/>
        <w:rPr>
          <w:rFonts w:ascii="Arial" w:hAnsi="Arial" w:cs="Arial"/>
          <w:b/>
          <w:sz w:val="16"/>
          <w:szCs w:val="16"/>
        </w:rPr>
      </w:pPr>
      <w:r w:rsidRPr="00D06274">
        <w:rPr>
          <w:rFonts w:ascii="Arial" w:hAnsi="Arial" w:cs="Arial"/>
          <w:b/>
          <w:sz w:val="16"/>
          <w:szCs w:val="16"/>
        </w:rPr>
        <w:t xml:space="preserve">2. </w:t>
      </w:r>
      <w:r w:rsidR="00B8071F" w:rsidRPr="00D06274">
        <w:rPr>
          <w:rFonts w:ascii="Arial" w:hAnsi="Arial" w:cs="Arial"/>
          <w:b/>
          <w:sz w:val="16"/>
          <w:szCs w:val="16"/>
        </w:rPr>
        <w:t>Invitación a sus propi</w:t>
      </w:r>
      <w:r w:rsidRPr="00D06274">
        <w:rPr>
          <w:rFonts w:ascii="Arial" w:hAnsi="Arial" w:cs="Arial"/>
          <w:b/>
          <w:sz w:val="16"/>
          <w:szCs w:val="16"/>
        </w:rPr>
        <w:t>as percepciones (</w:t>
      </w:r>
      <w:r w:rsidR="00B8071F" w:rsidRPr="00D06274">
        <w:rPr>
          <w:rFonts w:ascii="Arial" w:hAnsi="Arial" w:cs="Arial"/>
          <w:b/>
          <w:sz w:val="16"/>
          <w:szCs w:val="16"/>
        </w:rPr>
        <w:t>comentarios</w:t>
      </w:r>
      <w:r w:rsidRPr="00D06274">
        <w:rPr>
          <w:rFonts w:ascii="Arial" w:hAnsi="Arial" w:cs="Arial"/>
          <w:b/>
          <w:sz w:val="16"/>
          <w:szCs w:val="16"/>
        </w:rPr>
        <w:t>)</w:t>
      </w:r>
      <w:r w:rsidR="00B8071F" w:rsidRPr="00D06274">
        <w:rPr>
          <w:rFonts w:ascii="Arial" w:hAnsi="Arial" w:cs="Arial"/>
          <w:b/>
          <w:sz w:val="16"/>
          <w:szCs w:val="16"/>
        </w:rPr>
        <w:t>:</w:t>
      </w:r>
    </w:p>
    <w:p w:rsidR="00B8071F" w:rsidRPr="00D06274" w:rsidRDefault="00B8071F" w:rsidP="006976F3">
      <w:p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 xml:space="preserve">Los </w:t>
      </w:r>
      <w:r w:rsidR="007660C9" w:rsidRPr="00D06274">
        <w:rPr>
          <w:rFonts w:ascii="Arial" w:hAnsi="Arial" w:cs="Arial"/>
          <w:sz w:val="16"/>
          <w:szCs w:val="16"/>
        </w:rPr>
        <w:t>míos</w:t>
      </w:r>
      <w:r w:rsidRPr="00D06274">
        <w:rPr>
          <w:rFonts w:ascii="Arial" w:hAnsi="Arial" w:cs="Arial"/>
          <w:sz w:val="16"/>
          <w:szCs w:val="16"/>
        </w:rPr>
        <w:t xml:space="preserve"> que comparto:</w:t>
      </w:r>
    </w:p>
    <w:p w:rsidR="006B301A" w:rsidRPr="00D06274" w:rsidRDefault="00B8071F" w:rsidP="006976F3">
      <w:p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 xml:space="preserve">Son siete </w:t>
      </w:r>
      <w:r w:rsidR="00C61EE9">
        <w:rPr>
          <w:rFonts w:ascii="Arial" w:hAnsi="Arial" w:cs="Arial"/>
          <w:sz w:val="16"/>
          <w:szCs w:val="16"/>
        </w:rPr>
        <w:t xml:space="preserve">alcances </w:t>
      </w:r>
      <w:r w:rsidRPr="00D06274">
        <w:rPr>
          <w:rFonts w:ascii="Arial" w:hAnsi="Arial" w:cs="Arial"/>
          <w:sz w:val="16"/>
          <w:szCs w:val="16"/>
        </w:rPr>
        <w:t>sobre la vio</w:t>
      </w:r>
      <w:r w:rsidR="006B301A" w:rsidRPr="00D06274">
        <w:rPr>
          <w:rFonts w:ascii="Arial" w:hAnsi="Arial" w:cs="Arial"/>
          <w:sz w:val="16"/>
          <w:szCs w:val="16"/>
        </w:rPr>
        <w:t>lencia y lo que ella contiene (</w:t>
      </w:r>
      <w:r w:rsidRPr="00D06274">
        <w:rPr>
          <w:rFonts w:ascii="Arial" w:hAnsi="Arial" w:cs="Arial"/>
          <w:sz w:val="16"/>
          <w:szCs w:val="16"/>
        </w:rPr>
        <w:t>subrayados en rojo)</w:t>
      </w:r>
      <w:r w:rsidR="00B54234">
        <w:rPr>
          <w:rFonts w:ascii="Arial" w:hAnsi="Arial" w:cs="Arial"/>
          <w:sz w:val="16"/>
          <w:szCs w:val="16"/>
        </w:rPr>
        <w:t>. En síntesis:</w:t>
      </w:r>
      <w:r w:rsidRPr="00D06274">
        <w:rPr>
          <w:rFonts w:ascii="Arial" w:hAnsi="Arial" w:cs="Arial"/>
          <w:sz w:val="16"/>
          <w:szCs w:val="16"/>
        </w:rPr>
        <w:t xml:space="preserve"> </w:t>
      </w:r>
    </w:p>
    <w:p w:rsidR="00B8071F" w:rsidRPr="00D06274" w:rsidRDefault="00B8071F" w:rsidP="00880E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lastRenderedPageBreak/>
        <w:t>entre ellas, es</w:t>
      </w:r>
      <w:r w:rsidR="006B301A" w:rsidRPr="00D06274">
        <w:rPr>
          <w:rFonts w:ascii="Arial" w:hAnsi="Arial" w:cs="Arial"/>
          <w:sz w:val="16"/>
          <w:szCs w:val="16"/>
        </w:rPr>
        <w:t xml:space="preserve"> que </w:t>
      </w:r>
      <w:r w:rsidR="00880ED6" w:rsidRPr="00D06274">
        <w:rPr>
          <w:rFonts w:ascii="Arial" w:hAnsi="Arial" w:cs="Arial"/>
          <w:sz w:val="16"/>
          <w:szCs w:val="16"/>
        </w:rPr>
        <w:t xml:space="preserve">no existe </w:t>
      </w:r>
      <w:r w:rsidR="006B301A" w:rsidRPr="00D06274">
        <w:rPr>
          <w:rFonts w:ascii="Arial" w:hAnsi="Arial" w:cs="Arial"/>
          <w:sz w:val="16"/>
          <w:szCs w:val="16"/>
        </w:rPr>
        <w:t xml:space="preserve">violenta “suave” siempre es exacerbada y no tiene límites. Quien la realiza, le produce gratificación (se festeja) </w:t>
      </w:r>
      <w:r w:rsidR="00C61EE9">
        <w:rPr>
          <w:rFonts w:ascii="Arial" w:hAnsi="Arial" w:cs="Arial"/>
          <w:sz w:val="16"/>
          <w:szCs w:val="16"/>
        </w:rPr>
        <w:t xml:space="preserve">Queda una interrogante </w:t>
      </w:r>
      <w:r w:rsidR="006B301A" w:rsidRPr="00D06274">
        <w:rPr>
          <w:rFonts w:ascii="Arial" w:hAnsi="Arial" w:cs="Arial"/>
          <w:sz w:val="16"/>
          <w:szCs w:val="16"/>
        </w:rPr>
        <w:t xml:space="preserve">¿Qué puede haber en la conciencia personal y en lo afectivo para que ello se </w:t>
      </w:r>
      <w:r w:rsidR="007660C9" w:rsidRPr="00D06274">
        <w:rPr>
          <w:rFonts w:ascii="Arial" w:hAnsi="Arial" w:cs="Arial"/>
          <w:sz w:val="16"/>
          <w:szCs w:val="16"/>
        </w:rPr>
        <w:t>dé en el sujeto que la ejerce</w:t>
      </w:r>
      <w:r w:rsidR="006B301A" w:rsidRPr="00D06274">
        <w:rPr>
          <w:rFonts w:ascii="Arial" w:hAnsi="Arial" w:cs="Arial"/>
          <w:sz w:val="16"/>
          <w:szCs w:val="16"/>
        </w:rPr>
        <w:t>?</w:t>
      </w:r>
    </w:p>
    <w:p w:rsidR="006B301A" w:rsidRPr="00D06274" w:rsidRDefault="006B301A" w:rsidP="00880E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>Otro aspecto, es lo irracional que subyace en ella; donde la dimensión social está ausente pues el dolor y daño ajeno no está en el universo personal</w:t>
      </w:r>
      <w:r w:rsidR="007660C9" w:rsidRPr="00D06274">
        <w:rPr>
          <w:rFonts w:ascii="Arial" w:hAnsi="Arial" w:cs="Arial"/>
          <w:sz w:val="16"/>
          <w:szCs w:val="16"/>
        </w:rPr>
        <w:t xml:space="preserve"> o afectivo</w:t>
      </w:r>
      <w:r w:rsidRPr="00D06274">
        <w:rPr>
          <w:rFonts w:ascii="Arial" w:hAnsi="Arial" w:cs="Arial"/>
          <w:sz w:val="16"/>
          <w:szCs w:val="16"/>
        </w:rPr>
        <w:t xml:space="preserve"> para ejercerla.</w:t>
      </w:r>
      <w:r w:rsidR="00D06274">
        <w:rPr>
          <w:rFonts w:ascii="Arial" w:hAnsi="Arial" w:cs="Arial"/>
          <w:sz w:val="16"/>
          <w:szCs w:val="16"/>
        </w:rPr>
        <w:t xml:space="preserve"> Irracionalidad que </w:t>
      </w:r>
      <w:r w:rsidR="00C61EE9">
        <w:rPr>
          <w:rFonts w:ascii="Arial" w:hAnsi="Arial" w:cs="Arial"/>
          <w:sz w:val="16"/>
          <w:szCs w:val="16"/>
        </w:rPr>
        <w:t xml:space="preserve">puede ser </w:t>
      </w:r>
      <w:r w:rsidR="00D06274">
        <w:rPr>
          <w:rFonts w:ascii="Arial" w:hAnsi="Arial" w:cs="Arial"/>
          <w:sz w:val="16"/>
          <w:szCs w:val="16"/>
        </w:rPr>
        <w:t xml:space="preserve">propio de la compulsión ideológica de algunos (ver </w:t>
      </w:r>
      <w:r w:rsidR="00B54234">
        <w:rPr>
          <w:rFonts w:ascii="Arial" w:hAnsi="Arial" w:cs="Arial"/>
          <w:sz w:val="16"/>
          <w:szCs w:val="16"/>
        </w:rPr>
        <w:t xml:space="preserve">la afirmación del Papa sobre las ideologías que matan) </w:t>
      </w:r>
      <w:r w:rsidR="00D06274">
        <w:rPr>
          <w:rFonts w:ascii="Arial" w:hAnsi="Arial" w:cs="Arial"/>
          <w:sz w:val="16"/>
          <w:szCs w:val="16"/>
        </w:rPr>
        <w:t>y/o el posicionamiento que se está instalando en nuestra sociedad de grupos anárquicos donde la anomia es parte de la personalidad</w:t>
      </w:r>
      <w:r w:rsidR="00B54234">
        <w:rPr>
          <w:rFonts w:ascii="Arial" w:hAnsi="Arial" w:cs="Arial"/>
          <w:sz w:val="16"/>
          <w:szCs w:val="16"/>
        </w:rPr>
        <w:t xml:space="preserve"> individual y/o gregaria.</w:t>
      </w:r>
    </w:p>
    <w:p w:rsidR="006B301A" w:rsidRPr="00D06274" w:rsidRDefault="006B301A" w:rsidP="00880E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 xml:space="preserve">La mirada intimidatoria que va asociada a la violencia </w:t>
      </w:r>
      <w:r w:rsidR="009057D2" w:rsidRPr="00D06274">
        <w:rPr>
          <w:rFonts w:ascii="Arial" w:hAnsi="Arial" w:cs="Arial"/>
          <w:sz w:val="16"/>
          <w:szCs w:val="16"/>
        </w:rPr>
        <w:t xml:space="preserve"> en cuanto </w:t>
      </w:r>
      <w:r w:rsidRPr="00D06274">
        <w:rPr>
          <w:rFonts w:ascii="Arial" w:hAnsi="Arial" w:cs="Arial"/>
          <w:sz w:val="16"/>
          <w:szCs w:val="16"/>
        </w:rPr>
        <w:t xml:space="preserve">un “logro” posible de su ejercicio. Lo que </w:t>
      </w:r>
      <w:r w:rsidR="009057D2" w:rsidRPr="00D06274">
        <w:rPr>
          <w:rFonts w:ascii="Arial" w:hAnsi="Arial" w:cs="Arial"/>
          <w:sz w:val="16"/>
          <w:szCs w:val="16"/>
        </w:rPr>
        <w:t xml:space="preserve"> afecta de alguna manera</w:t>
      </w:r>
      <w:r w:rsidRPr="00D06274">
        <w:rPr>
          <w:rFonts w:ascii="Arial" w:hAnsi="Arial" w:cs="Arial"/>
          <w:sz w:val="16"/>
          <w:szCs w:val="16"/>
        </w:rPr>
        <w:t xml:space="preserve"> </w:t>
      </w:r>
      <w:r w:rsidR="007660C9" w:rsidRPr="00D06274">
        <w:rPr>
          <w:rFonts w:ascii="Arial" w:hAnsi="Arial" w:cs="Arial"/>
          <w:sz w:val="16"/>
          <w:szCs w:val="16"/>
        </w:rPr>
        <w:t>a</w:t>
      </w:r>
      <w:r w:rsidRPr="00D06274">
        <w:rPr>
          <w:rFonts w:ascii="Arial" w:hAnsi="Arial" w:cs="Arial"/>
          <w:sz w:val="16"/>
          <w:szCs w:val="16"/>
        </w:rPr>
        <w:t xml:space="preserve"> quienes propugnan la paz y el diálogo o los consensos.</w:t>
      </w:r>
      <w:r w:rsidR="009057D2" w:rsidRPr="00D06274">
        <w:rPr>
          <w:rFonts w:ascii="Arial" w:hAnsi="Arial" w:cs="Arial"/>
          <w:sz w:val="16"/>
          <w:szCs w:val="16"/>
        </w:rPr>
        <w:t xml:space="preserve"> Aspecto que implica el difícil ejercicio de tomar distancia para no dejarse afectar por ella.</w:t>
      </w:r>
      <w:r w:rsidR="007660C9" w:rsidRPr="00D06274">
        <w:rPr>
          <w:rFonts w:ascii="Arial" w:hAnsi="Arial" w:cs="Arial"/>
          <w:sz w:val="16"/>
          <w:szCs w:val="16"/>
        </w:rPr>
        <w:t xml:space="preserve"> </w:t>
      </w:r>
      <w:r w:rsidR="00B54234">
        <w:rPr>
          <w:rFonts w:ascii="Arial" w:hAnsi="Arial" w:cs="Arial"/>
          <w:sz w:val="16"/>
          <w:szCs w:val="16"/>
        </w:rPr>
        <w:t>Importa un análisis más exhaustivo para entender la satisfacción que se siente por la destrucción y muerte producida. En este aspecto, atender los diferentes focos de análisis que contribuyen a su “explicación” (¿?), en ocasiones disfrazadas de justificación o legitimación.</w:t>
      </w:r>
    </w:p>
    <w:p w:rsidR="009057D2" w:rsidRPr="00D06274" w:rsidRDefault="009057D2" w:rsidP="006976F3">
      <w:p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>Para no dejarse afectar:</w:t>
      </w:r>
    </w:p>
    <w:p w:rsidR="00C61EE9" w:rsidRDefault="009057D2" w:rsidP="006976F3">
      <w:p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>Importa releer y apostar por la mayor</w:t>
      </w:r>
      <w:r w:rsidR="00880ED6" w:rsidRPr="00D06274">
        <w:rPr>
          <w:rFonts w:ascii="Arial" w:hAnsi="Arial" w:cs="Arial"/>
          <w:sz w:val="16"/>
          <w:szCs w:val="16"/>
        </w:rPr>
        <w:t xml:space="preserve"> parte de las </w:t>
      </w:r>
      <w:r w:rsidRPr="00D06274">
        <w:rPr>
          <w:rFonts w:ascii="Arial" w:hAnsi="Arial" w:cs="Arial"/>
          <w:sz w:val="16"/>
          <w:szCs w:val="16"/>
        </w:rPr>
        <w:t xml:space="preserve">afirmaciones de esperanza y confianza que la declaración contiene. </w:t>
      </w:r>
      <w:r w:rsidR="00C61EE9">
        <w:rPr>
          <w:rFonts w:ascii="Arial" w:hAnsi="Arial" w:cs="Arial"/>
          <w:sz w:val="16"/>
          <w:szCs w:val="16"/>
        </w:rPr>
        <w:t>Que considera</w:t>
      </w:r>
      <w:r w:rsidRPr="00D06274">
        <w:rPr>
          <w:rFonts w:ascii="Arial" w:hAnsi="Arial" w:cs="Arial"/>
          <w:sz w:val="16"/>
          <w:szCs w:val="16"/>
        </w:rPr>
        <w:t xml:space="preserve"> la realidad que está viviendo el país y cada familia.</w:t>
      </w:r>
    </w:p>
    <w:p w:rsidR="009057D2" w:rsidRPr="00CD5FAE" w:rsidRDefault="008C5F2B" w:rsidP="006976F3">
      <w:pPr>
        <w:jc w:val="both"/>
        <w:rPr>
          <w:rFonts w:ascii="Arial" w:hAnsi="Arial" w:cs="Arial"/>
          <w:sz w:val="16"/>
          <w:szCs w:val="16"/>
        </w:rPr>
      </w:pPr>
      <w:r w:rsidRPr="00D06274">
        <w:rPr>
          <w:rFonts w:ascii="Arial" w:hAnsi="Arial" w:cs="Arial"/>
          <w:sz w:val="16"/>
          <w:szCs w:val="16"/>
        </w:rPr>
        <w:t>Al respecto, resaltamos las “orientaciones de la Iglesia ante los acontecimientos de violencia</w:t>
      </w:r>
      <w:r w:rsidRPr="00CD5FAE">
        <w:rPr>
          <w:rFonts w:ascii="Arial" w:hAnsi="Arial" w:cs="Arial"/>
          <w:sz w:val="16"/>
          <w:szCs w:val="16"/>
        </w:rPr>
        <w:t>” presentes en esta declaración:</w:t>
      </w:r>
    </w:p>
    <w:p w:rsidR="008C5F2B" w:rsidRPr="00CD5FAE" w:rsidRDefault="00FA0B5F" w:rsidP="00D06274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El </w:t>
      </w:r>
      <w:r w:rsidR="008C5F2B"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Llamado a manifestarse pacíficamente. </w:t>
      </w:r>
    </w:p>
    <w:p w:rsidR="00FA0B5F" w:rsidRPr="00CD5FAE" w:rsidRDefault="008C5F2B" w:rsidP="00D06274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(</w:t>
      </w:r>
      <w:r w:rsidR="00FA0B5F"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Recordar </w:t>
      </w:r>
      <w:r w:rsidRPr="00CD5FAE">
        <w:rPr>
          <w:rFonts w:ascii="Arial" w:eastAsia="Times New Roman" w:hAnsi="Arial" w:cs="Arial"/>
          <w:sz w:val="16"/>
          <w:szCs w:val="16"/>
          <w:lang w:eastAsia="es-ES"/>
        </w:rPr>
        <w:t>que)</w:t>
      </w:r>
      <w:proofErr w:type="gramStart"/>
      <w:r w:rsidRPr="00CD5FAE">
        <w:rPr>
          <w:rFonts w:ascii="Arial" w:eastAsia="Times New Roman" w:hAnsi="Arial" w:cs="Arial"/>
          <w:sz w:val="16"/>
          <w:szCs w:val="16"/>
          <w:lang w:eastAsia="es-ES"/>
        </w:rPr>
        <w:t>..</w:t>
      </w:r>
      <w:proofErr w:type="gramEnd"/>
      <w:r w:rsidRPr="00CD5FAE">
        <w:rPr>
          <w:rFonts w:ascii="Arial" w:eastAsia="Times New Roman" w:hAnsi="Arial" w:cs="Arial"/>
          <w:sz w:val="16"/>
          <w:szCs w:val="16"/>
          <w:lang w:eastAsia="es-ES"/>
        </w:rPr>
        <w:t>La inmensa mayoría de Chile</w:t>
      </w:r>
      <w:r w:rsidR="00FA0B5F" w:rsidRPr="00CD5FAE">
        <w:rPr>
          <w:rFonts w:ascii="Arial" w:eastAsia="Times New Roman" w:hAnsi="Arial" w:cs="Arial"/>
          <w:sz w:val="16"/>
          <w:szCs w:val="16"/>
          <w:lang w:eastAsia="es-ES"/>
        </w:rPr>
        <w:t>:</w:t>
      </w:r>
    </w:p>
    <w:p w:rsidR="008C5F2B" w:rsidRPr="00CD5FAE" w:rsidRDefault="008C5F2B" w:rsidP="00FA0B5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anhela justicia y medidas eficaces que contribuyan a superar las brechas de desigualdad</w:t>
      </w:r>
    </w:p>
    <w:p w:rsidR="00FA0B5F" w:rsidRPr="00CD5FAE" w:rsidRDefault="008C5F2B" w:rsidP="00FA0B5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no quiere más corrupción ni abusos, </w:t>
      </w:r>
    </w:p>
    <w:p w:rsidR="008C5F2B" w:rsidRPr="00CD5FAE" w:rsidRDefault="008C5F2B" w:rsidP="00FA0B5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espera un trato digno, respetuoso y justo. </w:t>
      </w:r>
    </w:p>
    <w:p w:rsidR="009057D2" w:rsidRPr="00CD5FAE" w:rsidRDefault="008C5F2B" w:rsidP="00FA0B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no apoya ni justifica las</w:t>
      </w:r>
      <w:r w:rsidRPr="00CD5FAE">
        <w:rPr>
          <w:rFonts w:ascii="Arial" w:hAnsi="Arial" w:cs="Arial"/>
          <w:sz w:val="16"/>
          <w:szCs w:val="16"/>
        </w:rPr>
        <w:t xml:space="preserve"> acciones violentas</w:t>
      </w:r>
    </w:p>
    <w:p w:rsidR="00FA0B5F" w:rsidRPr="00CD5FAE" w:rsidRDefault="00102A17" w:rsidP="00FA0B5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quiere justicia, probidad, superación de las desigualdades y</w:t>
      </w:r>
    </w:p>
    <w:p w:rsidR="00102A17" w:rsidRPr="00CD5FAE" w:rsidRDefault="00102A17" w:rsidP="00FA0B5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oportunidades para poder levantarnos como país</w:t>
      </w:r>
    </w:p>
    <w:p w:rsidR="00D06274" w:rsidRPr="00CD5FAE" w:rsidRDefault="00FA0B5F" w:rsidP="00D06274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llamado (al final)</w:t>
      </w:r>
      <w:r w:rsidR="00D06274" w:rsidRPr="00CD5FAE">
        <w:rPr>
          <w:rFonts w:ascii="Arial" w:eastAsia="Times New Roman" w:hAnsi="Arial" w:cs="Arial"/>
          <w:sz w:val="16"/>
          <w:szCs w:val="16"/>
          <w:lang w:eastAsia="es-ES"/>
        </w:rPr>
        <w:t>:</w:t>
      </w:r>
    </w:p>
    <w:p w:rsidR="00102A17" w:rsidRPr="00CD5FAE" w:rsidRDefault="00FA0B5F" w:rsidP="00D0627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a </w:t>
      </w:r>
      <w:r w:rsidR="00102A17" w:rsidRPr="00CD5FAE">
        <w:rPr>
          <w:rFonts w:ascii="Arial" w:eastAsia="Times New Roman" w:hAnsi="Arial" w:cs="Arial"/>
          <w:sz w:val="16"/>
          <w:szCs w:val="16"/>
          <w:lang w:eastAsia="es-ES"/>
        </w:rPr>
        <w:t>cumplir con su responsabilidad cívica</w:t>
      </w:r>
    </w:p>
    <w:p w:rsidR="00D06274" w:rsidRPr="00CD5FAE" w:rsidRDefault="00102A17" w:rsidP="00D0627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expresarnos con respeto, participar sin temor en democracia y concurrir a la búsqueda del bien común.</w:t>
      </w:r>
      <w:r w:rsidR="00D06274" w:rsidRPr="00CD5FA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:rsidR="00D06274" w:rsidRPr="00CD5FAE" w:rsidRDefault="00D06274" w:rsidP="00D06274">
      <w:pPr>
        <w:ind w:left="108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5FAE">
        <w:rPr>
          <w:rFonts w:ascii="Arial" w:eastAsia="Times New Roman" w:hAnsi="Arial" w:cs="Arial"/>
          <w:sz w:val="16"/>
          <w:szCs w:val="16"/>
          <w:lang w:eastAsia="es-ES"/>
        </w:rPr>
        <w:t>(Ya que…) sólo en el cultivo del amor como forma de relacionarnos “haremos posibles la amistad social que no excluye a nadie y la fraternidad abierta a todos</w:t>
      </w:r>
      <w:r w:rsidR="00C61EE9">
        <w:rPr>
          <w:rFonts w:ascii="Arial" w:eastAsia="Times New Roman" w:hAnsi="Arial" w:cs="Arial"/>
          <w:sz w:val="16"/>
          <w:szCs w:val="16"/>
          <w:lang w:eastAsia="es-ES"/>
        </w:rPr>
        <w:t xml:space="preserve"> (Papa Francisco)</w:t>
      </w:r>
      <w:r w:rsidRPr="00CD5FAE">
        <w:rPr>
          <w:rFonts w:ascii="Arial" w:eastAsia="Times New Roman" w:hAnsi="Arial" w:cs="Arial"/>
          <w:sz w:val="16"/>
          <w:szCs w:val="16"/>
          <w:lang w:eastAsia="es-ES"/>
        </w:rPr>
        <w:t>”.</w:t>
      </w:r>
    </w:p>
    <w:p w:rsidR="00C61EE9" w:rsidRDefault="00C61EE9" w:rsidP="00C61EE9">
      <w:pPr>
        <w:rPr>
          <w:rFonts w:ascii="Arial" w:hAnsi="Arial" w:cs="Arial"/>
          <w:b/>
          <w:sz w:val="16"/>
          <w:szCs w:val="16"/>
        </w:rPr>
      </w:pPr>
    </w:p>
    <w:p w:rsidR="00C90FD6" w:rsidRPr="00C61EE9" w:rsidRDefault="00C90FD6" w:rsidP="00C61EE9">
      <w:pPr>
        <w:rPr>
          <w:rFonts w:ascii="Arial" w:hAnsi="Arial" w:cs="Arial"/>
          <w:b/>
          <w:sz w:val="16"/>
          <w:szCs w:val="16"/>
        </w:rPr>
      </w:pPr>
      <w:r w:rsidRPr="00C61EE9">
        <w:rPr>
          <w:rFonts w:ascii="Arial" w:hAnsi="Arial" w:cs="Arial"/>
          <w:b/>
          <w:sz w:val="16"/>
          <w:szCs w:val="16"/>
        </w:rPr>
        <w:t>Para la reflexión personal/comunitaria;</w:t>
      </w:r>
    </w:p>
    <w:p w:rsidR="009057D2" w:rsidRPr="00C61EE9" w:rsidRDefault="009057D2" w:rsidP="006976F3">
      <w:pPr>
        <w:jc w:val="both"/>
        <w:rPr>
          <w:rFonts w:ascii="Arial" w:hAnsi="Arial" w:cs="Arial"/>
          <w:sz w:val="16"/>
          <w:szCs w:val="16"/>
        </w:rPr>
      </w:pPr>
      <w:r w:rsidRPr="00C61EE9">
        <w:rPr>
          <w:rFonts w:ascii="Arial" w:hAnsi="Arial" w:cs="Arial"/>
          <w:sz w:val="16"/>
          <w:szCs w:val="16"/>
        </w:rPr>
        <w:t>¿Qué subrayados haces de esta declaración? ¿Con qué te quedas?</w:t>
      </w:r>
      <w:r w:rsidR="00B54234" w:rsidRPr="00C61EE9">
        <w:rPr>
          <w:rFonts w:ascii="Arial" w:hAnsi="Arial" w:cs="Arial"/>
          <w:sz w:val="16"/>
          <w:szCs w:val="16"/>
        </w:rPr>
        <w:t xml:space="preserve"> ¿</w:t>
      </w:r>
      <w:r w:rsidR="0050397C" w:rsidRPr="00C61EE9">
        <w:rPr>
          <w:rFonts w:ascii="Arial" w:hAnsi="Arial" w:cs="Arial"/>
          <w:sz w:val="16"/>
          <w:szCs w:val="16"/>
        </w:rPr>
        <w:t>Hacia</w:t>
      </w:r>
      <w:r w:rsidR="00B54234" w:rsidRPr="00C61EE9">
        <w:rPr>
          <w:rFonts w:ascii="Arial" w:hAnsi="Arial" w:cs="Arial"/>
          <w:sz w:val="16"/>
          <w:szCs w:val="16"/>
        </w:rPr>
        <w:t xml:space="preserve"> dónde </w:t>
      </w:r>
      <w:r w:rsidR="0050397C">
        <w:rPr>
          <w:rFonts w:ascii="Arial" w:hAnsi="Arial" w:cs="Arial"/>
          <w:sz w:val="16"/>
          <w:szCs w:val="16"/>
        </w:rPr>
        <w:t>nos</w:t>
      </w:r>
      <w:r w:rsidR="00B54234" w:rsidRPr="00C61EE9">
        <w:rPr>
          <w:rFonts w:ascii="Arial" w:hAnsi="Arial" w:cs="Arial"/>
          <w:sz w:val="16"/>
          <w:szCs w:val="16"/>
        </w:rPr>
        <w:t xml:space="preserve"> invita a caminar en lo educativo pastoral?</w:t>
      </w:r>
    </w:p>
    <w:p w:rsidR="006B301A" w:rsidRPr="00D06274" w:rsidRDefault="006B301A" w:rsidP="006976F3">
      <w:pPr>
        <w:jc w:val="both"/>
        <w:rPr>
          <w:rFonts w:ascii="Arial" w:hAnsi="Arial" w:cs="Arial"/>
          <w:sz w:val="16"/>
          <w:szCs w:val="16"/>
        </w:rPr>
      </w:pPr>
    </w:p>
    <w:sectPr w:rsidR="006B301A" w:rsidRPr="00D06274" w:rsidSect="00480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0BB"/>
    <w:multiLevelType w:val="hybridMultilevel"/>
    <w:tmpl w:val="241CB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54ACA"/>
    <w:multiLevelType w:val="hybridMultilevel"/>
    <w:tmpl w:val="81146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1B7E"/>
    <w:multiLevelType w:val="hybridMultilevel"/>
    <w:tmpl w:val="E27C6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7E105F"/>
    <w:multiLevelType w:val="hybridMultilevel"/>
    <w:tmpl w:val="7E5C2C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7183"/>
    <w:rsid w:val="00102A17"/>
    <w:rsid w:val="002B206B"/>
    <w:rsid w:val="004807A6"/>
    <w:rsid w:val="0050397C"/>
    <w:rsid w:val="006976F3"/>
    <w:rsid w:val="006B301A"/>
    <w:rsid w:val="007660C9"/>
    <w:rsid w:val="008074CD"/>
    <w:rsid w:val="00880ED6"/>
    <w:rsid w:val="008C5F2B"/>
    <w:rsid w:val="009057D2"/>
    <w:rsid w:val="00907183"/>
    <w:rsid w:val="00A85E12"/>
    <w:rsid w:val="00B54234"/>
    <w:rsid w:val="00B8071F"/>
    <w:rsid w:val="00BC03EB"/>
    <w:rsid w:val="00BC5DDF"/>
    <w:rsid w:val="00C61EE9"/>
    <w:rsid w:val="00C90FD6"/>
    <w:rsid w:val="00CD5FAE"/>
    <w:rsid w:val="00D06274"/>
    <w:rsid w:val="00EA1D1C"/>
    <w:rsid w:val="00F173A4"/>
    <w:rsid w:val="00FA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07183"/>
    <w:rPr>
      <w:b/>
      <w:bCs/>
    </w:rPr>
  </w:style>
  <w:style w:type="paragraph" w:styleId="Prrafodelista">
    <w:name w:val="List Paragraph"/>
    <w:basedOn w:val="Normal"/>
    <w:uiPriority w:val="34"/>
    <w:qFormat/>
    <w:rsid w:val="00880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cgonz</dc:creator>
  <cp:lastModifiedBy>cgonz</cp:lastModifiedBy>
  <cp:revision>6</cp:revision>
  <dcterms:created xsi:type="dcterms:W3CDTF">2020-10-19T04:13:00Z</dcterms:created>
  <dcterms:modified xsi:type="dcterms:W3CDTF">2020-10-20T15:08:00Z</dcterms:modified>
</cp:coreProperties>
</file>