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AEEF3" w:themeColor="accent5" w:themeTint="33"/>
  <w:body>
    <w:sdt>
      <w:sdtPr>
        <w:id w:val="210154596"/>
        <w:docPartObj>
          <w:docPartGallery w:val="Cover Pages"/>
          <w:docPartUnique/>
        </w:docPartObj>
      </w:sdtPr>
      <w:sdtEndPr>
        <w:rPr>
          <w:rFonts w:ascii="Tahoma" w:hAnsi="Tahoma" w:cs="Tahoma"/>
          <w:b/>
          <w:bCs/>
          <w:i/>
          <w:iCs/>
        </w:rPr>
      </w:sdtEndPr>
      <w:sdtContent>
        <w:p w14:paraId="6B8B2147" w14:textId="6355BF02" w:rsidR="0034003B" w:rsidRDefault="0034003B"/>
        <w:p w14:paraId="084831A4" w14:textId="46435E2E" w:rsidR="0034003B" w:rsidRPr="005D57C5" w:rsidRDefault="0034003B" w:rsidP="006A1D1F">
          <w:pPr>
            <w:jc w:val="center"/>
            <w:rPr>
              <w:rFonts w:ascii="Copperplate" w:hAnsi="Copperplate" w:cs="Ayuthaya"/>
              <w:b/>
              <w:bCs/>
              <w:i/>
              <w:iCs/>
              <w:color w:val="002060"/>
              <w:sz w:val="72"/>
              <w:szCs w:val="72"/>
            </w:rPr>
          </w:pPr>
          <w:r w:rsidRPr="005D57C5">
            <w:rPr>
              <w:rFonts w:ascii="Copperplate" w:hAnsi="Copperplate" w:cs="Ayuthaya"/>
              <w:b/>
              <w:bCs/>
              <w:color w:val="002060"/>
              <w:sz w:val="72"/>
              <w:szCs w:val="72"/>
            </w:rPr>
            <w:t>Novena formativa y orante de María Auxiliadora</w:t>
          </w:r>
        </w:p>
        <w:p w14:paraId="49AE233A" w14:textId="77777777" w:rsidR="0034003B" w:rsidRDefault="0034003B">
          <w:pPr>
            <w:rPr>
              <w:rFonts w:ascii="Tahoma" w:hAnsi="Tahoma" w:cs="Tahoma"/>
              <w:b/>
              <w:bCs/>
              <w:i/>
              <w:iCs/>
            </w:rPr>
          </w:pPr>
          <w:r w:rsidRPr="0034003B">
            <w:rPr>
              <w:rFonts w:ascii="Tahoma" w:hAnsi="Tahoma" w:cs="Tahoma"/>
              <w:b/>
              <w:bCs/>
              <w:i/>
              <w:iCs/>
              <w:noProof/>
            </w:rPr>
            <w:drawing>
              <wp:inline distT="0" distB="0" distL="0" distR="0" wp14:anchorId="529A0D4B" wp14:editId="6627BE4D">
                <wp:extent cx="5400040" cy="3092450"/>
                <wp:effectExtent l="76200" t="76200" r="124460" b="127000"/>
                <wp:docPr id="1028" name="Picture 4">
                  <a:extLst xmlns:a="http://schemas.openxmlformats.org/drawingml/2006/main">
                    <a:ext uri="{FF2B5EF4-FFF2-40B4-BE49-F238E27FC236}">
                      <a16:creationId xmlns:a16="http://schemas.microsoft.com/office/drawing/2014/main" id="{5DF32B8B-F868-D04B-94D2-0AB72FFCEC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5DF32B8B-F868-D04B-94D2-0AB72FFCEC4B}"/>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092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11EDAE" w14:textId="1CEED329" w:rsidR="006A1D1F" w:rsidRPr="0034003B" w:rsidRDefault="000E6CF2" w:rsidP="006A1D1F">
          <w:pPr>
            <w:rPr>
              <w:rFonts w:ascii="Tahoma" w:hAnsi="Tahoma" w:cs="Tahoma"/>
              <w:b/>
              <w:bCs/>
            </w:rPr>
          </w:pPr>
          <w:r w:rsidRPr="006A1D1F">
            <w:rPr>
              <w:rFonts w:ascii="Arial Narrow" w:eastAsia="Calibri" w:hAnsi="Arial Narrow"/>
              <w:b/>
              <w:noProof/>
              <w:szCs w:val="22"/>
              <w:lang w:eastAsia="es-CL"/>
            </w:rPr>
            <mc:AlternateContent>
              <mc:Choice Requires="wps">
                <w:drawing>
                  <wp:anchor distT="0" distB="0" distL="114300" distR="114300" simplePos="0" relativeHeight="251661312" behindDoc="0" locked="0" layoutInCell="1" allowOverlap="1" wp14:anchorId="63702275" wp14:editId="434EC000">
                    <wp:simplePos x="0" y="0"/>
                    <wp:positionH relativeFrom="column">
                      <wp:posOffset>905510</wp:posOffset>
                    </wp:positionH>
                    <wp:positionV relativeFrom="paragraph">
                      <wp:posOffset>2801507</wp:posOffset>
                    </wp:positionV>
                    <wp:extent cx="3361055" cy="494499"/>
                    <wp:effectExtent l="0" t="0" r="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1055" cy="494499"/>
                            </a:xfrm>
                            <a:prstGeom prst="rect">
                              <a:avLst/>
                            </a:prstGeom>
                            <a:noFill/>
                            <a:ln w="6350">
                              <a:noFill/>
                            </a:ln>
                          </wps:spPr>
                          <wps:txbx>
                            <w:txbxContent>
                              <w:p w14:paraId="7FB3C397" w14:textId="24C7177D" w:rsidR="006A1D1F" w:rsidRPr="005D57C5" w:rsidRDefault="005D57C5" w:rsidP="006A1D1F">
                                <w:pPr>
                                  <w:jc w:val="center"/>
                                  <w:rPr>
                                    <w:rFonts w:ascii="Arial Narrow" w:hAnsi="Arial Narrow"/>
                                    <w:b/>
                                    <w:i/>
                                    <w:iCs/>
                                    <w:color w:val="C0504D" w:themeColor="accent2"/>
                                  </w:rPr>
                                </w:pPr>
                                <w:r w:rsidRPr="005D57C5">
                                  <w:rPr>
                                    <w:rFonts w:ascii="Arial Narrow" w:hAnsi="Arial Narrow"/>
                                    <w:b/>
                                    <w:i/>
                                    <w:iCs/>
                                    <w:color w:val="C0504D" w:themeColor="accent2"/>
                                  </w:rPr>
                                  <w:t>EQUIPO INSPECTORIAL DE PASTORAL JUVENIL</w:t>
                                </w:r>
                              </w:p>
                              <w:p w14:paraId="400F895C" w14:textId="3A1CD8BE" w:rsidR="006A1D1F" w:rsidRPr="005D57C5" w:rsidRDefault="006A1D1F" w:rsidP="006A1D1F">
                                <w:pPr>
                                  <w:jc w:val="center"/>
                                  <w:rPr>
                                    <w:rFonts w:ascii="Arial Narrow" w:hAnsi="Arial Narrow"/>
                                    <w:b/>
                                    <w:i/>
                                    <w:iCs/>
                                    <w:color w:val="C0504D" w:themeColor="accent2"/>
                                  </w:rPr>
                                </w:pPr>
                                <w:r w:rsidRPr="005D57C5">
                                  <w:rPr>
                                    <w:rFonts w:ascii="Arial Narrow" w:hAnsi="Arial Narrow"/>
                                    <w:b/>
                                    <w:i/>
                                    <w:iCs/>
                                    <w:color w:val="C0504D" w:themeColor="accent2"/>
                                  </w:rPr>
                                  <w:t>ÁMBITO EVANGELIZACIÓN Y CATEQUESIS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3702275" id="_x0000_t202" coordsize="21600,21600" o:spt="202" path="m,l,21600r21600,l21600,xe">
                    <v:stroke joinstyle="miter"/>
                    <v:path gradientshapeok="t" o:connecttype="rect"/>
                  </v:shapetype>
                  <v:shape id="Cuadro de texto 9" o:spid="_x0000_s1026" type="#_x0000_t202" style="position:absolute;margin-left:71.3pt;margin-top:220.6pt;width:264.65pt;height:3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" filled="f" stroked="f" strokeweight=".5pt">
                    <v:textbox>
                      <w:txbxContent>
                        <w:p w14:paraId="7FB3C397" w14:textId="24C7177D" w:rsidR="006A1D1F" w:rsidRPr="005D57C5" w:rsidRDefault="005D57C5" w:rsidP="006A1D1F">
                          <w:pPr>
                            <w:jc w:val="center"/>
                            <w:rPr>
                              <w:rFonts w:ascii="Arial Narrow" w:hAnsi="Arial Narrow"/>
                              <w:b/>
                              <w:i/>
                              <w:iCs/>
                              <w:color w:val="C0504D" w:themeColor="accent2"/>
                            </w:rPr>
                          </w:pPr>
                          <w:r w:rsidRPr="005D57C5">
                            <w:rPr>
                              <w:rFonts w:ascii="Arial Narrow" w:hAnsi="Arial Narrow"/>
                              <w:b/>
                              <w:i/>
                              <w:iCs/>
                              <w:color w:val="C0504D" w:themeColor="accent2"/>
                            </w:rPr>
                            <w:t>EQUIPO INSPECTORIAL DE PASTORAL JUVENIL</w:t>
                          </w:r>
                        </w:p>
                        <w:p w14:paraId="400F895C" w14:textId="3A1CD8BE" w:rsidR="006A1D1F" w:rsidRPr="005D57C5" w:rsidRDefault="006A1D1F" w:rsidP="006A1D1F">
                          <w:pPr>
                            <w:jc w:val="center"/>
                            <w:rPr>
                              <w:rFonts w:ascii="Arial Narrow" w:hAnsi="Arial Narrow"/>
                              <w:b/>
                              <w:i/>
                              <w:iCs/>
                              <w:color w:val="C0504D" w:themeColor="accent2"/>
                            </w:rPr>
                          </w:pPr>
                          <w:r w:rsidRPr="005D57C5">
                            <w:rPr>
                              <w:rFonts w:ascii="Arial Narrow" w:hAnsi="Arial Narrow"/>
                              <w:b/>
                              <w:i/>
                              <w:iCs/>
                              <w:color w:val="C0504D" w:themeColor="accent2"/>
                            </w:rPr>
                            <w:t>ÁMBITO EVANGELIZACIÓN Y CATEQUESIS</w:t>
                          </w:r>
                        </w:p>
                      </w:txbxContent>
                    </v:textbox>
                  </v:shape>
                </w:pict>
              </mc:Fallback>
            </mc:AlternateContent>
          </w:r>
          <w:r>
            <w:rPr>
              <w:noProof/>
              <w:lang w:val="es-ES" w:eastAsia="es-ES"/>
            </w:rPr>
            <w:drawing>
              <wp:anchor distT="0" distB="0" distL="114300" distR="114300" simplePos="0" relativeHeight="251659264" behindDoc="0" locked="0" layoutInCell="1" allowOverlap="1" wp14:anchorId="6E5A415C" wp14:editId="3DD7538C">
                <wp:simplePos x="0" y="0"/>
                <wp:positionH relativeFrom="column">
                  <wp:posOffset>2150745</wp:posOffset>
                </wp:positionH>
                <wp:positionV relativeFrom="paragraph">
                  <wp:posOffset>1776616</wp:posOffset>
                </wp:positionV>
                <wp:extent cx="835004" cy="835004"/>
                <wp:effectExtent l="0" t="0" r="3810" b="3810"/>
                <wp:wrapSquare wrapText="bothSides"/>
                <wp:docPr id="7" name="Imagen 7" descr="SDB.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B.O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5004" cy="835004"/>
                        </a:xfrm>
                        <a:prstGeom prst="rect">
                          <a:avLst/>
                        </a:prstGeom>
                        <a:noFill/>
                        <a:ln>
                          <a:noFill/>
                        </a:ln>
                      </pic:spPr>
                    </pic:pic>
                  </a:graphicData>
                </a:graphic>
              </wp:anchor>
            </w:drawing>
          </w:r>
          <w:r w:rsidR="006A1D1F">
            <w:rPr>
              <w:noProof/>
              <w:lang w:eastAsia="es-ES"/>
            </w:rPr>
            <mc:AlternateContent>
              <mc:Choice Requires="wps">
                <w:drawing>
                  <wp:anchor distT="0" distB="0" distL="114300" distR="114300" simplePos="0" relativeHeight="251662336" behindDoc="0" locked="0" layoutInCell="1" allowOverlap="1" wp14:anchorId="4C2B4AD5" wp14:editId="28BDE9BD">
                    <wp:simplePos x="0" y="0"/>
                    <wp:positionH relativeFrom="column">
                      <wp:posOffset>711190</wp:posOffset>
                    </wp:positionH>
                    <wp:positionV relativeFrom="paragraph">
                      <wp:posOffset>358295</wp:posOffset>
                    </wp:positionV>
                    <wp:extent cx="4234721" cy="1214203"/>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4234721" cy="1214203"/>
                            </a:xfrm>
                            <a:prstGeom prst="rect">
                              <a:avLst/>
                            </a:prstGeom>
                            <a:noFill/>
                            <a:ln w="6350">
                              <a:noFill/>
                            </a:ln>
                          </wps:spPr>
                          <wps:txbx>
                            <w:txbxContent>
                              <w:p w14:paraId="47BC3AD4" w14:textId="77777777" w:rsidR="006A1D1F" w:rsidRPr="006A1D1F" w:rsidRDefault="006A1D1F" w:rsidP="006A1D1F">
                                <w:pPr>
                                  <w:jc w:val="center"/>
                                  <w:rPr>
                                    <w:rFonts w:ascii="Bodoni 72 Smallcaps Book" w:hAnsi="Bodoni 72 Smallcaps Book" w:cs="Tahoma"/>
                                    <w:b/>
                                    <w:bCs/>
                                    <w:i/>
                                    <w:iCs/>
                                    <w:sz w:val="36"/>
                                    <w:szCs w:val="36"/>
                                  </w:rPr>
                                </w:pPr>
                                <w:r w:rsidRPr="006A1D1F">
                                  <w:rPr>
                                    <w:rFonts w:ascii="Bodoni 72 Smallcaps Book" w:hAnsi="Bodoni 72 Smallcaps Book" w:cs="Tahoma"/>
                                    <w:b/>
                                    <w:bCs/>
                                    <w:i/>
                                    <w:iCs/>
                                    <w:sz w:val="36"/>
                                    <w:szCs w:val="36"/>
                                  </w:rPr>
                                  <w:t>“</w:t>
                                </w:r>
                                <w:r w:rsidRPr="006A1D1F">
                                  <w:rPr>
                                    <w:rFonts w:ascii="Bodoni 72 Smallcaps Book" w:hAnsi="Bodoni 72 Smallcaps Book" w:cs="Tahoma"/>
                                    <w:b/>
                                    <w:bCs/>
                                    <w:sz w:val="36"/>
                                    <w:szCs w:val="36"/>
                                  </w:rPr>
                                  <w:t>Confía en María Auxiliadora y verás lo que son los milagros</w:t>
                                </w:r>
                                <w:r w:rsidRPr="006A1D1F">
                                  <w:rPr>
                                    <w:rFonts w:ascii="Bodoni 72 Smallcaps Book" w:hAnsi="Bodoni 72 Smallcaps Book" w:cs="Tahoma"/>
                                    <w:b/>
                                    <w:bCs/>
                                    <w:i/>
                                    <w:iCs/>
                                    <w:sz w:val="36"/>
                                    <w:szCs w:val="36"/>
                                  </w:rPr>
                                  <w:t xml:space="preserve">” </w:t>
                                </w:r>
                              </w:p>
                              <w:p w14:paraId="78C2061A" w14:textId="635ED272" w:rsidR="006A1D1F" w:rsidRPr="006A1D1F" w:rsidRDefault="006A1D1F" w:rsidP="006A1D1F">
                                <w:pPr>
                                  <w:jc w:val="center"/>
                                  <w:rPr>
                                    <w:rFonts w:ascii="Bodoni 72 Smallcaps Book" w:hAnsi="Bodoni 72 Smallcaps Book" w:cs="Tahoma"/>
                                    <w:b/>
                                    <w:bCs/>
                                    <w:sz w:val="36"/>
                                    <w:szCs w:val="36"/>
                                  </w:rPr>
                                </w:pPr>
                                <w:r w:rsidRPr="006A1D1F">
                                  <w:rPr>
                                    <w:rFonts w:ascii="Bodoni 72 Smallcaps Book" w:hAnsi="Bodoni 72 Smallcaps Book" w:cs="Tahoma"/>
                                    <w:b/>
                                    <w:bCs/>
                                    <w:i/>
                                    <w:iCs/>
                                    <w:sz w:val="36"/>
                                    <w:szCs w:val="36"/>
                                  </w:rPr>
                                  <w:t>(Don Bosco)</w:t>
                                </w:r>
                              </w:p>
                              <w:p w14:paraId="1B130B8D" w14:textId="77777777" w:rsidR="006A1D1F" w:rsidRPr="006A1D1F" w:rsidRDefault="006A1D1F" w:rsidP="006A1D1F">
                                <w:pPr>
                                  <w:jc w:val="center"/>
                                  <w:rPr>
                                    <w:rFonts w:ascii="Bodoni 72 Smallcaps Book" w:hAnsi="Bodoni 72 Smallcaps Book"/>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B4AD5" id="Cuadro de texto 10" o:spid="_x0000_s1027" type="#_x0000_t202" style="position:absolute;margin-left:56pt;margin-top:28.2pt;width:333.45pt;height:9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" filled="f" stroked="f" strokeweight=".5pt">
                    <v:textbox>
                      <w:txbxContent>
                        <w:p w14:paraId="47BC3AD4" w14:textId="77777777" w:rsidR="006A1D1F" w:rsidRPr="006A1D1F" w:rsidRDefault="006A1D1F" w:rsidP="006A1D1F">
                          <w:pPr>
                            <w:jc w:val="center"/>
                            <w:rPr>
                              <w:rFonts w:ascii="Bodoni 72 Smallcaps Book" w:hAnsi="Bodoni 72 Smallcaps Book" w:cs="Tahoma"/>
                              <w:b/>
                              <w:bCs/>
                              <w:i/>
                              <w:iCs/>
                              <w:sz w:val="36"/>
                              <w:szCs w:val="36"/>
                            </w:rPr>
                          </w:pPr>
                          <w:r w:rsidRPr="006A1D1F">
                            <w:rPr>
                              <w:rFonts w:ascii="Bodoni 72 Smallcaps Book" w:hAnsi="Bodoni 72 Smallcaps Book" w:cs="Tahoma"/>
                              <w:b/>
                              <w:bCs/>
                              <w:i/>
                              <w:iCs/>
                              <w:sz w:val="36"/>
                              <w:szCs w:val="36"/>
                            </w:rPr>
                            <w:t>“</w:t>
                          </w:r>
                          <w:r w:rsidRPr="006A1D1F">
                            <w:rPr>
                              <w:rFonts w:ascii="Bodoni 72 Smallcaps Book" w:hAnsi="Bodoni 72 Smallcaps Book" w:cs="Tahoma"/>
                              <w:b/>
                              <w:bCs/>
                              <w:sz w:val="36"/>
                              <w:szCs w:val="36"/>
                            </w:rPr>
                            <w:t>Confía en María Auxiliadora y verás lo que son los milagros</w:t>
                          </w:r>
                          <w:r w:rsidRPr="006A1D1F">
                            <w:rPr>
                              <w:rFonts w:ascii="Bodoni 72 Smallcaps Book" w:hAnsi="Bodoni 72 Smallcaps Book" w:cs="Tahoma"/>
                              <w:b/>
                              <w:bCs/>
                              <w:i/>
                              <w:iCs/>
                              <w:sz w:val="36"/>
                              <w:szCs w:val="36"/>
                            </w:rPr>
                            <w:t xml:space="preserve">” </w:t>
                          </w:r>
                        </w:p>
                        <w:p w14:paraId="78C2061A" w14:textId="635ED272" w:rsidR="006A1D1F" w:rsidRPr="006A1D1F" w:rsidRDefault="006A1D1F" w:rsidP="006A1D1F">
                          <w:pPr>
                            <w:jc w:val="center"/>
                            <w:rPr>
                              <w:rFonts w:ascii="Bodoni 72 Smallcaps Book" w:hAnsi="Bodoni 72 Smallcaps Book" w:cs="Tahoma"/>
                              <w:b/>
                              <w:bCs/>
                              <w:sz w:val="36"/>
                              <w:szCs w:val="36"/>
                            </w:rPr>
                          </w:pPr>
                          <w:r w:rsidRPr="006A1D1F">
                            <w:rPr>
                              <w:rFonts w:ascii="Bodoni 72 Smallcaps Book" w:hAnsi="Bodoni 72 Smallcaps Book" w:cs="Tahoma"/>
                              <w:b/>
                              <w:bCs/>
                              <w:i/>
                              <w:iCs/>
                              <w:sz w:val="36"/>
                              <w:szCs w:val="36"/>
                            </w:rPr>
                            <w:t>(Don Bosco)</w:t>
                          </w:r>
                        </w:p>
                        <w:p w14:paraId="1B130B8D" w14:textId="77777777" w:rsidR="006A1D1F" w:rsidRPr="006A1D1F" w:rsidRDefault="006A1D1F" w:rsidP="006A1D1F">
                          <w:pPr>
                            <w:jc w:val="center"/>
                            <w:rPr>
                              <w:rFonts w:ascii="Bodoni 72 Smallcaps Book" w:hAnsi="Bodoni 72 Smallcaps Book"/>
                              <w:sz w:val="36"/>
                              <w:szCs w:val="36"/>
                            </w:rPr>
                          </w:pPr>
                        </w:p>
                      </w:txbxContent>
                    </v:textbox>
                  </v:shape>
                </w:pict>
              </mc:Fallback>
            </mc:AlternateContent>
          </w:r>
          <w:r w:rsidR="0034003B">
            <w:rPr>
              <w:rFonts w:ascii="Tahoma" w:eastAsiaTheme="minorEastAsia" w:hAnsi="Tahoma" w:cs="Tahoma"/>
              <w:b/>
              <w:bCs/>
              <w:i/>
              <w:iCs/>
            </w:rPr>
            <w:br w:type="page"/>
          </w:r>
        </w:p>
        <w:p w14:paraId="5EDBDD5D" w14:textId="1BD58A97" w:rsidR="0034003B" w:rsidRDefault="00EA22A9">
          <w:pPr>
            <w:rPr>
              <w:rFonts w:ascii="Tahoma" w:hAnsi="Tahoma" w:cs="Tahoma"/>
              <w:i/>
              <w:iCs/>
            </w:rPr>
          </w:pPr>
        </w:p>
      </w:sdtContent>
    </w:sdt>
    <w:p w14:paraId="11960B72" w14:textId="1D40ED49" w:rsidR="00B27FBE" w:rsidRPr="005D57C5" w:rsidRDefault="00D009F1" w:rsidP="00B27FBE">
      <w:pPr>
        <w:pStyle w:val="Citadestacada"/>
        <w:ind w:left="0" w:right="-1"/>
        <w:rPr>
          <w:rFonts w:ascii="Segoe Print" w:hAnsi="Segoe Print"/>
          <w:i/>
          <w:iCs/>
          <w:color w:val="17365D" w:themeColor="text2" w:themeShade="BF"/>
          <w:sz w:val="28"/>
          <w:szCs w:val="28"/>
        </w:rPr>
      </w:pPr>
      <w:r w:rsidRPr="005D57C5">
        <w:rPr>
          <w:rFonts w:ascii="Segoe Print" w:hAnsi="Segoe Print"/>
          <w:i/>
          <w:iCs/>
          <w:color w:val="17365D" w:themeColor="text2" w:themeShade="BF"/>
          <w:sz w:val="28"/>
          <w:szCs w:val="28"/>
        </w:rPr>
        <w:t>Novena formativa y orante de María Auxiliadora</w:t>
      </w:r>
    </w:p>
    <w:p w14:paraId="1074028D" w14:textId="5B076FBA" w:rsidR="00D009F1" w:rsidRPr="005D57C5" w:rsidRDefault="00D009F1" w:rsidP="00B27FBE">
      <w:pPr>
        <w:pStyle w:val="Citadestacada"/>
        <w:ind w:left="0" w:right="-1"/>
        <w:rPr>
          <w:rFonts w:ascii="Segoe Print" w:hAnsi="Segoe Print"/>
          <w:i/>
          <w:iCs/>
          <w:color w:val="17365D" w:themeColor="text2" w:themeShade="BF"/>
          <w:sz w:val="28"/>
          <w:szCs w:val="28"/>
        </w:rPr>
      </w:pPr>
      <w:r w:rsidRPr="005D57C5">
        <w:rPr>
          <w:rFonts w:ascii="Segoe Print" w:hAnsi="Segoe Print"/>
          <w:i/>
          <w:iCs/>
          <w:color w:val="17365D" w:themeColor="text2" w:themeShade="BF"/>
          <w:sz w:val="28"/>
          <w:szCs w:val="28"/>
        </w:rPr>
        <w:t>Conociendo a María, virgen y madre de Jesús</w:t>
      </w:r>
    </w:p>
    <w:p w14:paraId="4E90C280" w14:textId="72E29FE8" w:rsidR="00B27FBE" w:rsidRDefault="009038F6" w:rsidP="007A3CDC">
      <w:pPr>
        <w:jc w:val="both"/>
        <w:rPr>
          <w:rFonts w:ascii="Tahoma" w:hAnsi="Tahoma" w:cs="Tahoma"/>
        </w:rPr>
      </w:pPr>
      <w:r w:rsidRPr="009038F6">
        <w:rPr>
          <w:rFonts w:ascii="Comic Sans MS" w:hAnsi="Comic Sans MS" w:cs="Baghdad"/>
          <w:i/>
          <w:iCs/>
          <w:noProof/>
        </w:rPr>
        <w:drawing>
          <wp:anchor distT="0" distB="0" distL="114300" distR="114300" simplePos="0" relativeHeight="251663360" behindDoc="0" locked="0" layoutInCell="1" allowOverlap="1" wp14:anchorId="5A0EE433" wp14:editId="12F740E0">
            <wp:simplePos x="0" y="0"/>
            <wp:positionH relativeFrom="column">
              <wp:posOffset>66040</wp:posOffset>
            </wp:positionH>
            <wp:positionV relativeFrom="paragraph">
              <wp:posOffset>311785</wp:posOffset>
            </wp:positionV>
            <wp:extent cx="2053590" cy="2346960"/>
            <wp:effectExtent l="0" t="0" r="3810" b="0"/>
            <wp:wrapSquare wrapText="bothSides"/>
            <wp:docPr id="8194" name="Picture 2" descr="Día de María Auxiliadora Galería de fotos">
              <a:extLst xmlns:a="http://schemas.openxmlformats.org/drawingml/2006/main">
                <a:ext uri="{FF2B5EF4-FFF2-40B4-BE49-F238E27FC236}">
                  <a16:creationId xmlns:a16="http://schemas.microsoft.com/office/drawing/2014/main" id="{AF314096-42EF-144B-B32C-D094B221B8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Día de María Auxiliadora Galería de fotos">
                      <a:extLst>
                        <a:ext uri="{FF2B5EF4-FFF2-40B4-BE49-F238E27FC236}">
                          <a16:creationId xmlns:a16="http://schemas.microsoft.com/office/drawing/2014/main" id="{AF314096-42EF-144B-B32C-D094B221B80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3590" cy="23469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2A4844D" w14:textId="6EBC3EFE" w:rsidR="00A5568B" w:rsidRPr="009038F6" w:rsidRDefault="00A5568B" w:rsidP="007A3CDC">
      <w:pPr>
        <w:jc w:val="both"/>
        <w:rPr>
          <w:rFonts w:ascii="Comic Sans MS" w:hAnsi="Comic Sans MS" w:cs="Baghdad"/>
          <w:i/>
          <w:iCs/>
        </w:rPr>
      </w:pPr>
      <w:r w:rsidRPr="009038F6">
        <w:rPr>
          <w:rFonts w:ascii="Comic Sans MS" w:hAnsi="Comic Sans MS" w:cs="Baghdad"/>
          <w:i/>
          <w:iCs/>
        </w:rPr>
        <w:t xml:space="preserve">Para </w:t>
      </w:r>
      <w:r w:rsidR="009038F6">
        <w:rPr>
          <w:rFonts w:ascii="Comic Sans MS" w:hAnsi="Comic Sans MS" w:cs="Baghdad"/>
          <w:i/>
          <w:iCs/>
        </w:rPr>
        <w:t>la familia</w:t>
      </w:r>
      <w:r w:rsidRPr="009038F6">
        <w:rPr>
          <w:rFonts w:ascii="Comic Sans MS" w:hAnsi="Comic Sans MS" w:cs="Baghdad"/>
          <w:i/>
          <w:iCs/>
        </w:rPr>
        <w:t xml:space="preserve"> salesiano, la figura de María es central en la espiritualidad que nos moviliza en la vida cotidiana. </w:t>
      </w:r>
    </w:p>
    <w:p w14:paraId="4C74406F" w14:textId="56423EBC" w:rsidR="00CC68EA" w:rsidRPr="009038F6" w:rsidRDefault="00CC68EA" w:rsidP="007A3CDC">
      <w:pPr>
        <w:jc w:val="both"/>
        <w:rPr>
          <w:rFonts w:ascii="Comic Sans MS" w:hAnsi="Comic Sans MS" w:cs="Baghdad"/>
          <w:i/>
          <w:iCs/>
        </w:rPr>
      </w:pPr>
      <w:r w:rsidRPr="009038F6">
        <w:rPr>
          <w:rFonts w:ascii="Comic Sans MS" w:hAnsi="Comic Sans MS" w:cs="Baghdad"/>
          <w:i/>
          <w:iCs/>
        </w:rPr>
        <w:t xml:space="preserve">En </w:t>
      </w:r>
      <w:r w:rsidR="008F0319" w:rsidRPr="009038F6">
        <w:rPr>
          <w:rFonts w:ascii="Comic Sans MS" w:hAnsi="Comic Sans MS" w:cs="Baghdad"/>
          <w:i/>
          <w:iCs/>
        </w:rPr>
        <w:t>el</w:t>
      </w:r>
      <w:r w:rsidRPr="009038F6">
        <w:rPr>
          <w:rFonts w:ascii="Comic Sans MS" w:hAnsi="Comic Sans MS" w:cs="Baghdad"/>
          <w:i/>
          <w:iCs/>
        </w:rPr>
        <w:t xml:space="preserve"> mes de </w:t>
      </w:r>
      <w:r w:rsidR="005D57C5" w:rsidRPr="009038F6">
        <w:rPr>
          <w:rFonts w:ascii="Comic Sans MS" w:hAnsi="Comic Sans MS" w:cs="Baghdad"/>
          <w:i/>
          <w:iCs/>
        </w:rPr>
        <w:t>mayo</w:t>
      </w:r>
      <w:r w:rsidRPr="009038F6">
        <w:rPr>
          <w:rFonts w:ascii="Comic Sans MS" w:hAnsi="Comic Sans MS" w:cs="Baghdad"/>
          <w:i/>
          <w:iCs/>
        </w:rPr>
        <w:t xml:space="preserve"> dedicado a profundizar en la devoción de María Auxiliadora, les invitamos como jóvenes o adultos, personalmente o en comunidad (familiar, asociativas) a hacer un recorrido de lo que la Iglesia nos presenta sobre </w:t>
      </w:r>
      <w:r w:rsidR="00A5568B" w:rsidRPr="009038F6">
        <w:rPr>
          <w:rFonts w:ascii="Comic Sans MS" w:hAnsi="Comic Sans MS" w:cs="Baghdad"/>
          <w:i/>
          <w:iCs/>
        </w:rPr>
        <w:t>la Madre de Jesús</w:t>
      </w:r>
      <w:r w:rsidRPr="009038F6">
        <w:rPr>
          <w:rFonts w:ascii="Comic Sans MS" w:hAnsi="Comic Sans MS" w:cs="Baghdad"/>
          <w:i/>
          <w:iCs/>
        </w:rPr>
        <w:t>.</w:t>
      </w:r>
    </w:p>
    <w:p w14:paraId="22D8C096" w14:textId="7B860B9E" w:rsidR="00A5568B" w:rsidRPr="009038F6" w:rsidRDefault="00A5568B" w:rsidP="007A3CDC">
      <w:pPr>
        <w:jc w:val="both"/>
        <w:rPr>
          <w:rFonts w:ascii="Comic Sans MS" w:hAnsi="Comic Sans MS" w:cs="Baghdad"/>
          <w:i/>
          <w:iCs/>
        </w:rPr>
      </w:pPr>
      <w:r w:rsidRPr="009038F6">
        <w:rPr>
          <w:rFonts w:ascii="Comic Sans MS" w:hAnsi="Comic Sans MS" w:cs="Baghdad"/>
          <w:i/>
          <w:iCs/>
        </w:rPr>
        <w:t>S</w:t>
      </w:r>
      <w:r w:rsidR="007A3CDC" w:rsidRPr="009038F6">
        <w:rPr>
          <w:rFonts w:ascii="Comic Sans MS" w:hAnsi="Comic Sans MS" w:cs="Baghdad"/>
          <w:i/>
          <w:iCs/>
        </w:rPr>
        <w:t>e proponen</w:t>
      </w:r>
      <w:r w:rsidRPr="009038F6">
        <w:rPr>
          <w:rFonts w:ascii="Comic Sans MS" w:hAnsi="Comic Sans MS" w:cs="Baghdad"/>
          <w:i/>
          <w:iCs/>
        </w:rPr>
        <w:t xml:space="preserve"> </w:t>
      </w:r>
      <w:r w:rsidR="00D009F1" w:rsidRPr="009038F6">
        <w:rPr>
          <w:rFonts w:ascii="Comic Sans MS" w:hAnsi="Comic Sans MS" w:cs="Baghdad"/>
          <w:i/>
          <w:iCs/>
        </w:rPr>
        <w:t>nueve</w:t>
      </w:r>
      <w:r w:rsidRPr="009038F6">
        <w:rPr>
          <w:rFonts w:ascii="Comic Sans MS" w:hAnsi="Comic Sans MS" w:cs="Baghdad"/>
          <w:i/>
          <w:iCs/>
        </w:rPr>
        <w:t xml:space="preserve"> textos </w:t>
      </w:r>
      <w:r w:rsidR="007A3CDC" w:rsidRPr="009038F6">
        <w:rPr>
          <w:rFonts w:ascii="Comic Sans MS" w:hAnsi="Comic Sans MS" w:cs="Baghdad"/>
          <w:i/>
          <w:iCs/>
        </w:rPr>
        <w:t xml:space="preserve">breves </w:t>
      </w:r>
      <w:r w:rsidRPr="009038F6">
        <w:rPr>
          <w:rFonts w:ascii="Comic Sans MS" w:hAnsi="Comic Sans MS" w:cs="Baghdad"/>
          <w:i/>
          <w:iCs/>
        </w:rPr>
        <w:t>que el Concilio Vaticano II</w:t>
      </w:r>
      <w:r w:rsidR="00465AED" w:rsidRPr="009038F6">
        <w:rPr>
          <w:rStyle w:val="Refdenotaalpie"/>
          <w:rFonts w:ascii="Comic Sans MS" w:hAnsi="Comic Sans MS" w:cs="Baghdad"/>
          <w:i/>
          <w:iCs/>
        </w:rPr>
        <w:footnoteReference w:id="1"/>
      </w:r>
      <w:r w:rsidRPr="009038F6">
        <w:rPr>
          <w:rFonts w:ascii="Comic Sans MS" w:hAnsi="Comic Sans MS" w:cs="Baghdad"/>
          <w:i/>
          <w:iCs/>
        </w:rPr>
        <w:t xml:space="preserve"> nos ofrec</w:t>
      </w:r>
      <w:r w:rsidR="000D73F1" w:rsidRPr="009038F6">
        <w:rPr>
          <w:rFonts w:ascii="Comic Sans MS" w:hAnsi="Comic Sans MS" w:cs="Baghdad"/>
          <w:i/>
          <w:iCs/>
        </w:rPr>
        <w:t>e</w:t>
      </w:r>
      <w:r w:rsidR="007A3CDC" w:rsidRPr="009038F6">
        <w:rPr>
          <w:rFonts w:ascii="Comic Sans MS" w:hAnsi="Comic Sans MS" w:cs="Baghdad"/>
          <w:i/>
          <w:iCs/>
        </w:rPr>
        <w:t xml:space="preserve"> del desarrollo</w:t>
      </w:r>
      <w:r w:rsidRPr="009038F6">
        <w:rPr>
          <w:rFonts w:ascii="Comic Sans MS" w:hAnsi="Comic Sans MS" w:cs="Baghdad"/>
          <w:i/>
          <w:iCs/>
        </w:rPr>
        <w:t xml:space="preserve"> </w:t>
      </w:r>
      <w:r w:rsidR="007A3CDC" w:rsidRPr="009038F6">
        <w:rPr>
          <w:rFonts w:ascii="Comic Sans MS" w:hAnsi="Comic Sans MS" w:cs="Baghdad"/>
          <w:i/>
          <w:iCs/>
        </w:rPr>
        <w:t>d</w:t>
      </w:r>
      <w:r w:rsidRPr="009038F6">
        <w:rPr>
          <w:rFonts w:ascii="Comic Sans MS" w:hAnsi="Comic Sans MS" w:cs="Baghdad"/>
          <w:i/>
          <w:iCs/>
        </w:rPr>
        <w:t>el reconocimiento de la</w:t>
      </w:r>
      <w:r w:rsidR="000D73F1" w:rsidRPr="009038F6">
        <w:rPr>
          <w:rFonts w:ascii="Comic Sans MS" w:hAnsi="Comic Sans MS" w:cs="Baghdad"/>
          <w:i/>
          <w:iCs/>
        </w:rPr>
        <w:t xml:space="preserve"> I</w:t>
      </w:r>
      <w:r w:rsidR="00FD6CEE" w:rsidRPr="009038F6">
        <w:rPr>
          <w:rFonts w:ascii="Comic Sans MS" w:hAnsi="Comic Sans MS" w:cs="Baghdad"/>
          <w:i/>
          <w:iCs/>
        </w:rPr>
        <w:t>glesia a la</w:t>
      </w:r>
      <w:r w:rsidRPr="009038F6">
        <w:rPr>
          <w:rFonts w:ascii="Comic Sans MS" w:hAnsi="Comic Sans MS" w:cs="Baghdad"/>
          <w:i/>
          <w:iCs/>
        </w:rPr>
        <w:t xml:space="preserve"> figura</w:t>
      </w:r>
      <w:r w:rsidR="00FD6CEE" w:rsidRPr="009038F6">
        <w:rPr>
          <w:rFonts w:ascii="Comic Sans MS" w:hAnsi="Comic Sans MS" w:cs="Baghdad"/>
          <w:i/>
          <w:iCs/>
        </w:rPr>
        <w:t xml:space="preserve"> de </w:t>
      </w:r>
      <w:r w:rsidR="007A3CDC" w:rsidRPr="009038F6">
        <w:rPr>
          <w:rFonts w:ascii="Comic Sans MS" w:hAnsi="Comic Sans MS" w:cs="Baghdad"/>
          <w:i/>
          <w:iCs/>
        </w:rPr>
        <w:t>María</w:t>
      </w:r>
      <w:r w:rsidR="00FD6CEE" w:rsidRPr="009038F6">
        <w:rPr>
          <w:rFonts w:ascii="Comic Sans MS" w:hAnsi="Comic Sans MS" w:cs="Baghdad"/>
          <w:i/>
          <w:iCs/>
        </w:rPr>
        <w:t xml:space="preserve"> Virgen</w:t>
      </w:r>
      <w:r w:rsidR="007A3CDC" w:rsidRPr="009038F6">
        <w:rPr>
          <w:rFonts w:ascii="Comic Sans MS" w:hAnsi="Comic Sans MS" w:cs="Baghdad"/>
          <w:i/>
          <w:iCs/>
        </w:rPr>
        <w:t xml:space="preserve">. Estos fragmentos seleccionados son del capítulo VIII de la Lumen Gentium donde el Cardenal Silva Henríquez y otros obispos que participaron del Concilio hicieron significativos aportes. </w:t>
      </w:r>
      <w:r w:rsidR="00FD6CEE" w:rsidRPr="009038F6">
        <w:rPr>
          <w:rFonts w:ascii="Comic Sans MS" w:hAnsi="Comic Sans MS" w:cs="Baghdad"/>
          <w:i/>
          <w:iCs/>
        </w:rPr>
        <w:t xml:space="preserve"> </w:t>
      </w:r>
    </w:p>
    <w:p w14:paraId="7061014C" w14:textId="78A110EF" w:rsidR="000D73F1" w:rsidRPr="009038F6" w:rsidRDefault="000D73F1" w:rsidP="00D009F1">
      <w:pPr>
        <w:jc w:val="both"/>
        <w:rPr>
          <w:rFonts w:ascii="Comic Sans MS" w:hAnsi="Comic Sans MS" w:cs="Baghdad"/>
          <w:i/>
          <w:iCs/>
        </w:rPr>
      </w:pPr>
      <w:r w:rsidRPr="009038F6">
        <w:rPr>
          <w:rFonts w:ascii="Comic Sans MS" w:hAnsi="Comic Sans MS" w:cs="Baghdad"/>
          <w:i/>
          <w:iCs/>
        </w:rPr>
        <w:t>Los textos</w:t>
      </w:r>
      <w:r w:rsidR="00465AED" w:rsidRPr="009038F6">
        <w:rPr>
          <w:rFonts w:ascii="Comic Sans MS" w:hAnsi="Comic Sans MS" w:cs="Baghdad"/>
          <w:i/>
          <w:iCs/>
        </w:rPr>
        <w:t xml:space="preserve">, en forma de </w:t>
      </w:r>
      <w:r w:rsidR="00B27FBE" w:rsidRPr="009038F6">
        <w:rPr>
          <w:rFonts w:ascii="Comic Sans MS" w:hAnsi="Comic Sans MS" w:cs="Baghdad"/>
          <w:b/>
          <w:i/>
          <w:iCs/>
        </w:rPr>
        <w:t>Fichas</w:t>
      </w:r>
      <w:r w:rsidR="00B27FBE" w:rsidRPr="009038F6">
        <w:rPr>
          <w:rFonts w:ascii="Comic Sans MS" w:hAnsi="Comic Sans MS" w:cs="Baghdad"/>
          <w:i/>
          <w:iCs/>
        </w:rPr>
        <w:t>, pueden</w:t>
      </w:r>
      <w:r w:rsidRPr="009038F6">
        <w:rPr>
          <w:rFonts w:ascii="Comic Sans MS" w:hAnsi="Comic Sans MS" w:cs="Baghdad"/>
          <w:i/>
          <w:iCs/>
        </w:rPr>
        <w:t xml:space="preserve"> ser reflexionados según lo decida cada cual. Una manera puede ser siguiendo un itinerario diario, a manera de </w:t>
      </w:r>
      <w:r w:rsidR="00D009F1" w:rsidRPr="009038F6">
        <w:rPr>
          <w:rFonts w:ascii="Comic Sans MS" w:hAnsi="Comic Sans MS" w:cs="Baghdad"/>
          <w:i/>
          <w:iCs/>
        </w:rPr>
        <w:t>novena</w:t>
      </w:r>
      <w:r w:rsidRPr="009038F6">
        <w:rPr>
          <w:rFonts w:ascii="Comic Sans MS" w:hAnsi="Comic Sans MS" w:cs="Baghdad"/>
          <w:i/>
          <w:iCs/>
        </w:rPr>
        <w:t>.</w:t>
      </w:r>
      <w:r w:rsidR="00D545B8" w:rsidRPr="009038F6">
        <w:rPr>
          <w:rFonts w:ascii="Comic Sans MS" w:hAnsi="Comic Sans MS" w:cs="Baghdad"/>
          <w:i/>
          <w:iCs/>
        </w:rPr>
        <w:t xml:space="preserve"> </w:t>
      </w:r>
      <w:r w:rsidR="000447A0" w:rsidRPr="009038F6">
        <w:rPr>
          <w:rFonts w:ascii="Comic Sans MS" w:hAnsi="Comic Sans MS" w:cs="Baghdad"/>
          <w:i/>
          <w:iCs/>
        </w:rPr>
        <w:t>Recorrer t</w:t>
      </w:r>
      <w:r w:rsidR="00D545B8" w:rsidRPr="009038F6">
        <w:rPr>
          <w:rFonts w:ascii="Comic Sans MS" w:hAnsi="Comic Sans MS" w:cs="Baghdad"/>
          <w:i/>
          <w:iCs/>
        </w:rPr>
        <w:t>odos los textos o aquellos que seleccione quien lleva adelante la reflexión.</w:t>
      </w:r>
    </w:p>
    <w:p w14:paraId="584C75C2" w14:textId="7DC41C63" w:rsidR="00D545B8" w:rsidRPr="009038F6" w:rsidRDefault="000D73F1" w:rsidP="00B27FBE">
      <w:pPr>
        <w:jc w:val="both"/>
        <w:rPr>
          <w:rFonts w:ascii="Comic Sans MS" w:hAnsi="Comic Sans MS" w:cs="Baghdad"/>
          <w:i/>
          <w:iCs/>
        </w:rPr>
      </w:pPr>
      <w:r w:rsidRPr="009038F6">
        <w:rPr>
          <w:rFonts w:ascii="Comic Sans MS" w:hAnsi="Comic Sans MS" w:cs="Baghdad"/>
          <w:i/>
          <w:iCs/>
        </w:rPr>
        <w:t>Para favorecer su lectura,</w:t>
      </w:r>
      <w:r w:rsidR="00D545B8" w:rsidRPr="009038F6">
        <w:rPr>
          <w:rFonts w:ascii="Comic Sans MS" w:hAnsi="Comic Sans MS" w:cs="Baghdad"/>
          <w:i/>
          <w:iCs/>
        </w:rPr>
        <w:t xml:space="preserve"> y su mejor provecho </w:t>
      </w:r>
      <w:r w:rsidRPr="009038F6">
        <w:rPr>
          <w:rFonts w:ascii="Comic Sans MS" w:hAnsi="Comic Sans MS" w:cs="Baghdad"/>
          <w:i/>
          <w:iCs/>
        </w:rPr>
        <w:t xml:space="preserve">les proponemos </w:t>
      </w:r>
      <w:r w:rsidR="000447A0" w:rsidRPr="009038F6">
        <w:rPr>
          <w:rFonts w:ascii="Comic Sans MS" w:hAnsi="Comic Sans MS" w:cs="Baghdad"/>
          <w:i/>
          <w:iCs/>
        </w:rPr>
        <w:t xml:space="preserve">al final de cada texto </w:t>
      </w:r>
      <w:r w:rsidR="007A3CDC" w:rsidRPr="009038F6">
        <w:rPr>
          <w:rFonts w:ascii="Comic Sans MS" w:hAnsi="Comic Sans MS" w:cs="Baghdad"/>
          <w:i/>
          <w:iCs/>
        </w:rPr>
        <w:t>una sugerencia</w:t>
      </w:r>
      <w:r w:rsidR="000447A0" w:rsidRPr="009038F6">
        <w:rPr>
          <w:rFonts w:ascii="Comic Sans MS" w:hAnsi="Comic Sans MS" w:cs="Baghdad"/>
          <w:i/>
          <w:iCs/>
        </w:rPr>
        <w:t xml:space="preserve"> </w:t>
      </w:r>
      <w:r w:rsidR="00D009F1" w:rsidRPr="009038F6">
        <w:rPr>
          <w:rFonts w:ascii="Comic Sans MS" w:hAnsi="Comic Sans MS" w:cs="Baghdad"/>
          <w:i/>
          <w:iCs/>
        </w:rPr>
        <w:t xml:space="preserve">de </w:t>
      </w:r>
      <w:r w:rsidR="00B27FBE" w:rsidRPr="009038F6">
        <w:rPr>
          <w:rFonts w:ascii="Comic Sans MS" w:hAnsi="Comic Sans MS" w:cs="Baghdad"/>
          <w:i/>
          <w:iCs/>
        </w:rPr>
        <w:t>meditación.</w:t>
      </w:r>
      <w:r w:rsidR="00D009F1" w:rsidRPr="009038F6">
        <w:rPr>
          <w:rFonts w:ascii="Comic Sans MS" w:hAnsi="Comic Sans MS" w:cs="Baghdad"/>
          <w:i/>
          <w:iCs/>
        </w:rPr>
        <w:t xml:space="preserve"> </w:t>
      </w:r>
      <w:r w:rsidR="0004152A" w:rsidRPr="009038F6">
        <w:rPr>
          <w:rFonts w:ascii="Comic Sans MS" w:hAnsi="Comic Sans MS" w:cs="Baghdad"/>
          <w:i/>
          <w:iCs/>
        </w:rPr>
        <w:t>Cada momento de reflexión, finaliza</w:t>
      </w:r>
      <w:r w:rsidR="007A3CDC" w:rsidRPr="009038F6">
        <w:rPr>
          <w:rFonts w:ascii="Comic Sans MS" w:hAnsi="Comic Sans MS" w:cs="Baghdad"/>
          <w:i/>
          <w:iCs/>
        </w:rPr>
        <w:t xml:space="preserve"> </w:t>
      </w:r>
      <w:r w:rsidR="0004152A" w:rsidRPr="009038F6">
        <w:rPr>
          <w:rFonts w:ascii="Comic Sans MS" w:hAnsi="Comic Sans MS" w:cs="Baghdad"/>
          <w:i/>
          <w:iCs/>
        </w:rPr>
        <w:t xml:space="preserve">con </w:t>
      </w:r>
      <w:r w:rsidR="007A3CDC" w:rsidRPr="009038F6">
        <w:rPr>
          <w:rFonts w:ascii="Comic Sans MS" w:hAnsi="Comic Sans MS" w:cs="Baghdad"/>
          <w:i/>
          <w:iCs/>
        </w:rPr>
        <w:t>una</w:t>
      </w:r>
      <w:r w:rsidR="0004152A" w:rsidRPr="009038F6">
        <w:rPr>
          <w:rFonts w:ascii="Comic Sans MS" w:hAnsi="Comic Sans MS" w:cs="Baghdad"/>
          <w:i/>
          <w:iCs/>
        </w:rPr>
        <w:t xml:space="preserve"> Oración a María Auxiliadora </w:t>
      </w:r>
      <w:r w:rsidR="007A3CDC" w:rsidRPr="009038F6">
        <w:rPr>
          <w:rFonts w:ascii="Comic Sans MS" w:hAnsi="Comic Sans MS" w:cs="Baghdad"/>
          <w:i/>
          <w:iCs/>
        </w:rPr>
        <w:t>para pedir su intercesión por nosotros como pueblo chileno que en este tiempo pide su auxilio en tiempo de pandemia sanitaria y social.</w:t>
      </w:r>
    </w:p>
    <w:p w14:paraId="084E6B5F" w14:textId="77777777" w:rsidR="00465AED" w:rsidRPr="008F0319" w:rsidRDefault="00465AED" w:rsidP="00465AED">
      <w:pPr>
        <w:rPr>
          <w:sz w:val="28"/>
          <w:szCs w:val="28"/>
        </w:rPr>
      </w:pPr>
    </w:p>
    <w:p w14:paraId="51363BC4" w14:textId="77777777" w:rsidR="00D009F1" w:rsidRDefault="00D009F1" w:rsidP="00465AED">
      <w:pPr>
        <w:rPr>
          <w:b/>
          <w:sz w:val="28"/>
          <w:szCs w:val="28"/>
        </w:rPr>
      </w:pPr>
    </w:p>
    <w:p w14:paraId="33F7C98E" w14:textId="2598CBAA" w:rsidR="00D009F1" w:rsidRDefault="000E6CF2" w:rsidP="00465AED">
      <w:pPr>
        <w:rPr>
          <w:b/>
          <w:sz w:val="28"/>
          <w:szCs w:val="28"/>
        </w:rPr>
      </w:pPr>
      <w:r>
        <w:rPr>
          <w:b/>
          <w:sz w:val="28"/>
          <w:szCs w:val="28"/>
        </w:rPr>
        <w:br w:type="page"/>
      </w:r>
    </w:p>
    <w:p w14:paraId="4379D176" w14:textId="1974D3DB" w:rsidR="00465AED" w:rsidRPr="00A83E65" w:rsidRDefault="00CC5700" w:rsidP="00465AED">
      <w:pPr>
        <w:rPr>
          <w:rFonts w:asciiTheme="minorHAnsi" w:hAnsiTheme="minorHAnsi"/>
          <w:b/>
          <w:sz w:val="28"/>
          <w:szCs w:val="28"/>
        </w:rPr>
      </w:pPr>
      <w:r w:rsidRPr="005D57C5">
        <w:rPr>
          <w:rStyle w:val="TtuloCar"/>
        </w:rPr>
        <w:lastRenderedPageBreak/>
        <w:drawing>
          <wp:anchor distT="0" distB="0" distL="114300" distR="114300" simplePos="0" relativeHeight="251665408" behindDoc="0" locked="0" layoutInCell="1" allowOverlap="1" wp14:anchorId="5AA95DF9" wp14:editId="5DB1D6B9">
            <wp:simplePos x="0" y="0"/>
            <wp:positionH relativeFrom="column">
              <wp:posOffset>3834130</wp:posOffset>
            </wp:positionH>
            <wp:positionV relativeFrom="paragraph">
              <wp:posOffset>78105</wp:posOffset>
            </wp:positionV>
            <wp:extent cx="1881505" cy="1045210"/>
            <wp:effectExtent l="38100" t="76200" r="36195" b="72390"/>
            <wp:wrapSquare wrapText="bothSides"/>
            <wp:docPr id="11" name="Imagen 11" descr="MARÍA EN EL CONCILIO VATICANO II | Diócesis de Sant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ÍA EN EL CONCILIO VATICANO II | Diócesis de Santan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39960">
                      <a:off x="0" y="0"/>
                      <a:ext cx="1881505" cy="1045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57C5">
        <w:rPr>
          <w:rStyle w:val="TtuloCar"/>
        </w:rPr>
        <w:t>DÍA</w:t>
      </w:r>
      <w:r w:rsidR="00465AED" w:rsidRPr="005D57C5">
        <w:rPr>
          <w:rStyle w:val="TtuloCar"/>
        </w:rPr>
        <w:t xml:space="preserve"> 1</w:t>
      </w:r>
      <w:r w:rsidRPr="005D57C5">
        <w:rPr>
          <w:rStyle w:val="TtuloCar"/>
        </w:rPr>
        <w:t>:</w:t>
      </w:r>
      <w:r w:rsidRPr="00A83E65">
        <w:rPr>
          <w:rFonts w:asciiTheme="minorHAnsi" w:hAnsiTheme="minorHAnsi"/>
          <w:b/>
          <w:sz w:val="28"/>
          <w:szCs w:val="28"/>
        </w:rPr>
        <w:t xml:space="preserve"> MARIA MADRE DE DIOS</w:t>
      </w:r>
    </w:p>
    <w:p w14:paraId="6A1A7F5E" w14:textId="5E960C4B" w:rsidR="00CC5700" w:rsidRPr="00CC5700" w:rsidRDefault="00CC5700" w:rsidP="00CC5700">
      <w:pPr>
        <w:rPr>
          <w:i/>
          <w:iCs/>
        </w:rPr>
      </w:pPr>
      <w:r w:rsidRPr="00CC5700">
        <w:fldChar w:fldCharType="begin"/>
      </w:r>
      <w:r w:rsidRPr="00CC5700">
        <w:instrText xml:space="preserve"> INCLUDEPICTURE "https://www.diocesisdesantander.com/wp-content/uploads/2018/05/LumenMaria_091216.jpg" \* MERGEFORMATINET </w:instrText>
      </w:r>
      <w:r w:rsidR="00EA22A9">
        <w:fldChar w:fldCharType="separate"/>
      </w:r>
      <w:r w:rsidRPr="00CC5700">
        <w:fldChar w:fldCharType="end"/>
      </w:r>
    </w:p>
    <w:p w14:paraId="551F80E9" w14:textId="56CFCC8C" w:rsidR="008F0319" w:rsidRPr="00A83E65" w:rsidRDefault="008F0319" w:rsidP="009038F6">
      <w:pPr>
        <w:pStyle w:val="NormalWeb"/>
        <w:jc w:val="both"/>
        <w:rPr>
          <w:rFonts w:asciiTheme="minorHAnsi" w:hAnsiTheme="minorHAnsi" w:cs="Tahoma"/>
          <w:i/>
          <w:iCs/>
          <w:color w:val="000000"/>
        </w:rPr>
      </w:pPr>
      <w:r w:rsidRPr="00A83E65">
        <w:rPr>
          <w:rFonts w:asciiTheme="minorHAnsi" w:hAnsiTheme="minorHAnsi" w:cs="Tahoma"/>
          <w:i/>
          <w:iCs/>
          <w:color w:val="000000"/>
        </w:rPr>
        <w:t xml:space="preserve">“La Virgen María, que al anuncio del ángel recibió al Verbo de Dios en su alma y en su cuerpo y dio la Vida al mundo, es reconocida y venerada como verdadera Madre de Dios y del Redentor. Redimida de modo eminente, en previsión de los méritos de su Hijo, y unida a El con un vínculo estrecho e indisoluble, está enriquecida con la suma prerrogativa y dignidad de ser la Madre de Dios Hijo, y por eso hija predilecta del Padre y sagrario del Espíritu Santo; con el don de una gracia tan extraordinaria aventaja con creces a todas las otras criaturas, celestiales y terrenas. </w:t>
      </w:r>
    </w:p>
    <w:p w14:paraId="34A1453C" w14:textId="3F5D469D" w:rsidR="008F0319" w:rsidRPr="00A83E65" w:rsidRDefault="008F0319" w:rsidP="009038F6">
      <w:pPr>
        <w:jc w:val="both"/>
        <w:rPr>
          <w:rFonts w:asciiTheme="minorHAnsi" w:hAnsiTheme="minorHAnsi"/>
          <w:i/>
          <w:iCs/>
        </w:rPr>
      </w:pPr>
      <w:r w:rsidRPr="00A83E65">
        <w:rPr>
          <w:rFonts w:asciiTheme="minorHAnsi" w:hAnsiTheme="minorHAnsi"/>
          <w:i/>
          <w:iCs/>
        </w:rPr>
        <w:t xml:space="preserve">Pero a la vez está unida, en la estirpe de Adán, con todos los hombres que necesitan de la salvación; y no sólo eso, «sino que es verdadera madre de los miembros (de </w:t>
      </w:r>
      <w:r w:rsidR="009038F6" w:rsidRPr="00A83E65">
        <w:rPr>
          <w:rFonts w:asciiTheme="minorHAnsi" w:hAnsiTheme="minorHAnsi"/>
          <w:i/>
          <w:iCs/>
        </w:rPr>
        <w:t>Cristo) ...</w:t>
      </w:r>
      <w:r w:rsidRPr="00A83E65">
        <w:rPr>
          <w:rFonts w:asciiTheme="minorHAnsi" w:hAnsiTheme="minorHAnsi"/>
          <w:i/>
          <w:iCs/>
        </w:rPr>
        <w:t>, por haber cooperado con su amor a que naciesen en la Iglesia los fieles, que son miembros de aquella Cabeza». Por ese motivo es también proclamada como miembro excelentísimo y enteramente singular de la Iglesia y como tipo y ejemplar acabadísimo de la misma en la fe y en la caridad, y a quien la Iglesia católica, instruida por el Espíritu Santo, venera, como a madre amantísima, con afecto de piedad filial” (</w:t>
      </w:r>
      <w:r w:rsidR="009038F6" w:rsidRPr="00A83E65">
        <w:rPr>
          <w:rFonts w:asciiTheme="minorHAnsi" w:hAnsiTheme="minorHAnsi"/>
          <w:i/>
          <w:iCs/>
        </w:rPr>
        <w:t xml:space="preserve">LG </w:t>
      </w:r>
      <w:r w:rsidRPr="00A83E65">
        <w:rPr>
          <w:rFonts w:asciiTheme="minorHAnsi" w:hAnsiTheme="minorHAnsi"/>
          <w:i/>
          <w:iCs/>
        </w:rPr>
        <w:t>53)</w:t>
      </w:r>
    </w:p>
    <w:p w14:paraId="437915DE" w14:textId="77777777" w:rsidR="00A83E65" w:rsidRDefault="00A83E65" w:rsidP="009038F6">
      <w:pPr>
        <w:rPr>
          <w:rFonts w:asciiTheme="minorHAnsi" w:hAnsiTheme="minorHAnsi"/>
          <w:b/>
          <w:bCs/>
          <w:i/>
          <w:iCs/>
        </w:rPr>
      </w:pPr>
    </w:p>
    <w:p w14:paraId="5BD01CA0" w14:textId="77777777" w:rsidR="00A83E65" w:rsidRDefault="00A83E65" w:rsidP="009038F6">
      <w:pPr>
        <w:rPr>
          <w:rFonts w:asciiTheme="minorHAnsi" w:hAnsiTheme="minorHAnsi"/>
          <w:b/>
          <w:bCs/>
        </w:rPr>
      </w:pPr>
    </w:p>
    <w:p w14:paraId="37CF4A1B" w14:textId="1748B839" w:rsidR="009038F6" w:rsidRPr="005D57C5" w:rsidRDefault="009038F6" w:rsidP="009038F6">
      <w:pPr>
        <w:rPr>
          <w:rStyle w:val="nfasis"/>
        </w:rPr>
      </w:pPr>
      <w:r w:rsidRPr="005D57C5">
        <w:rPr>
          <w:rStyle w:val="nfasis"/>
        </w:rPr>
        <w:t>Para meditar…</w:t>
      </w: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6"/>
      </w:tblGrid>
      <w:tr w:rsidR="008F0319" w:rsidRPr="00A83E65" w14:paraId="2A5385A0" w14:textId="77777777" w:rsidTr="00E96BD0">
        <w:trPr>
          <w:trHeight w:val="832"/>
        </w:trPr>
        <w:tc>
          <w:tcPr>
            <w:tcW w:w="8586" w:type="dxa"/>
          </w:tcPr>
          <w:p w14:paraId="0B470125" w14:textId="33E78128" w:rsidR="008F0319" w:rsidRPr="00A83E65" w:rsidRDefault="008F0319" w:rsidP="009038F6">
            <w:pPr>
              <w:pStyle w:val="Prrafodelista"/>
              <w:numPr>
                <w:ilvl w:val="0"/>
                <w:numId w:val="2"/>
              </w:numPr>
              <w:rPr>
                <w:rFonts w:asciiTheme="minorHAnsi" w:hAnsiTheme="minorHAnsi" w:cs="Tahoma"/>
              </w:rPr>
            </w:pPr>
            <w:r w:rsidRPr="00A83E65">
              <w:rPr>
                <w:rFonts w:asciiTheme="minorHAnsi" w:hAnsiTheme="minorHAnsi" w:cs="Tahoma"/>
              </w:rPr>
              <w:t>Subraya una frase o afirmación, que en el momento que vives, consideres más potente o te suscita mayor ánimo.</w:t>
            </w:r>
          </w:p>
          <w:p w14:paraId="2CD1A8A4" w14:textId="77777777" w:rsidR="008F0319" w:rsidRPr="00A83E65" w:rsidRDefault="009038F6" w:rsidP="009038F6">
            <w:pPr>
              <w:pStyle w:val="Prrafodelista"/>
              <w:numPr>
                <w:ilvl w:val="0"/>
                <w:numId w:val="2"/>
              </w:numPr>
              <w:rPr>
                <w:rFonts w:asciiTheme="minorHAnsi" w:hAnsiTheme="minorHAnsi" w:cs="Tahoma"/>
                <w:color w:val="000000"/>
              </w:rPr>
            </w:pPr>
            <w:r w:rsidRPr="00A83E65">
              <w:rPr>
                <w:rFonts w:asciiTheme="minorHAnsi" w:hAnsiTheme="minorHAnsi" w:cs="Tahoma"/>
              </w:rPr>
              <w:t>Con esta frase que has subrayado te invitamos a hacer oración pidiendo el auxilio de María Madre de Dios.</w:t>
            </w:r>
          </w:p>
          <w:p w14:paraId="42CB8158" w14:textId="77777777" w:rsidR="009038F6" w:rsidRPr="00A83E65" w:rsidRDefault="009038F6" w:rsidP="009038F6">
            <w:pPr>
              <w:rPr>
                <w:rFonts w:asciiTheme="minorHAnsi" w:hAnsiTheme="minorHAnsi" w:cs="Tahoma"/>
                <w:color w:val="000000"/>
              </w:rPr>
            </w:pPr>
          </w:p>
          <w:p w14:paraId="3E03940D" w14:textId="4906D597" w:rsidR="009038F6" w:rsidRPr="00A83E65" w:rsidRDefault="009038F6" w:rsidP="00CC5700">
            <w:pPr>
              <w:jc w:val="center"/>
              <w:rPr>
                <w:rFonts w:asciiTheme="minorHAnsi" w:hAnsiTheme="minorHAnsi" w:cs="Tahoma"/>
                <w:b/>
                <w:bCs/>
                <w:color w:val="000000"/>
              </w:rPr>
            </w:pPr>
          </w:p>
        </w:tc>
      </w:tr>
    </w:tbl>
    <w:p w14:paraId="35E0A065" w14:textId="5352AC3A" w:rsidR="00CC5700" w:rsidRDefault="007E7346" w:rsidP="009038F6">
      <w:pPr>
        <w:jc w:val="both"/>
        <w:rPr>
          <w:bCs/>
          <w:i/>
          <w:iCs/>
          <w:sz w:val="28"/>
          <w:szCs w:val="28"/>
        </w:rPr>
      </w:pPr>
      <w:r w:rsidRPr="00CC5700">
        <w:rPr>
          <w:bCs/>
          <w:i/>
          <w:iCs/>
          <w:noProof/>
          <w:sz w:val="28"/>
          <w:szCs w:val="28"/>
        </w:rPr>
        <w:drawing>
          <wp:anchor distT="0" distB="0" distL="114300" distR="114300" simplePos="0" relativeHeight="251664384" behindDoc="0" locked="0" layoutInCell="1" allowOverlap="1" wp14:anchorId="4EB6ED4F" wp14:editId="06D8A418">
            <wp:simplePos x="0" y="0"/>
            <wp:positionH relativeFrom="column">
              <wp:posOffset>215900</wp:posOffset>
            </wp:positionH>
            <wp:positionV relativeFrom="paragraph">
              <wp:posOffset>124886</wp:posOffset>
            </wp:positionV>
            <wp:extent cx="1603375" cy="2518410"/>
            <wp:effectExtent l="0" t="0" r="0" b="0"/>
            <wp:wrapSquare wrapText="bothSides"/>
            <wp:docPr id="7170" name="Picture 2" descr="Editorial CCS - Libro: ESTAMPA MARÍA AUXILIADORA (LORENZONE. CUERPO ENTERO)  7 x 11">
              <a:extLst xmlns:a="http://schemas.openxmlformats.org/drawingml/2006/main">
                <a:ext uri="{FF2B5EF4-FFF2-40B4-BE49-F238E27FC236}">
                  <a16:creationId xmlns:a16="http://schemas.microsoft.com/office/drawing/2014/main" id="{589FAE3D-C96A-1048-BB63-920CCF0877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Editorial CCS - Libro: ESTAMPA MARÍA AUXILIADORA (LORENZONE. CUERPO ENTERO)  7 x 11">
                      <a:extLst>
                        <a:ext uri="{FF2B5EF4-FFF2-40B4-BE49-F238E27FC236}">
                          <a16:creationId xmlns:a16="http://schemas.microsoft.com/office/drawing/2014/main" id="{589FAE3D-C96A-1048-BB63-920CCF0877D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3375" cy="2518410"/>
                    </a:xfrm>
                    <a:prstGeom prst="rect">
                      <a:avLst/>
                    </a:prstGeom>
                    <a:noFill/>
                  </pic:spPr>
                </pic:pic>
              </a:graphicData>
            </a:graphic>
            <wp14:sizeRelH relativeFrom="page">
              <wp14:pctWidth>0</wp14:pctWidth>
            </wp14:sizeRelH>
            <wp14:sizeRelV relativeFrom="page">
              <wp14:pctHeight>0</wp14:pctHeight>
            </wp14:sizeRelV>
          </wp:anchor>
        </w:drawing>
      </w:r>
    </w:p>
    <w:p w14:paraId="76FDF12E" w14:textId="71A5FC1D" w:rsidR="00CC5700" w:rsidRPr="005D57C5" w:rsidRDefault="00CC5700" w:rsidP="009038F6">
      <w:pPr>
        <w:jc w:val="both"/>
        <w:rPr>
          <w:rStyle w:val="nfasisintenso"/>
        </w:rPr>
      </w:pPr>
      <w:r w:rsidRPr="005D57C5">
        <w:rPr>
          <w:rStyle w:val="nfasisintenso"/>
        </w:rPr>
        <w:t xml:space="preserve">Oración </w:t>
      </w:r>
    </w:p>
    <w:p w14:paraId="29BC4C30" w14:textId="77777777" w:rsidR="00A83E65" w:rsidRDefault="00A83E65" w:rsidP="000407DA">
      <w:pPr>
        <w:jc w:val="both"/>
        <w:rPr>
          <w:rFonts w:ascii="Comic Sans MS" w:hAnsi="Comic Sans MS"/>
          <w:sz w:val="22"/>
          <w:szCs w:val="22"/>
        </w:rPr>
      </w:pPr>
    </w:p>
    <w:p w14:paraId="6DD26725" w14:textId="3659AFDC" w:rsidR="009038F6" w:rsidRPr="00A83E65" w:rsidRDefault="009038F6" w:rsidP="000407DA">
      <w:pPr>
        <w:jc w:val="both"/>
        <w:rPr>
          <w:rFonts w:ascii="Comic Sans MS" w:hAnsi="Comic Sans MS"/>
          <w:sz w:val="22"/>
          <w:szCs w:val="22"/>
        </w:rPr>
      </w:pPr>
      <w:r w:rsidRPr="00A83E65">
        <w:rPr>
          <w:rFonts w:ascii="Comic Sans MS" w:hAnsi="Comic Sans MS"/>
          <w:sz w:val="22"/>
          <w:szCs w:val="22"/>
        </w:rPr>
        <w:t xml:space="preserve">Bendita eres tú María, Mujer de la escucha, porque viviste a la búsqueda de la voluntad de Dios sobre ti. Y, cuando te fue revelado </w:t>
      </w:r>
      <w:r w:rsidR="000407DA" w:rsidRPr="00A83E65">
        <w:rPr>
          <w:rFonts w:ascii="Comic Sans MS" w:hAnsi="Comic Sans MS"/>
          <w:sz w:val="22"/>
          <w:szCs w:val="22"/>
        </w:rPr>
        <w:t>s</w:t>
      </w:r>
      <w:r w:rsidRPr="00A83E65">
        <w:rPr>
          <w:rFonts w:ascii="Comic Sans MS" w:hAnsi="Comic Sans MS"/>
          <w:sz w:val="22"/>
          <w:szCs w:val="22"/>
        </w:rPr>
        <w:t>u plan, tuviste la valentía de aceptarlo, abandonando tu proyecto de vida para hacer tuyo el del Señor. Madre auxiliadora de los creyentes, enséñanos a escuchar a Dios y a hacer nuestra Su voluntad, para que Él pueda llevar a cabo su plan de salvación de los jóvenes.</w:t>
      </w:r>
    </w:p>
    <w:p w14:paraId="6368F4D7" w14:textId="77777777" w:rsidR="00A83E65" w:rsidRDefault="00A83E65" w:rsidP="000E6CF2">
      <w:pPr>
        <w:jc w:val="both"/>
        <w:rPr>
          <w:rFonts w:ascii="Comic Sans MS" w:hAnsi="Comic Sans MS"/>
          <w:sz w:val="22"/>
          <w:szCs w:val="22"/>
        </w:rPr>
      </w:pPr>
    </w:p>
    <w:p w14:paraId="5DB11729" w14:textId="37C388EE" w:rsidR="009038F6" w:rsidRPr="000E6CF2" w:rsidRDefault="009038F6" w:rsidP="000E6CF2">
      <w:pPr>
        <w:jc w:val="both"/>
        <w:rPr>
          <w:rFonts w:ascii="Comic Sans MS" w:hAnsi="Comic Sans MS"/>
          <w:i/>
          <w:iCs/>
          <w:sz w:val="22"/>
          <w:szCs w:val="22"/>
        </w:rPr>
      </w:pPr>
      <w:r w:rsidRPr="00A83E65">
        <w:rPr>
          <w:rFonts w:ascii="Comic Sans MS" w:hAnsi="Comic Sans MS"/>
          <w:sz w:val="22"/>
          <w:szCs w:val="22"/>
        </w:rPr>
        <w:t>Amén.</w:t>
      </w:r>
      <w:r w:rsidR="000E6CF2">
        <w:rPr>
          <w:rFonts w:ascii="Comic Sans MS" w:hAnsi="Comic Sans MS"/>
          <w:i/>
          <w:iCs/>
          <w:sz w:val="22"/>
          <w:szCs w:val="22"/>
        </w:rPr>
        <w:br w:type="page"/>
      </w:r>
    </w:p>
    <w:p w14:paraId="77E9D0CE" w14:textId="139392D3" w:rsidR="004B64E3" w:rsidRPr="00A83E65" w:rsidRDefault="000407DA" w:rsidP="004B64E3">
      <w:pPr>
        <w:rPr>
          <w:b/>
          <w:sz w:val="28"/>
          <w:szCs w:val="28"/>
        </w:rPr>
      </w:pPr>
      <w:r w:rsidRPr="005D57C5">
        <w:rPr>
          <w:rStyle w:val="TtuloCar"/>
        </w:rPr>
        <w:lastRenderedPageBreak/>
        <w:drawing>
          <wp:anchor distT="0" distB="0" distL="114300" distR="114300" simplePos="0" relativeHeight="251667456" behindDoc="0" locked="0" layoutInCell="1" allowOverlap="1" wp14:anchorId="3DF3EB68" wp14:editId="4DBFF281">
            <wp:simplePos x="0" y="0"/>
            <wp:positionH relativeFrom="column">
              <wp:posOffset>3676731</wp:posOffset>
            </wp:positionH>
            <wp:positionV relativeFrom="paragraph">
              <wp:posOffset>76335</wp:posOffset>
            </wp:positionV>
            <wp:extent cx="1881505" cy="1045210"/>
            <wp:effectExtent l="38100" t="76200" r="36195" b="72390"/>
            <wp:wrapSquare wrapText="bothSides"/>
            <wp:docPr id="12" name="Imagen 12" descr="MARÍA EN EL CONCILIO VATICANO II | Diócesis de Sant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ÍA EN EL CONCILIO VATICANO II | Diócesis de Santan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39960">
                      <a:off x="0" y="0"/>
                      <a:ext cx="1881505" cy="1045210"/>
                    </a:xfrm>
                    <a:prstGeom prst="rect">
                      <a:avLst/>
                    </a:prstGeom>
                    <a:noFill/>
                    <a:ln>
                      <a:noFill/>
                    </a:ln>
                  </pic:spPr>
                </pic:pic>
              </a:graphicData>
            </a:graphic>
            <wp14:sizeRelH relativeFrom="page">
              <wp14:pctWidth>0</wp14:pctWidth>
            </wp14:sizeRelH>
            <wp14:sizeRelV relativeFrom="page">
              <wp14:pctHeight>0</wp14:pctHeight>
            </wp14:sizeRelV>
          </wp:anchor>
        </w:drawing>
      </w:r>
      <w:r w:rsidR="00CC5700" w:rsidRPr="005D57C5">
        <w:rPr>
          <w:rStyle w:val="TtuloCar"/>
        </w:rPr>
        <w:t>DÍA</w:t>
      </w:r>
      <w:r w:rsidR="004B64E3" w:rsidRPr="005D57C5">
        <w:rPr>
          <w:rStyle w:val="TtuloCar"/>
        </w:rPr>
        <w:t xml:space="preserve"> 2</w:t>
      </w:r>
      <w:r w:rsidR="00CC5700" w:rsidRPr="005D57C5">
        <w:rPr>
          <w:rStyle w:val="TtuloCar"/>
        </w:rPr>
        <w:t>:</w:t>
      </w:r>
      <w:r w:rsidR="00CC5700" w:rsidRPr="00A83E65">
        <w:rPr>
          <w:b/>
          <w:sz w:val="28"/>
          <w:szCs w:val="28"/>
        </w:rPr>
        <w:t xml:space="preserve"> </w:t>
      </w:r>
      <w:r w:rsidRPr="00A83E65">
        <w:rPr>
          <w:b/>
          <w:sz w:val="28"/>
          <w:szCs w:val="28"/>
        </w:rPr>
        <w:t>MARIA EN LAS ESCRITURAS</w:t>
      </w:r>
    </w:p>
    <w:p w14:paraId="4A928C1A" w14:textId="40BCBDA4" w:rsidR="000407DA" w:rsidRPr="00A83E65" w:rsidRDefault="004B64E3" w:rsidP="00E96BD0">
      <w:pPr>
        <w:pStyle w:val="NormalWeb"/>
        <w:jc w:val="both"/>
        <w:rPr>
          <w:rFonts w:asciiTheme="minorHAnsi" w:hAnsiTheme="minorHAnsi" w:cs="Tahoma"/>
          <w:i/>
          <w:iCs/>
          <w:color w:val="000000"/>
        </w:rPr>
      </w:pPr>
      <w:r w:rsidRPr="00A83E65">
        <w:rPr>
          <w:rFonts w:asciiTheme="minorHAnsi" w:hAnsiTheme="minorHAnsi" w:cs="Tahoma"/>
          <w:i/>
          <w:iCs/>
          <w:color w:val="000000"/>
        </w:rPr>
        <w:t xml:space="preserve">“Los libros del Antiguo y del Nuevo Testamento y la Tradición venerable manifiestan de un modo cada vez más claro la función de la Madre del Salvador en la economía de la salvación y vienen como a ponerla delante de los ojos. </w:t>
      </w:r>
    </w:p>
    <w:p w14:paraId="1997B603" w14:textId="2C015441" w:rsidR="000407DA" w:rsidRPr="00A83E65" w:rsidRDefault="004B64E3" w:rsidP="00E96BD0">
      <w:pPr>
        <w:pStyle w:val="NormalWeb"/>
        <w:jc w:val="both"/>
        <w:rPr>
          <w:rFonts w:asciiTheme="minorHAnsi" w:hAnsiTheme="minorHAnsi" w:cs="Tahoma"/>
          <w:i/>
          <w:iCs/>
          <w:color w:val="000000"/>
        </w:rPr>
      </w:pPr>
      <w:r w:rsidRPr="00A83E65">
        <w:rPr>
          <w:rFonts w:asciiTheme="minorHAnsi" w:hAnsiTheme="minorHAnsi" w:cs="Tahoma"/>
          <w:i/>
          <w:iCs/>
          <w:color w:val="000000"/>
        </w:rPr>
        <w:t xml:space="preserve">En efecto, los libros del Antiguo Testamento narran la historia de la salvación, en la que paso a paso se prepara la venida de Cristo al mundo Estos primeros documentos, tal como se leen en la Iglesia y tal como se interpretan a la luz de una revelación ulterior y plena, evidencian poco a poco, de una forma cada vez más clara, la figura de la mujer Madre del Redentor. Bajo esta luz aparece ya proféticamente bosquejada en la promesa de victoria sobre la serpiente, hecha a los primeros padres caídos en pecado (cf. Gen 3, 15). </w:t>
      </w:r>
    </w:p>
    <w:p w14:paraId="7270620D" w14:textId="41654B5A" w:rsidR="004B64E3" w:rsidRPr="00A83E65" w:rsidRDefault="004B64E3" w:rsidP="00E96BD0">
      <w:pPr>
        <w:pStyle w:val="NormalWeb"/>
        <w:jc w:val="both"/>
        <w:rPr>
          <w:rFonts w:asciiTheme="minorHAnsi" w:hAnsiTheme="minorHAnsi" w:cs="Tahoma"/>
          <w:i/>
          <w:iCs/>
          <w:color w:val="000000"/>
        </w:rPr>
      </w:pPr>
      <w:r w:rsidRPr="00A83E65">
        <w:rPr>
          <w:rFonts w:asciiTheme="minorHAnsi" w:hAnsiTheme="minorHAnsi" w:cs="Tahoma"/>
          <w:i/>
          <w:iCs/>
          <w:color w:val="000000"/>
        </w:rPr>
        <w:t>Asimismo, ella es la Virgen que concebirá y dará a luz un Hijo, que se llamará Emmanuel (cf. </w:t>
      </w:r>
      <w:proofErr w:type="spellStart"/>
      <w:r w:rsidRPr="00A83E65">
        <w:rPr>
          <w:rFonts w:asciiTheme="minorHAnsi" w:hAnsiTheme="minorHAnsi" w:cs="Tahoma"/>
          <w:i/>
          <w:iCs/>
          <w:color w:val="000000"/>
        </w:rPr>
        <w:t>Is</w:t>
      </w:r>
      <w:proofErr w:type="spellEnd"/>
      <w:r w:rsidRPr="00A83E65">
        <w:rPr>
          <w:rFonts w:asciiTheme="minorHAnsi" w:hAnsiTheme="minorHAnsi" w:cs="Tahoma"/>
          <w:i/>
          <w:iCs/>
          <w:color w:val="000000"/>
        </w:rPr>
        <w:t xml:space="preserve"> 7,14; </w:t>
      </w:r>
      <w:proofErr w:type="spellStart"/>
      <w:r w:rsidRPr="00A83E65">
        <w:rPr>
          <w:rFonts w:asciiTheme="minorHAnsi" w:hAnsiTheme="minorHAnsi" w:cs="Tahoma"/>
          <w:i/>
          <w:iCs/>
          <w:color w:val="000000"/>
        </w:rPr>
        <w:t>comp.</w:t>
      </w:r>
      <w:proofErr w:type="spellEnd"/>
      <w:r w:rsidRPr="00A83E65">
        <w:rPr>
          <w:rFonts w:asciiTheme="minorHAnsi" w:hAnsiTheme="minorHAnsi" w:cs="Tahoma"/>
          <w:i/>
          <w:iCs/>
          <w:color w:val="000000"/>
        </w:rPr>
        <w:t xml:space="preserve"> con Mi 5, 2-3; Mt 1, 22-23). Ella sobresale entre los humildes y pobres del Señor, que confiadamente esperan y reciben de El la salvación. Finalmente, con ella misma, Hija excelsa de Sión, tras la prolongada espera de la promesa, se cumple la plenitud de los tiempos y se instaura la nueva economía, al tomar de ella la naturaleza humana el Hijo de Dios, a fin de librar al hombre del pecado mediante los misterios de su humanidad.” (</w:t>
      </w:r>
      <w:r w:rsidR="00E96BD0" w:rsidRPr="00A83E65">
        <w:rPr>
          <w:rFonts w:asciiTheme="minorHAnsi" w:hAnsiTheme="minorHAnsi" w:cs="Tahoma"/>
          <w:i/>
          <w:iCs/>
          <w:color w:val="000000"/>
        </w:rPr>
        <w:t xml:space="preserve">LG </w:t>
      </w:r>
      <w:r w:rsidRPr="00A83E65">
        <w:rPr>
          <w:rFonts w:asciiTheme="minorHAnsi" w:hAnsiTheme="minorHAnsi" w:cs="Tahoma"/>
          <w:i/>
          <w:iCs/>
          <w:color w:val="000000"/>
        </w:rPr>
        <w:t>55)</w:t>
      </w:r>
    </w:p>
    <w:p w14:paraId="379079C4" w14:textId="744EC310" w:rsidR="000407DA" w:rsidRPr="005D57C5" w:rsidRDefault="000407DA" w:rsidP="00E96BD0">
      <w:pPr>
        <w:pStyle w:val="NormalWeb"/>
        <w:jc w:val="both"/>
        <w:rPr>
          <w:rStyle w:val="nfasis"/>
        </w:rPr>
      </w:pPr>
      <w:r w:rsidRPr="005D57C5">
        <w:rPr>
          <w:rStyle w:val="nfasis"/>
        </w:rPr>
        <w:t>Para meditar…</w:t>
      </w:r>
    </w:p>
    <w:p w14:paraId="36A0A14F" w14:textId="04F824AA" w:rsidR="000407DA" w:rsidRPr="00A83E65" w:rsidRDefault="000407DA" w:rsidP="005D57C5">
      <w:pPr>
        <w:pStyle w:val="Prrafodelista"/>
        <w:numPr>
          <w:ilvl w:val="0"/>
          <w:numId w:val="15"/>
        </w:numPr>
        <w:pBdr>
          <w:top w:val="dashed" w:sz="4" w:space="1" w:color="auto"/>
          <w:left w:val="dashed" w:sz="4" w:space="4" w:color="auto"/>
          <w:bottom w:val="dashed" w:sz="4" w:space="1" w:color="auto"/>
          <w:right w:val="dashed" w:sz="4" w:space="4" w:color="auto"/>
        </w:pBdr>
        <w:rPr>
          <w:rFonts w:asciiTheme="minorHAnsi" w:hAnsiTheme="minorHAnsi" w:cs="Tahoma"/>
        </w:rPr>
      </w:pPr>
      <w:r w:rsidRPr="00A83E65">
        <w:rPr>
          <w:rFonts w:asciiTheme="minorHAnsi" w:hAnsiTheme="minorHAnsi" w:cs="Tahoma"/>
        </w:rPr>
        <w:t>Subraya una frase o afirmación, que en el momento que vives, consideres más potente o te suscita mayor ánimo.</w:t>
      </w:r>
    </w:p>
    <w:p w14:paraId="33EA9EB3" w14:textId="3F9F264F" w:rsidR="000407DA" w:rsidRPr="00A83E65" w:rsidRDefault="000407DA" w:rsidP="005D57C5">
      <w:pPr>
        <w:pStyle w:val="Prrafodelista"/>
        <w:numPr>
          <w:ilvl w:val="0"/>
          <w:numId w:val="15"/>
        </w:numPr>
        <w:pBdr>
          <w:top w:val="dashed" w:sz="4" w:space="1" w:color="auto"/>
          <w:left w:val="dashed" w:sz="4" w:space="4" w:color="auto"/>
          <w:bottom w:val="dashed" w:sz="4" w:space="1" w:color="auto"/>
          <w:right w:val="dashed" w:sz="4" w:space="4" w:color="auto"/>
        </w:pBdr>
        <w:rPr>
          <w:rFonts w:asciiTheme="minorHAnsi" w:hAnsiTheme="minorHAnsi" w:cs="Tahoma"/>
          <w:color w:val="000000"/>
        </w:rPr>
      </w:pPr>
      <w:r w:rsidRPr="00A83E65">
        <w:rPr>
          <w:rFonts w:asciiTheme="minorHAnsi" w:hAnsiTheme="minorHAnsi" w:cs="Tahoma"/>
        </w:rPr>
        <w:t>Con esta frase que has subrayado te invitamos a hacer oración pidiendo el auxilio de María Madre de Dios.</w:t>
      </w:r>
    </w:p>
    <w:p w14:paraId="3C6E693B" w14:textId="77777777" w:rsidR="00A83E65" w:rsidRDefault="00A83E65" w:rsidP="000407DA">
      <w:pPr>
        <w:jc w:val="both"/>
        <w:rPr>
          <w:rFonts w:ascii="Comic Sans MS" w:hAnsi="Comic Sans MS"/>
          <w:b/>
          <w:bCs/>
          <w:i/>
          <w:iCs/>
          <w:sz w:val="22"/>
          <w:szCs w:val="22"/>
        </w:rPr>
      </w:pPr>
    </w:p>
    <w:p w14:paraId="76A51669" w14:textId="77777777" w:rsidR="00A83E65" w:rsidRDefault="00A83E65" w:rsidP="000407DA">
      <w:pPr>
        <w:jc w:val="both"/>
        <w:rPr>
          <w:rFonts w:ascii="Comic Sans MS" w:hAnsi="Comic Sans MS"/>
          <w:b/>
          <w:bCs/>
          <w:i/>
          <w:iCs/>
          <w:sz w:val="22"/>
          <w:szCs w:val="22"/>
        </w:rPr>
      </w:pPr>
    </w:p>
    <w:p w14:paraId="46BE9BB4" w14:textId="10AB459F" w:rsidR="000407DA" w:rsidRPr="005D57C5" w:rsidRDefault="004170D5" w:rsidP="000407DA">
      <w:pPr>
        <w:jc w:val="both"/>
        <w:rPr>
          <w:rStyle w:val="nfasisintenso"/>
        </w:rPr>
      </w:pPr>
      <w:r w:rsidRPr="005D57C5">
        <w:rPr>
          <w:rStyle w:val="nfasisintenso"/>
        </w:rPr>
        <w:drawing>
          <wp:anchor distT="0" distB="0" distL="114300" distR="114300" simplePos="0" relativeHeight="251668480" behindDoc="0" locked="0" layoutInCell="1" allowOverlap="1" wp14:anchorId="6FDA1005" wp14:editId="664198F5">
            <wp:simplePos x="0" y="0"/>
            <wp:positionH relativeFrom="column">
              <wp:posOffset>-84455</wp:posOffset>
            </wp:positionH>
            <wp:positionV relativeFrom="paragraph">
              <wp:posOffset>80179</wp:posOffset>
            </wp:positionV>
            <wp:extent cx="1328420" cy="1610995"/>
            <wp:effectExtent l="63500" t="50800" r="68580" b="52705"/>
            <wp:wrapSquare wrapText="bothSides"/>
            <wp:docPr id="9218" name="Picture 2" descr="Catequesis de la Diócesis de Santiago de Compostela: María Auxiliadora y  Don Bosco">
              <a:extLst xmlns:a="http://schemas.openxmlformats.org/drawingml/2006/main">
                <a:ext uri="{FF2B5EF4-FFF2-40B4-BE49-F238E27FC236}">
                  <a16:creationId xmlns:a16="http://schemas.microsoft.com/office/drawing/2014/main" id="{C1CCEF4F-4CB9-A546-BB31-022D8AEA2F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atequesis de la Diócesis de Santiago de Compostela: María Auxiliadora y  Don Bosco">
                      <a:extLst>
                        <a:ext uri="{FF2B5EF4-FFF2-40B4-BE49-F238E27FC236}">
                          <a16:creationId xmlns:a16="http://schemas.microsoft.com/office/drawing/2014/main" id="{C1CCEF4F-4CB9-A546-BB31-022D8AEA2F2C}"/>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68"/>
                    <a:stretch/>
                  </pic:blipFill>
                  <pic:spPr bwMode="auto">
                    <a:xfrm rot="21351336">
                      <a:off x="0" y="0"/>
                      <a:ext cx="1328420" cy="1610995"/>
                    </a:xfrm>
                    <a:prstGeom prst="rect">
                      <a:avLst/>
                    </a:prstGeom>
                    <a:noFill/>
                  </pic:spPr>
                </pic:pic>
              </a:graphicData>
            </a:graphic>
            <wp14:sizeRelH relativeFrom="page">
              <wp14:pctWidth>0</wp14:pctWidth>
            </wp14:sizeRelH>
            <wp14:sizeRelV relativeFrom="page">
              <wp14:pctHeight>0</wp14:pctHeight>
            </wp14:sizeRelV>
          </wp:anchor>
        </w:drawing>
      </w:r>
      <w:r w:rsidR="000407DA" w:rsidRPr="005D57C5">
        <w:rPr>
          <w:rStyle w:val="nfasisintenso"/>
        </w:rPr>
        <w:t>Oración</w:t>
      </w:r>
    </w:p>
    <w:p w14:paraId="01184800" w14:textId="287B98D3" w:rsidR="000825CB" w:rsidRPr="00A83E65" w:rsidRDefault="000407DA" w:rsidP="004170D5">
      <w:pPr>
        <w:pStyle w:val="NormalWeb"/>
        <w:spacing w:before="0" w:beforeAutospacing="0" w:after="0" w:afterAutospacing="0"/>
        <w:jc w:val="both"/>
        <w:rPr>
          <w:rFonts w:ascii="Comic Sans MS" w:hAnsi="Comic Sans MS" w:cs="Tahoma"/>
          <w:color w:val="000000"/>
          <w:sz w:val="22"/>
          <w:szCs w:val="22"/>
        </w:rPr>
      </w:pPr>
      <w:r w:rsidRPr="00A83E65">
        <w:rPr>
          <w:rFonts w:ascii="Comic Sans MS" w:hAnsi="Comic Sans MS" w:cs="Tahoma"/>
          <w:color w:val="000000"/>
          <w:sz w:val="22"/>
          <w:szCs w:val="22"/>
        </w:rPr>
        <w:t>María Auxiliadora de los cristianos ayúdanos a comprender las Escrituras que nos hablan de tu Hijo Jesucristo. Como afirma nuestro padre Don Bosco: “Es imposible ir hacia Jesús si no pasas por el Amor a María”. Intercede por nosotros en especial en estos tiempos tan complejos para la humanidad para que podamos ver en la historia la presencia del Espíritu Santo que hace nueva todas las cosas.</w:t>
      </w:r>
    </w:p>
    <w:p w14:paraId="28A298D1" w14:textId="73A4A3BE" w:rsidR="000407DA" w:rsidRDefault="000407DA" w:rsidP="00E96BD0">
      <w:pPr>
        <w:pStyle w:val="NormalWeb"/>
        <w:jc w:val="both"/>
        <w:rPr>
          <w:rFonts w:ascii="Comic Sans MS" w:hAnsi="Comic Sans MS" w:cs="Tahoma"/>
          <w:i/>
          <w:iCs/>
          <w:color w:val="000000"/>
          <w:sz w:val="22"/>
          <w:szCs w:val="22"/>
        </w:rPr>
      </w:pPr>
      <w:r w:rsidRPr="00A83E65">
        <w:rPr>
          <w:rFonts w:ascii="Comic Sans MS" w:hAnsi="Comic Sans MS" w:cs="Tahoma"/>
          <w:color w:val="000000"/>
          <w:sz w:val="22"/>
          <w:szCs w:val="22"/>
        </w:rPr>
        <w:t>Amén</w:t>
      </w:r>
      <w:r>
        <w:rPr>
          <w:rFonts w:ascii="Comic Sans MS" w:hAnsi="Comic Sans MS" w:cs="Tahoma"/>
          <w:i/>
          <w:iCs/>
          <w:color w:val="000000"/>
          <w:sz w:val="22"/>
          <w:szCs w:val="22"/>
        </w:rPr>
        <w:t>.</w:t>
      </w:r>
    </w:p>
    <w:p w14:paraId="77173831" w14:textId="50D395A1" w:rsidR="000E6CF2" w:rsidRPr="000E6CF2" w:rsidRDefault="000E6CF2" w:rsidP="000E6CF2">
      <w:pPr>
        <w:rPr>
          <w:rFonts w:ascii="Comic Sans MS" w:hAnsi="Comic Sans MS" w:cs="Tahoma"/>
          <w:i/>
          <w:iCs/>
          <w:color w:val="000000"/>
          <w:sz w:val="22"/>
          <w:szCs w:val="22"/>
          <w:lang w:eastAsia="es-ES"/>
        </w:rPr>
      </w:pPr>
      <w:r>
        <w:rPr>
          <w:rFonts w:ascii="Comic Sans MS" w:hAnsi="Comic Sans MS" w:cs="Tahoma"/>
          <w:i/>
          <w:iCs/>
          <w:color w:val="000000"/>
          <w:sz w:val="22"/>
          <w:szCs w:val="22"/>
        </w:rPr>
        <w:br w:type="page"/>
      </w:r>
    </w:p>
    <w:p w14:paraId="25E9FBD8" w14:textId="3A6F2EC1" w:rsidR="004B64E3" w:rsidRPr="00A83E65" w:rsidRDefault="007E7346" w:rsidP="004B64E3">
      <w:pPr>
        <w:rPr>
          <w:b/>
          <w:sz w:val="28"/>
          <w:szCs w:val="28"/>
        </w:rPr>
      </w:pPr>
      <w:r w:rsidRPr="005D57C5">
        <w:rPr>
          <w:rStyle w:val="TtuloCar"/>
        </w:rPr>
        <w:lastRenderedPageBreak/>
        <w:drawing>
          <wp:anchor distT="0" distB="0" distL="114300" distR="114300" simplePos="0" relativeHeight="251672576" behindDoc="0" locked="0" layoutInCell="1" allowOverlap="1" wp14:anchorId="3402E089" wp14:editId="2B9ACD6C">
            <wp:simplePos x="0" y="0"/>
            <wp:positionH relativeFrom="column">
              <wp:posOffset>3957144</wp:posOffset>
            </wp:positionH>
            <wp:positionV relativeFrom="paragraph">
              <wp:posOffset>76630</wp:posOffset>
            </wp:positionV>
            <wp:extent cx="1881505" cy="1045210"/>
            <wp:effectExtent l="38100" t="76200" r="36195" b="72390"/>
            <wp:wrapSquare wrapText="bothSides"/>
            <wp:docPr id="14" name="Imagen 14" descr="MARÍA EN EL CONCILIO VATICANO II | Diócesis de Sant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ÍA EN EL CONCILIO VATICANO II | Diócesis de Santan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39960">
                      <a:off x="0" y="0"/>
                      <a:ext cx="1881505" cy="1045210"/>
                    </a:xfrm>
                    <a:prstGeom prst="rect">
                      <a:avLst/>
                    </a:prstGeom>
                    <a:noFill/>
                    <a:ln>
                      <a:noFill/>
                    </a:ln>
                  </pic:spPr>
                </pic:pic>
              </a:graphicData>
            </a:graphic>
            <wp14:sizeRelH relativeFrom="page">
              <wp14:pctWidth>0</wp14:pctWidth>
            </wp14:sizeRelH>
            <wp14:sizeRelV relativeFrom="page">
              <wp14:pctHeight>0</wp14:pctHeight>
            </wp14:sizeRelV>
          </wp:anchor>
        </w:drawing>
      </w:r>
      <w:r w:rsidR="005B58A8" w:rsidRPr="005D57C5">
        <w:rPr>
          <w:rStyle w:val="TtuloCar"/>
        </w:rPr>
        <w:t>DÍA</w:t>
      </w:r>
      <w:r w:rsidR="004B64E3" w:rsidRPr="005D57C5">
        <w:rPr>
          <w:rStyle w:val="TtuloCar"/>
        </w:rPr>
        <w:t xml:space="preserve"> </w:t>
      </w:r>
      <w:r w:rsidR="005B58A8" w:rsidRPr="005D57C5">
        <w:rPr>
          <w:rStyle w:val="TtuloCar"/>
        </w:rPr>
        <w:t>3:</w:t>
      </w:r>
      <w:r w:rsidR="005B58A8" w:rsidRPr="00A83E65">
        <w:rPr>
          <w:b/>
          <w:sz w:val="28"/>
          <w:szCs w:val="28"/>
        </w:rPr>
        <w:t xml:space="preserve"> TE LLAMARÁN BIENAVENTURADA</w:t>
      </w:r>
    </w:p>
    <w:p w14:paraId="752F1DA8" w14:textId="55884FA1" w:rsidR="004B64E3" w:rsidRPr="00A83E65" w:rsidRDefault="004B64E3" w:rsidP="005B58A8">
      <w:pPr>
        <w:pStyle w:val="NormalWeb"/>
        <w:jc w:val="both"/>
        <w:rPr>
          <w:rFonts w:asciiTheme="minorHAnsi" w:hAnsiTheme="minorHAnsi" w:cs="Tahoma"/>
          <w:i/>
          <w:iCs/>
          <w:color w:val="000000"/>
        </w:rPr>
      </w:pPr>
      <w:r w:rsidRPr="00A83E65">
        <w:rPr>
          <w:rFonts w:asciiTheme="minorHAnsi" w:hAnsiTheme="minorHAnsi"/>
          <w:b/>
          <w:i/>
          <w:iCs/>
        </w:rPr>
        <w:t>“</w:t>
      </w:r>
      <w:r w:rsidRPr="00A83E65">
        <w:rPr>
          <w:rFonts w:asciiTheme="minorHAnsi" w:hAnsiTheme="minorHAnsi" w:cs="Tahoma"/>
          <w:i/>
          <w:iCs/>
          <w:color w:val="000000"/>
        </w:rPr>
        <w:t>Esta unión de la Madre con el Hijo en la obra de la salvación se manifiesta desde el momento de la concepción virginal de Cristo hasta su muerte. En primer lugar, cuando María, poniéndose con presteza en camino para visitar a Isabel, fue proclamada por ésta bienaventurada a causa de su fe en la salvación prometida, a la vez que el Precursor saltó de gozo en el seno de su madre (cf. </w:t>
      </w:r>
      <w:proofErr w:type="spellStart"/>
      <w:r w:rsidRPr="00A83E65">
        <w:rPr>
          <w:rFonts w:asciiTheme="minorHAnsi" w:hAnsiTheme="minorHAnsi" w:cs="Tahoma"/>
          <w:i/>
          <w:iCs/>
          <w:color w:val="000000"/>
        </w:rPr>
        <w:t>Lc</w:t>
      </w:r>
      <w:proofErr w:type="spellEnd"/>
      <w:r w:rsidRPr="00A83E65">
        <w:rPr>
          <w:rFonts w:asciiTheme="minorHAnsi" w:hAnsiTheme="minorHAnsi" w:cs="Tahoma"/>
          <w:i/>
          <w:iCs/>
          <w:color w:val="000000"/>
        </w:rPr>
        <w:t> 1, 41-45); y en el nacimiento, cuando la Madre de Dios, llena de gozo, presentó a los pastores y a los Magos a su Hijo primogénito, que, lejos de menoscabar, consagró su integridad virginal</w:t>
      </w:r>
      <w:r w:rsidR="007C5FD3" w:rsidRPr="00A83E65">
        <w:rPr>
          <w:rFonts w:asciiTheme="minorHAnsi" w:hAnsiTheme="minorHAnsi" w:cs="Tahoma"/>
          <w:i/>
          <w:iCs/>
          <w:color w:val="000000"/>
        </w:rPr>
        <w:t xml:space="preserve">. </w:t>
      </w:r>
      <w:r w:rsidRPr="00A83E65">
        <w:rPr>
          <w:rFonts w:asciiTheme="minorHAnsi" w:hAnsiTheme="minorHAnsi" w:cs="Tahoma"/>
          <w:i/>
          <w:iCs/>
          <w:color w:val="000000"/>
        </w:rPr>
        <w:t>Y cuando hecha la ofrenda propia de los pobres lo presentó al Señor en el templo y oyó profetizar a Simeón que el Hijo sería signo de contradicción y que una espada atravesaría el alma de la Madre, para que se descubran los pensamientos de muchos corazones (cf. </w:t>
      </w:r>
      <w:proofErr w:type="spellStart"/>
      <w:r w:rsidRPr="00A83E65">
        <w:rPr>
          <w:rFonts w:asciiTheme="minorHAnsi" w:hAnsiTheme="minorHAnsi" w:cs="Tahoma"/>
          <w:i/>
          <w:iCs/>
          <w:color w:val="000000"/>
        </w:rPr>
        <w:t>Lc</w:t>
      </w:r>
      <w:proofErr w:type="spellEnd"/>
      <w:r w:rsidRPr="00A83E65">
        <w:rPr>
          <w:rFonts w:asciiTheme="minorHAnsi" w:hAnsiTheme="minorHAnsi" w:cs="Tahoma"/>
          <w:i/>
          <w:iCs/>
          <w:color w:val="000000"/>
        </w:rPr>
        <w:t> 2, 34-35). Después de haber perdido al Niño Jesús y haberlo buscado con angustia, sus padres lo encontraron en el templo, ocupado en las cosas de su Padre, y no entendieron la respuesta del Hijo. Pero su Madre conservaba todo esto en su corazón para meditarlo (cf. </w:t>
      </w:r>
      <w:proofErr w:type="spellStart"/>
      <w:r w:rsidRPr="00A83E65">
        <w:rPr>
          <w:rFonts w:asciiTheme="minorHAnsi" w:hAnsiTheme="minorHAnsi" w:cs="Tahoma"/>
          <w:i/>
          <w:iCs/>
          <w:color w:val="000000"/>
        </w:rPr>
        <w:t>Lc</w:t>
      </w:r>
      <w:proofErr w:type="spellEnd"/>
      <w:r w:rsidRPr="00A83E65">
        <w:rPr>
          <w:rFonts w:asciiTheme="minorHAnsi" w:hAnsiTheme="minorHAnsi" w:cs="Tahoma"/>
          <w:i/>
          <w:iCs/>
          <w:color w:val="000000"/>
        </w:rPr>
        <w:t> 2, 41-51)” (</w:t>
      </w:r>
      <w:r w:rsidR="007C5FD3" w:rsidRPr="00A83E65">
        <w:rPr>
          <w:rFonts w:asciiTheme="minorHAnsi" w:hAnsiTheme="minorHAnsi" w:cs="Tahoma"/>
          <w:i/>
          <w:iCs/>
          <w:color w:val="000000"/>
        </w:rPr>
        <w:t xml:space="preserve">LG </w:t>
      </w:r>
      <w:r w:rsidRPr="00A83E65">
        <w:rPr>
          <w:rFonts w:asciiTheme="minorHAnsi" w:hAnsiTheme="minorHAnsi" w:cs="Tahoma"/>
          <w:i/>
          <w:iCs/>
          <w:color w:val="000000"/>
        </w:rPr>
        <w:t>57).</w:t>
      </w:r>
    </w:p>
    <w:p w14:paraId="5D0B96EC" w14:textId="77777777" w:rsidR="007C5FD3" w:rsidRPr="005D57C5" w:rsidRDefault="007C5FD3" w:rsidP="007C5FD3">
      <w:pPr>
        <w:pStyle w:val="NormalWeb"/>
        <w:jc w:val="both"/>
        <w:rPr>
          <w:rStyle w:val="nfasis"/>
        </w:rPr>
      </w:pPr>
      <w:r w:rsidRPr="005D57C5">
        <w:rPr>
          <w:rStyle w:val="nfasis"/>
        </w:rPr>
        <w:t>Para meditar…</w:t>
      </w:r>
    </w:p>
    <w:p w14:paraId="20A9BF51" w14:textId="77777777" w:rsidR="007C5FD3" w:rsidRPr="00A83E65" w:rsidRDefault="007C5FD3" w:rsidP="005D57C5">
      <w:pPr>
        <w:pStyle w:val="Prrafodelista"/>
        <w:numPr>
          <w:ilvl w:val="0"/>
          <w:numId w:val="16"/>
        </w:numPr>
        <w:pBdr>
          <w:top w:val="dashed" w:sz="4" w:space="1" w:color="auto"/>
          <w:left w:val="dashed" w:sz="4" w:space="4" w:color="auto"/>
          <w:bottom w:val="dashed" w:sz="4" w:space="1" w:color="auto"/>
          <w:right w:val="dashed" w:sz="4" w:space="4" w:color="auto"/>
        </w:pBdr>
        <w:rPr>
          <w:rFonts w:asciiTheme="minorHAnsi" w:hAnsiTheme="minorHAnsi" w:cs="Tahoma"/>
        </w:rPr>
      </w:pPr>
      <w:r w:rsidRPr="00A83E65">
        <w:rPr>
          <w:rFonts w:asciiTheme="minorHAnsi" w:hAnsiTheme="minorHAnsi" w:cs="Tahoma"/>
        </w:rPr>
        <w:t>Subraya una frase o afirmación, que en el momento que vives, consideres más potente o te suscita mayor ánimo.</w:t>
      </w:r>
    </w:p>
    <w:p w14:paraId="2B1D4943" w14:textId="3CA8FBEF" w:rsidR="007C5FD3" w:rsidRPr="00A83E65" w:rsidRDefault="007C5FD3" w:rsidP="005D57C5">
      <w:pPr>
        <w:pStyle w:val="Prrafodelista"/>
        <w:numPr>
          <w:ilvl w:val="0"/>
          <w:numId w:val="16"/>
        </w:numPr>
        <w:pBdr>
          <w:top w:val="dashed" w:sz="4" w:space="1" w:color="auto"/>
          <w:left w:val="dashed" w:sz="4" w:space="4" w:color="auto"/>
          <w:bottom w:val="dashed" w:sz="4" w:space="1" w:color="auto"/>
          <w:right w:val="dashed" w:sz="4" w:space="4" w:color="auto"/>
        </w:pBdr>
        <w:spacing w:after="200" w:line="288" w:lineRule="auto"/>
        <w:rPr>
          <w:rFonts w:cs="Tahoma"/>
          <w:color w:val="000000"/>
        </w:rPr>
      </w:pPr>
      <w:r w:rsidRPr="00A83E65">
        <w:rPr>
          <w:rFonts w:cs="Tahoma"/>
        </w:rPr>
        <w:t>Con esta frase que has subrayado te invitamos a hacer oración pidiendo el auxilio de María Madre de Dios.</w:t>
      </w:r>
    </w:p>
    <w:p w14:paraId="39D5C7AE" w14:textId="49B080C7" w:rsidR="007C5FD3" w:rsidRPr="005D57C5" w:rsidRDefault="004170D5" w:rsidP="004170D5">
      <w:pPr>
        <w:rPr>
          <w:rStyle w:val="nfasisintenso"/>
        </w:rPr>
      </w:pPr>
      <w:r w:rsidRPr="005D57C5">
        <w:rPr>
          <w:rStyle w:val="nfasisintenso"/>
        </w:rPr>
        <w:t>Oración</w:t>
      </w:r>
    </w:p>
    <w:p w14:paraId="609B6427" w14:textId="3FE8B457" w:rsidR="004170D5" w:rsidRPr="00A83E65" w:rsidRDefault="004170D5" w:rsidP="004170D5">
      <w:pPr>
        <w:jc w:val="both"/>
        <w:rPr>
          <w:rFonts w:ascii="Comic Sans MS" w:hAnsi="Comic Sans MS"/>
          <w:sz w:val="22"/>
          <w:szCs w:val="22"/>
        </w:rPr>
      </w:pPr>
      <w:r w:rsidRPr="00A83E65">
        <w:rPr>
          <w:b/>
          <w:noProof/>
          <w:sz w:val="22"/>
          <w:szCs w:val="22"/>
        </w:rPr>
        <w:drawing>
          <wp:anchor distT="0" distB="0" distL="114300" distR="114300" simplePos="0" relativeHeight="251669504" behindDoc="0" locked="0" layoutInCell="1" allowOverlap="1" wp14:anchorId="1DCF8C0B" wp14:editId="3C9E11A5">
            <wp:simplePos x="0" y="0"/>
            <wp:positionH relativeFrom="column">
              <wp:posOffset>3855689</wp:posOffset>
            </wp:positionH>
            <wp:positionV relativeFrom="paragraph">
              <wp:posOffset>78740</wp:posOffset>
            </wp:positionV>
            <wp:extent cx="1846907" cy="2167730"/>
            <wp:effectExtent l="76200" t="63500" r="71120" b="55245"/>
            <wp:wrapSquare wrapText="bothSides"/>
            <wp:docPr id="10242" name="Picture 2" descr="Obras salesianas de todo el país celebran a María Auxiliadora – Boletín  Salesiano">
              <a:extLst xmlns:a="http://schemas.openxmlformats.org/drawingml/2006/main">
                <a:ext uri="{FF2B5EF4-FFF2-40B4-BE49-F238E27FC236}">
                  <a16:creationId xmlns:a16="http://schemas.microsoft.com/office/drawing/2014/main" id="{5F412443-ACF1-5D4D-87D7-EA943999AF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Obras salesianas de todo el país celebran a María Auxiliadora – Boletín  Salesiano">
                      <a:extLst>
                        <a:ext uri="{FF2B5EF4-FFF2-40B4-BE49-F238E27FC236}">
                          <a16:creationId xmlns:a16="http://schemas.microsoft.com/office/drawing/2014/main" id="{5F412443-ACF1-5D4D-87D7-EA943999AFDD}"/>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2388" r="10812"/>
                    <a:stretch/>
                  </pic:blipFill>
                  <pic:spPr bwMode="auto">
                    <a:xfrm rot="212823">
                      <a:off x="0" y="0"/>
                      <a:ext cx="1846907" cy="2167730"/>
                    </a:xfrm>
                    <a:prstGeom prst="rect">
                      <a:avLst/>
                    </a:prstGeom>
                    <a:noFill/>
                  </pic:spPr>
                </pic:pic>
              </a:graphicData>
            </a:graphic>
            <wp14:sizeRelH relativeFrom="page">
              <wp14:pctWidth>0</wp14:pctWidth>
            </wp14:sizeRelH>
            <wp14:sizeRelV relativeFrom="page">
              <wp14:pctHeight>0</wp14:pctHeight>
            </wp14:sizeRelV>
          </wp:anchor>
        </w:drawing>
      </w:r>
      <w:r w:rsidRPr="00A83E65">
        <w:rPr>
          <w:rFonts w:ascii="Comic Sans MS" w:hAnsi="Comic Sans MS"/>
          <w:sz w:val="22"/>
          <w:szCs w:val="22"/>
        </w:rPr>
        <w:t>Bendita eres tú María, Sierva de los pobres, porque te pusiste rápidamente en camino para servir a una madre necesitada, y te hiciste presente en Caná, y compartiste las alegrías y las penas de una joven pareja de esposos. No tuviste en cuenta tus necesidades, sino las suyas, y señalaste a tu Hijo Jesús como el Señor que puede dar a la humanidad el vino nuevo de la paz y el gozo en el Espíritu. Madre auxiliadora de los servidores, enséñanos a salir de nosotros mismos, para ir al encuentro de nuestro prójimo, de modo que, mientras respondemos a sus necesidades, podamos ofrecer a Jesús, el regalo de Dios, el don más precioso.</w:t>
      </w:r>
    </w:p>
    <w:p w14:paraId="65C67CDB" w14:textId="0D48ECF3" w:rsidR="000825CB" w:rsidRPr="00A83E65" w:rsidRDefault="004170D5" w:rsidP="007C5FD3">
      <w:pPr>
        <w:pStyle w:val="NormalWeb"/>
        <w:jc w:val="both"/>
        <w:rPr>
          <w:rFonts w:ascii="Comic Sans MS" w:hAnsi="Comic Sans MS" w:cs="Tahoma"/>
          <w:color w:val="000000"/>
          <w:sz w:val="22"/>
          <w:szCs w:val="22"/>
        </w:rPr>
      </w:pPr>
      <w:r w:rsidRPr="00A83E65">
        <w:rPr>
          <w:rFonts w:ascii="Comic Sans MS" w:hAnsi="Comic Sans MS" w:cs="Tahoma"/>
          <w:color w:val="000000"/>
          <w:sz w:val="22"/>
          <w:szCs w:val="22"/>
        </w:rPr>
        <w:t>Amén.</w:t>
      </w:r>
    </w:p>
    <w:p w14:paraId="49EAC104" w14:textId="4DFB9623" w:rsidR="007E7346" w:rsidRDefault="000E6CF2" w:rsidP="004B64E3">
      <w:pPr>
        <w:rPr>
          <w:b/>
          <w:i/>
          <w:iCs/>
          <w:sz w:val="28"/>
          <w:szCs w:val="28"/>
        </w:rPr>
      </w:pPr>
      <w:r>
        <w:rPr>
          <w:b/>
          <w:i/>
          <w:iCs/>
          <w:sz w:val="28"/>
          <w:szCs w:val="28"/>
        </w:rPr>
        <w:br w:type="page"/>
      </w:r>
    </w:p>
    <w:p w14:paraId="5D71B4C6" w14:textId="45A40BD6" w:rsidR="004170D5" w:rsidRPr="00A83E65" w:rsidRDefault="007E7346" w:rsidP="004B64E3">
      <w:pPr>
        <w:rPr>
          <w:b/>
          <w:sz w:val="28"/>
          <w:szCs w:val="28"/>
        </w:rPr>
      </w:pPr>
      <w:r w:rsidRPr="005D57C5">
        <w:rPr>
          <w:rStyle w:val="TtuloCar"/>
        </w:rPr>
        <w:lastRenderedPageBreak/>
        <w:drawing>
          <wp:anchor distT="0" distB="0" distL="114300" distR="114300" simplePos="0" relativeHeight="251674624" behindDoc="0" locked="0" layoutInCell="1" allowOverlap="1" wp14:anchorId="68121B95" wp14:editId="0283125D">
            <wp:simplePos x="0" y="0"/>
            <wp:positionH relativeFrom="column">
              <wp:posOffset>3766241</wp:posOffset>
            </wp:positionH>
            <wp:positionV relativeFrom="paragraph">
              <wp:posOffset>275332</wp:posOffset>
            </wp:positionV>
            <wp:extent cx="1881505" cy="1045210"/>
            <wp:effectExtent l="38100" t="76200" r="36195" b="72390"/>
            <wp:wrapSquare wrapText="bothSides"/>
            <wp:docPr id="15" name="Imagen 15" descr="MARÍA EN EL CONCILIO VATICANO II | Diócesis de Sant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ÍA EN EL CONCILIO VATICANO II | Diócesis de Santan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39960">
                      <a:off x="0" y="0"/>
                      <a:ext cx="1881505" cy="1045210"/>
                    </a:xfrm>
                    <a:prstGeom prst="rect">
                      <a:avLst/>
                    </a:prstGeom>
                    <a:noFill/>
                    <a:ln>
                      <a:noFill/>
                    </a:ln>
                  </pic:spPr>
                </pic:pic>
              </a:graphicData>
            </a:graphic>
            <wp14:sizeRelH relativeFrom="page">
              <wp14:pctWidth>0</wp14:pctWidth>
            </wp14:sizeRelH>
            <wp14:sizeRelV relativeFrom="page">
              <wp14:pctHeight>0</wp14:pctHeight>
            </wp14:sizeRelV>
          </wp:anchor>
        </w:drawing>
      </w:r>
      <w:r w:rsidR="004170D5" w:rsidRPr="005D57C5">
        <w:rPr>
          <w:rStyle w:val="TtuloCar"/>
        </w:rPr>
        <w:t>DÍA 4:</w:t>
      </w:r>
      <w:r w:rsidR="000F6894" w:rsidRPr="00A83E65">
        <w:rPr>
          <w:b/>
          <w:sz w:val="28"/>
          <w:szCs w:val="28"/>
        </w:rPr>
        <w:t xml:space="preserve"> MARÍA JUNTO A LA CRUZ</w:t>
      </w:r>
    </w:p>
    <w:p w14:paraId="00A20981" w14:textId="77777777" w:rsidR="007E7346" w:rsidRPr="00A83E65" w:rsidRDefault="004B64E3" w:rsidP="004170D5">
      <w:pPr>
        <w:pStyle w:val="NormalWeb"/>
        <w:jc w:val="both"/>
        <w:rPr>
          <w:rFonts w:asciiTheme="minorHAnsi" w:hAnsiTheme="minorHAnsi" w:cs="Tahoma"/>
          <w:i/>
          <w:iCs/>
          <w:color w:val="000000"/>
        </w:rPr>
      </w:pPr>
      <w:r w:rsidRPr="00A83E65">
        <w:rPr>
          <w:rFonts w:asciiTheme="minorHAnsi" w:hAnsiTheme="minorHAnsi"/>
          <w:b/>
          <w:i/>
          <w:iCs/>
        </w:rPr>
        <w:t>“</w:t>
      </w:r>
      <w:r w:rsidR="007043E4" w:rsidRPr="00A83E65">
        <w:rPr>
          <w:rFonts w:asciiTheme="minorHAnsi" w:hAnsiTheme="minorHAnsi" w:cs="Tahoma"/>
          <w:i/>
          <w:iCs/>
          <w:color w:val="000000"/>
        </w:rPr>
        <w:t>En la vida pública de Jesús aparece reveladoramente su Madre ya desde el principio, cuando en las bodas de Caná de Galilea, movida a misericordia, suscitó con su intercesión el comienzo de los milagros de Jesús Mesías (cf. </w:t>
      </w:r>
      <w:proofErr w:type="spellStart"/>
      <w:r w:rsidR="007043E4" w:rsidRPr="00A83E65">
        <w:rPr>
          <w:rFonts w:asciiTheme="minorHAnsi" w:hAnsiTheme="minorHAnsi" w:cs="Tahoma"/>
          <w:i/>
          <w:iCs/>
          <w:color w:val="000000"/>
        </w:rPr>
        <w:t>Jn</w:t>
      </w:r>
      <w:proofErr w:type="spellEnd"/>
      <w:r w:rsidR="007043E4" w:rsidRPr="00A83E65">
        <w:rPr>
          <w:rFonts w:asciiTheme="minorHAnsi" w:hAnsiTheme="minorHAnsi" w:cs="Tahoma"/>
          <w:i/>
          <w:iCs/>
          <w:color w:val="000000"/>
        </w:rPr>
        <w:t xml:space="preserve"> 2, 1-11). </w:t>
      </w:r>
    </w:p>
    <w:p w14:paraId="0F414F93" w14:textId="401855D8" w:rsidR="004170D5" w:rsidRPr="00A83E65" w:rsidRDefault="007043E4" w:rsidP="004170D5">
      <w:pPr>
        <w:pStyle w:val="NormalWeb"/>
        <w:jc w:val="both"/>
        <w:rPr>
          <w:rFonts w:asciiTheme="minorHAnsi" w:hAnsiTheme="minorHAnsi" w:cs="Tahoma"/>
          <w:i/>
          <w:iCs/>
          <w:color w:val="000000"/>
        </w:rPr>
      </w:pPr>
      <w:r w:rsidRPr="00A83E65">
        <w:rPr>
          <w:rFonts w:asciiTheme="minorHAnsi" w:hAnsiTheme="minorHAnsi" w:cs="Tahoma"/>
          <w:i/>
          <w:iCs/>
          <w:color w:val="000000"/>
        </w:rPr>
        <w:t xml:space="preserve">A lo largo de su predicación acogió las palabras con que su Hijo, exaltando el </w:t>
      </w:r>
      <w:r w:rsidR="000F6894" w:rsidRPr="00A83E65">
        <w:rPr>
          <w:rFonts w:asciiTheme="minorHAnsi" w:hAnsiTheme="minorHAnsi" w:cs="Tahoma"/>
          <w:i/>
          <w:iCs/>
          <w:color w:val="000000"/>
        </w:rPr>
        <w:t>R</w:t>
      </w:r>
      <w:r w:rsidRPr="00A83E65">
        <w:rPr>
          <w:rFonts w:asciiTheme="minorHAnsi" w:hAnsiTheme="minorHAnsi" w:cs="Tahoma"/>
          <w:i/>
          <w:iCs/>
          <w:color w:val="000000"/>
        </w:rPr>
        <w:t>eino por encima de las condiciones y lazos de la carne y de la sangre, proclamó bienaventurados (cf. Mc 3, 35; </w:t>
      </w:r>
      <w:proofErr w:type="spellStart"/>
      <w:r w:rsidRPr="00A83E65">
        <w:rPr>
          <w:rFonts w:asciiTheme="minorHAnsi" w:hAnsiTheme="minorHAnsi" w:cs="Tahoma"/>
          <w:i/>
          <w:iCs/>
          <w:color w:val="000000"/>
        </w:rPr>
        <w:t>Lc</w:t>
      </w:r>
      <w:proofErr w:type="spellEnd"/>
      <w:r w:rsidRPr="00A83E65">
        <w:rPr>
          <w:rFonts w:asciiTheme="minorHAnsi" w:hAnsiTheme="minorHAnsi" w:cs="Tahoma"/>
          <w:i/>
          <w:iCs/>
          <w:color w:val="000000"/>
        </w:rPr>
        <w:t> 11, 27-28) a los que escuchan y guardan la palabra de Dios, como ella lo hacía fielmente (cf. </w:t>
      </w:r>
      <w:proofErr w:type="spellStart"/>
      <w:r w:rsidRPr="00A83E65">
        <w:rPr>
          <w:rFonts w:asciiTheme="minorHAnsi" w:hAnsiTheme="minorHAnsi" w:cs="Tahoma"/>
          <w:i/>
          <w:iCs/>
          <w:color w:val="000000"/>
        </w:rPr>
        <w:t>Lc</w:t>
      </w:r>
      <w:proofErr w:type="spellEnd"/>
      <w:r w:rsidRPr="00A83E65">
        <w:rPr>
          <w:rFonts w:asciiTheme="minorHAnsi" w:hAnsiTheme="minorHAnsi" w:cs="Tahoma"/>
          <w:i/>
          <w:iCs/>
          <w:color w:val="000000"/>
        </w:rPr>
        <w:t xml:space="preserve"> 2, 29 y 51). </w:t>
      </w:r>
    </w:p>
    <w:p w14:paraId="738F19C2" w14:textId="4605C281" w:rsidR="007043E4" w:rsidRPr="00A83E65" w:rsidRDefault="007043E4" w:rsidP="004170D5">
      <w:pPr>
        <w:pStyle w:val="NormalWeb"/>
        <w:jc w:val="both"/>
        <w:rPr>
          <w:rFonts w:asciiTheme="minorHAnsi" w:hAnsiTheme="minorHAnsi" w:cs="Tahoma"/>
          <w:i/>
          <w:iCs/>
          <w:color w:val="000000"/>
        </w:rPr>
      </w:pPr>
      <w:r w:rsidRPr="00A83E65">
        <w:rPr>
          <w:rFonts w:asciiTheme="minorHAnsi" w:hAnsiTheme="minorHAnsi" w:cs="Tahoma"/>
          <w:i/>
          <w:iCs/>
          <w:color w:val="000000"/>
        </w:rPr>
        <w:t>Así avanzó también la Santísima Virgen en la peregrinación de la fe, y mantuvo fielmente su unión con el Hijo hasta la cruz, junto a la cual, no sin designio divino, se mantuvo erguida (cf. </w:t>
      </w:r>
      <w:proofErr w:type="spellStart"/>
      <w:r w:rsidRPr="00A83E65">
        <w:rPr>
          <w:rFonts w:asciiTheme="minorHAnsi" w:hAnsiTheme="minorHAnsi" w:cs="Tahoma"/>
          <w:i/>
          <w:iCs/>
          <w:color w:val="000000"/>
        </w:rPr>
        <w:t>Jn</w:t>
      </w:r>
      <w:proofErr w:type="spellEnd"/>
      <w:r w:rsidRPr="00A83E65">
        <w:rPr>
          <w:rFonts w:asciiTheme="minorHAnsi" w:hAnsiTheme="minorHAnsi" w:cs="Tahoma"/>
          <w:i/>
          <w:iCs/>
          <w:color w:val="000000"/>
        </w:rPr>
        <w:t> 19, 25), sufriendo profundamente con su Unigénito y asociándose con entrañas de madre a su sacrificio, consintiendo amorosamente en la inmolación de la víctima que ella misma había engendrado; y, finalmente, fue dada por el mismo Cristo Jesús agonizante en la cruz como madre al discípulo con estas palabras: «Mujer, he ahí a tu hijo» (cf. </w:t>
      </w:r>
      <w:proofErr w:type="spellStart"/>
      <w:r w:rsidRPr="00A83E65">
        <w:rPr>
          <w:rFonts w:asciiTheme="minorHAnsi" w:hAnsiTheme="minorHAnsi" w:cs="Tahoma"/>
          <w:i/>
          <w:iCs/>
          <w:color w:val="000000"/>
        </w:rPr>
        <w:t>Jn</w:t>
      </w:r>
      <w:proofErr w:type="spellEnd"/>
      <w:r w:rsidRPr="00A83E65">
        <w:rPr>
          <w:rFonts w:asciiTheme="minorHAnsi" w:hAnsiTheme="minorHAnsi" w:cs="Tahoma"/>
          <w:i/>
          <w:iCs/>
          <w:color w:val="000000"/>
        </w:rPr>
        <w:t> 19,26-27)</w:t>
      </w:r>
      <w:r w:rsidR="000F6894" w:rsidRPr="00A83E65">
        <w:rPr>
          <w:rFonts w:asciiTheme="minorHAnsi" w:hAnsiTheme="minorHAnsi" w:cs="Tahoma"/>
          <w:i/>
          <w:iCs/>
          <w:color w:val="000000"/>
        </w:rPr>
        <w:t>”</w:t>
      </w:r>
      <w:r w:rsidRPr="00A83E65">
        <w:rPr>
          <w:rFonts w:asciiTheme="minorHAnsi" w:hAnsiTheme="minorHAnsi" w:cs="Tahoma"/>
          <w:i/>
          <w:iCs/>
          <w:color w:val="000000"/>
        </w:rPr>
        <w:t>.(</w:t>
      </w:r>
      <w:r w:rsidR="004170D5" w:rsidRPr="00A83E65">
        <w:rPr>
          <w:rFonts w:asciiTheme="minorHAnsi" w:hAnsiTheme="minorHAnsi" w:cs="Tahoma"/>
          <w:i/>
          <w:iCs/>
          <w:color w:val="000000"/>
        </w:rPr>
        <w:t xml:space="preserve">LG </w:t>
      </w:r>
      <w:r w:rsidRPr="00A83E65">
        <w:rPr>
          <w:rFonts w:asciiTheme="minorHAnsi" w:hAnsiTheme="minorHAnsi" w:cs="Tahoma"/>
          <w:i/>
          <w:iCs/>
          <w:color w:val="000000"/>
        </w:rPr>
        <w:t>58)</w:t>
      </w:r>
    </w:p>
    <w:p w14:paraId="0B2DBD36" w14:textId="77777777" w:rsidR="000F6894" w:rsidRPr="005D57C5" w:rsidRDefault="000F6894" w:rsidP="000F6894">
      <w:pPr>
        <w:pStyle w:val="NormalWeb"/>
        <w:jc w:val="both"/>
        <w:rPr>
          <w:rStyle w:val="nfasis"/>
        </w:rPr>
      </w:pPr>
      <w:r w:rsidRPr="005D57C5">
        <w:rPr>
          <w:rStyle w:val="nfasis"/>
        </w:rPr>
        <w:t>Para meditar…</w:t>
      </w:r>
    </w:p>
    <w:p w14:paraId="74C06BC6" w14:textId="77777777" w:rsidR="000F6894" w:rsidRPr="00A83E65" w:rsidRDefault="000F6894" w:rsidP="005D57C5">
      <w:pPr>
        <w:pStyle w:val="Prrafodelista"/>
        <w:numPr>
          <w:ilvl w:val="0"/>
          <w:numId w:val="17"/>
        </w:numPr>
        <w:pBdr>
          <w:top w:val="dashed" w:sz="4" w:space="1" w:color="auto"/>
          <w:left w:val="dashed" w:sz="4" w:space="4" w:color="auto"/>
          <w:bottom w:val="dashed" w:sz="4" w:space="1" w:color="auto"/>
          <w:right w:val="dashed" w:sz="4" w:space="4" w:color="auto"/>
        </w:pBdr>
        <w:rPr>
          <w:rFonts w:asciiTheme="minorHAnsi" w:hAnsiTheme="minorHAnsi" w:cs="Tahoma"/>
        </w:rPr>
      </w:pPr>
      <w:r w:rsidRPr="00A83E65">
        <w:rPr>
          <w:rFonts w:asciiTheme="minorHAnsi" w:hAnsiTheme="minorHAnsi" w:cs="Tahoma"/>
        </w:rPr>
        <w:t>Subraya una frase o afirmación, que en el momento que vives, consideres más potente o te suscita mayor ánimo.</w:t>
      </w:r>
    </w:p>
    <w:p w14:paraId="2B358ABE" w14:textId="275DCC53" w:rsidR="007E7346" w:rsidRPr="00A83E65" w:rsidRDefault="000F6894" w:rsidP="005D57C5">
      <w:pPr>
        <w:pStyle w:val="Prrafodelista"/>
        <w:numPr>
          <w:ilvl w:val="0"/>
          <w:numId w:val="17"/>
        </w:numPr>
        <w:pBdr>
          <w:top w:val="dashed" w:sz="4" w:space="1" w:color="auto"/>
          <w:left w:val="dashed" w:sz="4" w:space="4" w:color="auto"/>
          <w:bottom w:val="dashed" w:sz="4" w:space="1" w:color="auto"/>
          <w:right w:val="dashed" w:sz="4" w:space="4" w:color="auto"/>
        </w:pBdr>
        <w:rPr>
          <w:rFonts w:asciiTheme="minorHAnsi" w:hAnsiTheme="minorHAnsi" w:cs="Tahoma"/>
          <w:color w:val="000000"/>
        </w:rPr>
      </w:pPr>
      <w:r w:rsidRPr="00A83E65">
        <w:rPr>
          <w:rFonts w:asciiTheme="minorHAnsi" w:hAnsiTheme="minorHAnsi" w:cs="Tahoma"/>
        </w:rPr>
        <w:t>Con esta frase que has subrayado te invitamos a hacer oración pidiendo el auxilio de María Madre de Dios.</w:t>
      </w:r>
    </w:p>
    <w:p w14:paraId="380A886E" w14:textId="77777777" w:rsidR="00A83E65" w:rsidRDefault="00A83E65" w:rsidP="000F6894">
      <w:pPr>
        <w:rPr>
          <w:rFonts w:ascii="Comic Sans MS" w:hAnsi="Comic Sans MS"/>
          <w:b/>
          <w:bCs/>
          <w:sz w:val="22"/>
          <w:szCs w:val="22"/>
        </w:rPr>
      </w:pPr>
    </w:p>
    <w:p w14:paraId="6C2D241C" w14:textId="134935F3" w:rsidR="000F6894" w:rsidRPr="005D57C5" w:rsidRDefault="000F6894" w:rsidP="000F6894">
      <w:pPr>
        <w:rPr>
          <w:rStyle w:val="nfasisintenso"/>
        </w:rPr>
      </w:pPr>
      <w:r w:rsidRPr="005D57C5">
        <w:rPr>
          <w:rStyle w:val="nfasisintenso"/>
        </w:rPr>
        <w:t xml:space="preserve">Oración </w:t>
      </w:r>
    </w:p>
    <w:p w14:paraId="3F00A345" w14:textId="77777777" w:rsidR="00B137BC" w:rsidRPr="00B137BC" w:rsidRDefault="00B137BC" w:rsidP="001761A4">
      <w:pPr>
        <w:jc w:val="both"/>
        <w:rPr>
          <w:rFonts w:ascii="Comic Sans MS" w:hAnsi="Comic Sans MS"/>
          <w:sz w:val="22"/>
          <w:szCs w:val="22"/>
        </w:rPr>
      </w:pPr>
    </w:p>
    <w:p w14:paraId="3696B352" w14:textId="6ABBBAF8" w:rsidR="001761A4" w:rsidRPr="00B137BC" w:rsidRDefault="001761A4" w:rsidP="001761A4">
      <w:pPr>
        <w:jc w:val="both"/>
        <w:rPr>
          <w:rFonts w:ascii="Comic Sans MS" w:hAnsi="Comic Sans MS"/>
          <w:sz w:val="22"/>
          <w:szCs w:val="22"/>
        </w:rPr>
      </w:pPr>
      <w:r w:rsidRPr="00B137BC">
        <w:rPr>
          <w:rFonts w:ascii="Comic Sans MS" w:hAnsi="Comic Sans MS"/>
          <w:noProof/>
          <w:sz w:val="22"/>
          <w:szCs w:val="22"/>
        </w:rPr>
        <w:drawing>
          <wp:anchor distT="0" distB="0" distL="114300" distR="114300" simplePos="0" relativeHeight="251670528" behindDoc="0" locked="0" layoutInCell="1" allowOverlap="1" wp14:anchorId="624619F8" wp14:editId="3013F8CD">
            <wp:simplePos x="0" y="0"/>
            <wp:positionH relativeFrom="column">
              <wp:posOffset>3281045</wp:posOffset>
            </wp:positionH>
            <wp:positionV relativeFrom="paragraph">
              <wp:posOffset>229870</wp:posOffset>
            </wp:positionV>
            <wp:extent cx="2362200" cy="1771650"/>
            <wp:effectExtent l="76200" t="101600" r="76200" b="107950"/>
            <wp:wrapSquare wrapText="bothSides"/>
            <wp:docPr id="13" name="Picture 2" descr="Procesión Virtual María Auxiliadora | Colegio San Juan Bosco | Salesianas |  Salamanca">
              <a:extLst xmlns:a="http://schemas.openxmlformats.org/drawingml/2006/main">
                <a:ext uri="{FF2B5EF4-FFF2-40B4-BE49-F238E27FC236}">
                  <a16:creationId xmlns:a16="http://schemas.microsoft.com/office/drawing/2014/main" id="{A7EE5E2C-8912-C045-8983-F9DBCA225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Procesión Virtual María Auxiliadora | Colegio San Juan Bosco | Salesianas |  Salamanca">
                      <a:extLst>
                        <a:ext uri="{FF2B5EF4-FFF2-40B4-BE49-F238E27FC236}">
                          <a16:creationId xmlns:a16="http://schemas.microsoft.com/office/drawing/2014/main" id="{A7EE5E2C-8912-C045-8983-F9DBCA225D54}"/>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86764">
                      <a:off x="0" y="0"/>
                      <a:ext cx="2362200" cy="1771650"/>
                    </a:xfrm>
                    <a:prstGeom prst="rect">
                      <a:avLst/>
                    </a:prstGeom>
                    <a:noFill/>
                  </pic:spPr>
                </pic:pic>
              </a:graphicData>
            </a:graphic>
            <wp14:sizeRelH relativeFrom="page">
              <wp14:pctWidth>0</wp14:pctWidth>
            </wp14:sizeRelH>
            <wp14:sizeRelV relativeFrom="page">
              <wp14:pctHeight>0</wp14:pctHeight>
            </wp14:sizeRelV>
          </wp:anchor>
        </w:drawing>
      </w:r>
      <w:r w:rsidRPr="00B137BC">
        <w:rPr>
          <w:rFonts w:ascii="Comic Sans MS" w:hAnsi="Comic Sans MS"/>
          <w:sz w:val="22"/>
          <w:szCs w:val="22"/>
        </w:rPr>
        <w:t>Bendita tú María, Madre de la nueva comunidad, que recibiste al pie de la cruz como hijo tuyo, al discípulo amado de Jesús, y que ayudaste al nacimiento de la Iglesia, nuevo cuerpo de tu Hijo, realidad mística de hermanos unidos por la fe y el amor. Te pedimos tu auxilio para que nuestra comunión, nuestra fraternidad y nuestro gozo sean testimonio vivo de la belleza de la fe y de nuestra vocación salesiana.</w:t>
      </w:r>
    </w:p>
    <w:p w14:paraId="71425910" w14:textId="77777777" w:rsidR="00B137BC" w:rsidRPr="00B137BC" w:rsidRDefault="00B137BC" w:rsidP="001761A4">
      <w:pPr>
        <w:jc w:val="both"/>
        <w:rPr>
          <w:rFonts w:ascii="Comic Sans MS" w:hAnsi="Comic Sans MS"/>
          <w:sz w:val="22"/>
          <w:szCs w:val="22"/>
        </w:rPr>
      </w:pPr>
    </w:p>
    <w:p w14:paraId="4E6A2B74" w14:textId="16846C7B" w:rsidR="001761A4" w:rsidRPr="00B137BC" w:rsidRDefault="001761A4" w:rsidP="001761A4">
      <w:pPr>
        <w:jc w:val="both"/>
        <w:rPr>
          <w:rFonts w:ascii="Comic Sans MS" w:hAnsi="Comic Sans MS"/>
          <w:b/>
        </w:rPr>
      </w:pPr>
      <w:r w:rsidRPr="00B137BC">
        <w:rPr>
          <w:rFonts w:ascii="Comic Sans MS" w:hAnsi="Comic Sans MS"/>
          <w:sz w:val="22"/>
          <w:szCs w:val="22"/>
        </w:rPr>
        <w:t>Amén.</w:t>
      </w:r>
      <w:r w:rsidRPr="00B137BC">
        <w:rPr>
          <w:noProof/>
        </w:rPr>
        <w:t xml:space="preserve"> </w:t>
      </w:r>
    </w:p>
    <w:p w14:paraId="02497A3D" w14:textId="57E314E1" w:rsidR="007E7346" w:rsidRPr="000E6CF2" w:rsidRDefault="000E6CF2" w:rsidP="000E6CF2">
      <w:pPr>
        <w:rPr>
          <w:rFonts w:asciiTheme="minorHAnsi" w:hAnsiTheme="minorHAnsi" w:cs="Tahoma"/>
          <w:b/>
          <w:bCs/>
          <w:i/>
          <w:iCs/>
          <w:color w:val="000000"/>
          <w:sz w:val="28"/>
          <w:szCs w:val="28"/>
          <w:lang w:eastAsia="es-ES"/>
        </w:rPr>
      </w:pPr>
      <w:r>
        <w:rPr>
          <w:rFonts w:asciiTheme="minorHAnsi" w:hAnsiTheme="minorHAnsi" w:cs="Tahoma"/>
          <w:b/>
          <w:bCs/>
          <w:i/>
          <w:iCs/>
          <w:color w:val="000000"/>
          <w:sz w:val="28"/>
          <w:szCs w:val="28"/>
        </w:rPr>
        <w:br w:type="page"/>
      </w:r>
    </w:p>
    <w:p w14:paraId="43DEB9E5" w14:textId="7A27F753" w:rsidR="000F6894" w:rsidRPr="00A83E65" w:rsidRDefault="004B45FA" w:rsidP="000F6894">
      <w:pPr>
        <w:pStyle w:val="NormalWeb"/>
        <w:jc w:val="both"/>
        <w:rPr>
          <w:rFonts w:asciiTheme="minorHAnsi" w:hAnsiTheme="minorHAnsi" w:cs="Tahoma"/>
          <w:b/>
          <w:bCs/>
          <w:color w:val="000000"/>
          <w:sz w:val="28"/>
          <w:szCs w:val="28"/>
        </w:rPr>
      </w:pPr>
      <w:r w:rsidRPr="005D57C5">
        <w:rPr>
          <w:rStyle w:val="TtuloCar"/>
        </w:rPr>
        <w:lastRenderedPageBreak/>
        <w:drawing>
          <wp:anchor distT="0" distB="0" distL="114300" distR="114300" simplePos="0" relativeHeight="251679744" behindDoc="0" locked="0" layoutInCell="1" allowOverlap="1" wp14:anchorId="606CA84C" wp14:editId="1AC4519C">
            <wp:simplePos x="0" y="0"/>
            <wp:positionH relativeFrom="column">
              <wp:posOffset>3754623</wp:posOffset>
            </wp:positionH>
            <wp:positionV relativeFrom="paragraph">
              <wp:posOffset>239162</wp:posOffset>
            </wp:positionV>
            <wp:extent cx="1881505" cy="1045210"/>
            <wp:effectExtent l="38100" t="76200" r="36195" b="72390"/>
            <wp:wrapSquare wrapText="bothSides"/>
            <wp:docPr id="17" name="Imagen 17" descr="MARÍA EN EL CONCILIO VATICANO II | Diócesis de Sant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ÍA EN EL CONCILIO VATICANO II | Diócesis de Santan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39960">
                      <a:off x="0" y="0"/>
                      <a:ext cx="1881505" cy="1045210"/>
                    </a:xfrm>
                    <a:prstGeom prst="rect">
                      <a:avLst/>
                    </a:prstGeom>
                    <a:noFill/>
                    <a:ln>
                      <a:noFill/>
                    </a:ln>
                  </pic:spPr>
                </pic:pic>
              </a:graphicData>
            </a:graphic>
            <wp14:sizeRelH relativeFrom="page">
              <wp14:pctWidth>0</wp14:pctWidth>
            </wp14:sizeRelH>
            <wp14:sizeRelV relativeFrom="page">
              <wp14:pctHeight>0</wp14:pctHeight>
            </wp14:sizeRelV>
          </wp:anchor>
        </w:drawing>
      </w:r>
      <w:r w:rsidR="001761A4" w:rsidRPr="005D57C5">
        <w:rPr>
          <w:rStyle w:val="TtuloCar"/>
        </w:rPr>
        <w:t>DÍA 5:</w:t>
      </w:r>
      <w:r w:rsidR="00A83E65">
        <w:rPr>
          <w:rFonts w:asciiTheme="minorHAnsi" w:hAnsiTheme="minorHAnsi" w:cs="Tahoma"/>
          <w:b/>
          <w:bCs/>
          <w:color w:val="000000"/>
          <w:sz w:val="28"/>
          <w:szCs w:val="28"/>
        </w:rPr>
        <w:t xml:space="preserve"> </w:t>
      </w:r>
      <w:r w:rsidR="00B137BC">
        <w:rPr>
          <w:rFonts w:asciiTheme="minorHAnsi" w:hAnsiTheme="minorHAnsi" w:cs="Tahoma"/>
          <w:b/>
          <w:bCs/>
          <w:color w:val="000000"/>
          <w:sz w:val="28"/>
          <w:szCs w:val="28"/>
        </w:rPr>
        <w:t>SANTÍSIMA VIRGEN MARÍA</w:t>
      </w:r>
    </w:p>
    <w:p w14:paraId="2BCB0A6B" w14:textId="77777777" w:rsidR="007C53D6" w:rsidRPr="00A83E65" w:rsidRDefault="004B45FA" w:rsidP="004B45FA">
      <w:pPr>
        <w:pStyle w:val="NormalWeb"/>
        <w:jc w:val="both"/>
        <w:rPr>
          <w:rFonts w:asciiTheme="minorHAnsi" w:hAnsiTheme="minorHAnsi" w:cs="Tahoma"/>
          <w:i/>
          <w:iCs/>
          <w:color w:val="000000"/>
        </w:rPr>
      </w:pPr>
      <w:r w:rsidRPr="00A83E65">
        <w:rPr>
          <w:rFonts w:asciiTheme="minorHAnsi" w:hAnsiTheme="minorHAnsi"/>
          <w:b/>
          <w:i/>
          <w:iCs/>
        </w:rPr>
        <w:t>“</w:t>
      </w:r>
      <w:r w:rsidRPr="00A83E65">
        <w:rPr>
          <w:rFonts w:asciiTheme="minorHAnsi" w:hAnsiTheme="minorHAnsi" w:cs="Tahoma"/>
          <w:i/>
          <w:iCs/>
          <w:color w:val="000000"/>
        </w:rPr>
        <w:t xml:space="preserve">La Santísima Virgen, predestinada desde toda la eternidad como Madre de Dios juntamente con la encarnación del Verbo, por disposición de la divina Providencia, fue en la tierra la Madre excelsa del divino Redentor, compañera singularmente generosa entre todas las demás criaturas y humilde esclava del Señor. </w:t>
      </w:r>
    </w:p>
    <w:p w14:paraId="593F8216" w14:textId="1DFA70EE" w:rsidR="004B45FA" w:rsidRPr="00A83E65" w:rsidRDefault="004B45FA" w:rsidP="004B45FA">
      <w:pPr>
        <w:pStyle w:val="NormalWeb"/>
        <w:jc w:val="both"/>
        <w:rPr>
          <w:rFonts w:asciiTheme="minorHAnsi" w:hAnsiTheme="minorHAnsi" w:cs="Tahoma"/>
          <w:i/>
          <w:iCs/>
          <w:color w:val="000000"/>
        </w:rPr>
      </w:pPr>
      <w:r w:rsidRPr="00A83E65">
        <w:rPr>
          <w:rFonts w:asciiTheme="minorHAnsi" w:hAnsiTheme="minorHAnsi" w:cs="Tahoma"/>
          <w:i/>
          <w:iCs/>
          <w:color w:val="000000"/>
        </w:rPr>
        <w:t>Concibiendo a Cristo, engendrándolo, alimentándolo, presentándolo al Padre en el templo, padeciendo con su Hijo cuando moría en la cruz, cooperó en forma enteramente impar a la obra del Salvador con la obediencia, la fe, la esperanza y la ardiente caridad con el fin de restaurar la vida sobrenatural de las almas. Por eso es nuestra madre en el orden de la gracia” (LG 61).</w:t>
      </w:r>
    </w:p>
    <w:p w14:paraId="6123450F" w14:textId="77777777" w:rsidR="00A83E65" w:rsidRDefault="00A83E65" w:rsidP="004B45FA">
      <w:pPr>
        <w:pStyle w:val="NormalWeb"/>
        <w:jc w:val="both"/>
        <w:rPr>
          <w:rFonts w:asciiTheme="minorHAnsi" w:hAnsiTheme="minorHAnsi"/>
          <w:b/>
          <w:bCs/>
        </w:rPr>
      </w:pPr>
    </w:p>
    <w:p w14:paraId="761B6B34" w14:textId="79482E40" w:rsidR="004B45FA" w:rsidRPr="005D57C5" w:rsidRDefault="004B45FA" w:rsidP="004B45FA">
      <w:pPr>
        <w:pStyle w:val="NormalWeb"/>
        <w:jc w:val="both"/>
        <w:rPr>
          <w:rStyle w:val="nfasis"/>
        </w:rPr>
      </w:pPr>
      <w:r w:rsidRPr="005D57C5">
        <w:rPr>
          <w:rStyle w:val="nfasis"/>
        </w:rPr>
        <w:t>Para meditar…</w:t>
      </w:r>
    </w:p>
    <w:p w14:paraId="14EC9BC9" w14:textId="77777777" w:rsidR="004B45FA" w:rsidRPr="00A83E65" w:rsidRDefault="004B45FA" w:rsidP="005D57C5">
      <w:pPr>
        <w:pStyle w:val="Prrafodelista"/>
        <w:numPr>
          <w:ilvl w:val="0"/>
          <w:numId w:val="19"/>
        </w:numPr>
        <w:pBdr>
          <w:top w:val="dashed" w:sz="4" w:space="1" w:color="auto"/>
          <w:left w:val="dashed" w:sz="4" w:space="4" w:color="auto"/>
          <w:bottom w:val="dashed" w:sz="4" w:space="1" w:color="auto"/>
          <w:right w:val="dashed" w:sz="4" w:space="4" w:color="auto"/>
        </w:pBdr>
        <w:rPr>
          <w:rFonts w:asciiTheme="minorHAnsi" w:hAnsiTheme="minorHAnsi" w:cs="Tahoma"/>
        </w:rPr>
      </w:pPr>
      <w:r w:rsidRPr="00A83E65">
        <w:rPr>
          <w:rFonts w:asciiTheme="minorHAnsi" w:hAnsiTheme="minorHAnsi" w:cs="Tahoma"/>
        </w:rPr>
        <w:t>Subraya una frase o afirmación, que en el momento que vives, consideres más potente o te suscita mayor ánimo.</w:t>
      </w:r>
    </w:p>
    <w:p w14:paraId="54212517" w14:textId="77777777" w:rsidR="004B45FA" w:rsidRPr="00A83E65" w:rsidRDefault="004B45FA" w:rsidP="005D57C5">
      <w:pPr>
        <w:pStyle w:val="Prrafodelista"/>
        <w:numPr>
          <w:ilvl w:val="0"/>
          <w:numId w:val="19"/>
        </w:numPr>
        <w:pBdr>
          <w:top w:val="dashed" w:sz="4" w:space="1" w:color="auto"/>
          <w:left w:val="dashed" w:sz="4" w:space="4" w:color="auto"/>
          <w:bottom w:val="dashed" w:sz="4" w:space="1" w:color="auto"/>
          <w:right w:val="dashed" w:sz="4" w:space="4" w:color="auto"/>
        </w:pBdr>
        <w:rPr>
          <w:rFonts w:asciiTheme="minorHAnsi" w:hAnsiTheme="minorHAnsi" w:cs="Tahoma"/>
          <w:color w:val="000000"/>
        </w:rPr>
      </w:pPr>
      <w:r w:rsidRPr="00A83E65">
        <w:rPr>
          <w:rFonts w:asciiTheme="minorHAnsi" w:hAnsiTheme="minorHAnsi" w:cs="Tahoma"/>
        </w:rPr>
        <w:t>Con esta frase que has subrayado te invitamos a hacer oración pidiendo el auxilio de María Madre de Dios.</w:t>
      </w:r>
    </w:p>
    <w:p w14:paraId="590043A0" w14:textId="77777777" w:rsidR="007C53D6" w:rsidRDefault="007C53D6" w:rsidP="007C53D6">
      <w:pPr>
        <w:rPr>
          <w:rFonts w:ascii="Comic Sans MS" w:hAnsi="Comic Sans MS"/>
          <w:b/>
          <w:bCs/>
          <w:sz w:val="22"/>
          <w:szCs w:val="22"/>
        </w:rPr>
      </w:pPr>
    </w:p>
    <w:p w14:paraId="31CE5757" w14:textId="77777777" w:rsidR="003D02FE" w:rsidRDefault="003D02FE" w:rsidP="007C53D6">
      <w:pPr>
        <w:rPr>
          <w:rFonts w:ascii="Comic Sans MS" w:hAnsi="Comic Sans MS"/>
          <w:b/>
          <w:bCs/>
          <w:sz w:val="22"/>
          <w:szCs w:val="22"/>
        </w:rPr>
      </w:pPr>
    </w:p>
    <w:p w14:paraId="2B4B179E" w14:textId="71179C26" w:rsidR="00A83E65" w:rsidRDefault="00A83E65" w:rsidP="007C53D6">
      <w:pPr>
        <w:rPr>
          <w:rFonts w:ascii="Comic Sans MS" w:hAnsi="Comic Sans MS"/>
          <w:b/>
          <w:bCs/>
          <w:sz w:val="22"/>
          <w:szCs w:val="22"/>
        </w:rPr>
      </w:pPr>
      <w:r>
        <w:rPr>
          <w:noProof/>
        </w:rPr>
        <w:drawing>
          <wp:anchor distT="0" distB="0" distL="114300" distR="114300" simplePos="0" relativeHeight="251685888" behindDoc="0" locked="0" layoutInCell="1" allowOverlap="1" wp14:anchorId="6142BF5B" wp14:editId="101E0635">
            <wp:simplePos x="0" y="0"/>
            <wp:positionH relativeFrom="column">
              <wp:posOffset>3598476</wp:posOffset>
            </wp:positionH>
            <wp:positionV relativeFrom="paragraph">
              <wp:posOffset>175489</wp:posOffset>
            </wp:positionV>
            <wp:extent cx="1697355" cy="2317115"/>
            <wp:effectExtent l="88900" t="63500" r="80645" b="57785"/>
            <wp:wrapSquare wrapText="bothSides"/>
            <wp:docPr id="22" name="Imagen 22" descr="Escuela Normal Superior Maria Auxiliadora on Twitter: &quot;Primer Seminario de  Sistema Preventivo…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uela Normal Superior Maria Auxiliadora on Twitter: &quot;Primer Seminario de  Sistema Preventivo… &quot;"/>
                    <pic:cNvPicPr>
                      <a:picLocks noChangeAspect="1" noChangeArrowheads="1"/>
                    </pic:cNvPicPr>
                  </pic:nvPicPr>
                  <pic:blipFill rotWithShape="1">
                    <a:blip r:embed="rId16">
                      <a:extLst>
                        <a:ext uri="{28A0092B-C50C-407E-A947-70E740481C1C}">
                          <a14:useLocalDpi xmlns:a14="http://schemas.microsoft.com/office/drawing/2010/main" val="0"/>
                        </a:ext>
                      </a:extLst>
                    </a:blip>
                    <a:srcRect l="5884" r="20818"/>
                    <a:stretch/>
                  </pic:blipFill>
                  <pic:spPr bwMode="auto">
                    <a:xfrm rot="233104">
                      <a:off x="0" y="0"/>
                      <a:ext cx="1697355" cy="2317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CFFF70" w14:textId="7AA77514" w:rsidR="007C53D6" w:rsidRPr="005D57C5" w:rsidRDefault="007C53D6" w:rsidP="007C53D6">
      <w:pPr>
        <w:rPr>
          <w:rStyle w:val="nfasisintenso"/>
        </w:rPr>
      </w:pPr>
      <w:r w:rsidRPr="005D57C5">
        <w:rPr>
          <w:rStyle w:val="nfasisintenso"/>
        </w:rPr>
        <w:t xml:space="preserve">Oración </w:t>
      </w:r>
    </w:p>
    <w:p w14:paraId="1EB4683E" w14:textId="77777777" w:rsidR="00B137BC" w:rsidRDefault="00A83E65" w:rsidP="00B137BC">
      <w:r>
        <w:fldChar w:fldCharType="begin"/>
      </w:r>
      <w:r>
        <w:instrText xml:space="preserve"> INCLUDEPICTURE "https://pbs.twimg.com/profile_images/1155143708129529856/wmsZgGlj_400x400.jpg" \* MERGEFORMATINET </w:instrText>
      </w:r>
      <w:r w:rsidR="00EA22A9">
        <w:fldChar w:fldCharType="separate"/>
      </w:r>
      <w:r>
        <w:fldChar w:fldCharType="end"/>
      </w:r>
    </w:p>
    <w:p w14:paraId="3C545594" w14:textId="36135519" w:rsidR="000F6894" w:rsidRPr="00B137BC" w:rsidRDefault="007C53D6" w:rsidP="00B137BC">
      <w:r w:rsidRPr="00A83E65">
        <w:rPr>
          <w:rFonts w:ascii="Comic Sans MS" w:hAnsi="Comic Sans MS" w:cs="Tahoma"/>
          <w:color w:val="000000"/>
          <w:sz w:val="22"/>
          <w:szCs w:val="22"/>
        </w:rPr>
        <w:t>Nos unimos a la oración que realizaba Don Bosco a María Auxiliadora “Santa María protege a los que están en la necesidad, anima a quien ha perdido la esperanza, fortifica las debilidades, ruega por el pueblo, asiste a los sacerdotes, intercede por las mujeres consagradas, que oigan tu materna ternura todos los que suplican tu ayuda”.</w:t>
      </w:r>
    </w:p>
    <w:p w14:paraId="3D8A5267" w14:textId="22E56A9D" w:rsidR="00A83E65" w:rsidRPr="00A83E65" w:rsidRDefault="00A83E65" w:rsidP="007C53D6">
      <w:pPr>
        <w:pStyle w:val="NormalWeb"/>
        <w:jc w:val="both"/>
        <w:rPr>
          <w:rFonts w:ascii="Comic Sans MS" w:hAnsi="Comic Sans MS" w:cs="Tahoma"/>
          <w:color w:val="000000"/>
          <w:sz w:val="22"/>
          <w:szCs w:val="22"/>
        </w:rPr>
      </w:pPr>
      <w:r>
        <w:rPr>
          <w:rFonts w:ascii="Comic Sans MS" w:hAnsi="Comic Sans MS" w:cs="Tahoma"/>
          <w:color w:val="000000"/>
          <w:sz w:val="22"/>
          <w:szCs w:val="22"/>
        </w:rPr>
        <w:t>Amén</w:t>
      </w:r>
    </w:p>
    <w:p w14:paraId="3327B347" w14:textId="15158409" w:rsidR="000F6894" w:rsidRDefault="000F6894" w:rsidP="000F6894">
      <w:pPr>
        <w:pStyle w:val="NormalWeb"/>
        <w:jc w:val="both"/>
        <w:rPr>
          <w:rFonts w:ascii="Tahoma" w:hAnsi="Tahoma" w:cs="Tahoma"/>
          <w:color w:val="000000"/>
          <w:sz w:val="20"/>
          <w:szCs w:val="20"/>
        </w:rPr>
      </w:pPr>
    </w:p>
    <w:p w14:paraId="75770D8E" w14:textId="734FFAF1" w:rsidR="000F6894" w:rsidRDefault="000F6894" w:rsidP="000F6894">
      <w:pPr>
        <w:pStyle w:val="NormalWeb"/>
        <w:jc w:val="both"/>
        <w:rPr>
          <w:rFonts w:ascii="Tahoma" w:hAnsi="Tahoma" w:cs="Tahoma"/>
          <w:color w:val="000000"/>
          <w:sz w:val="20"/>
          <w:szCs w:val="20"/>
        </w:rPr>
      </w:pPr>
    </w:p>
    <w:p w14:paraId="2D11CCE2" w14:textId="39F3B8BA" w:rsidR="000F6894" w:rsidRDefault="00B137BC" w:rsidP="000F6894">
      <w:pPr>
        <w:pStyle w:val="NormalWeb"/>
        <w:jc w:val="both"/>
        <w:rPr>
          <w:rFonts w:ascii="Tahoma" w:hAnsi="Tahoma" w:cs="Tahoma"/>
          <w:color w:val="000000"/>
          <w:sz w:val="20"/>
          <w:szCs w:val="20"/>
        </w:rPr>
      </w:pPr>
      <w:r w:rsidRPr="005D57C5">
        <w:rPr>
          <w:rStyle w:val="TtuloCar"/>
        </w:rPr>
        <w:lastRenderedPageBreak/>
        <w:drawing>
          <wp:anchor distT="0" distB="0" distL="114300" distR="114300" simplePos="0" relativeHeight="251687936" behindDoc="0" locked="0" layoutInCell="1" allowOverlap="1" wp14:anchorId="2E2578A0" wp14:editId="3832E19D">
            <wp:simplePos x="0" y="0"/>
            <wp:positionH relativeFrom="column">
              <wp:posOffset>3666107</wp:posOffset>
            </wp:positionH>
            <wp:positionV relativeFrom="paragraph">
              <wp:posOffset>76629</wp:posOffset>
            </wp:positionV>
            <wp:extent cx="1881505" cy="1045210"/>
            <wp:effectExtent l="38100" t="76200" r="36195" b="72390"/>
            <wp:wrapSquare wrapText="bothSides"/>
            <wp:docPr id="20" name="Imagen 20" descr="MARÍA EN EL CONCILIO VATICANO II | Diócesis de Sant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ÍA EN EL CONCILIO VATICANO II | Diócesis de Santan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39960">
                      <a:off x="0" y="0"/>
                      <a:ext cx="1881505" cy="1045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57C5">
        <w:rPr>
          <w:rStyle w:val="TtuloCar"/>
        </w:rPr>
        <w:t>DÍA 6:</w:t>
      </w:r>
      <w:r w:rsidR="004E31F6">
        <w:rPr>
          <w:rFonts w:asciiTheme="minorHAnsi" w:hAnsiTheme="minorHAnsi" w:cs="Tahoma"/>
          <w:b/>
          <w:bCs/>
          <w:color w:val="000000"/>
          <w:sz w:val="28"/>
          <w:szCs w:val="28"/>
        </w:rPr>
        <w:t xml:space="preserve"> MARÍA Y LA IGLESIA</w:t>
      </w:r>
    </w:p>
    <w:p w14:paraId="2CAAC4B6" w14:textId="66E78133" w:rsidR="004E31F6" w:rsidRPr="004E31F6" w:rsidRDefault="004E31F6" w:rsidP="004E31F6">
      <w:pPr>
        <w:pStyle w:val="NormalWeb"/>
        <w:jc w:val="both"/>
        <w:rPr>
          <w:rFonts w:asciiTheme="minorHAnsi" w:hAnsiTheme="minorHAnsi" w:cs="Tahoma"/>
          <w:i/>
          <w:iCs/>
          <w:color w:val="000000"/>
        </w:rPr>
      </w:pPr>
      <w:r w:rsidRPr="004E31F6">
        <w:rPr>
          <w:rFonts w:asciiTheme="minorHAnsi" w:hAnsiTheme="minorHAnsi"/>
          <w:b/>
          <w:i/>
          <w:iCs/>
        </w:rPr>
        <w:t>“</w:t>
      </w:r>
      <w:r w:rsidRPr="004E31F6">
        <w:rPr>
          <w:rFonts w:asciiTheme="minorHAnsi" w:hAnsiTheme="minorHAnsi" w:cs="Tahoma"/>
          <w:i/>
          <w:iCs/>
          <w:color w:val="000000"/>
        </w:rPr>
        <w:t xml:space="preserve">La Virgen Santísima, por el don y la prerrogativa de la maternidad divina, que la une con el Hijo Redentor, y por sus gracias y dones singulares, está también íntimamente unida con la Iglesia. </w:t>
      </w:r>
    </w:p>
    <w:p w14:paraId="15FE1086" w14:textId="4D740FAE" w:rsidR="004E31F6" w:rsidRPr="004E31F6" w:rsidRDefault="004E31F6" w:rsidP="004E31F6">
      <w:pPr>
        <w:pStyle w:val="NormalWeb"/>
        <w:jc w:val="both"/>
        <w:rPr>
          <w:rFonts w:asciiTheme="minorHAnsi" w:hAnsiTheme="minorHAnsi" w:cs="Tahoma"/>
          <w:i/>
          <w:iCs/>
          <w:color w:val="000000"/>
        </w:rPr>
      </w:pPr>
      <w:r w:rsidRPr="004E31F6">
        <w:rPr>
          <w:rFonts w:asciiTheme="minorHAnsi" w:hAnsiTheme="minorHAnsi" w:cs="Tahoma"/>
          <w:i/>
          <w:iCs/>
          <w:color w:val="000000"/>
        </w:rPr>
        <w:t xml:space="preserve">Como ya enseñó San Ambrosio, la Madre de Dios es tipo de la Iglesia en el orden de la fe, de la caridad y de la unión perfecta con Cristo. Pues en el misterio de la Iglesia, que con razón es llamada también madre y virgen, precedió la Santísima Virgen, presentándose de forma eminente y singular como modelo tanto de la virgen como de la madre. </w:t>
      </w:r>
    </w:p>
    <w:p w14:paraId="2372E709" w14:textId="784CD408" w:rsidR="000F6894" w:rsidRPr="004E31F6" w:rsidRDefault="004E31F6" w:rsidP="000F6894">
      <w:pPr>
        <w:pStyle w:val="NormalWeb"/>
        <w:jc w:val="both"/>
        <w:rPr>
          <w:rFonts w:asciiTheme="minorHAnsi" w:hAnsiTheme="minorHAnsi" w:cs="Tahoma"/>
          <w:i/>
          <w:iCs/>
          <w:color w:val="000000"/>
        </w:rPr>
      </w:pPr>
      <w:r w:rsidRPr="004E31F6">
        <w:rPr>
          <w:rFonts w:asciiTheme="minorHAnsi" w:hAnsiTheme="minorHAnsi" w:cs="Tahoma"/>
          <w:i/>
          <w:iCs/>
          <w:color w:val="000000"/>
        </w:rPr>
        <w:t>Creyendo y obedeciendo, engendró en la tierra al mismo Hijo del Padre, y sin conocer varón, cubierta con la sombra del Espíritu Santo, como una nueva Eva, que presta su fe exenta de toda duda, no a la antigua serpiente, sino al mensajero de Dios, dio a luz al Hijo, a quien Dios constituyó primogénito entre muchos hermanos (cf. </w:t>
      </w:r>
      <w:proofErr w:type="spellStart"/>
      <w:r w:rsidRPr="004E31F6">
        <w:rPr>
          <w:rFonts w:asciiTheme="minorHAnsi" w:hAnsiTheme="minorHAnsi" w:cs="Tahoma"/>
          <w:i/>
          <w:iCs/>
          <w:color w:val="000000"/>
        </w:rPr>
        <w:t>Rm</w:t>
      </w:r>
      <w:proofErr w:type="spellEnd"/>
      <w:r w:rsidRPr="004E31F6">
        <w:rPr>
          <w:rFonts w:asciiTheme="minorHAnsi" w:hAnsiTheme="minorHAnsi" w:cs="Tahoma"/>
          <w:i/>
          <w:iCs/>
          <w:color w:val="000000"/>
        </w:rPr>
        <w:t> 8,29), esto es, los fieles, a cuya generación y educación coopera con amor materno” (LG 63).</w:t>
      </w:r>
    </w:p>
    <w:p w14:paraId="76968C74" w14:textId="77777777" w:rsidR="000340E9" w:rsidRDefault="000340E9" w:rsidP="004E31F6">
      <w:pPr>
        <w:pStyle w:val="NormalWeb"/>
        <w:jc w:val="both"/>
        <w:rPr>
          <w:rFonts w:asciiTheme="minorHAnsi" w:hAnsiTheme="minorHAnsi"/>
          <w:b/>
          <w:bCs/>
        </w:rPr>
      </w:pPr>
    </w:p>
    <w:p w14:paraId="16D72DED" w14:textId="138F2BF8" w:rsidR="004E31F6" w:rsidRPr="005D57C5" w:rsidRDefault="004E31F6" w:rsidP="004E31F6">
      <w:pPr>
        <w:pStyle w:val="NormalWeb"/>
        <w:jc w:val="both"/>
        <w:rPr>
          <w:rStyle w:val="nfasis"/>
        </w:rPr>
      </w:pPr>
      <w:r w:rsidRPr="005D57C5">
        <w:rPr>
          <w:rStyle w:val="nfasis"/>
        </w:rPr>
        <w:t>Para meditar…</w:t>
      </w:r>
    </w:p>
    <w:p w14:paraId="5809ACAC" w14:textId="044BFCE3" w:rsidR="004E31F6" w:rsidRPr="00A83E65" w:rsidRDefault="004E31F6" w:rsidP="005D57C5">
      <w:pPr>
        <w:pStyle w:val="Prrafodelista"/>
        <w:numPr>
          <w:ilvl w:val="0"/>
          <w:numId w:val="21"/>
        </w:numPr>
        <w:pBdr>
          <w:top w:val="dashed" w:sz="4" w:space="1" w:color="auto"/>
          <w:left w:val="dashed" w:sz="4" w:space="4" w:color="auto"/>
          <w:bottom w:val="dashed" w:sz="4" w:space="1" w:color="auto"/>
          <w:right w:val="dashed" w:sz="4" w:space="4" w:color="auto"/>
        </w:pBdr>
        <w:rPr>
          <w:rFonts w:asciiTheme="minorHAnsi" w:hAnsiTheme="minorHAnsi" w:cs="Tahoma"/>
        </w:rPr>
      </w:pPr>
      <w:r w:rsidRPr="00A83E65">
        <w:rPr>
          <w:rFonts w:asciiTheme="minorHAnsi" w:hAnsiTheme="minorHAnsi" w:cs="Tahoma"/>
        </w:rPr>
        <w:t>Subraya una frase o afirmación, que en el momento que vives, consideres más potente o te suscita mayor ánimo.</w:t>
      </w:r>
    </w:p>
    <w:p w14:paraId="06321895" w14:textId="0897234C" w:rsidR="004E31F6" w:rsidRPr="000340E9" w:rsidRDefault="004E31F6" w:rsidP="005D57C5">
      <w:pPr>
        <w:pStyle w:val="Prrafodelista"/>
        <w:numPr>
          <w:ilvl w:val="0"/>
          <w:numId w:val="21"/>
        </w:numPr>
        <w:pBdr>
          <w:top w:val="dashed" w:sz="4" w:space="1" w:color="auto"/>
          <w:left w:val="dashed" w:sz="4" w:space="4" w:color="auto"/>
          <w:bottom w:val="dashed" w:sz="4" w:space="1" w:color="auto"/>
          <w:right w:val="dashed" w:sz="4" w:space="4" w:color="auto"/>
        </w:pBdr>
        <w:rPr>
          <w:rFonts w:asciiTheme="minorHAnsi" w:hAnsiTheme="minorHAnsi" w:cs="Tahoma"/>
          <w:color w:val="000000"/>
        </w:rPr>
      </w:pPr>
      <w:r w:rsidRPr="00A83E65">
        <w:rPr>
          <w:rFonts w:asciiTheme="minorHAnsi" w:hAnsiTheme="minorHAnsi" w:cs="Tahoma"/>
        </w:rPr>
        <w:t>Con esta frase que has subrayado te invitamos a hacer oración pidiendo el auxilio de María Madre de Dios.</w:t>
      </w:r>
    </w:p>
    <w:p w14:paraId="2931D67B" w14:textId="77777777" w:rsidR="000340E9" w:rsidRPr="00A83E65" w:rsidRDefault="000340E9" w:rsidP="000340E9">
      <w:pPr>
        <w:pStyle w:val="Prrafodelista"/>
        <w:rPr>
          <w:rFonts w:asciiTheme="minorHAnsi" w:hAnsiTheme="minorHAnsi" w:cs="Tahoma"/>
          <w:color w:val="000000"/>
        </w:rPr>
      </w:pPr>
    </w:p>
    <w:p w14:paraId="7FFEE2D4" w14:textId="5D570AA6" w:rsidR="004B64E3" w:rsidRDefault="004B64E3" w:rsidP="004B64E3">
      <w:pPr>
        <w:rPr>
          <w:b/>
          <w:sz w:val="28"/>
          <w:szCs w:val="28"/>
        </w:rPr>
      </w:pPr>
    </w:p>
    <w:p w14:paraId="71620508" w14:textId="6A1041FB" w:rsidR="000340E9" w:rsidRDefault="000340E9" w:rsidP="000340E9">
      <w:pPr>
        <w:rPr>
          <w:rFonts w:ascii="Comic Sans MS" w:hAnsi="Comic Sans MS"/>
          <w:b/>
          <w:bCs/>
          <w:sz w:val="22"/>
          <w:szCs w:val="22"/>
        </w:rPr>
      </w:pPr>
      <w:r>
        <w:rPr>
          <w:noProof/>
        </w:rPr>
        <w:drawing>
          <wp:anchor distT="0" distB="0" distL="114300" distR="114300" simplePos="0" relativeHeight="251688960" behindDoc="0" locked="0" layoutInCell="1" allowOverlap="1" wp14:anchorId="63FC674B" wp14:editId="1D4ACFA8">
            <wp:simplePos x="0" y="0"/>
            <wp:positionH relativeFrom="column">
              <wp:posOffset>232410</wp:posOffset>
            </wp:positionH>
            <wp:positionV relativeFrom="paragraph">
              <wp:posOffset>106680</wp:posOffset>
            </wp:positionV>
            <wp:extent cx="1870710" cy="2472055"/>
            <wp:effectExtent l="76200" t="63500" r="72390" b="55245"/>
            <wp:wrapSquare wrapText="bothSides"/>
            <wp:docPr id="23" name="Imagen 23" descr="PROYECTO EDUCATIVO INSTITUCIONAL COLEGIO MARÍA AUXILIADORA LOS A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YECTO EDUCATIVO INSTITUCIONAL COLEGIO MARÍA AUXILIADORA LOS AND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1399018">
                      <a:off x="0" y="0"/>
                      <a:ext cx="1870710" cy="2472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A201B" w14:textId="05437D40" w:rsidR="000340E9" w:rsidRPr="005D57C5" w:rsidRDefault="000340E9" w:rsidP="000340E9">
      <w:pPr>
        <w:rPr>
          <w:rStyle w:val="nfasisintenso"/>
        </w:rPr>
      </w:pPr>
      <w:r w:rsidRPr="005D57C5">
        <w:rPr>
          <w:rStyle w:val="nfasisintenso"/>
        </w:rPr>
        <w:t xml:space="preserve">Oración </w:t>
      </w:r>
    </w:p>
    <w:p w14:paraId="79B59BAC" w14:textId="65536BF9" w:rsidR="000F6894" w:rsidRDefault="000F6894" w:rsidP="004B64E3">
      <w:pPr>
        <w:rPr>
          <w:b/>
          <w:sz w:val="28"/>
          <w:szCs w:val="28"/>
        </w:rPr>
      </w:pPr>
    </w:p>
    <w:p w14:paraId="0D21A873" w14:textId="079FB171" w:rsidR="000F6894" w:rsidRDefault="000340E9" w:rsidP="000340E9">
      <w:pPr>
        <w:jc w:val="both"/>
        <w:rPr>
          <w:rFonts w:ascii="Comic Sans MS" w:hAnsi="Comic Sans MS"/>
          <w:bCs/>
          <w:sz w:val="22"/>
          <w:szCs w:val="22"/>
        </w:rPr>
      </w:pPr>
      <w:r>
        <w:fldChar w:fldCharType="begin"/>
      </w:r>
      <w:r>
        <w:instrText xml:space="preserve"> INCLUDEPICTURE "https://encrypted-tbn0.gstatic.com/images?q=tbn:ANd9GcRXL3vEL30k9wsHJEP3djrO2KFU4ui6LNGPxw&amp;usqp=CAU" \* MERGEFORMATINET </w:instrText>
      </w:r>
      <w:r w:rsidR="00EA22A9">
        <w:fldChar w:fldCharType="separate"/>
      </w:r>
      <w:r>
        <w:fldChar w:fldCharType="end"/>
      </w:r>
      <w:r>
        <w:rPr>
          <w:rFonts w:ascii="Comic Sans MS" w:hAnsi="Comic Sans MS"/>
          <w:bCs/>
          <w:sz w:val="22"/>
          <w:szCs w:val="22"/>
        </w:rPr>
        <w:t>Santa</w:t>
      </w:r>
      <w:r w:rsidRPr="000340E9">
        <w:rPr>
          <w:rFonts w:ascii="Comic Sans MS" w:hAnsi="Comic Sans MS"/>
          <w:bCs/>
          <w:sz w:val="22"/>
          <w:szCs w:val="22"/>
        </w:rPr>
        <w:t xml:space="preserve"> María nos unimos a la oración de Don Bosco cuando invocaba a la Auxiliadora: “En todos los peligros yo te invoco Madre mía porque sé que eres mi escudo protector”.</w:t>
      </w:r>
      <w:r>
        <w:rPr>
          <w:rFonts w:ascii="Comic Sans MS" w:hAnsi="Comic Sans MS"/>
          <w:bCs/>
          <w:sz w:val="22"/>
          <w:szCs w:val="22"/>
        </w:rPr>
        <w:t xml:space="preserve"> Te pedimos que nos protejas de la tentación de la indiferencia y el egoísmo regalándonos un espíritu de servicio en favor de nuestro prójimo.</w:t>
      </w:r>
    </w:p>
    <w:p w14:paraId="1466E989" w14:textId="4B19EA0F" w:rsidR="000340E9" w:rsidRDefault="000340E9" w:rsidP="000340E9">
      <w:pPr>
        <w:jc w:val="both"/>
        <w:rPr>
          <w:rFonts w:ascii="Comic Sans MS" w:hAnsi="Comic Sans MS"/>
          <w:bCs/>
          <w:sz w:val="22"/>
          <w:szCs w:val="22"/>
        </w:rPr>
      </w:pPr>
    </w:p>
    <w:p w14:paraId="3C35319E" w14:textId="7B555447" w:rsidR="000340E9" w:rsidRPr="000340E9" w:rsidRDefault="000340E9" w:rsidP="000340E9">
      <w:pPr>
        <w:jc w:val="both"/>
      </w:pPr>
      <w:r>
        <w:rPr>
          <w:rFonts w:ascii="Comic Sans MS" w:hAnsi="Comic Sans MS"/>
          <w:bCs/>
          <w:sz w:val="22"/>
          <w:szCs w:val="22"/>
        </w:rPr>
        <w:t>Amén</w:t>
      </w:r>
    </w:p>
    <w:p w14:paraId="14AC1771" w14:textId="290BF656" w:rsidR="007E7346" w:rsidRDefault="007E7346" w:rsidP="004B64E3">
      <w:pPr>
        <w:rPr>
          <w:b/>
          <w:sz w:val="28"/>
          <w:szCs w:val="28"/>
        </w:rPr>
      </w:pPr>
    </w:p>
    <w:p w14:paraId="60D6FC16" w14:textId="3291C743" w:rsidR="007E7346" w:rsidRDefault="007E7346" w:rsidP="004B64E3">
      <w:pPr>
        <w:rPr>
          <w:b/>
          <w:sz w:val="28"/>
          <w:szCs w:val="28"/>
        </w:rPr>
      </w:pPr>
    </w:p>
    <w:p w14:paraId="26D1D525" w14:textId="55837CA4" w:rsidR="000E6CF2" w:rsidRPr="003D02FE" w:rsidRDefault="000E6CF2" w:rsidP="004B64E3">
      <w:pPr>
        <w:rPr>
          <w:rFonts w:asciiTheme="minorHAnsi" w:hAnsiTheme="minorHAnsi"/>
          <w:b/>
          <w:bCs/>
          <w:sz w:val="28"/>
          <w:szCs w:val="28"/>
        </w:rPr>
      </w:pPr>
      <w:r>
        <w:rPr>
          <w:b/>
          <w:sz w:val="28"/>
          <w:szCs w:val="28"/>
        </w:rPr>
        <w:br w:type="page"/>
      </w:r>
      <w:r w:rsidR="000340E9" w:rsidRPr="005D57C5">
        <w:rPr>
          <w:rStyle w:val="TtuloCar"/>
        </w:rPr>
        <w:lastRenderedPageBreak/>
        <w:drawing>
          <wp:anchor distT="0" distB="0" distL="114300" distR="114300" simplePos="0" relativeHeight="251691008" behindDoc="0" locked="0" layoutInCell="1" allowOverlap="1" wp14:anchorId="39611865" wp14:editId="700D3E1B">
            <wp:simplePos x="0" y="0"/>
            <wp:positionH relativeFrom="column">
              <wp:posOffset>3784348</wp:posOffset>
            </wp:positionH>
            <wp:positionV relativeFrom="paragraph">
              <wp:posOffset>76301</wp:posOffset>
            </wp:positionV>
            <wp:extent cx="1881505" cy="1045210"/>
            <wp:effectExtent l="38100" t="76200" r="36195" b="72390"/>
            <wp:wrapSquare wrapText="bothSides"/>
            <wp:docPr id="24" name="Imagen 24" descr="MARÍA EN EL CONCILIO VATICANO II | Diócesis de Sant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ÍA EN EL CONCILIO VATICANO II | Diócesis de Santan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39960">
                      <a:off x="0" y="0"/>
                      <a:ext cx="1881505" cy="1045210"/>
                    </a:xfrm>
                    <a:prstGeom prst="rect">
                      <a:avLst/>
                    </a:prstGeom>
                    <a:noFill/>
                    <a:ln>
                      <a:noFill/>
                    </a:ln>
                  </pic:spPr>
                </pic:pic>
              </a:graphicData>
            </a:graphic>
            <wp14:sizeRelH relativeFrom="page">
              <wp14:pctWidth>0</wp14:pctWidth>
            </wp14:sizeRelH>
            <wp14:sizeRelV relativeFrom="page">
              <wp14:pctHeight>0</wp14:pctHeight>
            </wp14:sizeRelV>
          </wp:anchor>
        </w:drawing>
      </w:r>
      <w:r w:rsidR="005D57C5" w:rsidRPr="005D57C5">
        <w:rPr>
          <w:rStyle w:val="TtuloCar"/>
        </w:rPr>
        <w:t>D</w:t>
      </w:r>
      <w:r w:rsidRPr="005D57C5">
        <w:rPr>
          <w:rStyle w:val="TtuloCar"/>
        </w:rPr>
        <w:t xml:space="preserve">ÍA </w:t>
      </w:r>
      <w:r w:rsidR="00B137BC" w:rsidRPr="005D57C5">
        <w:rPr>
          <w:rStyle w:val="TtuloCar"/>
        </w:rPr>
        <w:t>7</w:t>
      </w:r>
      <w:r w:rsidRPr="005D57C5">
        <w:rPr>
          <w:rStyle w:val="TtuloCar"/>
        </w:rPr>
        <w:t>:</w:t>
      </w:r>
      <w:r w:rsidR="000340E9" w:rsidRPr="003D02FE">
        <w:rPr>
          <w:rFonts w:asciiTheme="minorHAnsi" w:hAnsiTheme="minorHAnsi"/>
          <w:b/>
          <w:bCs/>
          <w:i/>
          <w:iCs/>
          <w:noProof/>
          <w:sz w:val="28"/>
          <w:szCs w:val="28"/>
        </w:rPr>
        <w:t xml:space="preserve"> </w:t>
      </w:r>
      <w:r w:rsidR="003D02FE" w:rsidRPr="003D02FE">
        <w:rPr>
          <w:rFonts w:asciiTheme="minorHAnsi" w:hAnsiTheme="minorHAnsi"/>
          <w:b/>
          <w:bCs/>
          <w:noProof/>
          <w:sz w:val="28"/>
          <w:szCs w:val="28"/>
        </w:rPr>
        <w:t>MUJER DE FE</w:t>
      </w:r>
    </w:p>
    <w:p w14:paraId="067F30BF" w14:textId="6BDFEE8E" w:rsidR="000E6CF2" w:rsidRDefault="000E6CF2" w:rsidP="004B64E3">
      <w:pPr>
        <w:rPr>
          <w:b/>
          <w:i/>
          <w:iCs/>
          <w:sz w:val="28"/>
          <w:szCs w:val="28"/>
        </w:rPr>
      </w:pPr>
    </w:p>
    <w:p w14:paraId="51A11532" w14:textId="1403F60B" w:rsidR="003D02FE" w:rsidRPr="003D02FE" w:rsidRDefault="003D02FE" w:rsidP="003D02FE">
      <w:pPr>
        <w:pStyle w:val="NormalWeb"/>
        <w:jc w:val="both"/>
        <w:rPr>
          <w:rFonts w:asciiTheme="minorHAnsi" w:hAnsiTheme="minorHAnsi" w:cs="Tahoma"/>
          <w:i/>
          <w:iCs/>
          <w:color w:val="000000"/>
        </w:rPr>
      </w:pPr>
      <w:r w:rsidRPr="003D02FE">
        <w:rPr>
          <w:rFonts w:asciiTheme="minorHAnsi" w:hAnsiTheme="minorHAnsi"/>
          <w:b/>
          <w:i/>
          <w:iCs/>
        </w:rPr>
        <w:t>“</w:t>
      </w:r>
      <w:r w:rsidRPr="003D02FE">
        <w:rPr>
          <w:rFonts w:asciiTheme="minorHAnsi" w:hAnsiTheme="minorHAnsi" w:cs="Tahoma"/>
          <w:i/>
          <w:iCs/>
          <w:color w:val="000000"/>
        </w:rPr>
        <w:t>La Iglesia, contemplando su profunda santidad e imitando su caridad y cumpliendo fielmente la voluntad del Padre, se hace también madre mediante la palabra de Dios aceptada con fidelidad, pues por la predicación y el bautismo engendra a una vida nueva e inmortal a los hijos concebidos por obra del Espíritu Santo y nacidos de Dios. Y es igualmente virgen, que guarda pura e íntegramente la fe prometida al Esposo, y a imitación de la Madre de su Señor, por la virtud del Espíritu Santo, conserva virginalmente una fe íntegra, una esperanza sólida y una caridad sincera” (LG 64).</w:t>
      </w:r>
    </w:p>
    <w:p w14:paraId="2BB6EFB7" w14:textId="77777777" w:rsidR="003D02FE" w:rsidRDefault="003D02FE" w:rsidP="003D02FE">
      <w:pPr>
        <w:rPr>
          <w:b/>
          <w:sz w:val="28"/>
          <w:szCs w:val="28"/>
        </w:rPr>
      </w:pPr>
    </w:p>
    <w:p w14:paraId="34C17F04" w14:textId="77777777" w:rsidR="003D02FE" w:rsidRPr="005D57C5" w:rsidRDefault="003D02FE" w:rsidP="003D02FE">
      <w:pPr>
        <w:pStyle w:val="NormalWeb"/>
        <w:jc w:val="both"/>
        <w:rPr>
          <w:rStyle w:val="nfasis"/>
        </w:rPr>
      </w:pPr>
      <w:r w:rsidRPr="005D57C5">
        <w:rPr>
          <w:rStyle w:val="nfasis"/>
        </w:rPr>
        <w:t>Para meditar…</w:t>
      </w:r>
    </w:p>
    <w:p w14:paraId="7E328D26" w14:textId="77777777" w:rsidR="003D02FE" w:rsidRPr="00A83E65" w:rsidRDefault="003D02FE" w:rsidP="005D57C5">
      <w:pPr>
        <w:pStyle w:val="Prrafodelista"/>
        <w:numPr>
          <w:ilvl w:val="0"/>
          <w:numId w:val="22"/>
        </w:numPr>
        <w:pBdr>
          <w:top w:val="dashed" w:sz="4" w:space="1" w:color="auto"/>
          <w:left w:val="dashed" w:sz="4" w:space="4" w:color="auto"/>
          <w:bottom w:val="dashed" w:sz="4" w:space="1" w:color="auto"/>
          <w:right w:val="dashed" w:sz="4" w:space="4" w:color="auto"/>
        </w:pBdr>
        <w:rPr>
          <w:rFonts w:asciiTheme="minorHAnsi" w:hAnsiTheme="minorHAnsi" w:cs="Tahoma"/>
        </w:rPr>
      </w:pPr>
      <w:r w:rsidRPr="00A83E65">
        <w:rPr>
          <w:rFonts w:asciiTheme="minorHAnsi" w:hAnsiTheme="minorHAnsi" w:cs="Tahoma"/>
        </w:rPr>
        <w:t>Subraya una frase o afirmación, que en el momento que vives, consideres más potente o te suscita mayor ánimo.</w:t>
      </w:r>
    </w:p>
    <w:p w14:paraId="745DDCB1" w14:textId="77777777" w:rsidR="003D02FE" w:rsidRPr="000340E9" w:rsidRDefault="003D02FE" w:rsidP="005D57C5">
      <w:pPr>
        <w:pStyle w:val="Prrafodelista"/>
        <w:numPr>
          <w:ilvl w:val="0"/>
          <w:numId w:val="22"/>
        </w:numPr>
        <w:pBdr>
          <w:top w:val="dashed" w:sz="4" w:space="1" w:color="auto"/>
          <w:left w:val="dashed" w:sz="4" w:space="4" w:color="auto"/>
          <w:bottom w:val="dashed" w:sz="4" w:space="1" w:color="auto"/>
          <w:right w:val="dashed" w:sz="4" w:space="4" w:color="auto"/>
        </w:pBdr>
        <w:rPr>
          <w:rFonts w:asciiTheme="minorHAnsi" w:hAnsiTheme="minorHAnsi" w:cs="Tahoma"/>
          <w:color w:val="000000"/>
        </w:rPr>
      </w:pPr>
      <w:r w:rsidRPr="00A83E65">
        <w:rPr>
          <w:rFonts w:asciiTheme="minorHAnsi" w:hAnsiTheme="minorHAnsi" w:cs="Tahoma"/>
        </w:rPr>
        <w:t>Con esta frase que has subrayado te invitamos a hacer oración pidiendo el auxilio de María Madre de Dios.</w:t>
      </w:r>
    </w:p>
    <w:p w14:paraId="693C85E4" w14:textId="5FD5C2E2" w:rsidR="000E6CF2" w:rsidRDefault="000E6CF2" w:rsidP="004B64E3">
      <w:pPr>
        <w:rPr>
          <w:b/>
          <w:sz w:val="28"/>
          <w:szCs w:val="28"/>
        </w:rPr>
      </w:pPr>
    </w:p>
    <w:p w14:paraId="7BDE5129" w14:textId="3AF1613F" w:rsidR="003D02FE" w:rsidRDefault="003D02FE" w:rsidP="004B64E3">
      <w:pPr>
        <w:rPr>
          <w:b/>
          <w:sz w:val="28"/>
          <w:szCs w:val="28"/>
        </w:rPr>
      </w:pPr>
    </w:p>
    <w:p w14:paraId="7B93D366" w14:textId="0928B2D5" w:rsidR="003D02FE" w:rsidRPr="005D57C5" w:rsidRDefault="003D02FE" w:rsidP="003D02FE">
      <w:pPr>
        <w:rPr>
          <w:rStyle w:val="nfasisintenso"/>
        </w:rPr>
      </w:pPr>
      <w:r w:rsidRPr="005D57C5">
        <w:rPr>
          <w:rStyle w:val="nfasisintenso"/>
        </w:rPr>
        <w:drawing>
          <wp:anchor distT="0" distB="0" distL="114300" distR="114300" simplePos="0" relativeHeight="251692032" behindDoc="0" locked="0" layoutInCell="1" allowOverlap="1" wp14:anchorId="739E7B85" wp14:editId="42AE3E73">
            <wp:simplePos x="0" y="0"/>
            <wp:positionH relativeFrom="column">
              <wp:posOffset>3687873</wp:posOffset>
            </wp:positionH>
            <wp:positionV relativeFrom="paragraph">
              <wp:posOffset>180942</wp:posOffset>
            </wp:positionV>
            <wp:extent cx="1778000" cy="2244725"/>
            <wp:effectExtent l="101600" t="76200" r="101600" b="79375"/>
            <wp:wrapSquare wrapText="bothSides"/>
            <wp:docPr id="25" name="Imagen 25" descr="IMAGENES SAN JUAN BOSCO DON BOSCO SALESIANOS JOHN BOSCO GIOVANNI BOSCO JEAN  BOSCO GIAN BOSCO JOHANNES BOSCO IVAN BOSCO JOHANN BOSCO IOANNIS BOSCO CHUAN  ION BOSCO YON JON JOVAN GIOANN BOSCO JO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ES SAN JUAN BOSCO DON BOSCO SALESIANOS JOHN BOSCO GIOVANNI BOSCO JEAN  BOSCO GIAN BOSCO JOHANNES BOSCO IVAN BOSCO JOHANN BOSCO IOANNIS BOSCO CHUAN  ION BOSCO YON JON JOVAN GIOANN BOSCO JOANE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5322"/>
                    <a:stretch/>
                  </pic:blipFill>
                  <pic:spPr bwMode="auto">
                    <a:xfrm rot="309674">
                      <a:off x="0" y="0"/>
                      <a:ext cx="1778000" cy="2244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57C5">
        <w:rPr>
          <w:rStyle w:val="nfasisintenso"/>
        </w:rPr>
        <w:t xml:space="preserve">Oración </w:t>
      </w:r>
    </w:p>
    <w:p w14:paraId="7121F14E" w14:textId="45E91FB3" w:rsidR="003D02FE" w:rsidRPr="003D02FE" w:rsidRDefault="003D02FE" w:rsidP="003D02FE">
      <w:pPr>
        <w:rPr>
          <w:rFonts w:ascii="Comic Sans MS" w:hAnsi="Comic Sans MS"/>
          <w:b/>
          <w:sz w:val="22"/>
          <w:szCs w:val="22"/>
        </w:rPr>
      </w:pPr>
    </w:p>
    <w:p w14:paraId="36C751D2" w14:textId="4B813B52" w:rsidR="003D02FE" w:rsidRDefault="003D02FE" w:rsidP="003D02FE"/>
    <w:p w14:paraId="088B3716" w14:textId="1BF16E82" w:rsidR="003D02FE" w:rsidRPr="003D02FE" w:rsidRDefault="003D02FE" w:rsidP="003D02FE">
      <w:pPr>
        <w:spacing w:line="351" w:lineRule="atLeast"/>
        <w:jc w:val="both"/>
        <w:textAlignment w:val="baseline"/>
        <w:rPr>
          <w:rFonts w:ascii="Comic Sans MS" w:hAnsi="Comic Sans MS" w:cs="Open Sans"/>
          <w:color w:val="333333"/>
          <w:sz w:val="22"/>
          <w:szCs w:val="22"/>
        </w:rPr>
      </w:pPr>
      <w:r>
        <w:rPr>
          <w:rFonts w:ascii="Comic Sans MS" w:hAnsi="Comic Sans MS"/>
          <w:sz w:val="22"/>
          <w:szCs w:val="22"/>
        </w:rPr>
        <w:t xml:space="preserve">Bendita eres tú María mujer de fe, </w:t>
      </w:r>
      <w:r w:rsidRPr="003D02FE">
        <w:rPr>
          <w:rFonts w:ascii="Comic Sans MS" w:hAnsi="Comic Sans MS"/>
          <w:sz w:val="22"/>
          <w:szCs w:val="22"/>
        </w:rPr>
        <w:fldChar w:fldCharType="begin"/>
      </w:r>
      <w:r w:rsidRPr="003D02FE">
        <w:rPr>
          <w:rFonts w:ascii="Comic Sans MS" w:hAnsi="Comic Sans MS"/>
          <w:sz w:val="22"/>
          <w:szCs w:val="22"/>
        </w:rPr>
        <w:instrText xml:space="preserve"> INCLUDEPICTURE "https://encrypted-tbn0.gstatic.com/images?q=tbn:ANd9GcRXL3vEL30k9wsHJEP3djrO2KFU4ui6LNGPxw&amp;usqp=CAU" \* MERGEFORMATINET </w:instrText>
      </w:r>
      <w:r w:rsidR="00EA22A9">
        <w:rPr>
          <w:rFonts w:ascii="Comic Sans MS" w:hAnsi="Comic Sans MS"/>
          <w:sz w:val="22"/>
          <w:szCs w:val="22"/>
        </w:rPr>
        <w:fldChar w:fldCharType="separate"/>
      </w:r>
      <w:r w:rsidRPr="003D02FE">
        <w:rPr>
          <w:rFonts w:ascii="Comic Sans MS" w:hAnsi="Comic Sans MS"/>
          <w:sz w:val="22"/>
          <w:szCs w:val="22"/>
        </w:rPr>
        <w:fldChar w:fldCharType="end"/>
      </w:r>
      <w:r w:rsidRPr="003D02FE">
        <w:rPr>
          <w:rFonts w:ascii="Comic Sans MS" w:hAnsi="Comic Sans MS"/>
          <w:bCs/>
          <w:sz w:val="22"/>
          <w:szCs w:val="22"/>
        </w:rPr>
        <w:t xml:space="preserve">nos unimos a la oración de Don Bosco cuando invocaba a la Auxiliadora: </w:t>
      </w:r>
      <w:r>
        <w:rPr>
          <w:rFonts w:ascii="Comic Sans MS" w:hAnsi="Comic Sans MS"/>
          <w:bCs/>
          <w:sz w:val="22"/>
          <w:szCs w:val="22"/>
        </w:rPr>
        <w:t>“</w:t>
      </w:r>
      <w:r w:rsidRPr="003D02FE">
        <w:rPr>
          <w:rFonts w:ascii="Comic Sans MS" w:hAnsi="Comic Sans MS" w:cs="Open Sans"/>
          <w:color w:val="333333"/>
          <w:sz w:val="22"/>
          <w:szCs w:val="22"/>
        </w:rPr>
        <w:t>En el cielo nos quedaremos gratamente sorprendidos al conocer todo lo que María Auxiliadora ha hecho por nosotros en la tierra</w:t>
      </w:r>
      <w:r>
        <w:rPr>
          <w:rFonts w:ascii="Comic Sans MS" w:hAnsi="Comic Sans MS" w:cs="Open Sans"/>
          <w:color w:val="333333"/>
          <w:sz w:val="22"/>
          <w:szCs w:val="22"/>
        </w:rPr>
        <w:t>”</w:t>
      </w:r>
      <w:r w:rsidRPr="003D02FE">
        <w:rPr>
          <w:rFonts w:ascii="Comic Sans MS" w:hAnsi="Comic Sans MS" w:cs="Open Sans"/>
          <w:color w:val="333333"/>
          <w:sz w:val="22"/>
          <w:szCs w:val="22"/>
        </w:rPr>
        <w:t>.</w:t>
      </w:r>
      <w:r>
        <w:rPr>
          <w:rFonts w:ascii="Comic Sans MS" w:hAnsi="Comic Sans MS" w:cs="Open Sans"/>
          <w:color w:val="333333"/>
          <w:sz w:val="22"/>
          <w:szCs w:val="22"/>
        </w:rPr>
        <w:t xml:space="preserve"> Pedimos por intercesión de María el don de la fe que nos permita amar a su Hijo Jesucristo y dar la vida por nuestro prójimo, especialmente, por los jóvenes más vulnerables.</w:t>
      </w:r>
    </w:p>
    <w:p w14:paraId="1A2B62DA" w14:textId="191B41E1" w:rsidR="003D02FE" w:rsidRDefault="003D02FE" w:rsidP="003D02FE">
      <w:pPr>
        <w:rPr>
          <w:rFonts w:ascii="Comic Sans MS" w:hAnsi="Comic Sans MS"/>
          <w:b/>
          <w:sz w:val="22"/>
          <w:szCs w:val="22"/>
        </w:rPr>
      </w:pPr>
    </w:p>
    <w:p w14:paraId="45BB11BB" w14:textId="19A1D93C" w:rsidR="003D02FE" w:rsidRPr="003D02FE" w:rsidRDefault="003D02FE" w:rsidP="003D02FE">
      <w:pPr>
        <w:rPr>
          <w:rFonts w:ascii="Comic Sans MS" w:hAnsi="Comic Sans MS"/>
          <w:bCs/>
          <w:sz w:val="22"/>
          <w:szCs w:val="22"/>
        </w:rPr>
      </w:pPr>
      <w:r w:rsidRPr="003D02FE">
        <w:rPr>
          <w:rFonts w:ascii="Comic Sans MS" w:hAnsi="Comic Sans MS"/>
          <w:bCs/>
          <w:sz w:val="22"/>
          <w:szCs w:val="22"/>
        </w:rPr>
        <w:t>Amén</w:t>
      </w:r>
    </w:p>
    <w:p w14:paraId="21F59F65" w14:textId="085C5388" w:rsidR="003D02FE" w:rsidRDefault="003D02FE" w:rsidP="003D02FE">
      <w:r>
        <w:fldChar w:fldCharType="begin"/>
      </w:r>
      <w:r>
        <w:instrText xml:space="preserve"> INCLUDEPICTURE "https://www.todaslassangres.com/Maria%20Auxiliadora%20Salesianos/donbosco385.JPG" \* MERGEFORMATINET </w:instrText>
      </w:r>
      <w:r w:rsidR="00EA22A9">
        <w:fldChar w:fldCharType="separate"/>
      </w:r>
      <w:r>
        <w:fldChar w:fldCharType="end"/>
      </w:r>
    </w:p>
    <w:p w14:paraId="6B61415B" w14:textId="6ACE7E9C" w:rsidR="000E6CF2" w:rsidRDefault="000E6CF2" w:rsidP="004B64E3">
      <w:pPr>
        <w:rPr>
          <w:b/>
          <w:i/>
          <w:iCs/>
          <w:sz w:val="28"/>
          <w:szCs w:val="28"/>
        </w:rPr>
      </w:pPr>
    </w:p>
    <w:p w14:paraId="00A2FADF" w14:textId="077EE660" w:rsidR="000E6CF2" w:rsidRDefault="000E6CF2" w:rsidP="004B64E3">
      <w:pPr>
        <w:rPr>
          <w:b/>
          <w:i/>
          <w:iCs/>
          <w:sz w:val="28"/>
          <w:szCs w:val="28"/>
        </w:rPr>
      </w:pPr>
    </w:p>
    <w:p w14:paraId="44409C13" w14:textId="77777777" w:rsidR="000E6CF2" w:rsidRDefault="000E6CF2" w:rsidP="004B64E3">
      <w:pPr>
        <w:rPr>
          <w:b/>
          <w:i/>
          <w:iCs/>
          <w:sz w:val="28"/>
          <w:szCs w:val="28"/>
        </w:rPr>
      </w:pPr>
    </w:p>
    <w:p w14:paraId="00A20620" w14:textId="62D1986B" w:rsidR="000E6CF2" w:rsidRDefault="000E6CF2">
      <w:pPr>
        <w:rPr>
          <w:b/>
          <w:i/>
          <w:iCs/>
          <w:sz w:val="28"/>
          <w:szCs w:val="28"/>
        </w:rPr>
      </w:pPr>
      <w:r>
        <w:rPr>
          <w:b/>
          <w:i/>
          <w:iCs/>
          <w:sz w:val="28"/>
          <w:szCs w:val="28"/>
        </w:rPr>
        <w:br w:type="page"/>
      </w:r>
    </w:p>
    <w:p w14:paraId="7050D5B3" w14:textId="49FF97F9" w:rsidR="004B64E3" w:rsidRPr="004E31F6" w:rsidRDefault="004E31F6" w:rsidP="004B64E3">
      <w:pPr>
        <w:rPr>
          <w:rFonts w:asciiTheme="minorHAnsi" w:hAnsiTheme="minorHAnsi"/>
          <w:b/>
          <w:sz w:val="28"/>
          <w:szCs w:val="28"/>
        </w:rPr>
      </w:pPr>
      <w:r w:rsidRPr="005D57C5">
        <w:rPr>
          <w:rStyle w:val="TtuloCar"/>
        </w:rPr>
        <w:lastRenderedPageBreak/>
        <w:drawing>
          <wp:anchor distT="0" distB="0" distL="114300" distR="114300" simplePos="0" relativeHeight="251677696" behindDoc="0" locked="0" layoutInCell="1" allowOverlap="1" wp14:anchorId="4C678FE2" wp14:editId="270396DA">
            <wp:simplePos x="0" y="0"/>
            <wp:positionH relativeFrom="column">
              <wp:posOffset>3920093</wp:posOffset>
            </wp:positionH>
            <wp:positionV relativeFrom="paragraph">
              <wp:posOffset>101128</wp:posOffset>
            </wp:positionV>
            <wp:extent cx="1881505" cy="1045210"/>
            <wp:effectExtent l="38100" t="76200" r="36195" b="72390"/>
            <wp:wrapSquare wrapText="bothSides"/>
            <wp:docPr id="16" name="Imagen 16" descr="MARÍA EN EL CONCILIO VATICANO II | Diócesis de Sant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ÍA EN EL CONCILIO VATICANO II | Diócesis de Santan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39960">
                      <a:off x="0" y="0"/>
                      <a:ext cx="1881505" cy="104521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346" w:rsidRPr="005D57C5">
        <w:rPr>
          <w:rStyle w:val="TtuloCar"/>
        </w:rPr>
        <w:t>DÍA 8:</w:t>
      </w:r>
      <w:r w:rsidR="007E7346" w:rsidRPr="004E31F6">
        <w:rPr>
          <w:rFonts w:asciiTheme="minorHAnsi" w:hAnsiTheme="minorHAnsi"/>
          <w:b/>
          <w:sz w:val="28"/>
          <w:szCs w:val="28"/>
        </w:rPr>
        <w:t xml:space="preserve"> MARÍA EN EL DÍA DE PENTECOSTÉS</w:t>
      </w:r>
    </w:p>
    <w:p w14:paraId="636589E7" w14:textId="77777777" w:rsidR="004E31F6" w:rsidRDefault="000E6CF2" w:rsidP="007E7346">
      <w:pPr>
        <w:jc w:val="both"/>
        <w:rPr>
          <w:b/>
        </w:rPr>
      </w:pPr>
      <w:r w:rsidRPr="007E7346">
        <w:rPr>
          <w:b/>
        </w:rPr>
        <w:t xml:space="preserve"> </w:t>
      </w:r>
    </w:p>
    <w:p w14:paraId="27F99FCE" w14:textId="6D760332" w:rsidR="004B64E3" w:rsidRPr="004E31F6" w:rsidRDefault="007043E4" w:rsidP="007E7346">
      <w:pPr>
        <w:jc w:val="both"/>
        <w:rPr>
          <w:rFonts w:cs="Tahoma"/>
          <w:i/>
          <w:iCs/>
          <w:color w:val="000000"/>
        </w:rPr>
      </w:pPr>
      <w:r w:rsidRPr="004E31F6">
        <w:rPr>
          <w:rFonts w:asciiTheme="minorHAnsi" w:hAnsiTheme="minorHAnsi"/>
          <w:b/>
          <w:i/>
          <w:iCs/>
        </w:rPr>
        <w:t>“</w:t>
      </w:r>
      <w:r w:rsidRPr="004E31F6">
        <w:rPr>
          <w:rFonts w:asciiTheme="minorHAnsi" w:hAnsiTheme="minorHAnsi" w:cs="Tahoma"/>
          <w:i/>
          <w:iCs/>
          <w:color w:val="000000"/>
        </w:rPr>
        <w:t>Por no haber querido Dios manifestar solemnemente el misterio de la salvación humana antes de derramar el Espíritu prometido por Cristo, vemos que los Apóstoles, antes del día de Pentecostés, «perseveraban unánimes en la oración con algunas mujeres, con María, la Madre de Jesús, y con los hermanos de éste» (</w:t>
      </w:r>
      <w:proofErr w:type="spellStart"/>
      <w:r w:rsidRPr="004E31F6">
        <w:rPr>
          <w:rFonts w:asciiTheme="minorHAnsi" w:hAnsiTheme="minorHAnsi" w:cs="Tahoma"/>
          <w:i/>
          <w:iCs/>
          <w:color w:val="000000"/>
        </w:rPr>
        <w:t>Hch</w:t>
      </w:r>
      <w:proofErr w:type="spellEnd"/>
      <w:r w:rsidRPr="004E31F6">
        <w:rPr>
          <w:rFonts w:asciiTheme="minorHAnsi" w:hAnsiTheme="minorHAnsi" w:cs="Tahoma"/>
          <w:i/>
          <w:iCs/>
          <w:color w:val="000000"/>
        </w:rPr>
        <w:t> 1, 14), y que también María imploraba con sus oraciones el don del Espíritu, que en la Anunciación ya la había cubierto a ella con su sombra. Finalmente, la Virgen Inmaculada, preservada inmune de toda mancha de culpa original, terminado el decurso de su vida terrena, fue asunta en cuerpo y alma a la gloria celestial y fue ensalzada por el Señor como Reina universal con el fin de que se asemejase de forma más plena a su Hijo, Señor de señores (cf. </w:t>
      </w:r>
      <w:proofErr w:type="spellStart"/>
      <w:r w:rsidRPr="004E31F6">
        <w:rPr>
          <w:rFonts w:asciiTheme="minorHAnsi" w:hAnsiTheme="minorHAnsi" w:cs="Tahoma"/>
          <w:i/>
          <w:iCs/>
          <w:color w:val="000000"/>
        </w:rPr>
        <w:t>Ap</w:t>
      </w:r>
      <w:proofErr w:type="spellEnd"/>
      <w:r w:rsidRPr="004E31F6">
        <w:rPr>
          <w:rFonts w:asciiTheme="minorHAnsi" w:hAnsiTheme="minorHAnsi" w:cs="Tahoma"/>
          <w:i/>
          <w:iCs/>
          <w:color w:val="000000"/>
        </w:rPr>
        <w:t> 19, 16) y vencedor del pecado y de la muerte” (</w:t>
      </w:r>
      <w:r w:rsidR="007E7346" w:rsidRPr="004E31F6">
        <w:rPr>
          <w:rFonts w:asciiTheme="minorHAnsi" w:hAnsiTheme="minorHAnsi" w:cs="Tahoma"/>
          <w:i/>
          <w:iCs/>
          <w:color w:val="000000"/>
        </w:rPr>
        <w:t xml:space="preserve">LG </w:t>
      </w:r>
      <w:r w:rsidRPr="004E31F6">
        <w:rPr>
          <w:rFonts w:asciiTheme="minorHAnsi" w:hAnsiTheme="minorHAnsi" w:cs="Tahoma"/>
          <w:i/>
          <w:iCs/>
          <w:color w:val="000000"/>
        </w:rPr>
        <w:t>59)</w:t>
      </w:r>
    </w:p>
    <w:p w14:paraId="3833994B" w14:textId="77777777" w:rsidR="004E31F6" w:rsidRDefault="004E31F6" w:rsidP="004E31F6">
      <w:pPr>
        <w:pStyle w:val="NormalWeb"/>
        <w:jc w:val="both"/>
        <w:rPr>
          <w:rFonts w:asciiTheme="minorHAnsi" w:hAnsiTheme="minorHAnsi"/>
          <w:b/>
          <w:bCs/>
        </w:rPr>
      </w:pPr>
    </w:p>
    <w:p w14:paraId="727E3F7B" w14:textId="29518A4E" w:rsidR="000E6CF2" w:rsidRPr="005D57C5" w:rsidRDefault="000E6CF2" w:rsidP="004E31F6">
      <w:pPr>
        <w:pStyle w:val="NormalWeb"/>
        <w:jc w:val="both"/>
        <w:rPr>
          <w:rStyle w:val="nfasis"/>
        </w:rPr>
      </w:pPr>
      <w:r w:rsidRPr="005D57C5">
        <w:rPr>
          <w:rStyle w:val="nfasis"/>
        </w:rPr>
        <w:t>Para meditar…</w:t>
      </w:r>
    </w:p>
    <w:p w14:paraId="705650AF" w14:textId="77777777" w:rsidR="000E6CF2" w:rsidRPr="004E31F6" w:rsidRDefault="000E6CF2" w:rsidP="005D57C5">
      <w:pPr>
        <w:pStyle w:val="Prrafodelista"/>
        <w:numPr>
          <w:ilvl w:val="0"/>
          <w:numId w:val="18"/>
        </w:numPr>
        <w:pBdr>
          <w:top w:val="dashed" w:sz="4" w:space="1" w:color="auto"/>
          <w:left w:val="dashed" w:sz="4" w:space="4" w:color="auto"/>
          <w:bottom w:val="dashed" w:sz="4" w:space="1" w:color="auto"/>
          <w:right w:val="dashed" w:sz="4" w:space="4" w:color="auto"/>
        </w:pBdr>
        <w:jc w:val="both"/>
        <w:rPr>
          <w:rFonts w:asciiTheme="minorHAnsi" w:hAnsiTheme="minorHAnsi" w:cs="Tahoma"/>
        </w:rPr>
      </w:pPr>
      <w:r w:rsidRPr="004E31F6">
        <w:rPr>
          <w:rFonts w:asciiTheme="minorHAnsi" w:hAnsiTheme="minorHAnsi" w:cs="Tahoma"/>
        </w:rPr>
        <w:t>Subraya una frase o afirmación, que en el momento que vives, consideres más potente o te suscita mayor ánimo.</w:t>
      </w:r>
    </w:p>
    <w:p w14:paraId="3A624548" w14:textId="4E85D474" w:rsidR="000E6CF2" w:rsidRPr="004E31F6" w:rsidRDefault="000E6CF2" w:rsidP="005D57C5">
      <w:pPr>
        <w:pStyle w:val="Prrafodelista"/>
        <w:numPr>
          <w:ilvl w:val="0"/>
          <w:numId w:val="18"/>
        </w:numPr>
        <w:pBdr>
          <w:top w:val="dashed" w:sz="4" w:space="1" w:color="auto"/>
          <w:left w:val="dashed" w:sz="4" w:space="4" w:color="auto"/>
          <w:bottom w:val="dashed" w:sz="4" w:space="1" w:color="auto"/>
          <w:right w:val="dashed" w:sz="4" w:space="4" w:color="auto"/>
        </w:pBdr>
        <w:jc w:val="both"/>
        <w:rPr>
          <w:rFonts w:asciiTheme="minorHAnsi" w:hAnsiTheme="minorHAnsi" w:cs="Tahoma"/>
          <w:color w:val="000000"/>
        </w:rPr>
      </w:pPr>
      <w:r w:rsidRPr="004E31F6">
        <w:rPr>
          <w:rFonts w:asciiTheme="minorHAnsi" w:hAnsiTheme="minorHAnsi" w:cs="Tahoma"/>
        </w:rPr>
        <w:t>Con esta frase que has subrayado te invitamos a hacer oración pidiendo el auxilio de María Madre de Dios.</w:t>
      </w:r>
    </w:p>
    <w:p w14:paraId="4F1AEB5E" w14:textId="5ECCA373" w:rsidR="000E6CF2" w:rsidRDefault="000E6CF2" w:rsidP="00BA6869">
      <w:pPr>
        <w:spacing w:after="200" w:line="288" w:lineRule="auto"/>
        <w:rPr>
          <w:rFonts w:ascii="Comic Sans MS" w:hAnsi="Comic Sans MS"/>
          <w:b/>
          <w:bCs/>
          <w:i/>
          <w:iCs/>
          <w:sz w:val="22"/>
          <w:szCs w:val="22"/>
        </w:rPr>
      </w:pPr>
    </w:p>
    <w:p w14:paraId="10301C16" w14:textId="6BA7565B" w:rsidR="000E6CF2" w:rsidRDefault="000E6CF2" w:rsidP="00BA6869">
      <w:pPr>
        <w:spacing w:after="200" w:line="288" w:lineRule="auto"/>
        <w:rPr>
          <w:rFonts w:ascii="Comic Sans MS" w:hAnsi="Comic Sans MS"/>
          <w:b/>
          <w:bCs/>
          <w:i/>
          <w:iCs/>
          <w:sz w:val="22"/>
          <w:szCs w:val="22"/>
        </w:rPr>
      </w:pPr>
      <w:r w:rsidRPr="000E6CF2">
        <w:rPr>
          <w:rFonts w:ascii="Comic Sans MS" w:hAnsi="Comic Sans MS"/>
          <w:b/>
          <w:bCs/>
          <w:i/>
          <w:iCs/>
          <w:noProof/>
          <w:sz w:val="22"/>
          <w:szCs w:val="22"/>
        </w:rPr>
        <w:drawing>
          <wp:anchor distT="0" distB="0" distL="114300" distR="114300" simplePos="0" relativeHeight="251675648" behindDoc="0" locked="0" layoutInCell="1" allowOverlap="1" wp14:anchorId="578300EC" wp14:editId="0A6009D8">
            <wp:simplePos x="0" y="0"/>
            <wp:positionH relativeFrom="column">
              <wp:posOffset>3364865</wp:posOffset>
            </wp:positionH>
            <wp:positionV relativeFrom="paragraph">
              <wp:posOffset>142240</wp:posOffset>
            </wp:positionV>
            <wp:extent cx="2063750" cy="3017520"/>
            <wp:effectExtent l="0" t="0" r="6350" b="5080"/>
            <wp:wrapSquare wrapText="bothSides"/>
            <wp:docPr id="12290" name="Picture 2" descr="Revista de cultura católica Tesoros de la Fe / María Auxiliadora">
              <a:extLst xmlns:a="http://schemas.openxmlformats.org/drawingml/2006/main">
                <a:ext uri="{FF2B5EF4-FFF2-40B4-BE49-F238E27FC236}">
                  <a16:creationId xmlns:a16="http://schemas.microsoft.com/office/drawing/2014/main" id="{8ABE84F8-57DE-B944-815C-43DF280908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Revista de cultura católica Tesoros de la Fe / María Auxiliadora">
                      <a:extLst>
                        <a:ext uri="{FF2B5EF4-FFF2-40B4-BE49-F238E27FC236}">
                          <a16:creationId xmlns:a16="http://schemas.microsoft.com/office/drawing/2014/main" id="{8ABE84F8-57DE-B944-815C-43DF28090878}"/>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3750" cy="3017520"/>
                    </a:xfrm>
                    <a:prstGeom prst="rect">
                      <a:avLst/>
                    </a:prstGeom>
                    <a:noFill/>
                  </pic:spPr>
                </pic:pic>
              </a:graphicData>
            </a:graphic>
            <wp14:sizeRelH relativeFrom="page">
              <wp14:pctWidth>0</wp14:pctWidth>
            </wp14:sizeRelH>
            <wp14:sizeRelV relativeFrom="page">
              <wp14:pctHeight>0</wp14:pctHeight>
            </wp14:sizeRelV>
          </wp:anchor>
        </w:drawing>
      </w:r>
    </w:p>
    <w:p w14:paraId="1D5D54A6" w14:textId="796139CA" w:rsidR="00BA6869" w:rsidRPr="005D57C5" w:rsidRDefault="00BA6869" w:rsidP="00BA6869">
      <w:pPr>
        <w:rPr>
          <w:rStyle w:val="nfasisintenso"/>
        </w:rPr>
      </w:pPr>
      <w:r w:rsidRPr="005D57C5">
        <w:rPr>
          <w:rStyle w:val="nfasisintenso"/>
        </w:rPr>
        <w:t xml:space="preserve">Oración </w:t>
      </w:r>
    </w:p>
    <w:p w14:paraId="5CCDD200" w14:textId="22D69917" w:rsidR="007E7346" w:rsidRDefault="00BA6869" w:rsidP="007E7346">
      <w:pPr>
        <w:jc w:val="both"/>
        <w:rPr>
          <w:rFonts w:ascii="Comic Sans MS" w:hAnsi="Comic Sans MS"/>
          <w:i/>
          <w:iCs/>
          <w:sz w:val="22"/>
          <w:szCs w:val="22"/>
        </w:rPr>
      </w:pPr>
      <w:r>
        <w:rPr>
          <w:rFonts w:ascii="Comic Sans MS" w:hAnsi="Comic Sans MS"/>
          <w:i/>
          <w:iCs/>
          <w:sz w:val="22"/>
          <w:szCs w:val="22"/>
        </w:rPr>
        <w:t xml:space="preserve">Bendita eres tú María </w:t>
      </w:r>
      <w:r w:rsidR="000E6CF2">
        <w:rPr>
          <w:rFonts w:ascii="Comic Sans MS" w:hAnsi="Comic Sans MS"/>
          <w:i/>
          <w:iCs/>
          <w:sz w:val="22"/>
          <w:szCs w:val="22"/>
        </w:rPr>
        <w:t>que a</w:t>
      </w:r>
      <w:r w:rsidR="007E7346" w:rsidRPr="001761A4">
        <w:rPr>
          <w:rFonts w:ascii="Comic Sans MS" w:hAnsi="Comic Sans MS"/>
          <w:i/>
          <w:iCs/>
          <w:sz w:val="22"/>
          <w:szCs w:val="22"/>
        </w:rPr>
        <w:t>compañaste la vida y oración de los apóstoles, invocando en el Cenáculo la efusión del Espíritu del Resucitado. Madre de los hermanos de tu Hijo, enséñanos a formar comunidades que tengan un solo corazón y una sola alma.</w:t>
      </w:r>
      <w:r w:rsidR="000E6CF2">
        <w:rPr>
          <w:rFonts w:ascii="Comic Sans MS" w:hAnsi="Comic Sans MS"/>
          <w:i/>
          <w:iCs/>
          <w:sz w:val="22"/>
          <w:szCs w:val="22"/>
        </w:rPr>
        <w:t xml:space="preserve"> Especialmente, te pedimos que nos regales el discernimiento para anunciar la Buena Noticia a los jóvenes siguiendo los pasos de Don Bosco. </w:t>
      </w:r>
    </w:p>
    <w:p w14:paraId="1DBBC15A" w14:textId="3BABA48F" w:rsidR="000E6CF2" w:rsidRPr="007E7346" w:rsidRDefault="000E6CF2" w:rsidP="007E7346">
      <w:pPr>
        <w:jc w:val="both"/>
        <w:rPr>
          <w:b/>
          <w:i/>
          <w:iCs/>
        </w:rPr>
      </w:pPr>
      <w:r>
        <w:rPr>
          <w:rFonts w:ascii="Comic Sans MS" w:hAnsi="Comic Sans MS"/>
          <w:i/>
          <w:iCs/>
          <w:sz w:val="22"/>
          <w:szCs w:val="22"/>
        </w:rPr>
        <w:t>Amén</w:t>
      </w:r>
    </w:p>
    <w:p w14:paraId="5B354CC9" w14:textId="26CFB3BB" w:rsidR="007E7346" w:rsidRDefault="007E7346" w:rsidP="007E7346">
      <w:pPr>
        <w:jc w:val="both"/>
        <w:rPr>
          <w:b/>
        </w:rPr>
      </w:pPr>
    </w:p>
    <w:p w14:paraId="3EEFB026" w14:textId="77777777" w:rsidR="004E31F6" w:rsidRDefault="004E31F6" w:rsidP="004B45FA">
      <w:pPr>
        <w:rPr>
          <w:rFonts w:asciiTheme="minorHAnsi" w:hAnsiTheme="minorHAnsi"/>
          <w:b/>
          <w:sz w:val="28"/>
          <w:szCs w:val="28"/>
        </w:rPr>
      </w:pPr>
    </w:p>
    <w:p w14:paraId="6093FB63" w14:textId="77777777" w:rsidR="004E31F6" w:rsidRDefault="004E31F6" w:rsidP="004B45FA">
      <w:pPr>
        <w:rPr>
          <w:rFonts w:asciiTheme="minorHAnsi" w:hAnsiTheme="minorHAnsi"/>
          <w:b/>
          <w:sz w:val="28"/>
          <w:szCs w:val="28"/>
        </w:rPr>
      </w:pPr>
    </w:p>
    <w:p w14:paraId="6D56AC9B" w14:textId="31289731" w:rsidR="004E31F6" w:rsidRDefault="004E31F6">
      <w:pPr>
        <w:spacing w:after="200" w:line="288" w:lineRule="auto"/>
        <w:rPr>
          <w:rFonts w:asciiTheme="minorHAnsi" w:hAnsiTheme="minorHAnsi"/>
          <w:b/>
          <w:sz w:val="28"/>
          <w:szCs w:val="28"/>
        </w:rPr>
      </w:pPr>
      <w:r>
        <w:rPr>
          <w:rFonts w:asciiTheme="minorHAnsi" w:hAnsiTheme="minorHAnsi"/>
          <w:b/>
          <w:sz w:val="28"/>
          <w:szCs w:val="28"/>
        </w:rPr>
        <w:br w:type="page"/>
      </w:r>
    </w:p>
    <w:p w14:paraId="570E4538" w14:textId="57BF67E8" w:rsidR="004B45FA" w:rsidRDefault="004B45FA" w:rsidP="004B45FA">
      <w:pPr>
        <w:rPr>
          <w:rFonts w:asciiTheme="minorHAnsi" w:hAnsiTheme="minorHAnsi"/>
          <w:b/>
          <w:sz w:val="28"/>
          <w:szCs w:val="28"/>
        </w:rPr>
      </w:pPr>
      <w:r w:rsidRPr="005D57C5">
        <w:rPr>
          <w:rStyle w:val="TtuloCar"/>
        </w:rPr>
        <w:lastRenderedPageBreak/>
        <w:drawing>
          <wp:anchor distT="0" distB="0" distL="114300" distR="114300" simplePos="0" relativeHeight="251681792" behindDoc="0" locked="0" layoutInCell="1" allowOverlap="1" wp14:anchorId="6ECC24E0" wp14:editId="3BD1A239">
            <wp:simplePos x="0" y="0"/>
            <wp:positionH relativeFrom="column">
              <wp:posOffset>3720974</wp:posOffset>
            </wp:positionH>
            <wp:positionV relativeFrom="paragraph">
              <wp:posOffset>336996</wp:posOffset>
            </wp:positionV>
            <wp:extent cx="1881505" cy="1045210"/>
            <wp:effectExtent l="38100" t="76200" r="36195" b="72390"/>
            <wp:wrapSquare wrapText="bothSides"/>
            <wp:docPr id="18" name="Imagen 18" descr="MARÍA EN EL CONCILIO VATICANO II | Diócesis de Sant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ÍA EN EL CONCILIO VATICANO II | Diócesis de Santan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39960">
                      <a:off x="0" y="0"/>
                      <a:ext cx="1881505" cy="1045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57C5">
        <w:rPr>
          <w:rStyle w:val="TtuloCar"/>
        </w:rPr>
        <w:t>DÍA 9:</w:t>
      </w:r>
      <w:r w:rsidRPr="007C53D6">
        <w:rPr>
          <w:rFonts w:asciiTheme="minorHAnsi" w:hAnsiTheme="minorHAnsi"/>
          <w:b/>
          <w:sz w:val="28"/>
          <w:szCs w:val="28"/>
        </w:rPr>
        <w:t xml:space="preserve"> EL PUEBLO DE DIOS VENERA A MARÍA</w:t>
      </w:r>
    </w:p>
    <w:p w14:paraId="65021495" w14:textId="77777777" w:rsidR="009038B4" w:rsidRPr="007C53D6" w:rsidRDefault="009038B4" w:rsidP="004B45FA">
      <w:pPr>
        <w:rPr>
          <w:rFonts w:asciiTheme="minorHAnsi" w:hAnsiTheme="minorHAnsi"/>
          <w:b/>
          <w:sz w:val="28"/>
          <w:szCs w:val="28"/>
        </w:rPr>
      </w:pPr>
    </w:p>
    <w:p w14:paraId="7AB6A69E" w14:textId="36240743" w:rsidR="004B45FA" w:rsidRDefault="004B45FA" w:rsidP="009038B4">
      <w:pPr>
        <w:pStyle w:val="NormalWeb"/>
        <w:spacing w:before="0" w:beforeAutospacing="0" w:after="0" w:afterAutospacing="0"/>
        <w:jc w:val="both"/>
        <w:rPr>
          <w:rFonts w:asciiTheme="minorHAnsi" w:hAnsiTheme="minorHAnsi" w:cs="Tahoma"/>
          <w:i/>
          <w:iCs/>
          <w:color w:val="000000"/>
        </w:rPr>
      </w:pPr>
      <w:r w:rsidRPr="000340E9">
        <w:rPr>
          <w:rFonts w:asciiTheme="minorHAnsi" w:hAnsiTheme="minorHAnsi"/>
          <w:b/>
          <w:i/>
          <w:iCs/>
        </w:rPr>
        <w:t>“</w:t>
      </w:r>
      <w:r w:rsidRPr="000340E9">
        <w:rPr>
          <w:rFonts w:asciiTheme="minorHAnsi" w:hAnsiTheme="minorHAnsi" w:cs="Tahoma"/>
          <w:i/>
          <w:iCs/>
          <w:color w:val="000000"/>
        </w:rPr>
        <w:t xml:space="preserve">María, ensalzada, por gracia de Dios, después de su Hijo, por encima de todos los ángeles y de todos los hombres, por ser Madre santísima de Dios, que tomó parte en los misterios de Cristo, es justamente honrada por la Iglesia con un culto especial. Y, ciertamente, desde los tiempos más antiguos, la Santísima Virgen es venerada con el título de «Madre de Dios», a cuyo amparo los fieles suplicantes se acogen en todos sus peligros y necesidades. Por este motivo, principalmente a partir del Concilio de </w:t>
      </w:r>
      <w:proofErr w:type="spellStart"/>
      <w:r w:rsidRPr="000340E9">
        <w:rPr>
          <w:rFonts w:asciiTheme="minorHAnsi" w:hAnsiTheme="minorHAnsi" w:cs="Tahoma"/>
          <w:i/>
          <w:iCs/>
          <w:color w:val="000000"/>
        </w:rPr>
        <w:t>Efeso</w:t>
      </w:r>
      <w:proofErr w:type="spellEnd"/>
      <w:r w:rsidRPr="000340E9">
        <w:rPr>
          <w:rFonts w:asciiTheme="minorHAnsi" w:hAnsiTheme="minorHAnsi" w:cs="Tahoma"/>
          <w:i/>
          <w:iCs/>
          <w:color w:val="000000"/>
        </w:rPr>
        <w:t xml:space="preserve">, ha crecido maravillosamente el culto del Pueblo de Dios hacia María en veneración y en amor, en la invocación e imitación, de acuerdo con sus proféticas palabras: «Todas las generaciones me llamarán bienaventurada, porque ha hecho en </w:t>
      </w:r>
      <w:proofErr w:type="spellStart"/>
      <w:r w:rsidRPr="000340E9">
        <w:rPr>
          <w:rFonts w:asciiTheme="minorHAnsi" w:hAnsiTheme="minorHAnsi" w:cs="Tahoma"/>
          <w:i/>
          <w:iCs/>
          <w:color w:val="000000"/>
        </w:rPr>
        <w:t>mÍ</w:t>
      </w:r>
      <w:proofErr w:type="spellEnd"/>
      <w:r w:rsidRPr="000340E9">
        <w:rPr>
          <w:rFonts w:asciiTheme="minorHAnsi" w:hAnsiTheme="minorHAnsi" w:cs="Tahoma"/>
          <w:i/>
          <w:iCs/>
          <w:color w:val="000000"/>
        </w:rPr>
        <w:t xml:space="preserve"> maravilla el Poderoso» (</w:t>
      </w:r>
      <w:proofErr w:type="spellStart"/>
      <w:r w:rsidRPr="000340E9">
        <w:rPr>
          <w:rFonts w:asciiTheme="minorHAnsi" w:hAnsiTheme="minorHAnsi" w:cs="Tahoma"/>
          <w:i/>
          <w:iCs/>
          <w:color w:val="000000"/>
        </w:rPr>
        <w:t>Lc</w:t>
      </w:r>
      <w:proofErr w:type="spellEnd"/>
      <w:r w:rsidRPr="000340E9">
        <w:rPr>
          <w:rFonts w:asciiTheme="minorHAnsi" w:hAnsiTheme="minorHAnsi" w:cs="Tahoma"/>
          <w:i/>
          <w:iCs/>
          <w:color w:val="000000"/>
        </w:rPr>
        <w:t xml:space="preserve"> 1, 48-49). </w:t>
      </w:r>
    </w:p>
    <w:p w14:paraId="1F375DCC" w14:textId="77777777" w:rsidR="009038B4" w:rsidRPr="009038B4" w:rsidRDefault="009038B4" w:rsidP="009038B4">
      <w:pPr>
        <w:pStyle w:val="NormalWeb"/>
        <w:spacing w:before="0" w:beforeAutospacing="0" w:after="0" w:afterAutospacing="0"/>
        <w:jc w:val="both"/>
        <w:rPr>
          <w:rFonts w:asciiTheme="minorHAnsi" w:hAnsiTheme="minorHAnsi" w:cs="Tahoma"/>
          <w:i/>
          <w:iCs/>
          <w:color w:val="000000"/>
          <w:sz w:val="18"/>
          <w:szCs w:val="18"/>
        </w:rPr>
      </w:pPr>
    </w:p>
    <w:p w14:paraId="25143EAD" w14:textId="1BDC8826" w:rsidR="000825CB" w:rsidRDefault="004B45FA" w:rsidP="009038B4">
      <w:pPr>
        <w:pStyle w:val="NormalWeb"/>
        <w:spacing w:before="0" w:beforeAutospacing="0" w:after="0" w:afterAutospacing="0"/>
        <w:jc w:val="both"/>
        <w:rPr>
          <w:rFonts w:asciiTheme="minorHAnsi" w:hAnsiTheme="minorHAnsi" w:cs="Tahoma"/>
          <w:i/>
          <w:iCs/>
          <w:color w:val="000000"/>
        </w:rPr>
      </w:pPr>
      <w:r w:rsidRPr="000340E9">
        <w:rPr>
          <w:rFonts w:asciiTheme="minorHAnsi" w:hAnsiTheme="minorHAnsi" w:cs="Tahoma"/>
          <w:i/>
          <w:iCs/>
          <w:color w:val="000000"/>
        </w:rPr>
        <w:t>Este culto, tal como existió siempre en la Iglesia., a pesar de ser enteramente singular, se distingue esencialmente del culto de adoración tributado al Verbo encarnado, lo mismo que al Padre y al Espíritu Santo, y lo favorece eficazmente, ya que las diversas formas de piedad hacia la Madre de Dios que la Iglesia ha venido aprobando dentro de los limites de la doctrina sana y ortodoxa, de acuerdo con las condiciones de tiempos y lugares y teniendo en cuenta el temperamento y manera de ser de los fieles, hacen que, al ser honrada la Madre, el Hijo, por razón del cual son todas las cosas (cf. Col 1, 15-16) y en el que plugo al Padre eterno «que habitase toda la plenitud» (Col 1,19), sea mejor conocido, amado, glorificado, y que, a la vez, sean mejor cumplidos sus mandamientos”.(LG 66)</w:t>
      </w:r>
    </w:p>
    <w:p w14:paraId="765FE27B" w14:textId="77777777" w:rsidR="009038B4" w:rsidRPr="000340E9" w:rsidRDefault="009038B4" w:rsidP="009038B4">
      <w:pPr>
        <w:pStyle w:val="NormalWeb"/>
        <w:spacing w:before="0" w:beforeAutospacing="0" w:after="0" w:afterAutospacing="0"/>
        <w:jc w:val="both"/>
        <w:rPr>
          <w:rFonts w:asciiTheme="minorHAnsi" w:hAnsiTheme="minorHAnsi" w:cs="Tahoma"/>
          <w:i/>
          <w:iCs/>
          <w:color w:val="000000"/>
        </w:rPr>
      </w:pPr>
    </w:p>
    <w:p w14:paraId="51CAD65B" w14:textId="77777777" w:rsidR="004B45FA" w:rsidRPr="005D57C5" w:rsidRDefault="004B45FA" w:rsidP="009038B4">
      <w:pPr>
        <w:pStyle w:val="NormalWeb"/>
        <w:spacing w:before="0" w:beforeAutospacing="0" w:after="0" w:afterAutospacing="0"/>
        <w:jc w:val="both"/>
        <w:rPr>
          <w:rStyle w:val="nfasis"/>
        </w:rPr>
      </w:pPr>
      <w:r w:rsidRPr="005D57C5">
        <w:rPr>
          <w:rStyle w:val="nfasis"/>
        </w:rPr>
        <w:t>Para meditar…</w:t>
      </w:r>
    </w:p>
    <w:p w14:paraId="6D8E5100" w14:textId="77777777" w:rsidR="004B45FA" w:rsidRPr="000340E9" w:rsidRDefault="004B45FA" w:rsidP="005D57C5">
      <w:pPr>
        <w:pStyle w:val="Prrafodelista"/>
        <w:numPr>
          <w:ilvl w:val="0"/>
          <w:numId w:val="20"/>
        </w:numPr>
        <w:pBdr>
          <w:top w:val="dashed" w:sz="4" w:space="1" w:color="auto"/>
          <w:left w:val="dashed" w:sz="4" w:space="4" w:color="auto"/>
          <w:bottom w:val="dashed" w:sz="4" w:space="1" w:color="auto"/>
          <w:right w:val="dashed" w:sz="4" w:space="4" w:color="auto"/>
        </w:pBdr>
        <w:rPr>
          <w:rFonts w:asciiTheme="minorHAnsi" w:hAnsiTheme="minorHAnsi" w:cs="Tahoma"/>
        </w:rPr>
      </w:pPr>
      <w:r w:rsidRPr="000340E9">
        <w:rPr>
          <w:rFonts w:asciiTheme="minorHAnsi" w:hAnsiTheme="minorHAnsi" w:cs="Tahoma"/>
        </w:rPr>
        <w:t>Subraya una frase o afirmación, que en el momento que vives, consideres más potente o te suscita mayor ánimo.</w:t>
      </w:r>
    </w:p>
    <w:p w14:paraId="07C65514" w14:textId="77777777" w:rsidR="004B45FA" w:rsidRPr="000340E9" w:rsidRDefault="004B45FA" w:rsidP="005D57C5">
      <w:pPr>
        <w:pStyle w:val="Prrafodelista"/>
        <w:numPr>
          <w:ilvl w:val="0"/>
          <w:numId w:val="20"/>
        </w:numPr>
        <w:pBdr>
          <w:top w:val="dashed" w:sz="4" w:space="1" w:color="auto"/>
          <w:left w:val="dashed" w:sz="4" w:space="4" w:color="auto"/>
          <w:bottom w:val="dashed" w:sz="4" w:space="1" w:color="auto"/>
          <w:right w:val="dashed" w:sz="4" w:space="4" w:color="auto"/>
        </w:pBdr>
        <w:rPr>
          <w:rFonts w:asciiTheme="minorHAnsi" w:hAnsiTheme="minorHAnsi" w:cs="Tahoma"/>
          <w:color w:val="000000"/>
        </w:rPr>
      </w:pPr>
      <w:r w:rsidRPr="000340E9">
        <w:rPr>
          <w:rFonts w:asciiTheme="minorHAnsi" w:hAnsiTheme="minorHAnsi" w:cs="Tahoma"/>
        </w:rPr>
        <w:t>Con esta frase que has subrayado te invitamos a hacer oración pidiendo el auxilio de María Madre de Dios.</w:t>
      </w:r>
    </w:p>
    <w:p w14:paraId="442D23B5" w14:textId="5780903A" w:rsidR="000340E9" w:rsidRDefault="000340E9" w:rsidP="009945C8">
      <w:pPr>
        <w:rPr>
          <w:rFonts w:ascii="Comic Sans MS" w:hAnsi="Comic Sans MS"/>
          <w:b/>
          <w:bCs/>
          <w:sz w:val="14"/>
          <w:szCs w:val="14"/>
        </w:rPr>
      </w:pPr>
    </w:p>
    <w:p w14:paraId="7A29F189" w14:textId="77777777" w:rsidR="009038B4" w:rsidRPr="005D57C5" w:rsidRDefault="009038B4" w:rsidP="009945C8">
      <w:pPr>
        <w:rPr>
          <w:rFonts w:ascii="Comic Sans MS" w:hAnsi="Comic Sans MS"/>
          <w:b/>
          <w:bCs/>
          <w:sz w:val="14"/>
          <w:szCs w:val="14"/>
        </w:rPr>
      </w:pPr>
    </w:p>
    <w:p w14:paraId="2B678ADF" w14:textId="7F866167" w:rsidR="009945C8" w:rsidRPr="009038B4" w:rsidRDefault="009945C8" w:rsidP="009945C8">
      <w:pPr>
        <w:rPr>
          <w:rStyle w:val="nfasisintenso"/>
        </w:rPr>
      </w:pPr>
      <w:r w:rsidRPr="009038B4">
        <w:rPr>
          <w:rStyle w:val="nfasisintenso"/>
        </w:rPr>
        <w:t xml:space="preserve">Oración </w:t>
      </w:r>
    </w:p>
    <w:p w14:paraId="66047E26" w14:textId="3B4C5F9A" w:rsidR="009945C8" w:rsidRPr="009038B4" w:rsidRDefault="007C53D6" w:rsidP="009945C8">
      <w:pPr>
        <w:rPr>
          <w:rFonts w:ascii="Comic Sans MS" w:hAnsi="Comic Sans MS"/>
          <w:sz w:val="10"/>
          <w:szCs w:val="10"/>
        </w:rPr>
      </w:pPr>
      <w:r w:rsidRPr="009038B4">
        <w:rPr>
          <w:rFonts w:ascii="Comic Sans MS" w:hAnsi="Comic Sans MS"/>
          <w:noProof/>
          <w:sz w:val="10"/>
          <w:szCs w:val="10"/>
        </w:rPr>
        <w:drawing>
          <wp:anchor distT="0" distB="0" distL="114300" distR="114300" simplePos="0" relativeHeight="251682816" behindDoc="0" locked="0" layoutInCell="1" allowOverlap="1" wp14:anchorId="5DE99BA2" wp14:editId="15305AA1">
            <wp:simplePos x="0" y="0"/>
            <wp:positionH relativeFrom="column">
              <wp:posOffset>4119880</wp:posOffset>
            </wp:positionH>
            <wp:positionV relativeFrom="paragraph">
              <wp:posOffset>11430</wp:posOffset>
            </wp:positionV>
            <wp:extent cx="1750060" cy="1798320"/>
            <wp:effectExtent l="88900" t="88900" r="91440" b="81280"/>
            <wp:wrapSquare wrapText="bothSides"/>
            <wp:docPr id="19" name="Imagen 19" descr="María Auxiliadora procesión por jotallorente (@jotallorente) | Cath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ía Auxiliadora procesión por jotallorente (@jotallorente) | Cathopic"/>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238" r="9699"/>
                    <a:stretch/>
                  </pic:blipFill>
                  <pic:spPr bwMode="auto">
                    <a:xfrm rot="328025">
                      <a:off x="0" y="0"/>
                      <a:ext cx="1750060" cy="1798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45C8" w:rsidRPr="009038B4">
        <w:rPr>
          <w:rFonts w:ascii="Comic Sans MS" w:hAnsi="Comic Sans MS"/>
          <w:sz w:val="10"/>
          <w:szCs w:val="10"/>
        </w:rPr>
        <w:fldChar w:fldCharType="begin"/>
      </w:r>
      <w:r w:rsidR="009945C8" w:rsidRPr="009038B4">
        <w:rPr>
          <w:rFonts w:ascii="Comic Sans MS" w:hAnsi="Comic Sans MS"/>
          <w:sz w:val="10"/>
          <w:szCs w:val="10"/>
        </w:rPr>
        <w:instrText xml:space="preserve"> INCLUDEPICTURE "https://www.cathopic.com/images/1080p/4c19123546b113af745a9aa6eddf5ab0.jpg" \* MERGEFORMATINET </w:instrText>
      </w:r>
      <w:r w:rsidR="00EA22A9" w:rsidRPr="009038B4">
        <w:rPr>
          <w:rFonts w:ascii="Comic Sans MS" w:hAnsi="Comic Sans MS"/>
          <w:sz w:val="10"/>
          <w:szCs w:val="10"/>
        </w:rPr>
        <w:fldChar w:fldCharType="separate"/>
      </w:r>
      <w:r w:rsidR="009945C8" w:rsidRPr="009038B4">
        <w:rPr>
          <w:rFonts w:ascii="Comic Sans MS" w:hAnsi="Comic Sans MS"/>
          <w:sz w:val="10"/>
          <w:szCs w:val="10"/>
        </w:rPr>
        <w:fldChar w:fldCharType="end"/>
      </w:r>
    </w:p>
    <w:p w14:paraId="0491CF92" w14:textId="7D81B154" w:rsidR="000447A0" w:rsidRPr="000340E9" w:rsidRDefault="009945C8" w:rsidP="009945C8">
      <w:pPr>
        <w:jc w:val="both"/>
        <w:rPr>
          <w:rFonts w:ascii="Comic Sans MS" w:hAnsi="Comic Sans MS"/>
          <w:bCs/>
          <w:sz w:val="22"/>
          <w:szCs w:val="22"/>
        </w:rPr>
      </w:pPr>
      <w:r w:rsidRPr="000340E9">
        <w:rPr>
          <w:rFonts w:ascii="Comic Sans MS" w:hAnsi="Comic Sans MS"/>
          <w:bCs/>
          <w:sz w:val="22"/>
          <w:szCs w:val="22"/>
        </w:rPr>
        <w:t>Bendita eres tú María porque suscitas en nosotros la alabanza de las obras gratuitas de Dios. Te veneramos y seguimos a nuestro padre Don Bosco cuando nos enseñaba: “Confía en María Auxiliadora y verás lo que son los milagros”. Finalizamos esta novena pidiendo a nuestra Auxiliadora por el fin de la pandemia y por nuestros pueblos latinoamericano</w:t>
      </w:r>
      <w:r w:rsidR="007C53D6" w:rsidRPr="000340E9">
        <w:rPr>
          <w:rFonts w:ascii="Comic Sans MS" w:hAnsi="Comic Sans MS"/>
          <w:bCs/>
          <w:sz w:val="22"/>
          <w:szCs w:val="22"/>
        </w:rPr>
        <w:t>s.</w:t>
      </w:r>
    </w:p>
    <w:p w14:paraId="737CE4C4" w14:textId="12BFBF95" w:rsidR="007C53D6" w:rsidRPr="000340E9" w:rsidRDefault="007C53D6" w:rsidP="009945C8">
      <w:pPr>
        <w:jc w:val="both"/>
        <w:rPr>
          <w:rFonts w:ascii="Comic Sans MS" w:hAnsi="Comic Sans MS"/>
          <w:bCs/>
          <w:sz w:val="22"/>
          <w:szCs w:val="22"/>
        </w:rPr>
      </w:pPr>
      <w:r w:rsidRPr="000340E9">
        <w:rPr>
          <w:rFonts w:ascii="Comic Sans MS" w:hAnsi="Comic Sans MS"/>
          <w:bCs/>
          <w:sz w:val="22"/>
          <w:szCs w:val="22"/>
        </w:rPr>
        <w:t>Amén.</w:t>
      </w:r>
    </w:p>
    <w:sectPr w:rsidR="007C53D6" w:rsidRPr="000340E9" w:rsidSect="009038F6">
      <w:headerReference w:type="even" r:id="rId21"/>
      <w:headerReference w:type="default" r:id="rId22"/>
      <w:footerReference w:type="even" r:id="rId23"/>
      <w:footerReference w:type="default" r:id="rId24"/>
      <w:headerReference w:type="first" r:id="rId25"/>
      <w:footerReference w:type="first" r:id="rId26"/>
      <w:pgSz w:w="12240" w:h="15840"/>
      <w:pgMar w:top="1417" w:right="1701" w:bottom="1417" w:left="1701" w:header="708" w:footer="708" w:gutter="0"/>
      <w:pgBorders w:offsetFrom="page">
        <w:top w:val="safari" w:sz="10" w:space="24" w:color="0070C0"/>
        <w:left w:val="safari" w:sz="10" w:space="24" w:color="0070C0"/>
        <w:bottom w:val="safari" w:sz="10" w:space="24" w:color="0070C0"/>
        <w:right w:val="safari" w:sz="10" w:space="24" w:color="0070C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50728" w14:textId="77777777" w:rsidR="00EA22A9" w:rsidRDefault="00EA22A9" w:rsidP="00465AED">
      <w:r>
        <w:separator/>
      </w:r>
    </w:p>
  </w:endnote>
  <w:endnote w:type="continuationSeparator" w:id="0">
    <w:p w14:paraId="2F58E81A" w14:textId="77777777" w:rsidR="00EA22A9" w:rsidRDefault="00EA22A9" w:rsidP="00465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pperplate">
    <w:altName w:val="Calibri"/>
    <w:charset w:val="4D"/>
    <w:family w:val="auto"/>
    <w:pitch w:val="variable"/>
    <w:sig w:usb0="80000067" w:usb1="00000000" w:usb2="00000000" w:usb3="00000000" w:csb0="00000111" w:csb1="00000000"/>
  </w:font>
  <w:font w:name="Ayuthaya">
    <w:altName w:val="Ayuthaya"/>
    <w:charset w:val="DE"/>
    <w:family w:val="auto"/>
    <w:pitch w:val="variable"/>
    <w:sig w:usb0="A10002FF" w:usb1="5000204A" w:usb2="00000020" w:usb3="00000000" w:csb0="00010197" w:csb1="00000000"/>
  </w:font>
  <w:font w:name="Arial Narrow">
    <w:panose1 w:val="020B0606020202030204"/>
    <w:charset w:val="00"/>
    <w:family w:val="swiss"/>
    <w:pitch w:val="variable"/>
    <w:sig w:usb0="00000287" w:usb1="00000800" w:usb2="00000000" w:usb3="00000000" w:csb0="0000009F" w:csb1="00000000"/>
  </w:font>
  <w:font w:name="Bodoni 72 Smallcaps Book">
    <w:altName w:val="Calibri"/>
    <w:charset w:val="00"/>
    <w:family w:val="auto"/>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aghdad">
    <w:altName w:val="Baghdad"/>
    <w:charset w:val="B2"/>
    <w:family w:val="auto"/>
    <w:pitch w:val="variable"/>
    <w:sig w:usb0="80002003" w:usb1="80000000" w:usb2="00000008" w:usb3="00000000" w:csb0="00000040"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C8BCF" w14:textId="77777777" w:rsidR="00B27FBE" w:rsidRDefault="00B27FB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E096A" w14:textId="77777777" w:rsidR="00B27FBE" w:rsidRDefault="00B27FB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03DA9" w14:textId="77777777" w:rsidR="00B27FBE" w:rsidRDefault="00B27F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6C804" w14:textId="77777777" w:rsidR="00EA22A9" w:rsidRDefault="00EA22A9" w:rsidP="00465AED">
      <w:r>
        <w:separator/>
      </w:r>
    </w:p>
  </w:footnote>
  <w:footnote w:type="continuationSeparator" w:id="0">
    <w:p w14:paraId="3E7B9FEB" w14:textId="77777777" w:rsidR="00EA22A9" w:rsidRDefault="00EA22A9" w:rsidP="00465AED">
      <w:r>
        <w:continuationSeparator/>
      </w:r>
    </w:p>
  </w:footnote>
  <w:footnote w:id="1">
    <w:p w14:paraId="1AFB1DAA" w14:textId="77777777" w:rsidR="00465AED" w:rsidRPr="009038F6" w:rsidRDefault="00465AED" w:rsidP="008F0319">
      <w:pPr>
        <w:pStyle w:val="Textonotapie"/>
        <w:rPr>
          <w:i/>
          <w:iCs/>
        </w:rPr>
      </w:pPr>
      <w:r w:rsidRPr="009038F6">
        <w:rPr>
          <w:rStyle w:val="Refdenotaalpie"/>
          <w:i/>
          <w:iCs/>
        </w:rPr>
        <w:footnoteRef/>
      </w:r>
      <w:r w:rsidRPr="009038F6">
        <w:rPr>
          <w:i/>
          <w:iCs/>
        </w:rPr>
        <w:t xml:space="preserve"> Documento Concilio vaticano II. Constitución Lumen </w:t>
      </w:r>
      <w:proofErr w:type="spellStart"/>
      <w:r w:rsidRPr="009038F6">
        <w:rPr>
          <w:i/>
          <w:iCs/>
        </w:rPr>
        <w:t>gentium</w:t>
      </w:r>
      <w:proofErr w:type="spellEnd"/>
      <w:r w:rsidRPr="009038F6">
        <w:rPr>
          <w:i/>
          <w:iCs/>
        </w:rPr>
        <w:t>. Capítulo VIII  “La Santísima Virgen María, Madre de Dios, en el Misterio de Cristo y de la Iglesia”.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1B435" w14:textId="77777777" w:rsidR="00B27FBE" w:rsidRDefault="00B27FB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71CE5" w14:textId="77777777" w:rsidR="00B27FBE" w:rsidRDefault="00B27FB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50569" w14:textId="77777777" w:rsidR="00B27FBE" w:rsidRDefault="00B27FB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6E8E"/>
    <w:multiLevelType w:val="hybridMultilevel"/>
    <w:tmpl w:val="AD3420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785028"/>
    <w:multiLevelType w:val="hybridMultilevel"/>
    <w:tmpl w:val="AD3420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80B3AAB"/>
    <w:multiLevelType w:val="hybridMultilevel"/>
    <w:tmpl w:val="AD3420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012798E"/>
    <w:multiLevelType w:val="hybridMultilevel"/>
    <w:tmpl w:val="AD3420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4075054"/>
    <w:multiLevelType w:val="hybridMultilevel"/>
    <w:tmpl w:val="AD3420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7AB0C16"/>
    <w:multiLevelType w:val="hybridMultilevel"/>
    <w:tmpl w:val="AD3420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9351D24"/>
    <w:multiLevelType w:val="hybridMultilevel"/>
    <w:tmpl w:val="AD3420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DF673C2"/>
    <w:multiLevelType w:val="hybridMultilevel"/>
    <w:tmpl w:val="AD3420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403248B"/>
    <w:multiLevelType w:val="hybridMultilevel"/>
    <w:tmpl w:val="AD3420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87C3C83"/>
    <w:multiLevelType w:val="hybridMultilevel"/>
    <w:tmpl w:val="AD3420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E7A035D"/>
    <w:multiLevelType w:val="hybridMultilevel"/>
    <w:tmpl w:val="AD3420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7E14A16"/>
    <w:multiLevelType w:val="hybridMultilevel"/>
    <w:tmpl w:val="AD3420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841347C"/>
    <w:multiLevelType w:val="hybridMultilevel"/>
    <w:tmpl w:val="AD3420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C010082"/>
    <w:multiLevelType w:val="hybridMultilevel"/>
    <w:tmpl w:val="AD3420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1671081"/>
    <w:multiLevelType w:val="hybridMultilevel"/>
    <w:tmpl w:val="AD3420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3720F24"/>
    <w:multiLevelType w:val="hybridMultilevel"/>
    <w:tmpl w:val="AD3420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A553DB1"/>
    <w:multiLevelType w:val="hybridMultilevel"/>
    <w:tmpl w:val="AD3420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D275AB3"/>
    <w:multiLevelType w:val="multilevel"/>
    <w:tmpl w:val="9CDAF3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9959F3"/>
    <w:multiLevelType w:val="hybridMultilevel"/>
    <w:tmpl w:val="AD3420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94132C9"/>
    <w:multiLevelType w:val="hybridMultilevel"/>
    <w:tmpl w:val="AD3420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43C79BA"/>
    <w:multiLevelType w:val="hybridMultilevel"/>
    <w:tmpl w:val="AD3420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A0A2507"/>
    <w:multiLevelType w:val="hybridMultilevel"/>
    <w:tmpl w:val="AD3420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F860AFA"/>
    <w:multiLevelType w:val="hybridMultilevel"/>
    <w:tmpl w:val="AD3420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0"/>
  </w:num>
  <w:num w:numId="2">
    <w:abstractNumId w:val="11"/>
  </w:num>
  <w:num w:numId="3">
    <w:abstractNumId w:val="1"/>
  </w:num>
  <w:num w:numId="4">
    <w:abstractNumId w:val="14"/>
  </w:num>
  <w:num w:numId="5">
    <w:abstractNumId w:val="13"/>
  </w:num>
  <w:num w:numId="6">
    <w:abstractNumId w:val="5"/>
  </w:num>
  <w:num w:numId="7">
    <w:abstractNumId w:val="18"/>
  </w:num>
  <w:num w:numId="8">
    <w:abstractNumId w:val="2"/>
  </w:num>
  <w:num w:numId="9">
    <w:abstractNumId w:val="0"/>
  </w:num>
  <w:num w:numId="10">
    <w:abstractNumId w:val="21"/>
  </w:num>
  <w:num w:numId="11">
    <w:abstractNumId w:val="7"/>
  </w:num>
  <w:num w:numId="12">
    <w:abstractNumId w:val="6"/>
  </w:num>
  <w:num w:numId="13">
    <w:abstractNumId w:val="8"/>
  </w:num>
  <w:num w:numId="14">
    <w:abstractNumId w:val="3"/>
  </w:num>
  <w:num w:numId="15">
    <w:abstractNumId w:val="10"/>
  </w:num>
  <w:num w:numId="16">
    <w:abstractNumId w:val="12"/>
  </w:num>
  <w:num w:numId="17">
    <w:abstractNumId w:val="16"/>
  </w:num>
  <w:num w:numId="18">
    <w:abstractNumId w:val="15"/>
  </w:num>
  <w:num w:numId="19">
    <w:abstractNumId w:val="22"/>
  </w:num>
  <w:num w:numId="20">
    <w:abstractNumId w:val="9"/>
  </w:num>
  <w:num w:numId="21">
    <w:abstractNumId w:val="19"/>
  </w:num>
  <w:num w:numId="22">
    <w:abstractNumId w:val="4"/>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8EA"/>
    <w:rsid w:val="000340E9"/>
    <w:rsid w:val="000407DA"/>
    <w:rsid w:val="0004152A"/>
    <w:rsid w:val="000447A0"/>
    <w:rsid w:val="000825CB"/>
    <w:rsid w:val="000968B1"/>
    <w:rsid w:val="000D73F1"/>
    <w:rsid w:val="000E36E9"/>
    <w:rsid w:val="000E6CF2"/>
    <w:rsid w:val="000F6894"/>
    <w:rsid w:val="001761A4"/>
    <w:rsid w:val="00261986"/>
    <w:rsid w:val="0034003B"/>
    <w:rsid w:val="003D02FE"/>
    <w:rsid w:val="004170D5"/>
    <w:rsid w:val="00465AED"/>
    <w:rsid w:val="004B45FA"/>
    <w:rsid w:val="004B64E3"/>
    <w:rsid w:val="004E31F6"/>
    <w:rsid w:val="005B58A8"/>
    <w:rsid w:val="005D57C5"/>
    <w:rsid w:val="006A1D1F"/>
    <w:rsid w:val="007043E4"/>
    <w:rsid w:val="0072530C"/>
    <w:rsid w:val="007A3CDC"/>
    <w:rsid w:val="007C53D6"/>
    <w:rsid w:val="007C5FD3"/>
    <w:rsid w:val="007E7346"/>
    <w:rsid w:val="008F0319"/>
    <w:rsid w:val="009038B4"/>
    <w:rsid w:val="009038F6"/>
    <w:rsid w:val="009945C8"/>
    <w:rsid w:val="00A5568B"/>
    <w:rsid w:val="00A64B99"/>
    <w:rsid w:val="00A83E65"/>
    <w:rsid w:val="00B137BC"/>
    <w:rsid w:val="00B212C8"/>
    <w:rsid w:val="00B27FBE"/>
    <w:rsid w:val="00BA6869"/>
    <w:rsid w:val="00CC5700"/>
    <w:rsid w:val="00CC68EA"/>
    <w:rsid w:val="00D009F1"/>
    <w:rsid w:val="00D545B8"/>
    <w:rsid w:val="00DC7E29"/>
    <w:rsid w:val="00E96BD0"/>
    <w:rsid w:val="00EA22A9"/>
    <w:rsid w:val="00FD347D"/>
    <w:rsid w:val="00FD6CEE"/>
    <w:rsid w:val="00FF3F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ED7D9"/>
  <w15:docId w15:val="{6A90A11F-AA7D-DF4C-AA1E-20E1FF734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2FE"/>
    <w:pPr>
      <w:spacing w:after="0" w:line="240" w:lineRule="auto"/>
    </w:pPr>
    <w:rPr>
      <w:rFonts w:ascii="Times New Roman" w:eastAsia="Times New Roman" w:hAnsi="Times New Roman" w:cs="Times New Roman"/>
      <w:sz w:val="24"/>
      <w:szCs w:val="24"/>
      <w:lang w:val="es-CL" w:eastAsia="es-MX"/>
    </w:rPr>
  </w:style>
  <w:style w:type="paragraph" w:styleId="Ttulo1">
    <w:name w:val="heading 1"/>
    <w:basedOn w:val="Normal"/>
    <w:next w:val="Normal"/>
    <w:link w:val="Ttulo1Car"/>
    <w:uiPriority w:val="9"/>
    <w:qFormat/>
    <w:rsid w:val="00B27FBE"/>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Ttulo2">
    <w:name w:val="heading 2"/>
    <w:basedOn w:val="Normal"/>
    <w:next w:val="Normal"/>
    <w:link w:val="Ttulo2Car"/>
    <w:uiPriority w:val="9"/>
    <w:semiHidden/>
    <w:unhideWhenUsed/>
    <w:qFormat/>
    <w:rsid w:val="00B27FBE"/>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Ttulo3">
    <w:name w:val="heading 3"/>
    <w:basedOn w:val="Normal"/>
    <w:next w:val="Normal"/>
    <w:link w:val="Ttulo3Car"/>
    <w:uiPriority w:val="9"/>
    <w:semiHidden/>
    <w:unhideWhenUsed/>
    <w:qFormat/>
    <w:rsid w:val="00B27FBE"/>
    <w:pPr>
      <w:pBdr>
        <w:left w:val="single" w:sz="48" w:space="2" w:color="C0504D" w:themeColor="accent2"/>
        <w:bottom w:val="single" w:sz="4" w:space="0" w:color="C0504D" w:themeColor="accent2"/>
      </w:pBdr>
      <w:spacing w:before="200" w:after="100"/>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Ttulo4">
    <w:name w:val="heading 4"/>
    <w:basedOn w:val="Normal"/>
    <w:next w:val="Normal"/>
    <w:link w:val="Ttulo4Car"/>
    <w:uiPriority w:val="9"/>
    <w:semiHidden/>
    <w:unhideWhenUsed/>
    <w:qFormat/>
    <w:rsid w:val="00B27FBE"/>
    <w:pPr>
      <w:pBdr>
        <w:left w:val="single" w:sz="4" w:space="2" w:color="C0504D" w:themeColor="accent2"/>
        <w:bottom w:val="single" w:sz="4" w:space="2" w:color="C0504D" w:themeColor="accent2"/>
      </w:pBdr>
      <w:spacing w:before="200" w:after="100"/>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Ttulo5">
    <w:name w:val="heading 5"/>
    <w:basedOn w:val="Normal"/>
    <w:next w:val="Normal"/>
    <w:link w:val="Ttulo5Car"/>
    <w:uiPriority w:val="9"/>
    <w:semiHidden/>
    <w:unhideWhenUsed/>
    <w:qFormat/>
    <w:rsid w:val="00B27FBE"/>
    <w:pPr>
      <w:pBdr>
        <w:left w:val="dotted" w:sz="4" w:space="2" w:color="C0504D" w:themeColor="accent2"/>
        <w:bottom w:val="dotted" w:sz="4" w:space="2" w:color="C0504D" w:themeColor="accent2"/>
      </w:pBdr>
      <w:spacing w:before="200" w:after="100"/>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Ttulo6">
    <w:name w:val="heading 6"/>
    <w:basedOn w:val="Normal"/>
    <w:next w:val="Normal"/>
    <w:link w:val="Ttulo6Car"/>
    <w:uiPriority w:val="9"/>
    <w:semiHidden/>
    <w:unhideWhenUsed/>
    <w:qFormat/>
    <w:rsid w:val="00B27FBE"/>
    <w:pPr>
      <w:pBdr>
        <w:bottom w:val="single" w:sz="4" w:space="2" w:color="E5B8B7" w:themeColor="accent2" w:themeTint="66"/>
      </w:pBdr>
      <w:spacing w:before="200" w:after="100"/>
      <w:contextualSpacing/>
      <w:outlineLvl w:val="5"/>
    </w:pPr>
    <w:rPr>
      <w:rFonts w:asciiTheme="majorHAnsi" w:eastAsiaTheme="majorEastAsia" w:hAnsiTheme="majorHAnsi" w:cstheme="majorBidi"/>
      <w:color w:val="943634" w:themeColor="accent2" w:themeShade="BF"/>
      <w:sz w:val="22"/>
      <w:szCs w:val="22"/>
    </w:rPr>
  </w:style>
  <w:style w:type="paragraph" w:styleId="Ttulo7">
    <w:name w:val="heading 7"/>
    <w:basedOn w:val="Normal"/>
    <w:next w:val="Normal"/>
    <w:link w:val="Ttulo7Car"/>
    <w:uiPriority w:val="9"/>
    <w:semiHidden/>
    <w:unhideWhenUsed/>
    <w:qFormat/>
    <w:rsid w:val="00B27FBE"/>
    <w:pPr>
      <w:pBdr>
        <w:bottom w:val="dotted" w:sz="4" w:space="2" w:color="D99594" w:themeColor="accent2" w:themeTint="99"/>
      </w:pBdr>
      <w:spacing w:before="200" w:after="100"/>
      <w:contextualSpacing/>
      <w:outlineLvl w:val="6"/>
    </w:pPr>
    <w:rPr>
      <w:rFonts w:asciiTheme="majorHAnsi" w:eastAsiaTheme="majorEastAsia" w:hAnsiTheme="majorHAnsi" w:cstheme="majorBidi"/>
      <w:color w:val="943634" w:themeColor="accent2" w:themeShade="BF"/>
      <w:sz w:val="22"/>
      <w:szCs w:val="22"/>
    </w:rPr>
  </w:style>
  <w:style w:type="paragraph" w:styleId="Ttulo8">
    <w:name w:val="heading 8"/>
    <w:basedOn w:val="Normal"/>
    <w:next w:val="Normal"/>
    <w:link w:val="Ttulo8Car"/>
    <w:uiPriority w:val="9"/>
    <w:semiHidden/>
    <w:unhideWhenUsed/>
    <w:qFormat/>
    <w:rsid w:val="00B27FBE"/>
    <w:pPr>
      <w:spacing w:before="200" w:after="100"/>
      <w:contextualSpacing/>
      <w:outlineLvl w:val="7"/>
    </w:pPr>
    <w:rPr>
      <w:rFonts w:asciiTheme="majorHAnsi" w:eastAsiaTheme="majorEastAsia" w:hAnsiTheme="majorHAnsi" w:cstheme="majorBidi"/>
      <w:color w:val="C0504D" w:themeColor="accent2"/>
      <w:sz w:val="22"/>
      <w:szCs w:val="22"/>
    </w:rPr>
  </w:style>
  <w:style w:type="paragraph" w:styleId="Ttulo9">
    <w:name w:val="heading 9"/>
    <w:basedOn w:val="Normal"/>
    <w:next w:val="Normal"/>
    <w:link w:val="Ttulo9Car"/>
    <w:uiPriority w:val="9"/>
    <w:semiHidden/>
    <w:unhideWhenUsed/>
    <w:qFormat/>
    <w:rsid w:val="00B27FBE"/>
    <w:pPr>
      <w:spacing w:before="200" w:after="100"/>
      <w:contextualSpacing/>
      <w:outlineLvl w:val="8"/>
    </w:pPr>
    <w:rPr>
      <w:rFonts w:asciiTheme="majorHAnsi" w:eastAsiaTheme="majorEastAsia" w:hAnsiTheme="majorHAnsi" w:cstheme="majorBidi"/>
      <w:color w:val="C0504D" w:themeColor="accen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C68EA"/>
    <w:pPr>
      <w:spacing w:before="100" w:beforeAutospacing="1" w:after="100" w:afterAutospacing="1"/>
    </w:pPr>
    <w:rPr>
      <w:lang w:eastAsia="es-ES"/>
    </w:rPr>
  </w:style>
  <w:style w:type="character" w:styleId="Hipervnculo">
    <w:name w:val="Hyperlink"/>
    <w:basedOn w:val="Fuentedeprrafopredeter"/>
    <w:uiPriority w:val="99"/>
    <w:semiHidden/>
    <w:unhideWhenUsed/>
    <w:rsid w:val="00CC68EA"/>
    <w:rPr>
      <w:color w:val="0000FF"/>
      <w:u w:val="single"/>
    </w:rPr>
  </w:style>
  <w:style w:type="paragraph" w:styleId="Prrafodelista">
    <w:name w:val="List Paragraph"/>
    <w:basedOn w:val="Normal"/>
    <w:uiPriority w:val="34"/>
    <w:qFormat/>
    <w:rsid w:val="00B27FBE"/>
    <w:pPr>
      <w:ind w:left="720"/>
      <w:contextualSpacing/>
    </w:pPr>
  </w:style>
  <w:style w:type="paragraph" w:styleId="Textonotapie">
    <w:name w:val="footnote text"/>
    <w:basedOn w:val="Normal"/>
    <w:link w:val="TextonotapieCar"/>
    <w:uiPriority w:val="99"/>
    <w:semiHidden/>
    <w:unhideWhenUsed/>
    <w:rsid w:val="00465AED"/>
    <w:rPr>
      <w:sz w:val="20"/>
      <w:szCs w:val="20"/>
    </w:rPr>
  </w:style>
  <w:style w:type="character" w:customStyle="1" w:styleId="TextonotapieCar">
    <w:name w:val="Texto nota pie Car"/>
    <w:basedOn w:val="Fuentedeprrafopredeter"/>
    <w:link w:val="Textonotapie"/>
    <w:uiPriority w:val="99"/>
    <w:semiHidden/>
    <w:rsid w:val="00465AED"/>
    <w:rPr>
      <w:sz w:val="20"/>
      <w:szCs w:val="20"/>
    </w:rPr>
  </w:style>
  <w:style w:type="character" w:styleId="Refdenotaalpie">
    <w:name w:val="footnote reference"/>
    <w:basedOn w:val="Fuentedeprrafopredeter"/>
    <w:uiPriority w:val="99"/>
    <w:semiHidden/>
    <w:unhideWhenUsed/>
    <w:rsid w:val="00465AED"/>
    <w:rPr>
      <w:vertAlign w:val="superscript"/>
    </w:rPr>
  </w:style>
  <w:style w:type="table" w:styleId="Tablaconcuadrcula">
    <w:name w:val="Table Grid"/>
    <w:basedOn w:val="Tablanormal"/>
    <w:uiPriority w:val="59"/>
    <w:rsid w:val="008F03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B27FBE"/>
    <w:pPr>
      <w:pBdr>
        <w:top w:val="single" w:sz="48" w:space="0" w:color="C0504D" w:themeColor="accent2"/>
        <w:bottom w:val="single" w:sz="48" w:space="0" w:color="C0504D" w:themeColor="accent2"/>
      </w:pBdr>
      <w:shd w:val="clear" w:color="auto" w:fill="C0504D" w:themeFill="accent2"/>
      <w:jc w:val="center"/>
    </w:pPr>
    <w:rPr>
      <w:rFonts w:asciiTheme="majorHAnsi" w:eastAsiaTheme="majorEastAsia" w:hAnsiTheme="majorHAnsi" w:cstheme="majorBidi"/>
      <w:color w:val="FFFFFF" w:themeColor="background1"/>
      <w:spacing w:val="10"/>
      <w:sz w:val="48"/>
      <w:szCs w:val="48"/>
    </w:rPr>
  </w:style>
  <w:style w:type="character" w:customStyle="1" w:styleId="TtuloCar">
    <w:name w:val="Título Car"/>
    <w:basedOn w:val="Fuentedeprrafopredeter"/>
    <w:link w:val="Ttulo"/>
    <w:uiPriority w:val="10"/>
    <w:rsid w:val="00B27FBE"/>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Encabezado">
    <w:name w:val="header"/>
    <w:basedOn w:val="Normal"/>
    <w:link w:val="EncabezadoCar"/>
    <w:uiPriority w:val="99"/>
    <w:unhideWhenUsed/>
    <w:rsid w:val="00B27FBE"/>
    <w:pPr>
      <w:tabs>
        <w:tab w:val="center" w:pos="4419"/>
        <w:tab w:val="right" w:pos="8838"/>
      </w:tabs>
    </w:pPr>
  </w:style>
  <w:style w:type="character" w:customStyle="1" w:styleId="EncabezadoCar">
    <w:name w:val="Encabezado Car"/>
    <w:basedOn w:val="Fuentedeprrafopredeter"/>
    <w:link w:val="Encabezado"/>
    <w:uiPriority w:val="99"/>
    <w:rsid w:val="00B27FBE"/>
  </w:style>
  <w:style w:type="paragraph" w:styleId="Piedepgina">
    <w:name w:val="footer"/>
    <w:basedOn w:val="Normal"/>
    <w:link w:val="PiedepginaCar"/>
    <w:uiPriority w:val="99"/>
    <w:unhideWhenUsed/>
    <w:rsid w:val="00B27FBE"/>
    <w:pPr>
      <w:tabs>
        <w:tab w:val="center" w:pos="4419"/>
        <w:tab w:val="right" w:pos="8838"/>
      </w:tabs>
    </w:pPr>
  </w:style>
  <w:style w:type="character" w:customStyle="1" w:styleId="PiedepginaCar">
    <w:name w:val="Pie de página Car"/>
    <w:basedOn w:val="Fuentedeprrafopredeter"/>
    <w:link w:val="Piedepgina"/>
    <w:uiPriority w:val="99"/>
    <w:rsid w:val="00B27FBE"/>
  </w:style>
  <w:style w:type="character" w:customStyle="1" w:styleId="Ttulo1Car">
    <w:name w:val="Título 1 Car"/>
    <w:basedOn w:val="Fuentedeprrafopredeter"/>
    <w:link w:val="Ttulo1"/>
    <w:uiPriority w:val="9"/>
    <w:rsid w:val="00B27FBE"/>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Ttulo2Car">
    <w:name w:val="Título 2 Car"/>
    <w:basedOn w:val="Fuentedeprrafopredeter"/>
    <w:link w:val="Ttulo2"/>
    <w:uiPriority w:val="9"/>
    <w:semiHidden/>
    <w:rsid w:val="00B27FBE"/>
    <w:rPr>
      <w:rFonts w:asciiTheme="majorHAnsi" w:eastAsiaTheme="majorEastAsia" w:hAnsiTheme="majorHAnsi" w:cstheme="majorBidi"/>
      <w:b/>
      <w:bCs/>
      <w:i/>
      <w:iCs/>
      <w:color w:val="943634" w:themeColor="accent2" w:themeShade="BF"/>
    </w:rPr>
  </w:style>
  <w:style w:type="character" w:customStyle="1" w:styleId="Ttulo3Car">
    <w:name w:val="Título 3 Car"/>
    <w:basedOn w:val="Fuentedeprrafopredeter"/>
    <w:link w:val="Ttulo3"/>
    <w:uiPriority w:val="9"/>
    <w:semiHidden/>
    <w:rsid w:val="00B27FBE"/>
    <w:rPr>
      <w:rFonts w:asciiTheme="majorHAnsi" w:eastAsiaTheme="majorEastAsia" w:hAnsiTheme="majorHAnsi" w:cstheme="majorBidi"/>
      <w:b/>
      <w:bCs/>
      <w:i/>
      <w:iCs/>
      <w:color w:val="943634" w:themeColor="accent2" w:themeShade="BF"/>
    </w:rPr>
  </w:style>
  <w:style w:type="character" w:customStyle="1" w:styleId="Ttulo4Car">
    <w:name w:val="Título 4 Car"/>
    <w:basedOn w:val="Fuentedeprrafopredeter"/>
    <w:link w:val="Ttulo4"/>
    <w:uiPriority w:val="9"/>
    <w:semiHidden/>
    <w:rsid w:val="00B27FBE"/>
    <w:rPr>
      <w:rFonts w:asciiTheme="majorHAnsi" w:eastAsiaTheme="majorEastAsia" w:hAnsiTheme="majorHAnsi" w:cstheme="majorBidi"/>
      <w:b/>
      <w:bCs/>
      <w:i/>
      <w:iCs/>
      <w:color w:val="943634" w:themeColor="accent2" w:themeShade="BF"/>
    </w:rPr>
  </w:style>
  <w:style w:type="character" w:customStyle="1" w:styleId="Ttulo5Car">
    <w:name w:val="Título 5 Car"/>
    <w:basedOn w:val="Fuentedeprrafopredeter"/>
    <w:link w:val="Ttulo5"/>
    <w:uiPriority w:val="9"/>
    <w:semiHidden/>
    <w:rsid w:val="00B27FBE"/>
    <w:rPr>
      <w:rFonts w:asciiTheme="majorHAnsi" w:eastAsiaTheme="majorEastAsia" w:hAnsiTheme="majorHAnsi" w:cstheme="majorBidi"/>
      <w:b/>
      <w:bCs/>
      <w:i/>
      <w:iCs/>
      <w:color w:val="943634" w:themeColor="accent2" w:themeShade="BF"/>
    </w:rPr>
  </w:style>
  <w:style w:type="character" w:customStyle="1" w:styleId="Ttulo6Car">
    <w:name w:val="Título 6 Car"/>
    <w:basedOn w:val="Fuentedeprrafopredeter"/>
    <w:link w:val="Ttulo6"/>
    <w:uiPriority w:val="9"/>
    <w:semiHidden/>
    <w:rsid w:val="00B27FBE"/>
    <w:rPr>
      <w:rFonts w:asciiTheme="majorHAnsi" w:eastAsiaTheme="majorEastAsia" w:hAnsiTheme="majorHAnsi" w:cstheme="majorBidi"/>
      <w:i/>
      <w:iCs/>
      <w:color w:val="943634" w:themeColor="accent2" w:themeShade="BF"/>
    </w:rPr>
  </w:style>
  <w:style w:type="character" w:customStyle="1" w:styleId="Ttulo7Car">
    <w:name w:val="Título 7 Car"/>
    <w:basedOn w:val="Fuentedeprrafopredeter"/>
    <w:link w:val="Ttulo7"/>
    <w:uiPriority w:val="9"/>
    <w:semiHidden/>
    <w:rsid w:val="00B27FBE"/>
    <w:rPr>
      <w:rFonts w:asciiTheme="majorHAnsi" w:eastAsiaTheme="majorEastAsia" w:hAnsiTheme="majorHAnsi" w:cstheme="majorBidi"/>
      <w:i/>
      <w:iCs/>
      <w:color w:val="943634" w:themeColor="accent2" w:themeShade="BF"/>
    </w:rPr>
  </w:style>
  <w:style w:type="character" w:customStyle="1" w:styleId="Ttulo8Car">
    <w:name w:val="Título 8 Car"/>
    <w:basedOn w:val="Fuentedeprrafopredeter"/>
    <w:link w:val="Ttulo8"/>
    <w:uiPriority w:val="9"/>
    <w:semiHidden/>
    <w:rsid w:val="00B27FBE"/>
    <w:rPr>
      <w:rFonts w:asciiTheme="majorHAnsi" w:eastAsiaTheme="majorEastAsia" w:hAnsiTheme="majorHAnsi" w:cstheme="majorBidi"/>
      <w:i/>
      <w:iCs/>
      <w:color w:val="C0504D" w:themeColor="accent2"/>
    </w:rPr>
  </w:style>
  <w:style w:type="character" w:customStyle="1" w:styleId="Ttulo9Car">
    <w:name w:val="Título 9 Car"/>
    <w:basedOn w:val="Fuentedeprrafopredeter"/>
    <w:link w:val="Ttulo9"/>
    <w:uiPriority w:val="9"/>
    <w:semiHidden/>
    <w:rsid w:val="00B27FBE"/>
    <w:rPr>
      <w:rFonts w:asciiTheme="majorHAnsi" w:eastAsiaTheme="majorEastAsia" w:hAnsiTheme="majorHAnsi" w:cstheme="majorBidi"/>
      <w:i/>
      <w:iCs/>
      <w:color w:val="C0504D" w:themeColor="accent2"/>
      <w:sz w:val="20"/>
      <w:szCs w:val="20"/>
    </w:rPr>
  </w:style>
  <w:style w:type="paragraph" w:styleId="Descripcin">
    <w:name w:val="caption"/>
    <w:basedOn w:val="Normal"/>
    <w:next w:val="Normal"/>
    <w:uiPriority w:val="35"/>
    <w:semiHidden/>
    <w:unhideWhenUsed/>
    <w:qFormat/>
    <w:rsid w:val="00B27FBE"/>
    <w:rPr>
      <w:b/>
      <w:bCs/>
      <w:color w:val="943634" w:themeColor="accent2" w:themeShade="BF"/>
      <w:sz w:val="18"/>
      <w:szCs w:val="18"/>
    </w:rPr>
  </w:style>
  <w:style w:type="paragraph" w:styleId="Subttulo">
    <w:name w:val="Subtitle"/>
    <w:basedOn w:val="Normal"/>
    <w:next w:val="Normal"/>
    <w:link w:val="SubttuloCar"/>
    <w:uiPriority w:val="11"/>
    <w:qFormat/>
    <w:rsid w:val="00B27FBE"/>
    <w:pPr>
      <w:pBdr>
        <w:bottom w:val="dotted" w:sz="8" w:space="10" w:color="C0504D" w:themeColor="accent2"/>
      </w:pBdr>
      <w:spacing w:before="200" w:after="900"/>
      <w:jc w:val="center"/>
    </w:pPr>
    <w:rPr>
      <w:rFonts w:asciiTheme="majorHAnsi" w:eastAsiaTheme="majorEastAsia" w:hAnsiTheme="majorHAnsi" w:cstheme="majorBidi"/>
      <w:color w:val="622423" w:themeColor="accent2" w:themeShade="7F"/>
    </w:rPr>
  </w:style>
  <w:style w:type="character" w:customStyle="1" w:styleId="SubttuloCar">
    <w:name w:val="Subtítulo Car"/>
    <w:basedOn w:val="Fuentedeprrafopredeter"/>
    <w:link w:val="Subttulo"/>
    <w:uiPriority w:val="11"/>
    <w:rsid w:val="00B27FBE"/>
    <w:rPr>
      <w:rFonts w:asciiTheme="majorHAnsi" w:eastAsiaTheme="majorEastAsia" w:hAnsiTheme="majorHAnsi" w:cstheme="majorBidi"/>
      <w:i/>
      <w:iCs/>
      <w:color w:val="622423" w:themeColor="accent2" w:themeShade="7F"/>
      <w:sz w:val="24"/>
      <w:szCs w:val="24"/>
    </w:rPr>
  </w:style>
  <w:style w:type="character" w:styleId="Textoennegrita">
    <w:name w:val="Strong"/>
    <w:uiPriority w:val="22"/>
    <w:qFormat/>
    <w:rsid w:val="00B27FBE"/>
    <w:rPr>
      <w:b/>
      <w:bCs/>
      <w:spacing w:val="0"/>
    </w:rPr>
  </w:style>
  <w:style w:type="character" w:styleId="nfasis">
    <w:name w:val="Emphasis"/>
    <w:uiPriority w:val="20"/>
    <w:qFormat/>
    <w:rsid w:val="00B27FBE"/>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Sinespaciado">
    <w:name w:val="No Spacing"/>
    <w:basedOn w:val="Normal"/>
    <w:link w:val="SinespaciadoCar"/>
    <w:uiPriority w:val="1"/>
    <w:qFormat/>
    <w:rsid w:val="00B27FBE"/>
  </w:style>
  <w:style w:type="paragraph" w:styleId="Cita">
    <w:name w:val="Quote"/>
    <w:basedOn w:val="Normal"/>
    <w:next w:val="Normal"/>
    <w:link w:val="CitaCar"/>
    <w:uiPriority w:val="29"/>
    <w:qFormat/>
    <w:rsid w:val="00B27FBE"/>
    <w:rPr>
      <w:i/>
      <w:iCs/>
      <w:color w:val="943634" w:themeColor="accent2" w:themeShade="BF"/>
    </w:rPr>
  </w:style>
  <w:style w:type="character" w:customStyle="1" w:styleId="CitaCar">
    <w:name w:val="Cita Car"/>
    <w:basedOn w:val="Fuentedeprrafopredeter"/>
    <w:link w:val="Cita"/>
    <w:uiPriority w:val="29"/>
    <w:rsid w:val="00B27FBE"/>
    <w:rPr>
      <w:color w:val="943634" w:themeColor="accent2" w:themeShade="BF"/>
      <w:sz w:val="20"/>
      <w:szCs w:val="20"/>
    </w:rPr>
  </w:style>
  <w:style w:type="paragraph" w:styleId="Citadestacada">
    <w:name w:val="Intense Quote"/>
    <w:basedOn w:val="Normal"/>
    <w:next w:val="Normal"/>
    <w:link w:val="CitadestacadaCar"/>
    <w:uiPriority w:val="30"/>
    <w:qFormat/>
    <w:rsid w:val="00B27FBE"/>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CitadestacadaCar">
    <w:name w:val="Cita destacada Car"/>
    <w:basedOn w:val="Fuentedeprrafopredeter"/>
    <w:link w:val="Citadestacada"/>
    <w:uiPriority w:val="30"/>
    <w:rsid w:val="00B27FBE"/>
    <w:rPr>
      <w:rFonts w:asciiTheme="majorHAnsi" w:eastAsiaTheme="majorEastAsia" w:hAnsiTheme="majorHAnsi" w:cstheme="majorBidi"/>
      <w:b/>
      <w:bCs/>
      <w:i/>
      <w:iCs/>
      <w:color w:val="C0504D" w:themeColor="accent2"/>
      <w:sz w:val="20"/>
      <w:szCs w:val="20"/>
    </w:rPr>
  </w:style>
  <w:style w:type="character" w:styleId="nfasissutil">
    <w:name w:val="Subtle Emphasis"/>
    <w:uiPriority w:val="19"/>
    <w:qFormat/>
    <w:rsid w:val="00B27FBE"/>
    <w:rPr>
      <w:rFonts w:asciiTheme="majorHAnsi" w:eastAsiaTheme="majorEastAsia" w:hAnsiTheme="majorHAnsi" w:cstheme="majorBidi"/>
      <w:i/>
      <w:iCs/>
      <w:color w:val="C0504D" w:themeColor="accent2"/>
    </w:rPr>
  </w:style>
  <w:style w:type="character" w:styleId="nfasisintenso">
    <w:name w:val="Intense Emphasis"/>
    <w:uiPriority w:val="21"/>
    <w:qFormat/>
    <w:rsid w:val="00B27FBE"/>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Referenciasutil">
    <w:name w:val="Subtle Reference"/>
    <w:uiPriority w:val="31"/>
    <w:qFormat/>
    <w:rsid w:val="00B27FBE"/>
    <w:rPr>
      <w:i/>
      <w:iCs/>
      <w:smallCaps/>
      <w:color w:val="C0504D" w:themeColor="accent2"/>
      <w:u w:color="C0504D" w:themeColor="accent2"/>
    </w:rPr>
  </w:style>
  <w:style w:type="character" w:styleId="Referenciaintensa">
    <w:name w:val="Intense Reference"/>
    <w:uiPriority w:val="32"/>
    <w:qFormat/>
    <w:rsid w:val="00B27FBE"/>
    <w:rPr>
      <w:b/>
      <w:bCs/>
      <w:i/>
      <w:iCs/>
      <w:smallCaps/>
      <w:color w:val="C0504D" w:themeColor="accent2"/>
      <w:u w:color="C0504D" w:themeColor="accent2"/>
    </w:rPr>
  </w:style>
  <w:style w:type="character" w:styleId="Ttulodellibro">
    <w:name w:val="Book Title"/>
    <w:uiPriority w:val="33"/>
    <w:qFormat/>
    <w:rsid w:val="00B27FBE"/>
    <w:rPr>
      <w:rFonts w:asciiTheme="majorHAnsi" w:eastAsiaTheme="majorEastAsia" w:hAnsiTheme="majorHAnsi" w:cstheme="majorBidi"/>
      <w:b/>
      <w:bCs/>
      <w:i/>
      <w:iCs/>
      <w:smallCaps/>
      <w:color w:val="943634" w:themeColor="accent2" w:themeShade="BF"/>
      <w:u w:val="single"/>
    </w:rPr>
  </w:style>
  <w:style w:type="paragraph" w:styleId="TtuloTDC">
    <w:name w:val="TOC Heading"/>
    <w:basedOn w:val="Ttulo1"/>
    <w:next w:val="Normal"/>
    <w:uiPriority w:val="39"/>
    <w:semiHidden/>
    <w:unhideWhenUsed/>
    <w:qFormat/>
    <w:rsid w:val="00B27FBE"/>
    <w:pPr>
      <w:outlineLvl w:val="9"/>
    </w:pPr>
  </w:style>
  <w:style w:type="character" w:customStyle="1" w:styleId="SinespaciadoCar">
    <w:name w:val="Sin espaciado Car"/>
    <w:basedOn w:val="Fuentedeprrafopredeter"/>
    <w:link w:val="Sinespaciado"/>
    <w:uiPriority w:val="1"/>
    <w:rsid w:val="0034003B"/>
    <w:rPr>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85727">
      <w:bodyDiv w:val="1"/>
      <w:marLeft w:val="0"/>
      <w:marRight w:val="0"/>
      <w:marTop w:val="0"/>
      <w:marBottom w:val="0"/>
      <w:divBdr>
        <w:top w:val="none" w:sz="0" w:space="0" w:color="auto"/>
        <w:left w:val="none" w:sz="0" w:space="0" w:color="auto"/>
        <w:bottom w:val="none" w:sz="0" w:space="0" w:color="auto"/>
        <w:right w:val="none" w:sz="0" w:space="0" w:color="auto"/>
      </w:divBdr>
    </w:div>
    <w:div w:id="217861492">
      <w:bodyDiv w:val="1"/>
      <w:marLeft w:val="0"/>
      <w:marRight w:val="0"/>
      <w:marTop w:val="0"/>
      <w:marBottom w:val="0"/>
      <w:divBdr>
        <w:top w:val="none" w:sz="0" w:space="0" w:color="auto"/>
        <w:left w:val="none" w:sz="0" w:space="0" w:color="auto"/>
        <w:bottom w:val="none" w:sz="0" w:space="0" w:color="auto"/>
        <w:right w:val="none" w:sz="0" w:space="0" w:color="auto"/>
      </w:divBdr>
    </w:div>
    <w:div w:id="276644537">
      <w:bodyDiv w:val="1"/>
      <w:marLeft w:val="0"/>
      <w:marRight w:val="0"/>
      <w:marTop w:val="0"/>
      <w:marBottom w:val="0"/>
      <w:divBdr>
        <w:top w:val="none" w:sz="0" w:space="0" w:color="auto"/>
        <w:left w:val="none" w:sz="0" w:space="0" w:color="auto"/>
        <w:bottom w:val="none" w:sz="0" w:space="0" w:color="auto"/>
        <w:right w:val="none" w:sz="0" w:space="0" w:color="auto"/>
      </w:divBdr>
    </w:div>
    <w:div w:id="508910232">
      <w:bodyDiv w:val="1"/>
      <w:marLeft w:val="0"/>
      <w:marRight w:val="0"/>
      <w:marTop w:val="0"/>
      <w:marBottom w:val="0"/>
      <w:divBdr>
        <w:top w:val="none" w:sz="0" w:space="0" w:color="auto"/>
        <w:left w:val="none" w:sz="0" w:space="0" w:color="auto"/>
        <w:bottom w:val="none" w:sz="0" w:space="0" w:color="auto"/>
        <w:right w:val="none" w:sz="0" w:space="0" w:color="auto"/>
      </w:divBdr>
    </w:div>
    <w:div w:id="608704133">
      <w:bodyDiv w:val="1"/>
      <w:marLeft w:val="0"/>
      <w:marRight w:val="0"/>
      <w:marTop w:val="0"/>
      <w:marBottom w:val="0"/>
      <w:divBdr>
        <w:top w:val="none" w:sz="0" w:space="0" w:color="auto"/>
        <w:left w:val="none" w:sz="0" w:space="0" w:color="auto"/>
        <w:bottom w:val="none" w:sz="0" w:space="0" w:color="auto"/>
        <w:right w:val="none" w:sz="0" w:space="0" w:color="auto"/>
      </w:divBdr>
    </w:div>
    <w:div w:id="767700124">
      <w:bodyDiv w:val="1"/>
      <w:marLeft w:val="0"/>
      <w:marRight w:val="0"/>
      <w:marTop w:val="0"/>
      <w:marBottom w:val="0"/>
      <w:divBdr>
        <w:top w:val="none" w:sz="0" w:space="0" w:color="auto"/>
        <w:left w:val="none" w:sz="0" w:space="0" w:color="auto"/>
        <w:bottom w:val="none" w:sz="0" w:space="0" w:color="auto"/>
        <w:right w:val="none" w:sz="0" w:space="0" w:color="auto"/>
      </w:divBdr>
    </w:div>
    <w:div w:id="980841136">
      <w:bodyDiv w:val="1"/>
      <w:marLeft w:val="0"/>
      <w:marRight w:val="0"/>
      <w:marTop w:val="0"/>
      <w:marBottom w:val="0"/>
      <w:divBdr>
        <w:top w:val="none" w:sz="0" w:space="0" w:color="auto"/>
        <w:left w:val="none" w:sz="0" w:space="0" w:color="auto"/>
        <w:bottom w:val="none" w:sz="0" w:space="0" w:color="auto"/>
        <w:right w:val="none" w:sz="0" w:space="0" w:color="auto"/>
      </w:divBdr>
    </w:div>
    <w:div w:id="1019235226">
      <w:bodyDiv w:val="1"/>
      <w:marLeft w:val="0"/>
      <w:marRight w:val="0"/>
      <w:marTop w:val="0"/>
      <w:marBottom w:val="0"/>
      <w:divBdr>
        <w:top w:val="none" w:sz="0" w:space="0" w:color="auto"/>
        <w:left w:val="none" w:sz="0" w:space="0" w:color="auto"/>
        <w:bottom w:val="none" w:sz="0" w:space="0" w:color="auto"/>
        <w:right w:val="none" w:sz="0" w:space="0" w:color="auto"/>
      </w:divBdr>
    </w:div>
    <w:div w:id="1145313967">
      <w:bodyDiv w:val="1"/>
      <w:marLeft w:val="0"/>
      <w:marRight w:val="0"/>
      <w:marTop w:val="0"/>
      <w:marBottom w:val="0"/>
      <w:divBdr>
        <w:top w:val="none" w:sz="0" w:space="0" w:color="auto"/>
        <w:left w:val="none" w:sz="0" w:space="0" w:color="auto"/>
        <w:bottom w:val="none" w:sz="0" w:space="0" w:color="auto"/>
        <w:right w:val="none" w:sz="0" w:space="0" w:color="auto"/>
      </w:divBdr>
    </w:div>
    <w:div w:id="1258488243">
      <w:bodyDiv w:val="1"/>
      <w:marLeft w:val="0"/>
      <w:marRight w:val="0"/>
      <w:marTop w:val="0"/>
      <w:marBottom w:val="0"/>
      <w:divBdr>
        <w:top w:val="none" w:sz="0" w:space="0" w:color="auto"/>
        <w:left w:val="none" w:sz="0" w:space="0" w:color="auto"/>
        <w:bottom w:val="none" w:sz="0" w:space="0" w:color="auto"/>
        <w:right w:val="none" w:sz="0" w:space="0" w:color="auto"/>
      </w:divBdr>
    </w:div>
    <w:div w:id="1309558144">
      <w:bodyDiv w:val="1"/>
      <w:marLeft w:val="0"/>
      <w:marRight w:val="0"/>
      <w:marTop w:val="0"/>
      <w:marBottom w:val="0"/>
      <w:divBdr>
        <w:top w:val="none" w:sz="0" w:space="0" w:color="auto"/>
        <w:left w:val="none" w:sz="0" w:space="0" w:color="auto"/>
        <w:bottom w:val="none" w:sz="0" w:space="0" w:color="auto"/>
        <w:right w:val="none" w:sz="0" w:space="0" w:color="auto"/>
      </w:divBdr>
    </w:div>
    <w:div w:id="1591964772">
      <w:bodyDiv w:val="1"/>
      <w:marLeft w:val="0"/>
      <w:marRight w:val="0"/>
      <w:marTop w:val="0"/>
      <w:marBottom w:val="0"/>
      <w:divBdr>
        <w:top w:val="none" w:sz="0" w:space="0" w:color="auto"/>
        <w:left w:val="none" w:sz="0" w:space="0" w:color="auto"/>
        <w:bottom w:val="none" w:sz="0" w:space="0" w:color="auto"/>
        <w:right w:val="none" w:sz="0" w:space="0" w:color="auto"/>
      </w:divBdr>
    </w:div>
    <w:div w:id="1699116484">
      <w:bodyDiv w:val="1"/>
      <w:marLeft w:val="0"/>
      <w:marRight w:val="0"/>
      <w:marTop w:val="0"/>
      <w:marBottom w:val="0"/>
      <w:divBdr>
        <w:top w:val="none" w:sz="0" w:space="0" w:color="auto"/>
        <w:left w:val="none" w:sz="0" w:space="0" w:color="auto"/>
        <w:bottom w:val="none" w:sz="0" w:space="0" w:color="auto"/>
        <w:right w:val="none" w:sz="0" w:space="0" w:color="auto"/>
      </w:divBdr>
    </w:div>
    <w:div w:id="1809126531">
      <w:bodyDiv w:val="1"/>
      <w:marLeft w:val="0"/>
      <w:marRight w:val="0"/>
      <w:marTop w:val="0"/>
      <w:marBottom w:val="0"/>
      <w:divBdr>
        <w:top w:val="none" w:sz="0" w:space="0" w:color="auto"/>
        <w:left w:val="none" w:sz="0" w:space="0" w:color="auto"/>
        <w:bottom w:val="none" w:sz="0" w:space="0" w:color="auto"/>
        <w:right w:val="none" w:sz="0" w:space="0" w:color="auto"/>
      </w:divBdr>
    </w:div>
    <w:div w:id="1867258062">
      <w:bodyDiv w:val="1"/>
      <w:marLeft w:val="0"/>
      <w:marRight w:val="0"/>
      <w:marTop w:val="0"/>
      <w:marBottom w:val="0"/>
      <w:divBdr>
        <w:top w:val="none" w:sz="0" w:space="0" w:color="auto"/>
        <w:left w:val="none" w:sz="0" w:space="0" w:color="auto"/>
        <w:bottom w:val="none" w:sz="0" w:space="0" w:color="auto"/>
        <w:right w:val="none" w:sz="0" w:space="0" w:color="auto"/>
      </w:divBdr>
    </w:div>
    <w:div w:id="1876575585">
      <w:bodyDiv w:val="1"/>
      <w:marLeft w:val="0"/>
      <w:marRight w:val="0"/>
      <w:marTop w:val="0"/>
      <w:marBottom w:val="0"/>
      <w:divBdr>
        <w:top w:val="none" w:sz="0" w:space="0" w:color="auto"/>
        <w:left w:val="none" w:sz="0" w:space="0" w:color="auto"/>
        <w:bottom w:val="none" w:sz="0" w:space="0" w:color="auto"/>
        <w:right w:val="none" w:sz="0" w:space="0" w:color="auto"/>
      </w:divBdr>
    </w:div>
    <w:div w:id="212260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53C4AA-B4C8-4234-BE02-01017BF04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2727</Words>
  <Characters>15000</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Novena María Auxiliadora 2021</dc:title>
  <dc:creator>cgonz</dc:creator>
  <cp:lastModifiedBy>Freddy Araya</cp:lastModifiedBy>
  <cp:revision>2</cp:revision>
  <dcterms:created xsi:type="dcterms:W3CDTF">2021-05-16T17:26:00Z</dcterms:created>
  <dcterms:modified xsi:type="dcterms:W3CDTF">2021-05-16T17:26:00Z</dcterms:modified>
</cp:coreProperties>
</file>