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6F5" w:rsidRPr="008F7039" w:rsidRDefault="000506F5" w:rsidP="000506F5">
      <w:pPr>
        <w:rPr>
          <w:rFonts w:ascii="Century Gothic" w:hAnsi="Century Gothic"/>
          <w:b/>
          <w:color w:val="76923C"/>
          <w:sz w:val="24"/>
          <w:szCs w:val="24"/>
        </w:rPr>
      </w:pPr>
      <w:r w:rsidRPr="008F7039">
        <w:rPr>
          <w:rFonts w:ascii="Century Gothic" w:hAnsi="Century Gothic"/>
          <w:b/>
          <w:color w:val="76923C"/>
          <w:sz w:val="24"/>
          <w:szCs w:val="24"/>
        </w:rPr>
        <w:t>ORANDO EN COMUNIDAD…</w:t>
      </w:r>
    </w:p>
    <w:p w:rsidR="000506F5" w:rsidRPr="00A96794" w:rsidRDefault="000506F5" w:rsidP="000506F5">
      <w:pPr>
        <w:rPr>
          <w:rFonts w:ascii="Snap ITC" w:hAnsi="Snap ITC"/>
          <w:color w:val="7F7F7F"/>
          <w:sz w:val="10"/>
          <w:szCs w:val="10"/>
        </w:rPr>
      </w:pPr>
    </w:p>
    <w:p w:rsidR="000506F5" w:rsidRDefault="000506F5" w:rsidP="000506F5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Te invitamos a hacer oración en comunidad y</w:t>
      </w:r>
      <w:r w:rsidR="00E4210D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recordando a nuestro Santo de la Juventud</w:t>
      </w:r>
      <w:r w:rsidR="00E4210D">
        <w:rPr>
          <w:rFonts w:cs="Arial"/>
          <w:sz w:val="24"/>
          <w:szCs w:val="24"/>
        </w:rPr>
        <w:t>,</w:t>
      </w:r>
      <w:r>
        <w:rPr>
          <w:rFonts w:cs="Arial"/>
          <w:sz w:val="24"/>
          <w:szCs w:val="24"/>
        </w:rPr>
        <w:t xml:space="preserve"> cantamos</w:t>
      </w:r>
      <w:r w:rsidR="00E4210D">
        <w:rPr>
          <w:rFonts w:cs="Arial"/>
          <w:sz w:val="24"/>
          <w:szCs w:val="24"/>
        </w:rPr>
        <w:t xml:space="preserve"> a</w:t>
      </w:r>
      <w:r w:rsidR="001F5985">
        <w:rPr>
          <w:rFonts w:cs="Arial"/>
          <w:sz w:val="24"/>
          <w:szCs w:val="24"/>
        </w:rPr>
        <w:t xml:space="preserve"> la Auxiliadora</w:t>
      </w:r>
      <w:r>
        <w:rPr>
          <w:rFonts w:cs="Arial"/>
          <w:sz w:val="24"/>
          <w:szCs w:val="24"/>
        </w:rPr>
        <w:t>:</w:t>
      </w:r>
    </w:p>
    <w:p w:rsidR="000506F5" w:rsidRDefault="000506F5" w:rsidP="000506F5">
      <w:pPr>
        <w:rPr>
          <w:rFonts w:cs="Arial"/>
          <w:sz w:val="24"/>
          <w:szCs w:val="24"/>
        </w:rPr>
      </w:pPr>
    </w:p>
    <w:p w:rsidR="001F5985" w:rsidRPr="001F5985" w:rsidRDefault="001B079E" w:rsidP="001F5985">
      <w:pPr>
        <w:rPr>
          <w:b/>
          <w:i/>
          <w:kern w:val="30"/>
        </w:rPr>
      </w:pPr>
      <w:r>
        <w:rPr>
          <w:noProof/>
          <w:lang w:eastAsia="es-E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1842135</wp:posOffset>
            </wp:positionH>
            <wp:positionV relativeFrom="paragraph">
              <wp:posOffset>94615</wp:posOffset>
            </wp:positionV>
            <wp:extent cx="2023745" cy="3403600"/>
            <wp:effectExtent l="19050" t="0" r="0" b="0"/>
            <wp:wrapTight wrapText="bothSides">
              <wp:wrapPolygon edited="0">
                <wp:start x="-203" y="0"/>
                <wp:lineTo x="-203" y="21519"/>
                <wp:lineTo x="21553" y="21519"/>
                <wp:lineTo x="21553" y="0"/>
                <wp:lineTo x="-203" y="0"/>
              </wp:wrapPolygon>
            </wp:wrapTight>
            <wp:docPr id="10" name="Imagen 10" descr="m_auxiliadora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_auxiliadora_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340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F5985" w:rsidRPr="001F5985">
        <w:rPr>
          <w:b/>
          <w:i/>
          <w:kern w:val="30"/>
        </w:rPr>
        <w:t>Auxiliadora de Don Bosco</w:t>
      </w:r>
    </w:p>
    <w:p w:rsidR="001F5985" w:rsidRPr="001F5985" w:rsidRDefault="001F5985" w:rsidP="001F5985">
      <w:pPr>
        <w:rPr>
          <w:i/>
          <w:kern w:val="30"/>
          <w:lang w:val="es-CL"/>
        </w:rPr>
      </w:pP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r w:rsidRPr="001F5985">
        <w:rPr>
          <w:i/>
          <w:kern w:val="30"/>
          <w:sz w:val="24"/>
          <w:szCs w:val="24"/>
        </w:rPr>
        <w:t xml:space="preserve">Eres María madre nuestra,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esclava</w:t>
      </w:r>
      <w:proofErr w:type="gramEnd"/>
      <w:r w:rsidRPr="001F5985">
        <w:rPr>
          <w:i/>
          <w:kern w:val="30"/>
          <w:sz w:val="24"/>
          <w:szCs w:val="24"/>
        </w:rPr>
        <w:t xml:space="preserve"> humilde del Señor,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eres</w:t>
      </w:r>
      <w:proofErr w:type="gramEnd"/>
      <w:r w:rsidRPr="001F5985">
        <w:rPr>
          <w:i/>
          <w:kern w:val="30"/>
          <w:sz w:val="24"/>
          <w:szCs w:val="24"/>
        </w:rPr>
        <w:t xml:space="preserve"> purísima doncella,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hoy</w:t>
      </w:r>
      <w:proofErr w:type="gramEnd"/>
      <w:r w:rsidRPr="001F5985">
        <w:rPr>
          <w:i/>
          <w:kern w:val="30"/>
          <w:sz w:val="24"/>
          <w:szCs w:val="24"/>
        </w:rPr>
        <w:t xml:space="preserve"> te cantamos con amor.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r w:rsidRPr="001F5985">
        <w:rPr>
          <w:i/>
          <w:kern w:val="30"/>
          <w:sz w:val="24"/>
          <w:szCs w:val="24"/>
        </w:rPr>
        <w:t xml:space="preserve">Eres María desde siempre,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eres</w:t>
      </w:r>
      <w:proofErr w:type="gramEnd"/>
      <w:r w:rsidRPr="001F5985">
        <w:rPr>
          <w:i/>
          <w:kern w:val="30"/>
          <w:sz w:val="24"/>
          <w:szCs w:val="24"/>
        </w:rPr>
        <w:t xml:space="preserve"> el cántico de hoy.</w:t>
      </w:r>
    </w:p>
    <w:p w:rsidR="001F5985" w:rsidRPr="001F5985" w:rsidRDefault="001F5985" w:rsidP="001F5985">
      <w:pPr>
        <w:jc w:val="both"/>
        <w:rPr>
          <w:b/>
          <w:bCs/>
          <w:i/>
          <w:kern w:val="30"/>
          <w:sz w:val="16"/>
          <w:szCs w:val="16"/>
        </w:rPr>
      </w:pPr>
    </w:p>
    <w:p w:rsidR="001F5985" w:rsidRPr="001F5985" w:rsidRDefault="001F5985" w:rsidP="001F5985">
      <w:pPr>
        <w:jc w:val="both"/>
        <w:rPr>
          <w:b/>
          <w:bCs/>
          <w:i/>
          <w:kern w:val="30"/>
          <w:sz w:val="24"/>
          <w:szCs w:val="24"/>
          <w:lang w:val="pt-BR"/>
        </w:rPr>
      </w:pPr>
      <w:r w:rsidRPr="001F5985">
        <w:rPr>
          <w:b/>
          <w:bCs/>
          <w:i/>
          <w:kern w:val="30"/>
          <w:sz w:val="24"/>
          <w:szCs w:val="24"/>
          <w:lang w:val="pt-BR"/>
        </w:rPr>
        <w:t>Ave,</w:t>
      </w:r>
      <w:proofErr w:type="gramStart"/>
      <w:r w:rsidRPr="001F5985">
        <w:rPr>
          <w:b/>
          <w:bCs/>
          <w:i/>
          <w:kern w:val="30"/>
          <w:sz w:val="24"/>
          <w:szCs w:val="24"/>
          <w:lang w:val="pt-BR"/>
        </w:rPr>
        <w:t xml:space="preserve">  </w:t>
      </w:r>
      <w:proofErr w:type="gramEnd"/>
      <w:r w:rsidRPr="001F5985">
        <w:rPr>
          <w:b/>
          <w:bCs/>
          <w:i/>
          <w:kern w:val="30"/>
          <w:sz w:val="24"/>
          <w:szCs w:val="24"/>
          <w:lang w:val="pt-BR"/>
        </w:rPr>
        <w:t xml:space="preserve">Ave </w:t>
      </w:r>
      <w:proofErr w:type="spellStart"/>
      <w:r w:rsidRPr="001F5985">
        <w:rPr>
          <w:b/>
          <w:bCs/>
          <w:i/>
          <w:kern w:val="30"/>
          <w:sz w:val="24"/>
          <w:szCs w:val="24"/>
          <w:lang w:val="pt-BR"/>
        </w:rPr>
        <w:t>María</w:t>
      </w:r>
      <w:proofErr w:type="spellEnd"/>
      <w:r w:rsidRPr="001F5985">
        <w:rPr>
          <w:b/>
          <w:bCs/>
          <w:i/>
          <w:kern w:val="30"/>
          <w:sz w:val="24"/>
          <w:szCs w:val="24"/>
          <w:lang w:val="pt-BR"/>
        </w:rPr>
        <w:t xml:space="preserve">, Ave. </w:t>
      </w:r>
    </w:p>
    <w:p w:rsidR="001F5985" w:rsidRPr="001F5985" w:rsidRDefault="001F5985" w:rsidP="001F5985">
      <w:pPr>
        <w:jc w:val="both"/>
        <w:rPr>
          <w:b/>
          <w:bCs/>
          <w:i/>
          <w:kern w:val="30"/>
          <w:sz w:val="24"/>
          <w:szCs w:val="24"/>
        </w:rPr>
      </w:pPr>
      <w:r w:rsidRPr="001F5985">
        <w:rPr>
          <w:b/>
          <w:bCs/>
          <w:i/>
          <w:kern w:val="30"/>
          <w:sz w:val="24"/>
          <w:szCs w:val="24"/>
        </w:rPr>
        <w:t>Ave, Ave María, Ave.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r w:rsidRPr="001F5985">
        <w:rPr>
          <w:i/>
          <w:kern w:val="30"/>
          <w:sz w:val="24"/>
          <w:szCs w:val="24"/>
        </w:rPr>
        <w:t xml:space="preserve">Eres la guía de Don Bosco,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la</w:t>
      </w:r>
      <w:proofErr w:type="gramEnd"/>
      <w:r w:rsidRPr="001F5985">
        <w:rPr>
          <w:i/>
          <w:kern w:val="30"/>
          <w:sz w:val="24"/>
          <w:szCs w:val="24"/>
        </w:rPr>
        <w:t xml:space="preserve"> madre de la juventud.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r w:rsidRPr="001F5985">
        <w:rPr>
          <w:i/>
          <w:kern w:val="30"/>
          <w:sz w:val="24"/>
          <w:szCs w:val="24"/>
        </w:rPr>
        <w:t xml:space="preserve">Auxiliadora de </w:t>
      </w:r>
      <w:smartTag w:uri="urn:schemas-microsoft-com:office:smarttags" w:element="PersonName">
        <w:smartTagPr>
          <w:attr w:name="ProductID" w:val="la Iglesia"/>
        </w:smartTagPr>
        <w:r w:rsidRPr="001F5985">
          <w:rPr>
            <w:i/>
            <w:kern w:val="30"/>
            <w:sz w:val="24"/>
            <w:szCs w:val="24"/>
          </w:rPr>
          <w:t>la Iglesia</w:t>
        </w:r>
      </w:smartTag>
      <w:r w:rsidRPr="001F5985">
        <w:rPr>
          <w:i/>
          <w:kern w:val="30"/>
          <w:sz w:val="24"/>
          <w:szCs w:val="24"/>
        </w:rPr>
        <w:t xml:space="preserve">,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de</w:t>
      </w:r>
      <w:proofErr w:type="gramEnd"/>
      <w:r w:rsidRPr="001F5985">
        <w:rPr>
          <w:i/>
          <w:kern w:val="30"/>
          <w:sz w:val="24"/>
          <w:szCs w:val="24"/>
        </w:rPr>
        <w:t xml:space="preserve"> todo el pueblo de Dios.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r w:rsidRPr="001F5985">
        <w:rPr>
          <w:i/>
          <w:kern w:val="30"/>
          <w:sz w:val="24"/>
          <w:szCs w:val="24"/>
        </w:rPr>
        <w:t xml:space="preserve">María eres desde siempre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la</w:t>
      </w:r>
      <w:proofErr w:type="gramEnd"/>
      <w:r w:rsidRPr="001F5985">
        <w:rPr>
          <w:i/>
          <w:kern w:val="30"/>
          <w:sz w:val="24"/>
          <w:szCs w:val="24"/>
        </w:rPr>
        <w:t xml:space="preserve"> guía de la juventud.</w:t>
      </w:r>
    </w:p>
    <w:p w:rsidR="000506F5" w:rsidRDefault="000506F5" w:rsidP="000506F5">
      <w:pPr>
        <w:jc w:val="both"/>
        <w:rPr>
          <w:rFonts w:cs="Arial"/>
          <w:b/>
          <w:i/>
          <w:sz w:val="24"/>
          <w:szCs w:val="24"/>
          <w:u w:val="single"/>
        </w:rPr>
      </w:pPr>
    </w:p>
    <w:p w:rsidR="001F5985" w:rsidRPr="001F5985" w:rsidRDefault="00340919" w:rsidP="001F5985">
      <w:pPr>
        <w:jc w:val="both"/>
        <w:rPr>
          <w:i/>
          <w:kern w:val="30"/>
          <w:sz w:val="24"/>
          <w:szCs w:val="24"/>
        </w:rPr>
      </w:pPr>
      <w:r>
        <w:rPr>
          <w:i/>
          <w:noProof/>
          <w:kern w:val="3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55.3pt;margin-top:12.65pt;width:163.1pt;height:96.3pt;z-index:251656192;mso-width-relative:margin;mso-height-relative:margin" stroked="f">
            <v:textbox>
              <w:txbxContent>
                <w:p w:rsidR="00725CA2" w:rsidRPr="001F5985" w:rsidRDefault="00725CA2" w:rsidP="00725CA2">
                  <w:pPr>
                    <w:jc w:val="both"/>
                    <w:rPr>
                      <w:i/>
                      <w:kern w:val="30"/>
                      <w:sz w:val="24"/>
                      <w:szCs w:val="24"/>
                    </w:rPr>
                  </w:pPr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 xml:space="preserve">Son tantos jóvenes caídos </w:t>
                  </w:r>
                </w:p>
                <w:p w:rsidR="00725CA2" w:rsidRPr="001F5985" w:rsidRDefault="00725CA2" w:rsidP="00725CA2">
                  <w:pPr>
                    <w:jc w:val="both"/>
                    <w:rPr>
                      <w:i/>
                      <w:kern w:val="30"/>
                      <w:sz w:val="24"/>
                      <w:szCs w:val="24"/>
                    </w:rPr>
                  </w:pPr>
                  <w:proofErr w:type="gramStart"/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>a</w:t>
                  </w:r>
                  <w:proofErr w:type="gramEnd"/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 xml:space="preserve"> los que hay que levantar.</w:t>
                  </w:r>
                </w:p>
                <w:p w:rsidR="00725CA2" w:rsidRPr="001F5985" w:rsidRDefault="00725CA2" w:rsidP="00725CA2">
                  <w:pPr>
                    <w:jc w:val="both"/>
                    <w:rPr>
                      <w:i/>
                      <w:kern w:val="30"/>
                      <w:sz w:val="24"/>
                      <w:szCs w:val="24"/>
                    </w:rPr>
                  </w:pPr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 xml:space="preserve">Son tantas manos lastimadas </w:t>
                  </w:r>
                </w:p>
                <w:p w:rsidR="00725CA2" w:rsidRPr="001F5985" w:rsidRDefault="00725CA2" w:rsidP="00725CA2">
                  <w:pPr>
                    <w:jc w:val="both"/>
                    <w:rPr>
                      <w:i/>
                      <w:kern w:val="30"/>
                      <w:sz w:val="24"/>
                      <w:szCs w:val="24"/>
                    </w:rPr>
                  </w:pPr>
                  <w:proofErr w:type="gramStart"/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>que</w:t>
                  </w:r>
                  <w:proofErr w:type="gramEnd"/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 xml:space="preserve"> con amor hay que vendar. </w:t>
                  </w:r>
                </w:p>
                <w:p w:rsidR="00725CA2" w:rsidRPr="001F5985" w:rsidRDefault="00725CA2" w:rsidP="00725CA2">
                  <w:pPr>
                    <w:jc w:val="both"/>
                    <w:rPr>
                      <w:i/>
                      <w:kern w:val="30"/>
                      <w:sz w:val="24"/>
                      <w:szCs w:val="24"/>
                    </w:rPr>
                  </w:pPr>
                  <w:r>
                    <w:rPr>
                      <w:i/>
                      <w:kern w:val="30"/>
                      <w:sz w:val="24"/>
                      <w:szCs w:val="24"/>
                    </w:rPr>
                    <w:t>Eres María nuestro ejemplo</w:t>
                  </w:r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 xml:space="preserve"> </w:t>
                  </w:r>
                </w:p>
                <w:p w:rsidR="00725CA2" w:rsidRPr="001F5985" w:rsidRDefault="00725CA2" w:rsidP="00725CA2">
                  <w:pPr>
                    <w:rPr>
                      <w:i/>
                      <w:kern w:val="30"/>
                      <w:sz w:val="24"/>
                      <w:szCs w:val="24"/>
                    </w:rPr>
                  </w:pPr>
                  <w:proofErr w:type="gramStart"/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>la</w:t>
                  </w:r>
                  <w:proofErr w:type="gramEnd"/>
                  <w:r w:rsidRPr="001F5985">
                    <w:rPr>
                      <w:i/>
                      <w:kern w:val="30"/>
                      <w:sz w:val="24"/>
                      <w:szCs w:val="24"/>
                    </w:rPr>
                    <w:t xml:space="preserve"> Madre de la Caridad.</w:t>
                  </w:r>
                </w:p>
                <w:p w:rsidR="00725CA2" w:rsidRDefault="00725CA2"/>
              </w:txbxContent>
            </v:textbox>
          </v:shape>
        </w:pict>
      </w:r>
      <w:r w:rsidR="001F5985" w:rsidRPr="001F5985">
        <w:rPr>
          <w:i/>
          <w:kern w:val="30"/>
          <w:sz w:val="24"/>
          <w:szCs w:val="24"/>
        </w:rPr>
        <w:t xml:space="preserve">Eres el grito de esperanza,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eres</w:t>
      </w:r>
      <w:proofErr w:type="gramEnd"/>
      <w:r w:rsidRPr="001F5985">
        <w:rPr>
          <w:i/>
          <w:kern w:val="30"/>
          <w:sz w:val="24"/>
          <w:szCs w:val="24"/>
        </w:rPr>
        <w:t xml:space="preserve"> el canto del amor.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r w:rsidRPr="001F5985">
        <w:rPr>
          <w:i/>
          <w:kern w:val="30"/>
          <w:sz w:val="24"/>
          <w:szCs w:val="24"/>
        </w:rPr>
        <w:t xml:space="preserve">Bendito el fruto de tu vientre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que</w:t>
      </w:r>
      <w:proofErr w:type="gramEnd"/>
      <w:r w:rsidRPr="001F5985">
        <w:rPr>
          <w:i/>
          <w:kern w:val="30"/>
          <w:sz w:val="24"/>
          <w:szCs w:val="24"/>
        </w:rPr>
        <w:t xml:space="preserve"> con nosotros se quedó.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r w:rsidRPr="001F5985">
        <w:rPr>
          <w:i/>
          <w:kern w:val="30"/>
          <w:sz w:val="24"/>
          <w:szCs w:val="24"/>
        </w:rPr>
        <w:t xml:space="preserve">El Emmanuel, Dios con nosotros, 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  <w:proofErr w:type="gramStart"/>
      <w:r w:rsidRPr="001F5985">
        <w:rPr>
          <w:i/>
          <w:kern w:val="30"/>
          <w:sz w:val="24"/>
          <w:szCs w:val="24"/>
        </w:rPr>
        <w:t>aquel</w:t>
      </w:r>
      <w:proofErr w:type="gramEnd"/>
      <w:r w:rsidRPr="001F5985">
        <w:rPr>
          <w:i/>
          <w:kern w:val="30"/>
          <w:sz w:val="24"/>
          <w:szCs w:val="24"/>
        </w:rPr>
        <w:t xml:space="preserve"> que su vida entregó.</w:t>
      </w:r>
    </w:p>
    <w:p w:rsidR="001F5985" w:rsidRPr="001F5985" w:rsidRDefault="001F5985" w:rsidP="001F5985">
      <w:pPr>
        <w:jc w:val="both"/>
        <w:rPr>
          <w:i/>
          <w:kern w:val="30"/>
          <w:sz w:val="24"/>
          <w:szCs w:val="24"/>
        </w:rPr>
      </w:pPr>
    </w:p>
    <w:p w:rsidR="001F5985" w:rsidRDefault="001F5985" w:rsidP="000506F5">
      <w:pPr>
        <w:jc w:val="both"/>
        <w:rPr>
          <w:rFonts w:cs="Arial"/>
          <w:b/>
          <w:i/>
          <w:sz w:val="24"/>
          <w:szCs w:val="24"/>
          <w:u w:val="single"/>
        </w:rPr>
      </w:pPr>
    </w:p>
    <w:p w:rsidR="001F5985" w:rsidRPr="00682E49" w:rsidRDefault="00125307" w:rsidP="000506F5">
      <w:pPr>
        <w:jc w:val="both"/>
        <w:rPr>
          <w:b/>
          <w:i/>
          <w:kern w:val="30"/>
          <w:sz w:val="24"/>
          <w:szCs w:val="24"/>
          <w:lang w:val="es-CL"/>
        </w:rPr>
      </w:pPr>
      <w:r>
        <w:rPr>
          <w:noProof/>
          <w:lang w:eastAsia="es-E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10795</wp:posOffset>
            </wp:positionV>
            <wp:extent cx="1094740" cy="690880"/>
            <wp:effectExtent l="0" t="0" r="0" b="0"/>
            <wp:wrapSquare wrapText="bothSides"/>
            <wp:docPr id="5" name="Imagen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69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079E"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4497705</wp:posOffset>
            </wp:positionH>
            <wp:positionV relativeFrom="paragraph">
              <wp:posOffset>-5963285</wp:posOffset>
            </wp:positionV>
            <wp:extent cx="2976880" cy="627380"/>
            <wp:effectExtent l="19050" t="0" r="0" b="0"/>
            <wp:wrapTopAndBottom/>
            <wp:docPr id="13" name="Imagen 13" descr="C:\Documents and Settings\Pedro Lastra\Mis documentos\Cristian Riffo\membre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Pedro Lastra\Mis documentos\Cristian Riffo\membre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6F5" w:rsidRDefault="00340919" w:rsidP="000506F5">
      <w:pPr>
        <w:rPr>
          <w:rFonts w:ascii="Arial" w:hAnsi="Arial" w:cs="Arial"/>
          <w:color w:val="000000"/>
          <w:sz w:val="20"/>
          <w:szCs w:val="20"/>
        </w:rPr>
      </w:pPr>
      <w:r w:rsidRPr="00340919">
        <w:rPr>
          <w:rFonts w:ascii="Snap ITC" w:hAnsi="Snap ITC"/>
          <w:noProof/>
          <w:color w:val="7F7F7F"/>
          <w:sz w:val="28"/>
          <w:szCs w:val="28"/>
          <w:lang w:eastAsia="es-ES"/>
        </w:rPr>
        <w:pict>
          <v:shape id="_x0000_s1028" type="#_x0000_t202" style="position:absolute;margin-left:141pt;margin-top:-.4pt;width:177.4pt;height:46.9pt;z-index:251655168">
            <v:textbox style="mso-next-textbox:#_x0000_s1028">
              <w:txbxContent>
                <w:p w:rsidR="00125307" w:rsidRDefault="000506F5" w:rsidP="000506F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5307">
                    <w:rPr>
                      <w:rFonts w:ascii="Arial" w:hAnsi="Arial" w:cs="Arial"/>
                      <w:sz w:val="16"/>
                      <w:szCs w:val="16"/>
                    </w:rPr>
                    <w:t>Equipo de Evangelización y Catequesis (EDEC) Congregación Salesiana – República Nª173 Fono 4951800 –</w:t>
                  </w:r>
                </w:p>
                <w:p w:rsidR="000506F5" w:rsidRPr="00125307" w:rsidRDefault="000506F5" w:rsidP="000506F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5307">
                    <w:rPr>
                      <w:rFonts w:ascii="Arial" w:hAnsi="Arial" w:cs="Arial"/>
                      <w:sz w:val="16"/>
                      <w:szCs w:val="16"/>
                    </w:rPr>
                    <w:t xml:space="preserve"> Santiago - Chile</w:t>
                  </w:r>
                </w:p>
              </w:txbxContent>
            </v:textbox>
          </v:shape>
        </w:pict>
      </w:r>
    </w:p>
    <w:p w:rsidR="000506F5" w:rsidRDefault="000506F5" w:rsidP="000506F5">
      <w:pPr>
        <w:rPr>
          <w:rFonts w:ascii="Arial" w:hAnsi="Arial" w:cs="Arial"/>
          <w:color w:val="000000"/>
          <w:sz w:val="20"/>
          <w:szCs w:val="20"/>
        </w:rPr>
      </w:pPr>
    </w:p>
    <w:p w:rsidR="000506F5" w:rsidRDefault="000506F5" w:rsidP="000506F5">
      <w:pPr>
        <w:rPr>
          <w:rFonts w:ascii="Snap ITC" w:hAnsi="Snap ITC"/>
          <w:color w:val="7F7F7F"/>
          <w:sz w:val="24"/>
          <w:szCs w:val="24"/>
        </w:rPr>
      </w:pPr>
    </w:p>
    <w:p w:rsidR="001B079E" w:rsidRDefault="00125307" w:rsidP="000506F5">
      <w:pPr>
        <w:rPr>
          <w:rFonts w:ascii="Snap ITC" w:hAnsi="Snap ITC"/>
          <w:color w:val="7F7F7F"/>
          <w:sz w:val="24"/>
          <w:szCs w:val="24"/>
        </w:rPr>
      </w:pPr>
      <w:r>
        <w:rPr>
          <w:rFonts w:ascii="Snap ITC" w:hAnsi="Snap ITC"/>
          <w:noProof/>
          <w:color w:val="7F7F7F"/>
          <w:sz w:val="24"/>
          <w:szCs w:val="24"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3322955</wp:posOffset>
            </wp:positionH>
            <wp:positionV relativeFrom="paragraph">
              <wp:posOffset>419100</wp:posOffset>
            </wp:positionV>
            <wp:extent cx="1041400" cy="1041400"/>
            <wp:effectExtent l="0" t="0" r="0" b="0"/>
            <wp:wrapNone/>
            <wp:docPr id="1" name="Imagen 1" descr="C:\Documents and Settings\Pedro Lastra\Escritorio\graficacolonias-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dro Lastra\Escritorio\graficacolonias-0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06F5" w:rsidRPr="009F1D80" w:rsidRDefault="00340919" w:rsidP="000506F5">
      <w:pPr>
        <w:rPr>
          <w:rFonts w:ascii="Snap ITC" w:hAnsi="Snap ITC"/>
          <w:color w:val="7F7F7F"/>
          <w:sz w:val="24"/>
          <w:szCs w:val="24"/>
        </w:rPr>
      </w:pPr>
      <w:r>
        <w:rPr>
          <w:rFonts w:ascii="Snap ITC" w:hAnsi="Snap ITC"/>
          <w:noProof/>
          <w:color w:val="7F7F7F"/>
          <w:sz w:val="24"/>
          <w:szCs w:val="24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7.45pt;margin-top:6.6pt;width:284.2pt;height:0;z-index:251653120" o:connectortype="straight" strokecolor="#2232aa"/>
        </w:pict>
      </w:r>
    </w:p>
    <w:p w:rsidR="000506F5" w:rsidRPr="00B366F7" w:rsidRDefault="000506F5" w:rsidP="00125307">
      <w:pPr>
        <w:rPr>
          <w:rFonts w:ascii="Snap ITC" w:hAnsi="Snap ITC"/>
          <w:color w:val="2232AA"/>
        </w:rPr>
      </w:pPr>
      <w:r w:rsidRPr="00791D67">
        <w:rPr>
          <w:rFonts w:ascii="Snap ITC" w:hAnsi="Snap ITC"/>
          <w:color w:val="2232AA"/>
          <w:sz w:val="32"/>
          <w:szCs w:val="32"/>
        </w:rPr>
        <w:t>“</w:t>
      </w:r>
      <w:r>
        <w:rPr>
          <w:rFonts w:ascii="Snap ITC" w:hAnsi="Snap ITC"/>
          <w:color w:val="2232AA"/>
          <w:sz w:val="32"/>
          <w:szCs w:val="32"/>
        </w:rPr>
        <w:t>Colonias Villa Feliz 201</w:t>
      </w:r>
      <w:r w:rsidR="001B079E">
        <w:rPr>
          <w:rFonts w:ascii="Snap ITC" w:hAnsi="Snap ITC"/>
          <w:color w:val="2232AA"/>
          <w:sz w:val="32"/>
          <w:szCs w:val="32"/>
        </w:rPr>
        <w:t>4</w:t>
      </w:r>
      <w:r w:rsidRPr="001B52CF">
        <w:rPr>
          <w:rFonts w:ascii="Snap ITC" w:hAnsi="Snap ITC"/>
          <w:color w:val="2232AA"/>
          <w:sz w:val="32"/>
          <w:szCs w:val="32"/>
        </w:rPr>
        <w:t>”</w:t>
      </w:r>
    </w:p>
    <w:p w:rsidR="000506F5" w:rsidRPr="00ED64AA" w:rsidRDefault="000506F5" w:rsidP="000506F5">
      <w:pPr>
        <w:jc w:val="center"/>
        <w:rPr>
          <w:b/>
          <w:color w:val="76923C"/>
          <w:sz w:val="28"/>
          <w:szCs w:val="28"/>
        </w:rPr>
      </w:pPr>
      <w:r>
        <w:rPr>
          <w:b/>
          <w:color w:val="76923C"/>
          <w:sz w:val="28"/>
          <w:szCs w:val="28"/>
        </w:rPr>
        <w:t xml:space="preserve">Formación de Monitores </w:t>
      </w:r>
    </w:p>
    <w:p w:rsidR="000506F5" w:rsidRDefault="00340919" w:rsidP="000506F5">
      <w:pPr>
        <w:rPr>
          <w:color w:val="7F7F7F"/>
          <w:sz w:val="28"/>
          <w:szCs w:val="28"/>
        </w:rPr>
      </w:pPr>
      <w:r>
        <w:rPr>
          <w:noProof/>
          <w:color w:val="7F7F7F"/>
          <w:sz w:val="28"/>
          <w:szCs w:val="28"/>
          <w:lang w:eastAsia="es-ES"/>
        </w:rPr>
        <w:pict>
          <v:shape id="_x0000_s1027" type="#_x0000_t32" style="position:absolute;margin-left:-7.45pt;margin-top:2.45pt;width:284.2pt;height:0;z-index:251654144" o:connectortype="straight" strokecolor="#2232aa"/>
        </w:pict>
      </w:r>
      <w:r w:rsidR="000506F5">
        <w:rPr>
          <w:color w:val="7F7F7F"/>
          <w:sz w:val="28"/>
          <w:szCs w:val="28"/>
        </w:rPr>
        <w:tab/>
      </w:r>
      <w:r w:rsidR="000506F5">
        <w:rPr>
          <w:color w:val="7F7F7F"/>
          <w:sz w:val="28"/>
          <w:szCs w:val="28"/>
        </w:rPr>
        <w:tab/>
      </w:r>
      <w:r w:rsidR="000506F5">
        <w:rPr>
          <w:color w:val="7F7F7F"/>
          <w:sz w:val="28"/>
          <w:szCs w:val="28"/>
        </w:rPr>
        <w:tab/>
      </w:r>
      <w:r w:rsidR="000506F5">
        <w:rPr>
          <w:color w:val="7F7F7F"/>
          <w:sz w:val="28"/>
          <w:szCs w:val="28"/>
        </w:rPr>
        <w:tab/>
      </w:r>
    </w:p>
    <w:p w:rsidR="000506F5" w:rsidRPr="000506F5" w:rsidRDefault="000506F5" w:rsidP="000506F5">
      <w:pPr>
        <w:pStyle w:val="Ttulo1"/>
        <w:spacing w:before="0"/>
        <w:ind w:left="360"/>
        <w:jc w:val="center"/>
        <w:rPr>
          <w:color w:val="0070C0"/>
          <w:sz w:val="32"/>
          <w:szCs w:val="32"/>
        </w:rPr>
      </w:pPr>
      <w:r>
        <w:rPr>
          <w:color w:val="0070C0"/>
          <w:sz w:val="32"/>
          <w:szCs w:val="32"/>
        </w:rPr>
        <w:t>la ficha evangelizadora</w:t>
      </w:r>
    </w:p>
    <w:p w:rsidR="000506F5" w:rsidRDefault="000506F5" w:rsidP="000506F5">
      <w:pPr>
        <w:rPr>
          <w:color w:val="7F7F7F"/>
          <w:sz w:val="12"/>
          <w:szCs w:val="12"/>
        </w:rPr>
      </w:pPr>
    </w:p>
    <w:p w:rsidR="000506F5" w:rsidRPr="00DA2E67" w:rsidRDefault="000506F5" w:rsidP="000506F5">
      <w:pPr>
        <w:rPr>
          <w:color w:val="7F7F7F"/>
          <w:sz w:val="12"/>
          <w:szCs w:val="12"/>
        </w:rPr>
      </w:pPr>
    </w:p>
    <w:p w:rsidR="000506F5" w:rsidRPr="008F7039" w:rsidRDefault="000506F5" w:rsidP="000506F5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MIRANDO LA VIDA…</w:t>
      </w:r>
    </w:p>
    <w:p w:rsidR="000506F5" w:rsidRDefault="000506F5" w:rsidP="000506F5">
      <w:pPr>
        <w:jc w:val="both"/>
        <w:rPr>
          <w:rFonts w:cs="Arial"/>
          <w:sz w:val="24"/>
          <w:szCs w:val="24"/>
        </w:rPr>
      </w:pPr>
    </w:p>
    <w:p w:rsidR="000506F5" w:rsidRDefault="000B5E74" w:rsidP="00E4210D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El trabajo con la ficha</w:t>
      </w:r>
      <w:r w:rsidR="003F72E4">
        <w:rPr>
          <w:rFonts w:cs="Arial"/>
          <w:sz w:val="24"/>
          <w:szCs w:val="24"/>
        </w:rPr>
        <w:t xml:space="preserve"> evangelizadora dentro de las Colonias Villa Feliz </w:t>
      </w:r>
      <w:r>
        <w:rPr>
          <w:rFonts w:cs="Arial"/>
          <w:sz w:val="24"/>
          <w:szCs w:val="24"/>
        </w:rPr>
        <w:t>es un momento muy importante, quizás el más importante. Es cuando se produce el anuncio explícito</w:t>
      </w:r>
      <w:r w:rsidR="00E4210D">
        <w:rPr>
          <w:rFonts w:cs="Arial"/>
          <w:sz w:val="24"/>
          <w:szCs w:val="24"/>
        </w:rPr>
        <w:t xml:space="preserve"> de Cristo</w:t>
      </w:r>
      <w:r>
        <w:rPr>
          <w:rFonts w:cs="Arial"/>
          <w:sz w:val="24"/>
          <w:szCs w:val="24"/>
        </w:rPr>
        <w:t>: el kerigma.</w:t>
      </w:r>
    </w:p>
    <w:p w:rsidR="000B5E74" w:rsidRDefault="000B5E74" w:rsidP="00E4210D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Proponemo</w:t>
      </w:r>
      <w:r w:rsidR="003F72E4">
        <w:rPr>
          <w:rFonts w:cs="Arial"/>
          <w:sz w:val="24"/>
          <w:szCs w:val="24"/>
        </w:rPr>
        <w:t>s</w:t>
      </w:r>
      <w:r>
        <w:rPr>
          <w:rFonts w:cs="Arial"/>
          <w:sz w:val="24"/>
          <w:szCs w:val="24"/>
        </w:rPr>
        <w:t xml:space="preserve"> no llamar más a este momento </w:t>
      </w:r>
      <w:r w:rsidRPr="000B5E74">
        <w:rPr>
          <w:rFonts w:cs="Arial"/>
          <w:sz w:val="24"/>
          <w:szCs w:val="24"/>
          <w:u w:val="single"/>
        </w:rPr>
        <w:t xml:space="preserve">la “catequesis” de las </w:t>
      </w:r>
      <w:r w:rsidR="00E4210D" w:rsidRPr="000B5E74">
        <w:rPr>
          <w:rFonts w:cs="Arial"/>
          <w:sz w:val="24"/>
          <w:szCs w:val="24"/>
          <w:u w:val="single"/>
        </w:rPr>
        <w:t>Colonias</w:t>
      </w:r>
      <w:r>
        <w:rPr>
          <w:rFonts w:cs="Arial"/>
          <w:sz w:val="24"/>
          <w:szCs w:val="24"/>
        </w:rPr>
        <w:t xml:space="preserve">, sino el </w:t>
      </w:r>
      <w:r w:rsidR="00E4210D" w:rsidRPr="000B5E74">
        <w:rPr>
          <w:rFonts w:cs="Arial"/>
          <w:b/>
          <w:sz w:val="24"/>
          <w:szCs w:val="24"/>
        </w:rPr>
        <w:t>Momento Evangelizador</w:t>
      </w:r>
      <w:r>
        <w:rPr>
          <w:rFonts w:cs="Arial"/>
          <w:sz w:val="24"/>
          <w:szCs w:val="24"/>
        </w:rPr>
        <w:t>.</w:t>
      </w:r>
    </w:p>
    <w:p w:rsidR="000B5E74" w:rsidRDefault="000B5E74" w:rsidP="00E4210D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En una </w:t>
      </w:r>
      <w:r w:rsidR="00E4210D">
        <w:rPr>
          <w:rFonts w:cs="Arial"/>
          <w:sz w:val="24"/>
          <w:szCs w:val="24"/>
        </w:rPr>
        <w:t xml:space="preserve">acción educativa en la </w:t>
      </w:r>
      <w:r>
        <w:rPr>
          <w:rFonts w:cs="Arial"/>
          <w:sz w:val="24"/>
          <w:szCs w:val="24"/>
        </w:rPr>
        <w:t xml:space="preserve">que se busca </w:t>
      </w:r>
      <w:r w:rsidR="00E4210D">
        <w:rPr>
          <w:rFonts w:cs="Arial"/>
          <w:sz w:val="24"/>
          <w:szCs w:val="24"/>
        </w:rPr>
        <w:t>suscitar</w:t>
      </w:r>
      <w:r>
        <w:rPr>
          <w:rFonts w:cs="Arial"/>
          <w:sz w:val="24"/>
          <w:szCs w:val="24"/>
        </w:rPr>
        <w:t xml:space="preserve"> la fe, fe </w:t>
      </w:r>
      <w:r w:rsidR="00E4210D">
        <w:rPr>
          <w:rFonts w:cs="Arial"/>
          <w:sz w:val="24"/>
          <w:szCs w:val="24"/>
        </w:rPr>
        <w:t>que no podemos suponer ya desarrollada</w:t>
      </w:r>
      <w:r>
        <w:rPr>
          <w:rFonts w:cs="Arial"/>
          <w:sz w:val="24"/>
          <w:szCs w:val="24"/>
        </w:rPr>
        <w:t xml:space="preserve"> en nuestros </w:t>
      </w:r>
      <w:r w:rsidR="00E4210D">
        <w:rPr>
          <w:rFonts w:cs="Arial"/>
          <w:sz w:val="24"/>
          <w:szCs w:val="24"/>
        </w:rPr>
        <w:t>interlocutores</w:t>
      </w:r>
      <w:r>
        <w:rPr>
          <w:rFonts w:cs="Arial"/>
          <w:sz w:val="24"/>
          <w:szCs w:val="24"/>
        </w:rPr>
        <w:t xml:space="preserve"> de las </w:t>
      </w:r>
      <w:r w:rsidR="00E4210D">
        <w:rPr>
          <w:rFonts w:cs="Arial"/>
          <w:sz w:val="24"/>
          <w:szCs w:val="24"/>
        </w:rPr>
        <w:t>C</w:t>
      </w:r>
      <w:r>
        <w:rPr>
          <w:rFonts w:cs="Arial"/>
          <w:sz w:val="24"/>
          <w:szCs w:val="24"/>
        </w:rPr>
        <w:t>olonias.</w:t>
      </w:r>
    </w:p>
    <w:p w:rsidR="000B5E74" w:rsidRDefault="000B5E74" w:rsidP="00E4210D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Siendo fiel a la segunda etapa del proceso evangelizador, lo que se busca en este momento de las </w:t>
      </w:r>
      <w:r w:rsidR="00E4210D">
        <w:rPr>
          <w:rFonts w:cs="Arial"/>
          <w:sz w:val="24"/>
          <w:szCs w:val="24"/>
        </w:rPr>
        <w:t xml:space="preserve">Colonias </w:t>
      </w:r>
      <w:r>
        <w:rPr>
          <w:rFonts w:cs="Arial"/>
          <w:sz w:val="24"/>
          <w:szCs w:val="24"/>
        </w:rPr>
        <w:t>es acerca</w:t>
      </w:r>
      <w:r w:rsidR="005E7ED8">
        <w:rPr>
          <w:rFonts w:cs="Arial"/>
          <w:sz w:val="24"/>
          <w:szCs w:val="24"/>
        </w:rPr>
        <w:t>r</w:t>
      </w:r>
      <w:r>
        <w:rPr>
          <w:rFonts w:cs="Arial"/>
          <w:sz w:val="24"/>
          <w:szCs w:val="24"/>
        </w:rPr>
        <w:t xml:space="preserve"> a los niños/as y jóvenes a Jesús a través </w:t>
      </w:r>
      <w:r w:rsidR="005E7ED8">
        <w:rPr>
          <w:rFonts w:cs="Arial"/>
          <w:sz w:val="24"/>
          <w:szCs w:val="24"/>
        </w:rPr>
        <w:t xml:space="preserve">del </w:t>
      </w:r>
      <w:r>
        <w:rPr>
          <w:rFonts w:cs="Arial"/>
          <w:sz w:val="24"/>
          <w:szCs w:val="24"/>
        </w:rPr>
        <w:t>anuncio.</w:t>
      </w:r>
    </w:p>
    <w:p w:rsidR="000B5E74" w:rsidRDefault="000B5E74" w:rsidP="000506F5">
      <w:pPr>
        <w:jc w:val="both"/>
        <w:rPr>
          <w:rFonts w:cs="Arial"/>
          <w:sz w:val="24"/>
          <w:szCs w:val="24"/>
        </w:rPr>
      </w:pPr>
    </w:p>
    <w:p w:rsidR="000B5E74" w:rsidRDefault="00340919" w:rsidP="000D0B98">
      <w:pPr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es-ES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1" type="#_x0000_t176" style="position:absolute;left:0;text-align:left;margin-left:-7.45pt;margin-top:.1pt;width:341pt;height:36.65pt;z-index:-251657216" fillcolor="#92cddc" strokecolor="#92cddc" strokeweight="1pt">
            <v:fill color2="#daeef3" angle="-45" focus="-50%" type="gradient"/>
            <v:shadow on="t" type="perspective" color="#205867" opacity=".5" offset="1pt" offset2="-3pt"/>
          </v:shape>
        </w:pict>
      </w:r>
      <w:r w:rsidR="000B5E74">
        <w:rPr>
          <w:rFonts w:cs="Arial"/>
          <w:sz w:val="24"/>
          <w:szCs w:val="24"/>
        </w:rPr>
        <w:t xml:space="preserve">Busca en el </w:t>
      </w:r>
      <w:r w:rsidR="000B5E74" w:rsidRPr="000B5E74">
        <w:rPr>
          <w:rFonts w:cs="Arial"/>
          <w:b/>
          <w:i/>
          <w:sz w:val="24"/>
          <w:szCs w:val="24"/>
        </w:rPr>
        <w:t>“Manual para Monitores de Colonias Villa Feliz, nivel 1”</w:t>
      </w:r>
      <w:r w:rsidR="000B5E74">
        <w:rPr>
          <w:rFonts w:cs="Arial"/>
          <w:sz w:val="24"/>
          <w:szCs w:val="24"/>
        </w:rPr>
        <w:t>, página 40 lo que allí te decimos sobre esto.</w:t>
      </w:r>
    </w:p>
    <w:p w:rsidR="000B5E74" w:rsidRDefault="000B5E74" w:rsidP="000B5E74">
      <w:pPr>
        <w:jc w:val="both"/>
        <w:rPr>
          <w:rFonts w:cs="Arial"/>
          <w:sz w:val="24"/>
          <w:szCs w:val="24"/>
        </w:rPr>
      </w:pPr>
    </w:p>
    <w:p w:rsidR="000B5E74" w:rsidRDefault="000B5E74" w:rsidP="000506F5">
      <w:pPr>
        <w:jc w:val="both"/>
        <w:rPr>
          <w:rFonts w:cs="Arial"/>
          <w:sz w:val="24"/>
          <w:szCs w:val="24"/>
        </w:rPr>
      </w:pPr>
    </w:p>
    <w:p w:rsidR="000B5E74" w:rsidRDefault="000B5E74" w:rsidP="000506F5">
      <w:pPr>
        <w:jc w:val="both"/>
        <w:rPr>
          <w:rFonts w:ascii="Arial" w:hAnsi="Arial" w:cs="Arial"/>
          <w:b/>
          <w:color w:val="2232AA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0B5E74" w:rsidRDefault="000B5E74" w:rsidP="000506F5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0506F5" w:rsidRPr="00D70F1A" w:rsidRDefault="000B5E74" w:rsidP="000506F5">
      <w:pPr>
        <w:numPr>
          <w:ilvl w:val="0"/>
          <w:numId w:val="4"/>
        </w:num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¿Qué tan cerca o lejos estamos de esto en el momento evangelizador de mi Colonia Villa Feli</w:t>
      </w:r>
      <w:r w:rsidR="00D70F1A">
        <w:rPr>
          <w:rFonts w:cs="Arial"/>
          <w:sz w:val="24"/>
          <w:szCs w:val="24"/>
        </w:rPr>
        <w:t>z?</w:t>
      </w:r>
    </w:p>
    <w:p w:rsidR="00E4210D" w:rsidRDefault="00E4210D" w:rsidP="000506F5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0506F5" w:rsidRPr="008F7039" w:rsidRDefault="000506F5" w:rsidP="000506F5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</w:t>
      </w:r>
      <w:r w:rsidRPr="008F7039">
        <w:rPr>
          <w:rFonts w:ascii="Century Gothic" w:hAnsi="Century Gothic" w:cs="Arial"/>
          <w:b/>
          <w:color w:val="76923C"/>
          <w:sz w:val="24"/>
          <w:szCs w:val="24"/>
        </w:rPr>
        <w:t>O QUE DON BOSCO NOS ENTREGA…</w:t>
      </w:r>
    </w:p>
    <w:p w:rsidR="000506F5" w:rsidRDefault="001B079E" w:rsidP="000506F5">
      <w:pPr>
        <w:jc w:val="both"/>
        <w:rPr>
          <w:rFonts w:ascii="Arial" w:hAnsi="Arial" w:cs="Arial"/>
          <w:color w:val="76923C"/>
          <w:sz w:val="24"/>
          <w:szCs w:val="24"/>
        </w:rPr>
      </w:pPr>
      <w:r>
        <w:rPr>
          <w:rFonts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48260</wp:posOffset>
            </wp:positionV>
            <wp:extent cx="4313555" cy="6146800"/>
            <wp:effectExtent l="19050" t="0" r="0" b="0"/>
            <wp:wrapNone/>
            <wp:docPr id="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55" cy="61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0B98" w:rsidRDefault="000D0B98" w:rsidP="000506F5">
      <w:pPr>
        <w:jc w:val="both"/>
        <w:rPr>
          <w:rFonts w:cs="Arial"/>
          <w:sz w:val="24"/>
          <w:szCs w:val="24"/>
        </w:rPr>
      </w:pPr>
      <w:r w:rsidRPr="000D0B98">
        <w:rPr>
          <w:rFonts w:cs="Arial"/>
          <w:sz w:val="24"/>
          <w:szCs w:val="24"/>
        </w:rPr>
        <w:t xml:space="preserve">Para el momento evangelizador en la </w:t>
      </w:r>
      <w:r w:rsidR="00E4210D" w:rsidRPr="000D0B98">
        <w:rPr>
          <w:rFonts w:cs="Arial"/>
          <w:sz w:val="24"/>
          <w:szCs w:val="24"/>
        </w:rPr>
        <w:t>Colonia</w:t>
      </w:r>
      <w:r w:rsidRPr="000D0B98">
        <w:rPr>
          <w:rFonts w:cs="Arial"/>
          <w:sz w:val="24"/>
          <w:szCs w:val="24"/>
        </w:rPr>
        <w:t>, desde hace ya varios años se han sugerido</w:t>
      </w:r>
      <w:r>
        <w:rPr>
          <w:rFonts w:cs="Arial"/>
          <w:sz w:val="24"/>
          <w:szCs w:val="24"/>
        </w:rPr>
        <w:t xml:space="preserve"> una serie de</w:t>
      </w:r>
      <w:r w:rsidRPr="000D0B98">
        <w:rPr>
          <w:rFonts w:cs="Arial"/>
          <w:sz w:val="24"/>
          <w:szCs w:val="24"/>
        </w:rPr>
        <w:t xml:space="preserve"> fichas para ser trabajadas por los niños/as y jóvenes.</w:t>
      </w:r>
      <w:r>
        <w:rPr>
          <w:rFonts w:cs="Arial"/>
          <w:sz w:val="24"/>
          <w:szCs w:val="24"/>
        </w:rPr>
        <w:t xml:space="preserve"> Para esto se propone una estructura determinada y orientaciones para su elaboración que responden a </w:t>
      </w:r>
      <w:proofErr w:type="spellStart"/>
      <w:r>
        <w:rPr>
          <w:rFonts w:cs="Arial"/>
          <w:sz w:val="24"/>
          <w:szCs w:val="24"/>
        </w:rPr>
        <w:t>al</w:t>
      </w:r>
      <w:proofErr w:type="spellEnd"/>
      <w:r>
        <w:rPr>
          <w:rFonts w:cs="Arial"/>
          <w:sz w:val="24"/>
          <w:szCs w:val="24"/>
        </w:rPr>
        <w:t xml:space="preserve"> intención de </w:t>
      </w:r>
      <w:r w:rsidR="00E4210D">
        <w:rPr>
          <w:rFonts w:cs="Arial"/>
          <w:sz w:val="24"/>
          <w:szCs w:val="24"/>
        </w:rPr>
        <w:t>“Primer Anuncio”</w:t>
      </w:r>
      <w:r>
        <w:rPr>
          <w:rFonts w:cs="Arial"/>
          <w:sz w:val="24"/>
          <w:szCs w:val="24"/>
        </w:rPr>
        <w:t>.</w:t>
      </w:r>
    </w:p>
    <w:p w:rsidR="000D0B98" w:rsidRDefault="000D0B98" w:rsidP="000506F5">
      <w:pPr>
        <w:jc w:val="both"/>
        <w:rPr>
          <w:rFonts w:cs="Arial"/>
          <w:sz w:val="24"/>
          <w:szCs w:val="24"/>
        </w:rPr>
      </w:pPr>
    </w:p>
    <w:p w:rsidR="000D0B98" w:rsidRDefault="000D0B98" w:rsidP="000506F5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Sin embargo, es importante tener en cuenta otros aspectos que tienen relación con la forma de “hacer”, el modo, es decir, la metodología que se use.</w:t>
      </w:r>
    </w:p>
    <w:p w:rsidR="000D0B98" w:rsidRDefault="000D0B98" w:rsidP="000506F5">
      <w:pPr>
        <w:jc w:val="both"/>
        <w:rPr>
          <w:rFonts w:cs="Arial"/>
          <w:sz w:val="24"/>
          <w:szCs w:val="24"/>
        </w:rPr>
      </w:pPr>
    </w:p>
    <w:p w:rsidR="007951A9" w:rsidRDefault="00340919" w:rsidP="000D0B98">
      <w:pPr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es-ES"/>
        </w:rPr>
        <w:pict>
          <v:shape id="_x0000_s1032" type="#_x0000_t176" style="position:absolute;left:0;text-align:left;margin-left:-7.2pt;margin-top:7.05pt;width:341pt;height:45.7pt;z-index:-251656192" fillcolor="#92cddc" strokecolor="#92cddc" strokeweight="1pt">
            <v:fill color2="#daeef3" angle="-45" focus="-50%" type="gradient"/>
            <v:shadow on="t" type="perspective" color="#205867" opacity=".5" offset="1pt" offset2="-3pt"/>
          </v:shape>
        </w:pict>
      </w:r>
    </w:p>
    <w:p w:rsidR="000408C8" w:rsidRDefault="000408C8" w:rsidP="000408C8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Busca en el </w:t>
      </w:r>
      <w:r w:rsidRPr="000B5E74">
        <w:rPr>
          <w:rFonts w:cs="Arial"/>
          <w:b/>
          <w:i/>
          <w:sz w:val="24"/>
          <w:szCs w:val="24"/>
        </w:rPr>
        <w:t>“Manual para Monitores de Colonias Villa Feliz, nivel 1”</w:t>
      </w:r>
      <w:r>
        <w:rPr>
          <w:rFonts w:cs="Arial"/>
          <w:sz w:val="24"/>
          <w:szCs w:val="24"/>
        </w:rPr>
        <w:t>, página 43 y 44. Léelo y comenta.</w:t>
      </w:r>
    </w:p>
    <w:p w:rsidR="000408C8" w:rsidRDefault="000408C8" w:rsidP="007951A9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0408C8" w:rsidRDefault="000408C8" w:rsidP="007951A9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7951A9" w:rsidRDefault="007951A9" w:rsidP="007951A9">
      <w:pPr>
        <w:jc w:val="both"/>
        <w:rPr>
          <w:rFonts w:ascii="Arial" w:hAnsi="Arial" w:cs="Arial"/>
          <w:b/>
          <w:color w:val="2232AA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7951A9" w:rsidRDefault="007951A9" w:rsidP="007951A9">
      <w:pPr>
        <w:jc w:val="both"/>
        <w:rPr>
          <w:rFonts w:ascii="Arial" w:hAnsi="Arial" w:cs="Arial"/>
          <w:b/>
          <w:color w:val="2232AA"/>
          <w:sz w:val="24"/>
          <w:szCs w:val="24"/>
        </w:rPr>
      </w:pPr>
    </w:p>
    <w:p w:rsidR="007951A9" w:rsidRDefault="008A48DE" w:rsidP="00E4210D">
      <w:pPr>
        <w:numPr>
          <w:ilvl w:val="0"/>
          <w:numId w:val="4"/>
        </w:numPr>
        <w:spacing w:after="120"/>
        <w:ind w:left="714" w:hanging="357"/>
        <w:jc w:val="both"/>
        <w:rPr>
          <w:rFonts w:cs="Arial"/>
          <w:sz w:val="24"/>
          <w:szCs w:val="24"/>
        </w:rPr>
      </w:pPr>
      <w:r w:rsidRPr="008A48DE">
        <w:rPr>
          <w:rFonts w:cs="Arial"/>
          <w:sz w:val="24"/>
          <w:szCs w:val="24"/>
        </w:rPr>
        <w:t>¿Qué metodología has usado que te haya dado buenos resultados</w:t>
      </w:r>
      <w:r w:rsidR="005C3FB8">
        <w:rPr>
          <w:rFonts w:cs="Arial"/>
          <w:sz w:val="24"/>
          <w:szCs w:val="24"/>
        </w:rPr>
        <w:t>?</w:t>
      </w:r>
      <w:r w:rsidRPr="008A48DE">
        <w:rPr>
          <w:rFonts w:cs="Arial"/>
          <w:sz w:val="24"/>
          <w:szCs w:val="24"/>
        </w:rPr>
        <w:t>, ¿en qué lo has notado?</w:t>
      </w:r>
    </w:p>
    <w:p w:rsidR="008A48DE" w:rsidRDefault="00770832" w:rsidP="00E4210D">
      <w:pPr>
        <w:numPr>
          <w:ilvl w:val="0"/>
          <w:numId w:val="4"/>
        </w:numPr>
        <w:spacing w:after="120"/>
        <w:ind w:left="714"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¿Qué aspecto del </w:t>
      </w:r>
      <w:r w:rsidR="00E4210D">
        <w:rPr>
          <w:rFonts w:cs="Arial"/>
          <w:sz w:val="24"/>
          <w:szCs w:val="24"/>
        </w:rPr>
        <w:t xml:space="preserve">Sistema Preventivo </w:t>
      </w:r>
      <w:r>
        <w:rPr>
          <w:rFonts w:cs="Arial"/>
          <w:sz w:val="24"/>
          <w:szCs w:val="24"/>
        </w:rPr>
        <w:t>de Don Bosco tiene relación con la creación de un buen ambiente para el encuentro evangelizador?</w:t>
      </w:r>
    </w:p>
    <w:p w:rsidR="00770832" w:rsidRDefault="005C3FB8" w:rsidP="00E4210D">
      <w:pPr>
        <w:numPr>
          <w:ilvl w:val="0"/>
          <w:numId w:val="4"/>
        </w:numPr>
        <w:spacing w:after="120"/>
        <w:ind w:left="714"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¿Qué principio cristianos se está respetando en la idea de un encuentro personalizado y </w:t>
      </w:r>
      <w:r w:rsidR="00C72E88"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personalizante</w:t>
      </w:r>
      <w:proofErr w:type="spellEnd"/>
      <w:r>
        <w:rPr>
          <w:rFonts w:cs="Arial"/>
          <w:sz w:val="24"/>
          <w:szCs w:val="24"/>
        </w:rPr>
        <w:t>?</w:t>
      </w:r>
    </w:p>
    <w:p w:rsidR="00770832" w:rsidRDefault="000408C8" w:rsidP="00E4210D">
      <w:pPr>
        <w:numPr>
          <w:ilvl w:val="0"/>
          <w:numId w:val="4"/>
        </w:numPr>
        <w:spacing w:after="120"/>
        <w:ind w:left="714"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¿Conoces los intereses de los niños/as y jóvenes que atiendes en tu colonia?</w:t>
      </w:r>
    </w:p>
    <w:p w:rsidR="000408C8" w:rsidRDefault="000408C8" w:rsidP="00E4210D">
      <w:pPr>
        <w:numPr>
          <w:ilvl w:val="0"/>
          <w:numId w:val="4"/>
        </w:numPr>
        <w:spacing w:after="120"/>
        <w:ind w:left="714"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¿Qué aspectos de los estudiados son una fortaleza y cuáles </w:t>
      </w:r>
      <w:r w:rsidR="00E4210D">
        <w:rPr>
          <w:rFonts w:cs="Arial"/>
          <w:sz w:val="24"/>
          <w:szCs w:val="24"/>
        </w:rPr>
        <w:t xml:space="preserve">son un </w:t>
      </w:r>
      <w:r>
        <w:rPr>
          <w:rFonts w:cs="Arial"/>
          <w:sz w:val="24"/>
          <w:szCs w:val="24"/>
        </w:rPr>
        <w:t xml:space="preserve">desafío en mi desempeño como monitor o animador de colonia? </w:t>
      </w:r>
    </w:p>
    <w:p w:rsidR="000408C8" w:rsidRDefault="000408C8" w:rsidP="000408C8">
      <w:pPr>
        <w:jc w:val="both"/>
        <w:rPr>
          <w:rFonts w:cs="Arial"/>
          <w:sz w:val="24"/>
          <w:szCs w:val="24"/>
        </w:rPr>
      </w:pPr>
    </w:p>
    <w:p w:rsidR="000408C8" w:rsidRPr="008A48DE" w:rsidRDefault="000408C8" w:rsidP="000408C8">
      <w:pPr>
        <w:jc w:val="both"/>
        <w:rPr>
          <w:rFonts w:cs="Arial"/>
          <w:sz w:val="24"/>
          <w:szCs w:val="24"/>
        </w:rPr>
      </w:pPr>
    </w:p>
    <w:p w:rsidR="000506F5" w:rsidRDefault="000506F5" w:rsidP="000506F5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  <w:r>
        <w:rPr>
          <w:rFonts w:ascii="Century Gothic" w:hAnsi="Century Gothic" w:cs="Arial"/>
          <w:b/>
          <w:color w:val="76923C"/>
          <w:sz w:val="24"/>
          <w:szCs w:val="24"/>
        </w:rPr>
        <w:lastRenderedPageBreak/>
        <w:t>LO QUE DON BOSCO NOS PIDE…</w:t>
      </w:r>
    </w:p>
    <w:p w:rsidR="00DB71EF" w:rsidRDefault="00DB71EF" w:rsidP="000506F5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0A5FE0" w:rsidRDefault="00F8138F" w:rsidP="000506F5">
      <w:pPr>
        <w:jc w:val="both"/>
        <w:rPr>
          <w:rFonts w:cs="Arial"/>
          <w:sz w:val="24"/>
          <w:szCs w:val="24"/>
        </w:rPr>
      </w:pPr>
      <w:r w:rsidRPr="00F8138F">
        <w:rPr>
          <w:rFonts w:cs="Arial"/>
          <w:sz w:val="24"/>
          <w:szCs w:val="24"/>
        </w:rPr>
        <w:t xml:space="preserve">¿De dónde nace </w:t>
      </w:r>
      <w:r>
        <w:rPr>
          <w:rFonts w:cs="Arial"/>
          <w:sz w:val="24"/>
          <w:szCs w:val="24"/>
        </w:rPr>
        <w:t xml:space="preserve">esta forma de “hacer”?, ¿de dónde sacó Don Bosco esta </w:t>
      </w:r>
      <w:r w:rsidR="00E4210D">
        <w:rPr>
          <w:rFonts w:cs="Arial"/>
          <w:sz w:val="24"/>
          <w:szCs w:val="24"/>
        </w:rPr>
        <w:t xml:space="preserve">manera </w:t>
      </w:r>
      <w:r>
        <w:rPr>
          <w:rFonts w:cs="Arial"/>
          <w:sz w:val="24"/>
          <w:szCs w:val="24"/>
        </w:rPr>
        <w:t>de educar evangelizando y evangelizar educando?</w:t>
      </w:r>
    </w:p>
    <w:p w:rsidR="00F8138F" w:rsidRDefault="00F8138F" w:rsidP="000506F5">
      <w:pPr>
        <w:jc w:val="both"/>
        <w:rPr>
          <w:rFonts w:cs="Arial"/>
          <w:sz w:val="24"/>
          <w:szCs w:val="24"/>
        </w:rPr>
      </w:pPr>
    </w:p>
    <w:p w:rsidR="00F8138F" w:rsidRPr="00185CD7" w:rsidRDefault="00F8138F" w:rsidP="000506F5">
      <w:pPr>
        <w:jc w:val="both"/>
        <w:rPr>
          <w:rFonts w:cs="Arial"/>
          <w:sz w:val="24"/>
          <w:szCs w:val="24"/>
        </w:rPr>
      </w:pPr>
      <w:r w:rsidRPr="00185CD7">
        <w:rPr>
          <w:rFonts w:cs="Arial"/>
          <w:sz w:val="24"/>
          <w:szCs w:val="24"/>
        </w:rPr>
        <w:t>A los nueve años tuvo un sueño…</w:t>
      </w:r>
    </w:p>
    <w:p w:rsidR="00F8138F" w:rsidRDefault="00F8138F" w:rsidP="000506F5">
      <w:pPr>
        <w:jc w:val="both"/>
        <w:rPr>
          <w:rFonts w:cs="Arial"/>
          <w:sz w:val="24"/>
          <w:szCs w:val="24"/>
        </w:rPr>
      </w:pPr>
    </w:p>
    <w:p w:rsidR="00F8138F" w:rsidRPr="00F00EF7" w:rsidRDefault="001B079E" w:rsidP="00F00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1873885</wp:posOffset>
            </wp:positionH>
            <wp:positionV relativeFrom="paragraph">
              <wp:posOffset>132715</wp:posOffset>
            </wp:positionV>
            <wp:extent cx="2218055" cy="1456055"/>
            <wp:effectExtent l="19050" t="0" r="0" b="0"/>
            <wp:wrapTight wrapText="bothSides">
              <wp:wrapPolygon edited="0">
                <wp:start x="-186" y="0"/>
                <wp:lineTo x="-186" y="21195"/>
                <wp:lineTo x="21520" y="21195"/>
                <wp:lineTo x="21520" y="0"/>
                <wp:lineTo x="-186" y="0"/>
              </wp:wrapPolygon>
            </wp:wrapTight>
            <wp:docPr id="9" name="Imagen 9" descr="http://www.donbosco.org.ar/uploads/recursos_original_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donbosco.org.ar/uploads/recursos_original_64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145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8138F" w:rsidRPr="00F00EF7">
        <w:rPr>
          <w:rFonts w:cs="Arial"/>
          <w:i/>
          <w:sz w:val="24"/>
          <w:szCs w:val="24"/>
        </w:rPr>
        <w:t xml:space="preserve">“Se encontró en un prado lleno de muchachos que </w:t>
      </w:r>
      <w:r w:rsidR="00E4210D">
        <w:rPr>
          <w:rFonts w:cs="Arial"/>
          <w:i/>
          <w:sz w:val="24"/>
          <w:szCs w:val="24"/>
        </w:rPr>
        <w:t>decían groserías</w:t>
      </w:r>
      <w:r w:rsidR="00F8138F" w:rsidRPr="00F00EF7">
        <w:rPr>
          <w:rFonts w:cs="Arial"/>
          <w:i/>
          <w:sz w:val="24"/>
          <w:szCs w:val="24"/>
        </w:rPr>
        <w:t>. Juanito se metió entre ellos</w:t>
      </w:r>
      <w:r w:rsidR="00185CD7" w:rsidRPr="00F00EF7">
        <w:rPr>
          <w:rFonts w:cs="Arial"/>
          <w:i/>
          <w:sz w:val="24"/>
          <w:szCs w:val="24"/>
        </w:rPr>
        <w:t xml:space="preserve"> y empezó a pegarles. Pero no sirvió de nada. De repente</w:t>
      </w:r>
      <w:r w:rsidR="00E4210D">
        <w:rPr>
          <w:rFonts w:cs="Arial"/>
          <w:i/>
          <w:sz w:val="24"/>
          <w:szCs w:val="24"/>
        </w:rPr>
        <w:t>,</w:t>
      </w:r>
      <w:r w:rsidR="00185CD7" w:rsidRPr="00F00EF7">
        <w:rPr>
          <w:rFonts w:cs="Arial"/>
          <w:i/>
          <w:sz w:val="24"/>
          <w:szCs w:val="24"/>
        </w:rPr>
        <w:t xml:space="preserve"> apareció un hombre resplandeciente que </w:t>
      </w:r>
      <w:r w:rsidR="00E4210D">
        <w:rPr>
          <w:rFonts w:cs="Arial"/>
          <w:i/>
          <w:sz w:val="24"/>
          <w:szCs w:val="24"/>
        </w:rPr>
        <w:t>le</w:t>
      </w:r>
      <w:r w:rsidR="00185CD7" w:rsidRPr="00F00EF7">
        <w:rPr>
          <w:rFonts w:cs="Arial"/>
          <w:i/>
          <w:sz w:val="24"/>
          <w:szCs w:val="24"/>
        </w:rPr>
        <w:t xml:space="preserve"> dijo: “Juan, no puedes ganarte a tus amigos con golpes, sino con amor. Explícales que lo malo es feo y que lo bueno es hermoso. Para eso te doy una </w:t>
      </w:r>
      <w:r w:rsidR="00E4210D" w:rsidRPr="00F00EF7">
        <w:rPr>
          <w:rFonts w:cs="Arial"/>
          <w:i/>
          <w:sz w:val="24"/>
          <w:szCs w:val="24"/>
        </w:rPr>
        <w:t>Maestra</w:t>
      </w:r>
      <w:r w:rsidR="00E4210D">
        <w:rPr>
          <w:rFonts w:cs="Arial"/>
          <w:i/>
          <w:sz w:val="24"/>
          <w:szCs w:val="24"/>
        </w:rPr>
        <w:t>”</w:t>
      </w:r>
      <w:r w:rsidR="00185CD7" w:rsidRPr="00F00EF7">
        <w:rPr>
          <w:rFonts w:cs="Arial"/>
          <w:i/>
          <w:sz w:val="24"/>
          <w:szCs w:val="24"/>
        </w:rPr>
        <w:t>. En aquel momento se presentó</w:t>
      </w:r>
      <w:r w:rsidR="00E4210D">
        <w:rPr>
          <w:rFonts w:cs="Arial"/>
          <w:i/>
          <w:sz w:val="24"/>
          <w:szCs w:val="24"/>
        </w:rPr>
        <w:t xml:space="preserve"> una Señora majestuosa… los muchachos</w:t>
      </w:r>
      <w:r w:rsidR="00185CD7" w:rsidRPr="00F00EF7">
        <w:rPr>
          <w:rFonts w:cs="Arial"/>
          <w:i/>
          <w:sz w:val="24"/>
          <w:szCs w:val="24"/>
        </w:rPr>
        <w:t xml:space="preserve"> se transformaron en animales salvajes. La Señora tomó a Juanito de la mano… y los animales se convirtieron en corderos cariñosos. </w:t>
      </w:r>
      <w:r w:rsidR="00185CD7" w:rsidRPr="00F00EF7">
        <w:rPr>
          <w:rFonts w:ascii="Lucida Handwriting" w:hAnsi="Lucida Handwriting" w:cs="Angsana New"/>
          <w:i/>
          <w:sz w:val="24"/>
          <w:szCs w:val="24"/>
        </w:rPr>
        <w:t>“</w:t>
      </w:r>
      <w:r w:rsidR="00185CD7" w:rsidRPr="00F00EF7">
        <w:rPr>
          <w:rFonts w:cs="Arial"/>
          <w:i/>
          <w:sz w:val="24"/>
          <w:szCs w:val="24"/>
        </w:rPr>
        <w:t>Esto es lo que debes hacer con mis hijos. ¡A su tiempo lo comprenderás todo!</w:t>
      </w:r>
      <w:r w:rsidR="00185CD7" w:rsidRPr="00F00EF7">
        <w:rPr>
          <w:rFonts w:ascii="Lucida Sans Typewriter" w:hAnsi="Lucida Sans Typewriter" w:cs="Arial"/>
          <w:i/>
          <w:sz w:val="24"/>
          <w:szCs w:val="24"/>
        </w:rPr>
        <w:t>”</w:t>
      </w:r>
      <w:r w:rsidR="00185CD7" w:rsidRPr="00F00EF7">
        <w:rPr>
          <w:rFonts w:cs="Arial"/>
          <w:i/>
          <w:sz w:val="24"/>
          <w:szCs w:val="24"/>
        </w:rPr>
        <w:t>… Y Juanito se despertó”.</w:t>
      </w:r>
    </w:p>
    <w:p w:rsidR="00660CB0" w:rsidRDefault="00660CB0" w:rsidP="00660CB0">
      <w:pPr>
        <w:jc w:val="right"/>
        <w:rPr>
          <w:sz w:val="20"/>
          <w:szCs w:val="20"/>
        </w:rPr>
      </w:pPr>
      <w:r>
        <w:rPr>
          <w:sz w:val="20"/>
          <w:szCs w:val="20"/>
        </w:rPr>
        <w:t>(“Don Bosco, el santo de los muchachos”, editorial CCS)</w:t>
      </w:r>
    </w:p>
    <w:p w:rsidR="00DB71EF" w:rsidRPr="008F7039" w:rsidRDefault="00DB71EF" w:rsidP="000506F5">
      <w:pPr>
        <w:jc w:val="both"/>
        <w:rPr>
          <w:rFonts w:ascii="Century Gothic" w:hAnsi="Century Gothic" w:cs="Arial"/>
          <w:b/>
          <w:color w:val="76923C"/>
          <w:sz w:val="24"/>
          <w:szCs w:val="24"/>
        </w:rPr>
      </w:pPr>
    </w:p>
    <w:p w:rsidR="000506F5" w:rsidRDefault="000506F5" w:rsidP="000506F5">
      <w:pPr>
        <w:jc w:val="both"/>
      </w:pPr>
    </w:p>
    <w:p w:rsidR="00ED6002" w:rsidRDefault="00ED6002" w:rsidP="00ED6002">
      <w:pPr>
        <w:jc w:val="both"/>
        <w:rPr>
          <w:rFonts w:ascii="Arial" w:hAnsi="Arial" w:cs="Arial"/>
          <w:b/>
          <w:color w:val="2232AA"/>
          <w:sz w:val="24"/>
          <w:szCs w:val="24"/>
        </w:rPr>
      </w:pPr>
      <w:r w:rsidRPr="00541860">
        <w:rPr>
          <w:rFonts w:ascii="Arial" w:hAnsi="Arial" w:cs="Arial"/>
          <w:b/>
          <w:color w:val="2232AA"/>
          <w:sz w:val="24"/>
          <w:szCs w:val="24"/>
        </w:rPr>
        <w:t>Para reflexionar</w:t>
      </w:r>
      <w:r>
        <w:rPr>
          <w:rFonts w:ascii="Arial" w:hAnsi="Arial" w:cs="Arial"/>
          <w:b/>
          <w:color w:val="2232AA"/>
          <w:sz w:val="24"/>
          <w:szCs w:val="24"/>
        </w:rPr>
        <w:t xml:space="preserve"> y compartir</w:t>
      </w:r>
      <w:r w:rsidRPr="00541860">
        <w:rPr>
          <w:rFonts w:ascii="Arial" w:hAnsi="Arial" w:cs="Arial"/>
          <w:b/>
          <w:color w:val="2232AA"/>
          <w:sz w:val="24"/>
          <w:szCs w:val="24"/>
        </w:rPr>
        <w:t>:</w:t>
      </w:r>
    </w:p>
    <w:p w:rsidR="000506F5" w:rsidRDefault="000506F5" w:rsidP="000506F5">
      <w:pPr>
        <w:jc w:val="both"/>
        <w:rPr>
          <w:rFonts w:ascii="Bradley Hand ITC" w:hAnsi="Bradley Hand ITC"/>
          <w:b/>
          <w:sz w:val="24"/>
          <w:szCs w:val="24"/>
        </w:rPr>
      </w:pPr>
    </w:p>
    <w:p w:rsidR="00663BB7" w:rsidRPr="00B649D4" w:rsidRDefault="00ED6002" w:rsidP="000506F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¿Qué relación ves tú entre este relato y las sugerencias para el encuentro evangelizador propuestas en el </w:t>
      </w:r>
      <w:r w:rsidRPr="000B5E74">
        <w:rPr>
          <w:rFonts w:cs="Arial"/>
          <w:b/>
          <w:i/>
          <w:sz w:val="24"/>
          <w:szCs w:val="24"/>
        </w:rPr>
        <w:t>“Manual para Monitores de Colonias Villa Feliz, nivel 1”</w:t>
      </w:r>
      <w:r>
        <w:rPr>
          <w:rFonts w:cs="Arial"/>
          <w:sz w:val="24"/>
          <w:szCs w:val="24"/>
        </w:rPr>
        <w:t>?</w:t>
      </w:r>
    </w:p>
    <w:p w:rsidR="00663BB7" w:rsidRDefault="00663BB7" w:rsidP="000506F5">
      <w:pPr>
        <w:jc w:val="both"/>
        <w:rPr>
          <w:rFonts w:ascii="Bradley Hand ITC" w:hAnsi="Bradley Hand ITC"/>
          <w:b/>
          <w:sz w:val="24"/>
          <w:szCs w:val="24"/>
        </w:rPr>
      </w:pPr>
    </w:p>
    <w:p w:rsidR="00663BB7" w:rsidRDefault="00663BB7" w:rsidP="000506F5">
      <w:pPr>
        <w:jc w:val="both"/>
        <w:rPr>
          <w:rFonts w:ascii="Bradley Hand ITC" w:hAnsi="Bradley Hand ITC"/>
          <w:b/>
          <w:sz w:val="24"/>
          <w:szCs w:val="24"/>
        </w:rPr>
      </w:pPr>
    </w:p>
    <w:sectPr w:rsidR="00663BB7" w:rsidSect="00BB7F76">
      <w:pgSz w:w="15842" w:h="12242" w:orient="landscape" w:code="1"/>
      <w:pgMar w:top="964" w:right="964" w:bottom="964" w:left="964" w:header="709" w:footer="709" w:gutter="0"/>
      <w:cols w:num="2" w:space="81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DF7" w:rsidRDefault="00FF2DF7">
      <w:r>
        <w:separator/>
      </w:r>
    </w:p>
  </w:endnote>
  <w:endnote w:type="continuationSeparator" w:id="0">
    <w:p w:rsidR="00FF2DF7" w:rsidRDefault="00FF2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DF7" w:rsidRDefault="00FF2DF7">
      <w:r>
        <w:separator/>
      </w:r>
    </w:p>
  </w:footnote>
  <w:footnote w:type="continuationSeparator" w:id="0">
    <w:p w:rsidR="00FF2DF7" w:rsidRDefault="00FF2D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D65C0"/>
    <w:multiLevelType w:val="hybridMultilevel"/>
    <w:tmpl w:val="64A6A6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366D0"/>
    <w:multiLevelType w:val="hybridMultilevel"/>
    <w:tmpl w:val="1A629F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4092B"/>
    <w:multiLevelType w:val="hybridMultilevel"/>
    <w:tmpl w:val="3C887D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B6F40"/>
    <w:multiLevelType w:val="hybridMultilevel"/>
    <w:tmpl w:val="E4485C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116C8"/>
    <w:multiLevelType w:val="hybridMultilevel"/>
    <w:tmpl w:val="6186AF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6F5"/>
    <w:rsid w:val="000408C8"/>
    <w:rsid w:val="000506F5"/>
    <w:rsid w:val="000A5FE0"/>
    <w:rsid w:val="000B5E74"/>
    <w:rsid w:val="000C0430"/>
    <w:rsid w:val="000D0B98"/>
    <w:rsid w:val="00125307"/>
    <w:rsid w:val="001675D1"/>
    <w:rsid w:val="00185CD7"/>
    <w:rsid w:val="001B079E"/>
    <w:rsid w:val="001C284B"/>
    <w:rsid w:val="001F5985"/>
    <w:rsid w:val="00227AFE"/>
    <w:rsid w:val="002E44D7"/>
    <w:rsid w:val="00325DB2"/>
    <w:rsid w:val="00340919"/>
    <w:rsid w:val="003F72E4"/>
    <w:rsid w:val="00440FA7"/>
    <w:rsid w:val="004E5726"/>
    <w:rsid w:val="005C3FB8"/>
    <w:rsid w:val="005E3952"/>
    <w:rsid w:val="005E7ED8"/>
    <w:rsid w:val="00632885"/>
    <w:rsid w:val="00660CB0"/>
    <w:rsid w:val="00663BB7"/>
    <w:rsid w:val="00725CA2"/>
    <w:rsid w:val="00770832"/>
    <w:rsid w:val="007951A9"/>
    <w:rsid w:val="007D7DCE"/>
    <w:rsid w:val="00881356"/>
    <w:rsid w:val="008A48DE"/>
    <w:rsid w:val="008E239E"/>
    <w:rsid w:val="009475A6"/>
    <w:rsid w:val="00AD495F"/>
    <w:rsid w:val="00B33E50"/>
    <w:rsid w:val="00B605A0"/>
    <w:rsid w:val="00B649D4"/>
    <w:rsid w:val="00BB7F76"/>
    <w:rsid w:val="00C72E88"/>
    <w:rsid w:val="00CD6C8A"/>
    <w:rsid w:val="00CE5887"/>
    <w:rsid w:val="00D57E8F"/>
    <w:rsid w:val="00D70F1A"/>
    <w:rsid w:val="00D73E99"/>
    <w:rsid w:val="00DB71EF"/>
    <w:rsid w:val="00DC70A1"/>
    <w:rsid w:val="00DE6B67"/>
    <w:rsid w:val="00E4210D"/>
    <w:rsid w:val="00E4282D"/>
    <w:rsid w:val="00ED6002"/>
    <w:rsid w:val="00F00EF7"/>
    <w:rsid w:val="00F8138F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libri" w:hAnsi="Cambria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6F5"/>
    <w:rPr>
      <w:rFonts w:ascii="Calibri" w:hAnsi="Calibri"/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284B"/>
    <w:pPr>
      <w:spacing w:before="480"/>
      <w:contextualSpacing/>
      <w:outlineLvl w:val="0"/>
    </w:pPr>
    <w:rPr>
      <w:smallCaps/>
      <w:spacing w:val="5"/>
      <w:sz w:val="36"/>
      <w:szCs w:val="36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284B"/>
    <w:pPr>
      <w:spacing w:before="200" w:line="271" w:lineRule="auto"/>
      <w:outlineLvl w:val="1"/>
    </w:pPr>
    <w:rPr>
      <w:smallCap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C284B"/>
    <w:pPr>
      <w:spacing w:before="200" w:line="271" w:lineRule="auto"/>
      <w:outlineLvl w:val="2"/>
    </w:pPr>
    <w:rPr>
      <w:i/>
      <w:iCs/>
      <w:smallCaps/>
      <w:spacing w:val="5"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C284B"/>
    <w:pPr>
      <w:spacing w:line="271" w:lineRule="auto"/>
      <w:outlineLvl w:val="3"/>
    </w:pPr>
    <w:rPr>
      <w:b/>
      <w:bCs/>
      <w:spacing w:val="5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C284B"/>
    <w:pPr>
      <w:spacing w:line="271" w:lineRule="auto"/>
      <w:outlineLvl w:val="4"/>
    </w:pPr>
    <w:rPr>
      <w:i/>
      <w:iCs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C284B"/>
    <w:pPr>
      <w:shd w:val="clear" w:color="auto" w:fill="FFFFFF"/>
      <w:spacing w:line="271" w:lineRule="auto"/>
      <w:outlineLvl w:val="5"/>
    </w:pPr>
    <w:rPr>
      <w:b/>
      <w:bCs/>
      <w:color w:val="595959"/>
      <w:spacing w:val="5"/>
      <w:sz w:val="20"/>
      <w:szCs w:val="20"/>
      <w:lang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C284B"/>
    <w:pPr>
      <w:outlineLvl w:val="6"/>
    </w:pPr>
    <w:rPr>
      <w:b/>
      <w:bCs/>
      <w:i/>
      <w:iCs/>
      <w:color w:val="5A5A5A"/>
      <w:sz w:val="20"/>
      <w:szCs w:val="20"/>
      <w:lang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C284B"/>
    <w:pPr>
      <w:outlineLvl w:val="7"/>
    </w:pPr>
    <w:rPr>
      <w:b/>
      <w:bCs/>
      <w:color w:val="7F7F7F"/>
      <w:sz w:val="20"/>
      <w:szCs w:val="20"/>
      <w:lang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C284B"/>
    <w:pPr>
      <w:spacing w:line="271" w:lineRule="auto"/>
      <w:outlineLvl w:val="8"/>
    </w:pPr>
    <w:rPr>
      <w:b/>
      <w:bCs/>
      <w:i/>
      <w:iCs/>
      <w:color w:val="7F7F7F"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C284B"/>
    <w:rPr>
      <w:smallCaps/>
      <w:spacing w:val="5"/>
      <w:sz w:val="36"/>
      <w:szCs w:val="36"/>
    </w:rPr>
  </w:style>
  <w:style w:type="character" w:customStyle="1" w:styleId="Ttulo2Car">
    <w:name w:val="Título 2 Car"/>
    <w:basedOn w:val="Fuentedeprrafopredeter"/>
    <w:link w:val="Ttulo2"/>
    <w:uiPriority w:val="9"/>
    <w:rsid w:val="001C284B"/>
    <w:rPr>
      <w:smallCap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C284B"/>
    <w:rPr>
      <w:i/>
      <w:iCs/>
      <w:smallCaps/>
      <w:spacing w:val="5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C284B"/>
    <w:rPr>
      <w:b/>
      <w:bCs/>
      <w:spacing w:val="5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C284B"/>
    <w:rPr>
      <w:i/>
      <w:i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C284B"/>
    <w:rPr>
      <w:b/>
      <w:bCs/>
      <w:color w:val="595959"/>
      <w:spacing w:val="5"/>
      <w:shd w:val="clear" w:color="auto" w:fill="FFFFF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C284B"/>
    <w:rPr>
      <w:b/>
      <w:bCs/>
      <w:i/>
      <w:iCs/>
      <w:color w:val="5A5A5A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C284B"/>
    <w:rPr>
      <w:b/>
      <w:bCs/>
      <w:color w:val="7F7F7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C284B"/>
    <w:rPr>
      <w:b/>
      <w:bCs/>
      <w:i/>
      <w:iCs/>
      <w:color w:val="7F7F7F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1C284B"/>
    <w:pPr>
      <w:spacing w:after="300"/>
      <w:contextualSpacing/>
    </w:pPr>
    <w:rPr>
      <w:smallCaps/>
      <w:sz w:val="52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1C284B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1C284B"/>
    <w:rPr>
      <w:i/>
      <w:iCs/>
      <w:smallCaps/>
      <w:spacing w:val="10"/>
      <w:sz w:val="28"/>
      <w:szCs w:val="28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1C284B"/>
    <w:rPr>
      <w:i/>
      <w:iCs/>
      <w:smallCaps/>
      <w:spacing w:val="10"/>
      <w:sz w:val="28"/>
      <w:szCs w:val="28"/>
    </w:rPr>
  </w:style>
  <w:style w:type="character" w:styleId="Textoennegrita">
    <w:name w:val="Strong"/>
    <w:uiPriority w:val="22"/>
    <w:qFormat/>
    <w:rsid w:val="001C284B"/>
    <w:rPr>
      <w:b/>
      <w:bCs/>
    </w:rPr>
  </w:style>
  <w:style w:type="character" w:styleId="nfasis">
    <w:name w:val="Emphasis"/>
    <w:uiPriority w:val="20"/>
    <w:qFormat/>
    <w:rsid w:val="001C284B"/>
    <w:rPr>
      <w:b/>
      <w:bCs/>
      <w:i/>
      <w:iCs/>
      <w:spacing w:val="10"/>
    </w:rPr>
  </w:style>
  <w:style w:type="paragraph" w:styleId="Sinespaciado">
    <w:name w:val="No Spacing"/>
    <w:basedOn w:val="Normal"/>
    <w:uiPriority w:val="1"/>
    <w:qFormat/>
    <w:rsid w:val="001C284B"/>
  </w:style>
  <w:style w:type="paragraph" w:styleId="Prrafodelista">
    <w:name w:val="List Paragraph"/>
    <w:basedOn w:val="Normal"/>
    <w:uiPriority w:val="34"/>
    <w:qFormat/>
    <w:rsid w:val="001C284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C284B"/>
    <w:rPr>
      <w:i/>
      <w:iCs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1C284B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C284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C284B"/>
    <w:rPr>
      <w:i/>
      <w:iCs/>
    </w:rPr>
  </w:style>
  <w:style w:type="character" w:styleId="nfasissutil">
    <w:name w:val="Subtle Emphasis"/>
    <w:uiPriority w:val="19"/>
    <w:qFormat/>
    <w:rsid w:val="001C284B"/>
    <w:rPr>
      <w:i/>
      <w:iCs/>
    </w:rPr>
  </w:style>
  <w:style w:type="character" w:styleId="nfasisintenso">
    <w:name w:val="Intense Emphasis"/>
    <w:uiPriority w:val="21"/>
    <w:qFormat/>
    <w:rsid w:val="001C284B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1C284B"/>
    <w:rPr>
      <w:smallCaps/>
    </w:rPr>
  </w:style>
  <w:style w:type="character" w:styleId="Referenciaintensa">
    <w:name w:val="Intense Reference"/>
    <w:uiPriority w:val="32"/>
    <w:qFormat/>
    <w:rsid w:val="001C284B"/>
    <w:rPr>
      <w:b/>
      <w:bCs/>
      <w:smallCaps/>
    </w:rPr>
  </w:style>
  <w:style w:type="character" w:styleId="Ttulodellibro">
    <w:name w:val="Book Title"/>
    <w:basedOn w:val="Fuentedeprrafopredeter"/>
    <w:uiPriority w:val="33"/>
    <w:qFormat/>
    <w:rsid w:val="001C284B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1C284B"/>
    <w:pPr>
      <w:outlineLvl w:val="9"/>
    </w:pPr>
    <w:rPr>
      <w:lang w:val="es-CL" w:eastAsia="en-US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59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9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3905</CharactersWithSpaces>
  <SharedDoc>false</SharedDoc>
  <HLinks>
    <vt:vector size="6" baseType="variant">
      <vt:variant>
        <vt:i4>6291576</vt:i4>
      </vt:variant>
      <vt:variant>
        <vt:i4>-1</vt:i4>
      </vt:variant>
      <vt:variant>
        <vt:i4>1033</vt:i4>
      </vt:variant>
      <vt:variant>
        <vt:i4>1</vt:i4>
      </vt:variant>
      <vt:variant>
        <vt:lpwstr>http://www.donbosco.org.ar/uploads/recursos_original_649.jpg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ARAYA</dc:creator>
  <cp:keywords/>
  <dc:description/>
  <cp:lastModifiedBy>Pedro Lastra</cp:lastModifiedBy>
  <cp:revision>6</cp:revision>
  <dcterms:created xsi:type="dcterms:W3CDTF">2013-12-02T18:25:00Z</dcterms:created>
  <dcterms:modified xsi:type="dcterms:W3CDTF">2013-12-05T13:34:00Z</dcterms:modified>
</cp:coreProperties>
</file>