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58" w:rsidRPr="00313458" w:rsidRDefault="00313458" w:rsidP="00D71B2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3458">
        <w:rPr>
          <w:rFonts w:ascii="Arial" w:hAnsi="Arial" w:cs="Arial"/>
          <w:b/>
          <w:sz w:val="24"/>
          <w:szCs w:val="24"/>
        </w:rPr>
        <w:t>Criterios para la elaboración de las actividades de los niños y niñas de 11 a 13 años.</w:t>
      </w:r>
    </w:p>
    <w:p w:rsidR="00313458" w:rsidRDefault="00313458" w:rsidP="00D71B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13458">
        <w:rPr>
          <w:rFonts w:ascii="Arial" w:hAnsi="Arial" w:cs="Arial"/>
          <w:sz w:val="20"/>
          <w:szCs w:val="20"/>
        </w:rPr>
        <w:t>En adelante entiéndase “niños” como niños, niñas.</w:t>
      </w:r>
    </w:p>
    <w:p w:rsidR="009F4DF7" w:rsidRPr="00313458" w:rsidRDefault="009F4DF7" w:rsidP="009F4D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4DF7" w:rsidRDefault="00313458" w:rsidP="009F4DF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</w:rPr>
      </w:pPr>
      <w:r w:rsidRPr="00313458">
        <w:rPr>
          <w:rFonts w:ascii="Arial" w:hAnsi="Arial" w:cs="Arial"/>
        </w:rPr>
        <w:t>A esta edad son más  inquietos y habladores, les gusta  la acción en grupo, en forma de competición con sus semejantes; por lo tanto el momento evangelizador debe incluir alternadamente actividades pasivas y dinámicas</w:t>
      </w:r>
      <w:r w:rsidR="009F4DF7">
        <w:rPr>
          <w:rFonts w:ascii="Arial" w:hAnsi="Arial" w:cs="Arial"/>
        </w:rPr>
        <w:t>.</w:t>
      </w:r>
    </w:p>
    <w:p w:rsidR="009F4DF7" w:rsidRDefault="009F4DF7" w:rsidP="009F4DF7">
      <w:pPr>
        <w:pStyle w:val="NormalWeb"/>
        <w:spacing w:before="0" w:beforeAutospacing="0" w:after="0" w:afterAutospacing="0"/>
        <w:ind w:left="720"/>
        <w:rPr>
          <w:rFonts w:ascii="Arial" w:hAnsi="Arial" w:cs="Arial"/>
        </w:rPr>
      </w:pPr>
    </w:p>
    <w:p w:rsidR="00313458" w:rsidRDefault="00313458" w:rsidP="009F4DF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</w:rPr>
      </w:pPr>
      <w:r w:rsidRPr="00313458">
        <w:rPr>
          <w:rFonts w:ascii="Arial" w:hAnsi="Arial" w:cs="Arial"/>
        </w:rPr>
        <w:t>Es muy importante el lenguaje que se utilice ya que a esta edad se descontrolan con facilidad, sufren frecuentes ataques de risa y cambios de humor. Se claro y cuida las expresiones que puedan tener una segunda interpretación.</w:t>
      </w:r>
    </w:p>
    <w:p w:rsidR="009F4DF7" w:rsidRPr="00313458" w:rsidRDefault="009F4DF7" w:rsidP="009F4DF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313458" w:rsidRDefault="00313458" w:rsidP="009F4DF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</w:rPr>
      </w:pPr>
      <w:r w:rsidRPr="00313458">
        <w:rPr>
          <w:rFonts w:ascii="Arial" w:hAnsi="Arial" w:cs="Arial"/>
        </w:rPr>
        <w:t>Si se le contraría, su voz se exalta con facilidad y cuando falta una autoridad moral realmente firme, resulta difícil controlarlo; por lo tanto, demuestra en todo momento seguridad y claridad en las instrucciones.</w:t>
      </w:r>
    </w:p>
    <w:p w:rsidR="009F4DF7" w:rsidRPr="00313458" w:rsidRDefault="009F4DF7" w:rsidP="009F4DF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313458" w:rsidRDefault="00313458" w:rsidP="009F4DF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</w:rPr>
      </w:pPr>
      <w:r w:rsidRPr="00313458">
        <w:rPr>
          <w:rFonts w:ascii="Arial" w:hAnsi="Arial" w:cs="Arial"/>
        </w:rPr>
        <w:t>Cuida</w:t>
      </w:r>
      <w:r w:rsidR="009F4DF7">
        <w:rPr>
          <w:rFonts w:ascii="Arial" w:hAnsi="Arial" w:cs="Arial"/>
        </w:rPr>
        <w:t xml:space="preserve"> que</w:t>
      </w:r>
      <w:r w:rsidRPr="00313458">
        <w:rPr>
          <w:rFonts w:ascii="Arial" w:hAnsi="Arial" w:cs="Arial"/>
        </w:rPr>
        <w:t xml:space="preserve"> tu lenguaje no se preste para segundas interpretaciones (“doble sentido”), están en pleno despertar sexual.</w:t>
      </w:r>
    </w:p>
    <w:p w:rsidR="009F4DF7" w:rsidRPr="00313458" w:rsidRDefault="009F4DF7" w:rsidP="009F4DF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313458" w:rsidRPr="00313458" w:rsidRDefault="00313458" w:rsidP="009F4DF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</w:rPr>
      </w:pPr>
      <w:r w:rsidRPr="00313458">
        <w:rPr>
          <w:rFonts w:ascii="Arial" w:hAnsi="Arial" w:cs="Arial"/>
        </w:rPr>
        <w:t>Al revés de lo que sucedía durante la niñez, canaliza</w:t>
      </w:r>
      <w:r w:rsidR="009F4DF7">
        <w:rPr>
          <w:rFonts w:ascii="Arial" w:hAnsi="Arial" w:cs="Arial"/>
        </w:rPr>
        <w:t>n</w:t>
      </w:r>
      <w:r w:rsidRPr="00313458">
        <w:rPr>
          <w:rFonts w:ascii="Arial" w:hAnsi="Arial" w:cs="Arial"/>
        </w:rPr>
        <w:t xml:space="preserve"> sus sentimientos y afectos hacia los compañeros o adultos, y hacia cuant</w:t>
      </w:r>
      <w:r w:rsidR="009F4DF7">
        <w:rPr>
          <w:rFonts w:ascii="Arial" w:hAnsi="Arial" w:cs="Arial"/>
        </w:rPr>
        <w:t>as personas se interesen por él</w:t>
      </w:r>
      <w:r w:rsidRPr="00313458">
        <w:rPr>
          <w:rFonts w:ascii="Arial" w:hAnsi="Arial" w:cs="Arial"/>
        </w:rPr>
        <w:t xml:space="preserve"> </w:t>
      </w:r>
      <w:r w:rsidR="009F4DF7">
        <w:rPr>
          <w:rFonts w:ascii="Arial" w:hAnsi="Arial" w:cs="Arial"/>
        </w:rPr>
        <w:t xml:space="preserve">que </w:t>
      </w:r>
      <w:r w:rsidRPr="00313458">
        <w:rPr>
          <w:rFonts w:ascii="Arial" w:hAnsi="Arial" w:cs="Arial"/>
        </w:rPr>
        <w:t>sean sensibles con sus problemas y comprensivos con su conducta. Estos sentimientos les proporcionan seguridad personal y confianza en sí mismo, lo que hace que se encuentre</w:t>
      </w:r>
      <w:r w:rsidR="009F4DF7">
        <w:rPr>
          <w:rFonts w:ascii="Arial" w:hAnsi="Arial" w:cs="Arial"/>
        </w:rPr>
        <w:t>n</w:t>
      </w:r>
      <w:r w:rsidRPr="00313458">
        <w:rPr>
          <w:rFonts w:ascii="Arial" w:hAnsi="Arial" w:cs="Arial"/>
        </w:rPr>
        <w:t xml:space="preserve"> cada vez más a gusto entre esas personas y lo manifieste</w:t>
      </w:r>
      <w:r w:rsidR="009F4DF7">
        <w:rPr>
          <w:rFonts w:ascii="Arial" w:hAnsi="Arial" w:cs="Arial"/>
        </w:rPr>
        <w:t>n</w:t>
      </w:r>
      <w:r w:rsidRPr="00313458">
        <w:rPr>
          <w:rFonts w:ascii="Arial" w:hAnsi="Arial" w:cs="Arial"/>
        </w:rPr>
        <w:t xml:space="preserve"> en sus actitudes y comportamiento. Est</w:t>
      </w:r>
      <w:r w:rsidR="009F4DF7">
        <w:rPr>
          <w:rFonts w:ascii="Arial" w:hAnsi="Arial" w:cs="Arial"/>
        </w:rPr>
        <w:t xml:space="preserve">o es muy importante </w:t>
      </w:r>
      <w:r w:rsidRPr="00313458">
        <w:rPr>
          <w:rFonts w:ascii="Arial" w:hAnsi="Arial" w:cs="Arial"/>
        </w:rPr>
        <w:t>a</w:t>
      </w:r>
      <w:r w:rsidR="009F4DF7">
        <w:rPr>
          <w:rFonts w:ascii="Arial" w:hAnsi="Arial" w:cs="Arial"/>
        </w:rPr>
        <w:t>l</w:t>
      </w:r>
      <w:r w:rsidRPr="00313458">
        <w:rPr>
          <w:rFonts w:ascii="Arial" w:hAnsi="Arial" w:cs="Arial"/>
        </w:rPr>
        <w:t xml:space="preserve"> momento de “ganarte” a los chiquillos</w:t>
      </w:r>
      <w:r w:rsidR="009F4DF7">
        <w:rPr>
          <w:rFonts w:ascii="Arial" w:hAnsi="Arial" w:cs="Arial"/>
        </w:rPr>
        <w:t xml:space="preserve"> y lograr</w:t>
      </w:r>
      <w:r w:rsidRPr="00313458">
        <w:rPr>
          <w:rFonts w:ascii="Arial" w:hAnsi="Arial" w:cs="Arial"/>
        </w:rPr>
        <w:t xml:space="preserve"> que sean tus aliados frente a las actividades que les propongas.</w:t>
      </w:r>
    </w:p>
    <w:p w:rsidR="00D73E99" w:rsidRDefault="00D73E99" w:rsidP="009F4D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F0895" w:rsidRDefault="006F0895" w:rsidP="006F0895">
      <w:pPr>
        <w:spacing w:before="100" w:beforeAutospacing="1" w:after="100" w:afterAutospacing="1" w:line="240" w:lineRule="auto"/>
        <w:jc w:val="both"/>
        <w:outlineLvl w:val="2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6E36FA">
        <w:rPr>
          <w:rFonts w:ascii="Arial" w:hAnsi="Arial" w:cs="Arial"/>
          <w:b/>
          <w:sz w:val="24"/>
          <w:szCs w:val="24"/>
          <w:u w:val="single"/>
          <w:lang w:val="es-ES"/>
        </w:rPr>
        <w:t>Sugerencias de Actividades Genéricas:</w:t>
      </w:r>
    </w:p>
    <w:p w:rsidR="006F0895" w:rsidRPr="006E36FA" w:rsidRDefault="006F0895" w:rsidP="006F089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Comentar lecturas a partir de preguntas preestablecidas.</w:t>
      </w:r>
    </w:p>
    <w:p w:rsidR="006F0895" w:rsidRPr="006E36FA" w:rsidRDefault="006F0895" w:rsidP="006F089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Comentar noticias.</w:t>
      </w:r>
    </w:p>
    <w:p w:rsidR="006F0895" w:rsidRPr="006E36FA" w:rsidRDefault="006F0895" w:rsidP="006F089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Buscar recortes (o dibujar) de alguna noticia (de radio, TV, periódicos o revistas) y escribir el comentario, opinión o de qué se trata.</w:t>
      </w:r>
    </w:p>
    <w:p w:rsidR="006F0895" w:rsidRPr="006E36FA" w:rsidRDefault="006F0895" w:rsidP="006F089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Dramatizar: lecturas, anécdotas personales en relación al tema, noticias, situaciones de la vida escolar o familiar, etc.</w:t>
      </w:r>
    </w:p>
    <w:p w:rsidR="006F0895" w:rsidRDefault="006F0895" w:rsidP="006F089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F0895">
        <w:rPr>
          <w:rFonts w:ascii="Arial" w:hAnsi="Arial" w:cs="Arial"/>
          <w:sz w:val="24"/>
          <w:szCs w:val="24"/>
          <w:lang w:val="es-ES_tradnl"/>
        </w:rPr>
        <w:t xml:space="preserve">Resumir lo </w:t>
      </w:r>
      <w:r>
        <w:rPr>
          <w:rFonts w:ascii="Arial" w:hAnsi="Arial" w:cs="Arial"/>
          <w:sz w:val="24"/>
          <w:szCs w:val="24"/>
          <w:lang w:val="es-ES_tradnl"/>
        </w:rPr>
        <w:t>leído de manera escrita u oral.</w:t>
      </w:r>
    </w:p>
    <w:p w:rsidR="006F0895" w:rsidRPr="006F0895" w:rsidRDefault="006F0895" w:rsidP="006F089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F0895">
        <w:rPr>
          <w:rFonts w:ascii="Arial" w:hAnsi="Arial" w:cs="Arial"/>
          <w:sz w:val="24"/>
          <w:szCs w:val="24"/>
          <w:lang w:val="es-ES_tradnl"/>
        </w:rPr>
        <w:t>Escribir compromisos, oraciones, poesías, etc.</w:t>
      </w:r>
    </w:p>
    <w:p w:rsidR="006F0895" w:rsidRPr="006F0895" w:rsidRDefault="006F0895" w:rsidP="006F089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 xml:space="preserve">Hacer </w:t>
      </w:r>
      <w:r>
        <w:rPr>
          <w:rFonts w:ascii="Arial" w:hAnsi="Arial" w:cs="Arial"/>
          <w:sz w:val="24"/>
          <w:szCs w:val="24"/>
          <w:lang w:val="es-ES_tradnl"/>
        </w:rPr>
        <w:t xml:space="preserve">afiches publicitarios a través de distintas estrategias: </w:t>
      </w:r>
      <w:r w:rsidRPr="006E36FA">
        <w:rPr>
          <w:rFonts w:ascii="Arial" w:hAnsi="Arial" w:cs="Arial"/>
          <w:sz w:val="24"/>
          <w:szCs w:val="24"/>
          <w:lang w:val="es-ES_tradnl"/>
        </w:rPr>
        <w:t>maquetas con material de de</w:t>
      </w:r>
      <w:r>
        <w:rPr>
          <w:rFonts w:ascii="Arial" w:hAnsi="Arial" w:cs="Arial"/>
          <w:sz w:val="24"/>
          <w:szCs w:val="24"/>
          <w:lang w:val="es-ES_tradnl"/>
        </w:rPr>
        <w:t xml:space="preserve">secho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y/o</w:t>
      </w:r>
      <w:proofErr w:type="spellEnd"/>
      <w:r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plasticina</w:t>
      </w:r>
      <w:proofErr w:type="spellEnd"/>
      <w:r>
        <w:rPr>
          <w:rFonts w:ascii="Arial" w:hAnsi="Arial" w:cs="Arial"/>
          <w:sz w:val="24"/>
          <w:szCs w:val="24"/>
          <w:lang w:val="es-ES_tradnl"/>
        </w:rPr>
        <w:t>, a</w:t>
      </w:r>
      <w:r w:rsidRPr="006F0895">
        <w:rPr>
          <w:rFonts w:ascii="Arial" w:hAnsi="Arial" w:cs="Arial"/>
          <w:sz w:val="24"/>
          <w:szCs w:val="24"/>
          <w:lang w:val="es-ES_tradnl"/>
        </w:rPr>
        <w:t>rmar plegados</w:t>
      </w:r>
      <w:r>
        <w:rPr>
          <w:rFonts w:ascii="Arial" w:hAnsi="Arial" w:cs="Arial"/>
          <w:sz w:val="24"/>
          <w:szCs w:val="24"/>
          <w:lang w:val="es-ES_tradnl"/>
        </w:rPr>
        <w:t>, c</w:t>
      </w:r>
      <w:r w:rsidRPr="006F0895">
        <w:rPr>
          <w:rFonts w:ascii="Arial" w:hAnsi="Arial" w:cs="Arial"/>
          <w:sz w:val="24"/>
          <w:szCs w:val="24"/>
          <w:lang w:val="es-ES_tradnl"/>
        </w:rPr>
        <w:t>ollage con recortes de revistas, hojas secas de árboles, papel lustr</w:t>
      </w:r>
      <w:r>
        <w:rPr>
          <w:rFonts w:ascii="Arial" w:hAnsi="Arial" w:cs="Arial"/>
          <w:sz w:val="24"/>
          <w:szCs w:val="24"/>
          <w:lang w:val="es-ES_tradnl"/>
        </w:rPr>
        <w:t xml:space="preserve">e cortados de distintas formas, </w:t>
      </w:r>
      <w:r w:rsidRPr="006F0895">
        <w:rPr>
          <w:rFonts w:ascii="Arial" w:hAnsi="Arial" w:cs="Arial"/>
          <w:sz w:val="24"/>
          <w:szCs w:val="24"/>
          <w:lang w:val="es-ES_tradnl"/>
        </w:rPr>
        <w:t>etc.</w:t>
      </w:r>
    </w:p>
    <w:p w:rsidR="006F0895" w:rsidRPr="006F0895" w:rsidRDefault="006F0895" w:rsidP="006F0895">
      <w:pPr>
        <w:spacing w:before="100" w:beforeAutospacing="1" w:after="100" w:afterAutospacing="1" w:line="240" w:lineRule="auto"/>
        <w:jc w:val="both"/>
        <w:outlineLvl w:val="2"/>
        <w:rPr>
          <w:rFonts w:ascii="Arial" w:hAnsi="Arial" w:cs="Arial"/>
          <w:sz w:val="24"/>
          <w:szCs w:val="24"/>
          <w:lang w:val="es-ES"/>
        </w:rPr>
      </w:pPr>
    </w:p>
    <w:sectPr w:rsidR="006F0895" w:rsidRPr="006F0895" w:rsidSect="00D73E9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F6E" w:rsidRDefault="009F5F6E" w:rsidP="00B17EC8">
      <w:pPr>
        <w:spacing w:after="0" w:line="240" w:lineRule="auto"/>
      </w:pPr>
      <w:r>
        <w:separator/>
      </w:r>
    </w:p>
  </w:endnote>
  <w:endnote w:type="continuationSeparator" w:id="0">
    <w:p w:rsidR="009F5F6E" w:rsidRDefault="009F5F6E" w:rsidP="00B17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F6E" w:rsidRDefault="009F5F6E" w:rsidP="00B17EC8">
      <w:pPr>
        <w:spacing w:after="0" w:line="240" w:lineRule="auto"/>
      </w:pPr>
      <w:r>
        <w:separator/>
      </w:r>
    </w:p>
  </w:footnote>
  <w:footnote w:type="continuationSeparator" w:id="0">
    <w:p w:rsidR="009F5F6E" w:rsidRDefault="009F5F6E" w:rsidP="00B17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EC8" w:rsidRDefault="006B00B7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5215890</wp:posOffset>
          </wp:positionH>
          <wp:positionV relativeFrom="paragraph">
            <wp:posOffset>-354330</wp:posOffset>
          </wp:positionV>
          <wp:extent cx="876300" cy="876300"/>
          <wp:effectExtent l="0" t="0" r="0" b="0"/>
          <wp:wrapTopAndBottom/>
          <wp:docPr id="2" name="Imagen 1" descr="C:\Documents and Settings\Pedro Lastra\Escritorio\graficacolonias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Pedro Lastra\Escritorio\graficacolonias-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-278130</wp:posOffset>
          </wp:positionV>
          <wp:extent cx="2981325" cy="628650"/>
          <wp:effectExtent l="19050" t="0" r="0" b="0"/>
          <wp:wrapTopAndBottom/>
          <wp:docPr id="1" name="Imagen 1" descr="C:\Documents and Settings\Pedro Lastra\Mis documentos\Cristian Riffo\membre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Pedro Lastra\Mis documentos\Cristian Riffo\membrete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3413D"/>
    <w:multiLevelType w:val="hybridMultilevel"/>
    <w:tmpl w:val="CE320B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9251E"/>
    <w:multiLevelType w:val="hybridMultilevel"/>
    <w:tmpl w:val="7F5A390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747242"/>
    <w:multiLevelType w:val="hybridMultilevel"/>
    <w:tmpl w:val="5FFC9B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313458"/>
    <w:rsid w:val="00101831"/>
    <w:rsid w:val="001C284B"/>
    <w:rsid w:val="002948EE"/>
    <w:rsid w:val="00313458"/>
    <w:rsid w:val="004325BF"/>
    <w:rsid w:val="00555723"/>
    <w:rsid w:val="006B00B7"/>
    <w:rsid w:val="006F0895"/>
    <w:rsid w:val="007F47B2"/>
    <w:rsid w:val="009F4DF7"/>
    <w:rsid w:val="009F5F6E"/>
    <w:rsid w:val="00B17EC8"/>
    <w:rsid w:val="00D71B26"/>
    <w:rsid w:val="00D73E99"/>
    <w:rsid w:val="00EA66CC"/>
    <w:rsid w:val="00EB1CCE"/>
    <w:rsid w:val="00F3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45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1C284B"/>
    <w:pPr>
      <w:spacing w:before="480" w:after="0"/>
      <w:contextualSpacing/>
      <w:outlineLvl w:val="0"/>
    </w:pPr>
    <w:rPr>
      <w:smallCaps/>
      <w:spacing w:val="5"/>
      <w:sz w:val="36"/>
      <w:szCs w:val="36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284B"/>
    <w:pPr>
      <w:spacing w:before="200" w:after="0" w:line="271" w:lineRule="auto"/>
      <w:outlineLvl w:val="1"/>
    </w:pPr>
    <w:rPr>
      <w:smallCaps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284B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284B"/>
    <w:pPr>
      <w:spacing w:after="0" w:line="271" w:lineRule="auto"/>
      <w:outlineLvl w:val="3"/>
    </w:pPr>
    <w:rPr>
      <w:b/>
      <w:bCs/>
      <w:spacing w:val="5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284B"/>
    <w:pPr>
      <w:spacing w:after="0" w:line="271" w:lineRule="auto"/>
      <w:outlineLvl w:val="4"/>
    </w:pPr>
    <w:rPr>
      <w:i/>
      <w:iCs/>
      <w:sz w:val="24"/>
      <w:szCs w:val="24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C284B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284B"/>
    <w:pPr>
      <w:spacing w:after="0"/>
      <w:outlineLvl w:val="6"/>
    </w:pPr>
    <w:rPr>
      <w:b/>
      <w:bCs/>
      <w:i/>
      <w:iCs/>
      <w:color w:val="5A5A5A"/>
      <w:sz w:val="20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C284B"/>
    <w:pPr>
      <w:spacing w:after="0"/>
      <w:outlineLvl w:val="7"/>
    </w:pPr>
    <w:rPr>
      <w:b/>
      <w:bCs/>
      <w:color w:val="7F7F7F"/>
      <w:sz w:val="20"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284B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C284B"/>
    <w:rPr>
      <w:smallCaps/>
      <w:spacing w:val="5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1C284B"/>
    <w:rPr>
      <w:small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C284B"/>
    <w:rPr>
      <w:i/>
      <w:iCs/>
      <w:smallCaps/>
      <w:spacing w:val="5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284B"/>
    <w:rPr>
      <w:b/>
      <w:bCs/>
      <w:spacing w:val="5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284B"/>
    <w:rPr>
      <w:i/>
      <w:i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C284B"/>
    <w:rPr>
      <w:b/>
      <w:bCs/>
      <w:color w:val="595959"/>
      <w:spacing w:val="5"/>
      <w:shd w:val="clear" w:color="auto" w:fill="FFFFF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284B"/>
    <w:rPr>
      <w:b/>
      <w:bCs/>
      <w:i/>
      <w:iCs/>
      <w:color w:val="5A5A5A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C284B"/>
    <w:rPr>
      <w:b/>
      <w:bCs/>
      <w:color w:val="7F7F7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284B"/>
    <w:rPr>
      <w:b/>
      <w:bCs/>
      <w:i/>
      <w:iCs/>
      <w:color w:val="7F7F7F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1C284B"/>
    <w:pPr>
      <w:spacing w:after="300" w:line="240" w:lineRule="auto"/>
      <w:contextualSpacing/>
    </w:pPr>
    <w:rPr>
      <w:smallCaps/>
      <w:sz w:val="52"/>
      <w:szCs w:val="52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1C284B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1C284B"/>
    <w:rPr>
      <w:i/>
      <w:iCs/>
      <w:smallCaps/>
      <w:spacing w:val="10"/>
      <w:sz w:val="28"/>
      <w:szCs w:val="28"/>
      <w:lang w:val="es-ES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1C284B"/>
    <w:rPr>
      <w:i/>
      <w:iCs/>
      <w:smallCaps/>
      <w:spacing w:val="10"/>
      <w:sz w:val="28"/>
      <w:szCs w:val="28"/>
    </w:rPr>
  </w:style>
  <w:style w:type="character" w:styleId="Textoennegrita">
    <w:name w:val="Strong"/>
    <w:uiPriority w:val="22"/>
    <w:qFormat/>
    <w:rsid w:val="001C284B"/>
    <w:rPr>
      <w:b/>
      <w:bCs/>
    </w:rPr>
  </w:style>
  <w:style w:type="character" w:styleId="nfasis">
    <w:name w:val="Emphasis"/>
    <w:uiPriority w:val="20"/>
    <w:qFormat/>
    <w:rsid w:val="001C284B"/>
    <w:rPr>
      <w:b/>
      <w:bCs/>
      <w:i/>
      <w:iCs/>
      <w:spacing w:val="10"/>
    </w:rPr>
  </w:style>
  <w:style w:type="paragraph" w:styleId="Sinespaciado">
    <w:name w:val="No Spacing"/>
    <w:basedOn w:val="Normal"/>
    <w:uiPriority w:val="1"/>
    <w:qFormat/>
    <w:rsid w:val="001C284B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C284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C284B"/>
    <w:rPr>
      <w:i/>
      <w:iCs/>
      <w:sz w:val="20"/>
      <w:szCs w:val="20"/>
      <w:lang w:val="es-ES" w:eastAsia="es-ES"/>
    </w:rPr>
  </w:style>
  <w:style w:type="character" w:customStyle="1" w:styleId="CitaCar">
    <w:name w:val="Cita Car"/>
    <w:basedOn w:val="Fuentedeprrafopredeter"/>
    <w:link w:val="Cita"/>
    <w:uiPriority w:val="29"/>
    <w:rsid w:val="001C284B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C284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es-ES"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C284B"/>
    <w:rPr>
      <w:i/>
      <w:iCs/>
    </w:rPr>
  </w:style>
  <w:style w:type="character" w:styleId="nfasissutil">
    <w:name w:val="Subtle Emphasis"/>
    <w:uiPriority w:val="19"/>
    <w:qFormat/>
    <w:rsid w:val="001C284B"/>
    <w:rPr>
      <w:i/>
      <w:iCs/>
    </w:rPr>
  </w:style>
  <w:style w:type="character" w:styleId="nfasisintenso">
    <w:name w:val="Intense Emphasis"/>
    <w:uiPriority w:val="21"/>
    <w:qFormat/>
    <w:rsid w:val="001C284B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1C284B"/>
    <w:rPr>
      <w:smallCaps/>
    </w:rPr>
  </w:style>
  <w:style w:type="character" w:styleId="Referenciaintensa">
    <w:name w:val="Intense Reference"/>
    <w:uiPriority w:val="32"/>
    <w:qFormat/>
    <w:rsid w:val="001C284B"/>
    <w:rPr>
      <w:b/>
      <w:bCs/>
      <w:smallCaps/>
    </w:rPr>
  </w:style>
  <w:style w:type="character" w:styleId="Ttulodellibro">
    <w:name w:val="Book Title"/>
    <w:basedOn w:val="Fuentedeprrafopredeter"/>
    <w:uiPriority w:val="33"/>
    <w:qFormat/>
    <w:rsid w:val="001C284B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C284B"/>
    <w:pPr>
      <w:outlineLvl w:val="9"/>
    </w:pPr>
    <w:rPr>
      <w:lang w:val="es-CL" w:eastAsia="en-US" w:bidi="en-US"/>
    </w:rPr>
  </w:style>
  <w:style w:type="paragraph" w:styleId="NormalWeb">
    <w:name w:val="Normal (Web)"/>
    <w:basedOn w:val="Normal"/>
    <w:uiPriority w:val="99"/>
    <w:unhideWhenUsed/>
    <w:rsid w:val="0031345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CL"/>
    </w:rPr>
  </w:style>
  <w:style w:type="paragraph" w:styleId="Encabezado">
    <w:name w:val="header"/>
    <w:basedOn w:val="Normal"/>
    <w:link w:val="EncabezadoCar"/>
    <w:uiPriority w:val="99"/>
    <w:semiHidden/>
    <w:unhideWhenUsed/>
    <w:rsid w:val="00B17E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17EC8"/>
    <w:rPr>
      <w:rFonts w:ascii="Calibri" w:hAnsi="Calibri"/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17E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17EC8"/>
    <w:rPr>
      <w:rFonts w:ascii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00B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CONGREGACION SALESIANA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ARAYA</dc:creator>
  <cp:keywords/>
  <dc:description/>
  <cp:lastModifiedBy>Pedro Lastra</cp:lastModifiedBy>
  <cp:revision>4</cp:revision>
  <dcterms:created xsi:type="dcterms:W3CDTF">2013-12-02T18:53:00Z</dcterms:created>
  <dcterms:modified xsi:type="dcterms:W3CDTF">2013-12-05T13:04:00Z</dcterms:modified>
</cp:coreProperties>
</file>