
<file path=[Content_Types].xml><?xml version="1.0" encoding="utf-8"?>
<Types xmlns="http://schemas.openxmlformats.org/package/2006/content-types">
  <Override PartName="/customXml/itemProps2.xml" ContentType="application/vnd.openxmlformats-officedocument.customXmlProperties+xml"/>
  <Default Extension="png" ContentType="image/png"/>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wmf" ContentType="image/x-wmf"/>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color w:val="7F7F7F" w:themeColor="text1" w:themeTint="80"/>
          <w:sz w:val="32"/>
          <w:szCs w:val="32"/>
          <w:lang w:val="es-ES"/>
        </w:rPr>
        <w:id w:val="4873407"/>
        <w:docPartObj>
          <w:docPartGallery w:val="Cover Pages"/>
          <w:docPartUnique/>
        </w:docPartObj>
      </w:sdtPr>
      <w:sdtEndPr>
        <w:rPr>
          <w:rFonts w:ascii="Kids" w:hAnsi="Kids"/>
          <w:color w:val="002060"/>
          <w:sz w:val="36"/>
          <w:szCs w:val="48"/>
          <w:u w:val="single"/>
          <w:lang w:val="es-CL"/>
        </w:rPr>
      </w:sdtEndPr>
      <w:sdtContent>
        <w:p w:rsidR="000212F7" w:rsidRDefault="00661191">
          <w:pPr>
            <w:jc w:val="right"/>
            <w:rPr>
              <w:color w:val="7F7F7F" w:themeColor="text1" w:themeTint="80"/>
              <w:sz w:val="32"/>
              <w:szCs w:val="32"/>
              <w:lang w:val="es-ES"/>
            </w:rPr>
          </w:pPr>
          <w:r>
            <w:rPr>
              <w:noProof/>
              <w:color w:val="7F7F7F" w:themeColor="text1" w:themeTint="80"/>
              <w:sz w:val="32"/>
              <w:szCs w:val="32"/>
              <w:lang w:val="es-ES" w:eastAsia="es-ES"/>
            </w:rPr>
            <w:drawing>
              <wp:anchor distT="0" distB="0" distL="114300" distR="114300" simplePos="0" relativeHeight="251752448" behindDoc="1" locked="0" layoutInCell="1" allowOverlap="1">
                <wp:simplePos x="0" y="0"/>
                <wp:positionH relativeFrom="column">
                  <wp:posOffset>5395595</wp:posOffset>
                </wp:positionH>
                <wp:positionV relativeFrom="paragraph">
                  <wp:posOffset>-481330</wp:posOffset>
                </wp:positionV>
                <wp:extent cx="1085850" cy="1076325"/>
                <wp:effectExtent l="19050" t="0" r="0" b="0"/>
                <wp:wrapTight wrapText="bothSides">
                  <wp:wrapPolygon edited="0">
                    <wp:start x="-379" y="0"/>
                    <wp:lineTo x="-379" y="21409"/>
                    <wp:lineTo x="21600" y="21409"/>
                    <wp:lineTo x="21600" y="0"/>
                    <wp:lineTo x="-379" y="0"/>
                  </wp:wrapPolygon>
                </wp:wrapTight>
                <wp:docPr id="36" name="35 Imagen" descr="logo F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Fma.jpg"/>
                        <pic:cNvPicPr/>
                      </pic:nvPicPr>
                      <pic:blipFill>
                        <a:blip r:embed="rId9" cstate="screen"/>
                        <a:stretch>
                          <a:fillRect/>
                        </a:stretch>
                      </pic:blipFill>
                      <pic:spPr>
                        <a:xfrm>
                          <a:off x="0" y="0"/>
                          <a:ext cx="1085850" cy="1076325"/>
                        </a:xfrm>
                        <a:prstGeom prst="rect">
                          <a:avLst/>
                        </a:prstGeom>
                      </pic:spPr>
                    </pic:pic>
                  </a:graphicData>
                </a:graphic>
              </wp:anchor>
            </w:drawing>
          </w:r>
          <w:r>
            <w:rPr>
              <w:noProof/>
              <w:color w:val="7F7F7F" w:themeColor="text1" w:themeTint="80"/>
              <w:sz w:val="32"/>
              <w:szCs w:val="32"/>
              <w:lang w:val="es-ES" w:eastAsia="es-ES"/>
            </w:rPr>
            <w:drawing>
              <wp:anchor distT="0" distB="0" distL="114300" distR="114300" simplePos="0" relativeHeight="251751424" behindDoc="1" locked="0" layoutInCell="1" allowOverlap="1">
                <wp:simplePos x="0" y="0"/>
                <wp:positionH relativeFrom="column">
                  <wp:posOffset>-490855</wp:posOffset>
                </wp:positionH>
                <wp:positionV relativeFrom="paragraph">
                  <wp:posOffset>-471805</wp:posOffset>
                </wp:positionV>
                <wp:extent cx="1972310" cy="742950"/>
                <wp:effectExtent l="19050" t="0" r="8890" b="0"/>
                <wp:wrapTight wrapText="bothSides">
                  <wp:wrapPolygon edited="0">
                    <wp:start x="-209" y="0"/>
                    <wp:lineTo x="-209" y="21046"/>
                    <wp:lineTo x="21697" y="21046"/>
                    <wp:lineTo x="21697" y="0"/>
                    <wp:lineTo x="-209" y="0"/>
                  </wp:wrapPolygon>
                </wp:wrapTight>
                <wp:docPr id="35" name="33 Imagen" descr="Logo P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PJ.jpg"/>
                        <pic:cNvPicPr/>
                      </pic:nvPicPr>
                      <pic:blipFill>
                        <a:blip r:embed="rId10" cstate="screen"/>
                        <a:stretch>
                          <a:fillRect/>
                        </a:stretch>
                      </pic:blipFill>
                      <pic:spPr>
                        <a:xfrm>
                          <a:off x="0" y="0"/>
                          <a:ext cx="1972310" cy="742950"/>
                        </a:xfrm>
                        <a:prstGeom prst="rect">
                          <a:avLst/>
                        </a:prstGeom>
                      </pic:spPr>
                    </pic:pic>
                  </a:graphicData>
                </a:graphic>
              </wp:anchor>
            </w:drawing>
          </w:r>
          <w:r w:rsidR="000212F7">
            <w:rPr>
              <w:noProof/>
              <w:color w:val="7F7F7F" w:themeColor="text1" w:themeTint="80"/>
              <w:sz w:val="32"/>
              <w:szCs w:val="32"/>
              <w:lang w:val="es-ES" w:eastAsia="es-ES"/>
            </w:rPr>
            <w:drawing>
              <wp:anchor distT="0" distB="0" distL="114300" distR="114300" simplePos="0" relativeHeight="251749376" behindDoc="1" locked="0" layoutInCell="1" allowOverlap="1">
                <wp:simplePos x="0" y="0"/>
                <wp:positionH relativeFrom="column">
                  <wp:posOffset>-33655</wp:posOffset>
                </wp:positionH>
                <wp:positionV relativeFrom="paragraph">
                  <wp:posOffset>394970</wp:posOffset>
                </wp:positionV>
                <wp:extent cx="6096000" cy="5124450"/>
                <wp:effectExtent l="19050" t="0" r="0" b="0"/>
                <wp:wrapThrough wrapText="bothSides">
                  <wp:wrapPolygon edited="0">
                    <wp:start x="-68" y="0"/>
                    <wp:lineTo x="-68" y="21520"/>
                    <wp:lineTo x="21600" y="21520"/>
                    <wp:lineTo x="21600" y="0"/>
                    <wp:lineTo x="-68" y="0"/>
                  </wp:wrapPolygon>
                </wp:wrapThrough>
                <wp:docPr id="20" name="Imagen 2" descr="concierto-testimon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concierto-testimonio"/>
                        <pic:cNvPicPr>
                          <a:picLocks noChangeAspect="1" noChangeArrowheads="1"/>
                        </pic:cNvPicPr>
                      </pic:nvPicPr>
                      <pic:blipFill>
                        <a:blip r:embed="rId11" cstate="screen"/>
                        <a:srcRect/>
                        <a:stretch>
                          <a:fillRect/>
                        </a:stretch>
                      </pic:blipFill>
                      <pic:spPr bwMode="auto">
                        <a:xfrm>
                          <a:off x="0" y="0"/>
                          <a:ext cx="6096000" cy="5124450"/>
                        </a:xfrm>
                        <a:prstGeom prst="rect">
                          <a:avLst/>
                        </a:prstGeom>
                        <a:noFill/>
                        <a:ln w="9525">
                          <a:noFill/>
                          <a:miter lim="800000"/>
                          <a:headEnd/>
                          <a:tailEnd/>
                        </a:ln>
                      </pic:spPr>
                    </pic:pic>
                  </a:graphicData>
                </a:graphic>
              </wp:anchor>
            </w:drawing>
          </w:r>
          <w:sdt>
            <w:sdtPr>
              <w:rPr>
                <w:color w:val="7F7F7F" w:themeColor="text1" w:themeTint="80"/>
                <w:sz w:val="32"/>
                <w:szCs w:val="32"/>
                <w:lang w:val="es-ES"/>
              </w:rPr>
              <w:alias w:val="Fecha"/>
              <w:id w:val="19000712"/>
              <w:placeholder>
                <w:docPart w:val="D5AC585398484F6EB4736977BCF1330A"/>
              </w:placeholder>
              <w:dataBinding w:prefixMappings="xmlns:ns0='http://schemas.microsoft.com/office/2006/coverPageProps'" w:xpath="/ns0:CoverPageProperties[1]/ns0:PublishDate[1]" w:storeItemID="{55AF091B-3C7A-41E3-B477-F2FDAA23CFDA}"/>
              <w:date w:fullDate="2014-01-01T00:00:00Z">
                <w:dateFormat w:val="d/M/yyyy"/>
                <w:lid w:val="es-ES"/>
                <w:storeMappedDataAs w:val="dateTime"/>
                <w:calendar w:val="gregorian"/>
              </w:date>
            </w:sdtPr>
            <w:sdtContent>
              <w:r w:rsidR="00881C98">
                <w:rPr>
                  <w:color w:val="7F7F7F" w:themeColor="text1" w:themeTint="80"/>
                  <w:sz w:val="32"/>
                  <w:szCs w:val="32"/>
                  <w:lang w:val="es-ES"/>
                </w:rPr>
                <w:t>1/1/2014</w:t>
              </w:r>
            </w:sdtContent>
          </w:sdt>
        </w:p>
        <w:p w:rsidR="000212F7" w:rsidRDefault="00F36EBF">
          <w:pPr>
            <w:jc w:val="right"/>
            <w:rPr>
              <w:color w:val="7F7F7F" w:themeColor="text1" w:themeTint="80"/>
              <w:sz w:val="32"/>
              <w:szCs w:val="32"/>
              <w:lang w:val="es-ES"/>
            </w:rPr>
          </w:pPr>
          <w:r w:rsidRPr="00F36EBF">
            <w:rPr>
              <w:noProof/>
              <w:color w:val="C4BC96" w:themeColor="background2" w:themeShade="BF"/>
              <w:sz w:val="32"/>
              <w:szCs w:val="32"/>
            </w:rPr>
            <w:pict>
              <v:rect id="_x0000_s1161" style="position:absolute;left:0;text-align:left;margin-left:30.6pt;margin-top:504.55pt;width:550.8pt;height:141.4pt;z-index:251747328;mso-width-percent:900;mso-position-horizontal-relative:page;mso-position-vertical-relative:page;mso-width-percent:900" o:allowincell="f" fillcolor="#a5a5a5 [2092]" stroked="f">
                <v:fill opacity="58982f"/>
                <v:textbox style="mso-next-textbox:#_x0000_s1161;mso-fit-shape-to-text:t" inset="18pt,0,18pt,0">
                  <w:txbxContent>
                    <w:tbl>
                      <w:tblPr>
                        <w:tblW w:w="5000" w:type="pct"/>
                        <w:tblCellMar>
                          <w:left w:w="360" w:type="dxa"/>
                          <w:right w:w="360" w:type="dxa"/>
                        </w:tblCellMar>
                        <w:tblLook w:val="04A0"/>
                      </w:tblPr>
                      <w:tblGrid>
                        <w:gridCol w:w="2757"/>
                        <w:gridCol w:w="8252"/>
                      </w:tblGrid>
                      <w:tr w:rsidR="00881C98">
                        <w:trPr>
                          <w:trHeight w:val="1080"/>
                        </w:trPr>
                        <w:sdt>
                          <w:sdtPr>
                            <w:rPr>
                              <w:smallCaps/>
                              <w:sz w:val="40"/>
                              <w:szCs w:val="40"/>
                              <w:lang w:val="es-ES"/>
                            </w:rPr>
                            <w:alias w:val="Organización"/>
                            <w:id w:val="4875348"/>
                            <w:placeholder>
                              <w:docPart w:val="742C28AA6B0D49E89565E91F9E843845"/>
                            </w:placeholder>
                            <w:dataBinding w:prefixMappings="xmlns:ns0='http://schemas.openxmlformats.org/officeDocument/2006/extended-properties'" w:xpath="/ns0:Properties[1]/ns0:Company[1]" w:storeItemID="{6668398D-A668-4E3E-A5EB-62B293D839F1}"/>
                            <w:text/>
                          </w:sdtPr>
                          <w:sdtContent>
                            <w:tc>
                              <w:tcPr>
                                <w:tcW w:w="1000" w:type="pct"/>
                                <w:shd w:val="clear" w:color="auto" w:fill="000000" w:themeFill="text1"/>
                                <w:vAlign w:val="center"/>
                              </w:tcPr>
                              <w:p w:rsidR="00881C98" w:rsidRPr="000212F7" w:rsidRDefault="00881C98" w:rsidP="000212F7">
                                <w:pPr>
                                  <w:pStyle w:val="Sinespaciado"/>
                                  <w:jc w:val="center"/>
                                  <w:rPr>
                                    <w:smallCaps/>
                                    <w:sz w:val="40"/>
                                    <w:szCs w:val="40"/>
                                    <w:lang w:val="es-ES"/>
                                  </w:rPr>
                                </w:pPr>
                                <w:r w:rsidRPr="000212F7">
                                  <w:rPr>
                                    <w:smallCaps/>
                                    <w:sz w:val="40"/>
                                    <w:szCs w:val="40"/>
                                    <w:lang w:val="es-ES"/>
                                  </w:rPr>
                                  <w:t>Salesianos de Don Bosco – Hijas de Mar</w:t>
                                </w:r>
                                <w:r>
                                  <w:rPr>
                                    <w:smallCaps/>
                                    <w:sz w:val="40"/>
                                    <w:szCs w:val="40"/>
                                    <w:lang w:val="es-ES"/>
                                  </w:rPr>
                                  <w:t>ía Auxiliadora</w:t>
                                </w:r>
                              </w:p>
                            </w:tc>
                          </w:sdtContent>
                        </w:sdt>
                        <w:sdt>
                          <w:sdtPr>
                            <w:rPr>
                              <w:smallCaps/>
                              <w:color w:val="FFFFFF" w:themeColor="background1"/>
                              <w:sz w:val="56"/>
                              <w:szCs w:val="48"/>
                              <w:lang w:val="es-ES"/>
                            </w:rPr>
                            <w:alias w:val="Título"/>
                            <w:id w:val="4875349"/>
                            <w:placeholder>
                              <w:docPart w:val="D57B91DB9D014A65AC475EA7BF4CC35F"/>
                            </w:placeholder>
                            <w:dataBinding w:prefixMappings="xmlns:ns0='http://schemas.openxmlformats.org/package/2006/metadata/core-properties' xmlns:ns1='http://purl.org/dc/elements/1.1/'" w:xpath="/ns0:coreProperties[1]/ns1:title[1]" w:storeItemID="{6C3C8BC8-F283-45AE-878A-BAB7291924A1}"/>
                            <w:text/>
                          </w:sdtPr>
                          <w:sdtContent>
                            <w:tc>
                              <w:tcPr>
                                <w:tcW w:w="4000" w:type="pct"/>
                                <w:shd w:val="clear" w:color="auto" w:fill="auto"/>
                                <w:vAlign w:val="center"/>
                              </w:tcPr>
                              <w:p w:rsidR="00881C98" w:rsidRPr="000212F7" w:rsidRDefault="00881C98" w:rsidP="000212F7">
                                <w:pPr>
                                  <w:pStyle w:val="Sinespaciado"/>
                                  <w:jc w:val="right"/>
                                  <w:rPr>
                                    <w:smallCaps/>
                                    <w:color w:val="FFFFFF" w:themeColor="background1"/>
                                    <w:sz w:val="48"/>
                                    <w:szCs w:val="48"/>
                                    <w:lang w:val="es-ES"/>
                                  </w:rPr>
                                </w:pPr>
                                <w:r w:rsidRPr="000212F7">
                                  <w:rPr>
                                    <w:smallCaps/>
                                    <w:color w:val="FFFFFF" w:themeColor="background1"/>
                                    <w:sz w:val="56"/>
                                    <w:szCs w:val="48"/>
                                    <w:lang w:val="es-ES"/>
                                  </w:rPr>
                                  <w:t>Manual para Animadores       “Colonias Villa feliz”</w:t>
                                </w:r>
                              </w:p>
                            </w:tc>
                          </w:sdtContent>
                        </w:sdt>
                      </w:tr>
                    </w:tbl>
                    <w:p w:rsidR="00881C98" w:rsidRPr="000212F7" w:rsidRDefault="00881C98">
                      <w:pPr>
                        <w:pStyle w:val="Sinespaciado"/>
                        <w:spacing w:line="14" w:lineRule="exact"/>
                        <w:rPr>
                          <w:lang w:val="es-ES"/>
                        </w:rPr>
                      </w:pPr>
                    </w:p>
                  </w:txbxContent>
                </v:textbox>
                <w10:wrap anchorx="page" anchory="page"/>
              </v:rect>
            </w:pict>
          </w:r>
        </w:p>
        <w:p w:rsidR="000212F7" w:rsidRDefault="00F36EBF">
          <w:pPr>
            <w:spacing w:after="0" w:line="240" w:lineRule="auto"/>
            <w:rPr>
              <w:rFonts w:ascii="Kids" w:hAnsi="Kids"/>
              <w:color w:val="002060"/>
              <w:sz w:val="36"/>
              <w:szCs w:val="48"/>
              <w:u w:val="single"/>
            </w:rPr>
          </w:pPr>
          <w:r w:rsidRPr="00F36EBF">
            <w:rPr>
              <w:noProof/>
              <w:color w:val="7F7F7F" w:themeColor="text1" w:themeTint="80"/>
              <w:sz w:val="32"/>
              <w:szCs w:val="32"/>
              <w:lang w:val="es-ES"/>
            </w:rPr>
            <w:pict>
              <v:shapetype id="_x0000_t186" coordsize="21600,21600" o:spt="186" adj="1800" path="m@9,nfqx@0@0l@0@7qy0@4@0@8l@0@6qy@9,21600em@10,nfqx@5@0l@5@7qy21600@4@5@8l@5@6qy@10,21600em@9,nsqx@0@0l@0@7qy0@4@0@8l@0@6qy@9,21600l@10,21600qx@5@6l@5@8qy21600@4@5@7l@5@0qy@10,xe" filled="f">
                <v:formulas>
                  <v:f eqn="val #0"/>
                  <v:f eqn="val width"/>
                  <v:f eqn="val height"/>
                  <v:f eqn="prod width 1 2"/>
                  <v:f eqn="prod height 1 2"/>
                  <v:f eqn="sum width 0 #0"/>
                  <v:f eqn="sum height 0 #0"/>
                  <v:f eqn="sum @4 0 #0"/>
                  <v:f eqn="sum @4 #0 0"/>
                  <v:f eqn="prod #0 2 1"/>
                  <v:f eqn="sum width 0 @9"/>
                  <v:f eqn="prod #0 9598 32768"/>
                  <v:f eqn="sum height 0 @11"/>
                  <v:f eqn="sum @11 #0 0"/>
                  <v:f eqn="sum width 0 @13"/>
                </v:formulas>
                <v:path o:extrusionok="f" limo="10800,10800" o:connecttype="custom" o:connectlocs="@3,0;0,@4;@3,@2;@1,@4" textboxrect="@13,@11,@14,@12"/>
                <v:handles>
                  <v:h position="topLeft,#0" switch="" yrange="0,5400"/>
                </v:handles>
              </v:shapetype>
              <v:shape id="_x0000_s1162" type="#_x0000_t186" style="position:absolute;margin-left:217.25pt;margin-top:483.1pt;width:39.5pt;height:485.25pt;rotation:90;z-index:251754496;mso-position-horizontal-relative:margin;mso-position-vertical-relative:page;mso-width-relative:margin;mso-height-relative:margin;v-text-anchor:middle" o:allowincell="f" fillcolor="#1f497d [3215]" stroked="f" strokecolor="#5c83b4" strokeweight=".25pt">
                <v:shadow opacity=".5"/>
                <v:textbox style="mso-next-textbox:#_x0000_s1162;mso-fit-shape-to-text:t">
                  <w:txbxContent>
                    <w:p w:rsidR="00881C98" w:rsidRPr="003D2688" w:rsidRDefault="00881C98">
                      <w:pPr>
                        <w:spacing w:after="0" w:line="288" w:lineRule="auto"/>
                        <w:jc w:val="center"/>
                        <w:rPr>
                          <w:rFonts w:asciiTheme="majorHAnsi" w:eastAsiaTheme="majorEastAsia" w:hAnsiTheme="majorHAnsi" w:cstheme="majorBidi"/>
                          <w:iCs/>
                          <w:smallCaps/>
                          <w:spacing w:val="80"/>
                          <w:sz w:val="28"/>
                          <w:szCs w:val="28"/>
                          <w:lang w:val="es-ES"/>
                        </w:rPr>
                      </w:pPr>
                      <w:r w:rsidRPr="003D2688">
                        <w:rPr>
                          <w:rFonts w:asciiTheme="majorHAnsi" w:eastAsiaTheme="majorEastAsia" w:hAnsiTheme="majorHAnsi" w:cstheme="majorBidi"/>
                          <w:iCs/>
                          <w:smallCaps/>
                          <w:spacing w:val="80"/>
                          <w:sz w:val="28"/>
                          <w:szCs w:val="28"/>
                          <w:lang w:val="es-ES"/>
                        </w:rPr>
                        <w:t>Santiago - 2014</w:t>
                      </w:r>
                    </w:p>
                  </w:txbxContent>
                </v:textbox>
                <w10:wrap type="square" anchorx="margin" anchory="page"/>
              </v:shape>
            </w:pict>
          </w:r>
          <w:r w:rsidR="000212F7">
            <w:rPr>
              <w:rFonts w:ascii="Kids" w:hAnsi="Kids"/>
              <w:color w:val="002060"/>
              <w:sz w:val="36"/>
              <w:szCs w:val="48"/>
              <w:u w:val="single"/>
            </w:rPr>
            <w:br w:type="page"/>
          </w:r>
        </w:p>
      </w:sdtContent>
    </w:sdt>
    <w:p w:rsidR="00BE2161" w:rsidRDefault="00A65044" w:rsidP="007020E7">
      <w:pPr>
        <w:spacing w:after="0" w:line="240" w:lineRule="auto"/>
        <w:jc w:val="center"/>
        <w:rPr>
          <w:rFonts w:cs="Tahoma"/>
          <w:sz w:val="24"/>
          <w:szCs w:val="24"/>
          <w:lang w:val="es-ES_tradnl"/>
        </w:rPr>
      </w:pPr>
      <w:r>
        <w:rPr>
          <w:rFonts w:cs="Tahoma"/>
          <w:b/>
          <w:sz w:val="24"/>
          <w:szCs w:val="24"/>
          <w:lang w:val="es-ES_tradnl"/>
        </w:rPr>
        <w:lastRenderedPageBreak/>
        <w:t>Presentación</w:t>
      </w:r>
    </w:p>
    <w:p w:rsidR="00BE2161" w:rsidRDefault="00BE2161" w:rsidP="00BE2161">
      <w:pPr>
        <w:spacing w:after="0" w:line="240" w:lineRule="auto"/>
        <w:jc w:val="both"/>
        <w:rPr>
          <w:rFonts w:cs="Tahoma"/>
          <w:sz w:val="24"/>
          <w:szCs w:val="24"/>
          <w:lang w:val="es-ES_tradnl"/>
        </w:rPr>
      </w:pPr>
    </w:p>
    <w:p w:rsidR="0099412B" w:rsidRDefault="0099412B" w:rsidP="0099412B">
      <w:pPr>
        <w:spacing w:after="120" w:line="240" w:lineRule="auto"/>
        <w:jc w:val="right"/>
        <w:rPr>
          <w:rFonts w:cs="Tahoma"/>
          <w:sz w:val="24"/>
          <w:szCs w:val="24"/>
          <w:lang w:val="es-ES_tradnl"/>
        </w:rPr>
      </w:pPr>
      <w:r>
        <w:rPr>
          <w:rFonts w:cs="Tahoma"/>
          <w:sz w:val="24"/>
          <w:szCs w:val="24"/>
          <w:lang w:val="es-ES_tradnl"/>
        </w:rPr>
        <w:t>Santiago, 3 de diciembre de 2014</w:t>
      </w:r>
    </w:p>
    <w:p w:rsidR="0099412B" w:rsidRDefault="0099412B" w:rsidP="00BE2161">
      <w:pPr>
        <w:spacing w:after="120" w:line="240" w:lineRule="auto"/>
        <w:jc w:val="both"/>
        <w:rPr>
          <w:rFonts w:cs="Tahoma"/>
          <w:sz w:val="24"/>
          <w:szCs w:val="24"/>
          <w:lang w:val="es-ES_tradnl"/>
        </w:rPr>
      </w:pPr>
    </w:p>
    <w:p w:rsidR="00BE2161" w:rsidRDefault="00BE2161" w:rsidP="00BE2161">
      <w:pPr>
        <w:spacing w:after="120" w:line="240" w:lineRule="auto"/>
        <w:jc w:val="both"/>
        <w:rPr>
          <w:rFonts w:cs="Tahoma"/>
          <w:sz w:val="24"/>
          <w:szCs w:val="24"/>
          <w:lang w:val="es-ES_tradnl"/>
        </w:rPr>
      </w:pPr>
      <w:r>
        <w:rPr>
          <w:rFonts w:cs="Tahoma"/>
          <w:sz w:val="24"/>
          <w:szCs w:val="24"/>
          <w:lang w:val="es-ES_tradnl"/>
        </w:rPr>
        <w:t>Apreciados responsables de las Colonias Villa Feliz:</w:t>
      </w:r>
    </w:p>
    <w:p w:rsidR="00BE2161" w:rsidRDefault="00BE2161" w:rsidP="00BE2161">
      <w:pPr>
        <w:spacing w:after="120" w:line="240" w:lineRule="auto"/>
        <w:jc w:val="both"/>
        <w:rPr>
          <w:rFonts w:cs="Tahoma"/>
          <w:sz w:val="24"/>
          <w:szCs w:val="24"/>
          <w:lang w:val="es-ES_tradnl"/>
        </w:rPr>
      </w:pPr>
      <w:r>
        <w:rPr>
          <w:rFonts w:cs="Tahoma"/>
          <w:sz w:val="24"/>
          <w:szCs w:val="24"/>
          <w:lang w:val="es-ES_tradnl"/>
        </w:rPr>
        <w:t xml:space="preserve">Tienen en sus manos una versión actualizada de los manuales para monitores </w:t>
      </w:r>
      <w:r w:rsidR="00E25615">
        <w:rPr>
          <w:rFonts w:cs="Tahoma"/>
          <w:sz w:val="24"/>
          <w:szCs w:val="24"/>
          <w:lang w:val="es-ES_tradnl"/>
        </w:rPr>
        <w:t xml:space="preserve">de Colonias </w:t>
      </w:r>
      <w:r>
        <w:rPr>
          <w:rFonts w:cs="Tahoma"/>
          <w:sz w:val="24"/>
          <w:szCs w:val="24"/>
          <w:lang w:val="es-ES_tradnl"/>
        </w:rPr>
        <w:t xml:space="preserve">que fueron diseñados en 2009 y 2010. </w:t>
      </w:r>
      <w:r w:rsidR="00E25615">
        <w:rPr>
          <w:rFonts w:cs="Tahoma"/>
          <w:sz w:val="24"/>
          <w:szCs w:val="24"/>
          <w:lang w:val="es-ES_tradnl"/>
        </w:rPr>
        <w:t xml:space="preserve">Como recordarán, ambos manuales fueron un esfuerzo que concitó el trabajo </w:t>
      </w:r>
      <w:r>
        <w:rPr>
          <w:rFonts w:cs="Tahoma"/>
          <w:sz w:val="24"/>
          <w:szCs w:val="24"/>
          <w:lang w:val="es-ES_tradnl"/>
        </w:rPr>
        <w:t xml:space="preserve">de varias personas, </w:t>
      </w:r>
      <w:r w:rsidR="00E25615">
        <w:rPr>
          <w:rFonts w:cs="Tahoma"/>
          <w:sz w:val="24"/>
          <w:szCs w:val="24"/>
          <w:lang w:val="es-ES_tradnl"/>
        </w:rPr>
        <w:t>principalmente de</w:t>
      </w:r>
      <w:r>
        <w:rPr>
          <w:rFonts w:cs="Tahoma"/>
          <w:sz w:val="24"/>
          <w:szCs w:val="24"/>
          <w:lang w:val="es-ES_tradnl"/>
        </w:rPr>
        <w:t xml:space="preserve"> </w:t>
      </w:r>
      <w:proofErr w:type="gramStart"/>
      <w:r>
        <w:rPr>
          <w:rFonts w:cs="Tahoma"/>
          <w:sz w:val="24"/>
          <w:szCs w:val="24"/>
          <w:lang w:val="es-ES_tradnl"/>
        </w:rPr>
        <w:t>la</w:t>
      </w:r>
      <w:proofErr w:type="gramEnd"/>
      <w:r>
        <w:rPr>
          <w:rFonts w:cs="Tahoma"/>
          <w:sz w:val="24"/>
          <w:szCs w:val="24"/>
          <w:lang w:val="es-ES_tradnl"/>
        </w:rPr>
        <w:t xml:space="preserve"> Sra</w:t>
      </w:r>
      <w:r w:rsidR="00E25615">
        <w:rPr>
          <w:rFonts w:cs="Tahoma"/>
          <w:sz w:val="24"/>
          <w:szCs w:val="24"/>
          <w:lang w:val="es-ES_tradnl"/>
        </w:rPr>
        <w:t>s</w:t>
      </w:r>
      <w:r>
        <w:rPr>
          <w:rFonts w:cs="Tahoma"/>
          <w:sz w:val="24"/>
          <w:szCs w:val="24"/>
          <w:lang w:val="es-ES_tradnl"/>
        </w:rPr>
        <w:t xml:space="preserve">. Alejandra Araya, </w:t>
      </w:r>
      <w:r w:rsidRPr="00BE2161">
        <w:rPr>
          <w:rFonts w:cs="Tahoma"/>
          <w:sz w:val="24"/>
          <w:szCs w:val="24"/>
          <w:lang w:val="es-ES_tradnl"/>
        </w:rPr>
        <w:t>Claudia Peñailillo</w:t>
      </w:r>
      <w:r>
        <w:rPr>
          <w:rFonts w:cs="Tahoma"/>
          <w:sz w:val="24"/>
          <w:szCs w:val="24"/>
          <w:lang w:val="es-ES_tradnl"/>
        </w:rPr>
        <w:t>, Marcela Cruz</w:t>
      </w:r>
      <w:r w:rsidR="00E25615">
        <w:rPr>
          <w:rFonts w:cs="Tahoma"/>
          <w:sz w:val="24"/>
          <w:szCs w:val="24"/>
          <w:lang w:val="es-ES_tradnl"/>
        </w:rPr>
        <w:t xml:space="preserve"> y</w:t>
      </w:r>
      <w:r>
        <w:rPr>
          <w:rFonts w:cs="Tahoma"/>
          <w:sz w:val="24"/>
          <w:szCs w:val="24"/>
          <w:lang w:val="es-ES_tradnl"/>
        </w:rPr>
        <w:t xml:space="preserve"> Masiel Muñoz, </w:t>
      </w:r>
      <w:r w:rsidR="00E25615">
        <w:rPr>
          <w:rFonts w:cs="Tahoma"/>
          <w:sz w:val="24"/>
          <w:szCs w:val="24"/>
          <w:lang w:val="es-ES_tradnl"/>
        </w:rPr>
        <w:t xml:space="preserve">de </w:t>
      </w:r>
      <w:r>
        <w:rPr>
          <w:rFonts w:cs="Tahoma"/>
          <w:sz w:val="24"/>
          <w:szCs w:val="24"/>
          <w:lang w:val="es-ES_tradnl"/>
        </w:rPr>
        <w:t xml:space="preserve">Sor María Victoria González, y </w:t>
      </w:r>
      <w:r w:rsidR="00E25615">
        <w:rPr>
          <w:rFonts w:cs="Tahoma"/>
          <w:sz w:val="24"/>
          <w:szCs w:val="24"/>
          <w:lang w:val="es-ES_tradnl"/>
        </w:rPr>
        <w:t xml:space="preserve">de </w:t>
      </w:r>
      <w:r>
        <w:rPr>
          <w:rFonts w:cs="Tahoma"/>
          <w:sz w:val="24"/>
          <w:szCs w:val="24"/>
          <w:lang w:val="es-ES_tradnl"/>
        </w:rPr>
        <w:t xml:space="preserve">los </w:t>
      </w:r>
      <w:r w:rsidR="00E25615">
        <w:rPr>
          <w:rFonts w:cs="Tahoma"/>
          <w:sz w:val="24"/>
          <w:szCs w:val="24"/>
          <w:lang w:val="es-ES_tradnl"/>
        </w:rPr>
        <w:t>Sres.</w:t>
      </w:r>
      <w:r>
        <w:rPr>
          <w:rFonts w:cs="Tahoma"/>
          <w:sz w:val="24"/>
          <w:szCs w:val="24"/>
          <w:lang w:val="es-ES_tradnl"/>
        </w:rPr>
        <w:t xml:space="preserve"> </w:t>
      </w:r>
      <w:r w:rsidRPr="00BE2161">
        <w:rPr>
          <w:rFonts w:cs="Tahoma"/>
          <w:sz w:val="24"/>
          <w:szCs w:val="24"/>
          <w:lang w:val="es-ES_tradnl"/>
        </w:rPr>
        <w:t>Erick Arellano</w:t>
      </w:r>
      <w:r>
        <w:rPr>
          <w:rFonts w:cs="Tahoma"/>
          <w:sz w:val="24"/>
          <w:szCs w:val="24"/>
          <w:lang w:val="es-ES_tradnl"/>
        </w:rPr>
        <w:t xml:space="preserve">, </w:t>
      </w:r>
      <w:r w:rsidRPr="00BE2161">
        <w:rPr>
          <w:rFonts w:cs="Tahoma"/>
          <w:sz w:val="24"/>
          <w:szCs w:val="24"/>
          <w:lang w:val="es-ES_tradnl"/>
        </w:rPr>
        <w:t>Ignacio Sánchez</w:t>
      </w:r>
      <w:r w:rsidR="00E25615">
        <w:rPr>
          <w:rFonts w:cs="Tahoma"/>
          <w:sz w:val="24"/>
          <w:szCs w:val="24"/>
          <w:lang w:val="es-ES_tradnl"/>
        </w:rPr>
        <w:t>,</w:t>
      </w:r>
      <w:r>
        <w:rPr>
          <w:rFonts w:cs="Tahoma"/>
          <w:sz w:val="24"/>
          <w:szCs w:val="24"/>
          <w:lang w:val="es-ES_tradnl"/>
        </w:rPr>
        <w:t xml:space="preserve"> Daniel Morales, Luis Alvarado, </w:t>
      </w:r>
      <w:r w:rsidR="00E25615">
        <w:rPr>
          <w:rFonts w:cs="Tahoma"/>
          <w:sz w:val="24"/>
          <w:szCs w:val="24"/>
          <w:lang w:val="es-ES_tradnl"/>
        </w:rPr>
        <w:t xml:space="preserve">Javier </w:t>
      </w:r>
      <w:r>
        <w:rPr>
          <w:rFonts w:cs="Tahoma"/>
          <w:sz w:val="24"/>
          <w:szCs w:val="24"/>
          <w:lang w:val="es-ES_tradnl"/>
        </w:rPr>
        <w:t>Díaz</w:t>
      </w:r>
      <w:r w:rsidR="00E25615">
        <w:rPr>
          <w:rFonts w:cs="Tahoma"/>
          <w:sz w:val="24"/>
          <w:szCs w:val="24"/>
          <w:lang w:val="es-ES_tradnl"/>
        </w:rPr>
        <w:t xml:space="preserve"> y</w:t>
      </w:r>
      <w:r>
        <w:rPr>
          <w:rFonts w:cs="Tahoma"/>
          <w:sz w:val="24"/>
          <w:szCs w:val="24"/>
          <w:lang w:val="es-ES_tradnl"/>
        </w:rPr>
        <w:t xml:space="preserve"> Pedro Lastra</w:t>
      </w:r>
      <w:r w:rsidR="00E25615">
        <w:rPr>
          <w:rFonts w:cs="Tahoma"/>
          <w:sz w:val="24"/>
          <w:szCs w:val="24"/>
          <w:lang w:val="es-ES_tradnl"/>
        </w:rPr>
        <w:t>.</w:t>
      </w:r>
    </w:p>
    <w:p w:rsidR="00E25615" w:rsidRDefault="00E25615" w:rsidP="00E25615">
      <w:pPr>
        <w:spacing w:after="120" w:line="240" w:lineRule="auto"/>
        <w:jc w:val="both"/>
        <w:rPr>
          <w:rFonts w:cs="Tahoma"/>
          <w:sz w:val="24"/>
          <w:szCs w:val="24"/>
          <w:lang w:val="es-ES_tradnl"/>
        </w:rPr>
      </w:pPr>
      <w:r>
        <w:rPr>
          <w:rFonts w:cs="Tahoma"/>
          <w:sz w:val="24"/>
          <w:szCs w:val="24"/>
          <w:lang w:val="es-ES_tradnl"/>
        </w:rPr>
        <w:t>En esta ocasión, hemos fundido ambos manuales en uno y hemos hecho algunas actualizaciones, principalmente considerando algunas iluminaciones del nuevo texto “La Pastoral Juvenil Salesiana. Cuadro de Referencia”, en su tercera edición de 2014. Además, en el anexo quedaron ubicadas las fichas formativas para aquellos Animadores o Monitores que ya han tenido una primera formación a partir de lo que aparecen como contenidos en el cuerpo principal del Manual.</w:t>
      </w:r>
    </w:p>
    <w:p w:rsidR="00E25615" w:rsidRPr="00E25615" w:rsidRDefault="00E25615" w:rsidP="00E25615">
      <w:pPr>
        <w:spacing w:after="120" w:line="240" w:lineRule="auto"/>
        <w:jc w:val="both"/>
        <w:rPr>
          <w:rFonts w:cs="Tahoma"/>
          <w:sz w:val="24"/>
          <w:szCs w:val="24"/>
          <w:lang w:val="es-ES_tradnl"/>
        </w:rPr>
      </w:pPr>
      <w:r w:rsidRPr="00E25615">
        <w:rPr>
          <w:rFonts w:cs="Tahoma"/>
          <w:sz w:val="24"/>
          <w:szCs w:val="24"/>
          <w:lang w:val="es-ES_tradnl"/>
        </w:rPr>
        <w:t>Entregamos a ustedes este material esperando que</w:t>
      </w:r>
      <w:r>
        <w:rPr>
          <w:rFonts w:cs="Tahoma"/>
          <w:sz w:val="24"/>
          <w:szCs w:val="24"/>
          <w:lang w:val="es-ES_tradnl"/>
        </w:rPr>
        <w:t>, nuevamente,</w:t>
      </w:r>
      <w:r w:rsidRPr="00E25615">
        <w:rPr>
          <w:rFonts w:cs="Tahoma"/>
          <w:sz w:val="24"/>
          <w:szCs w:val="24"/>
          <w:lang w:val="es-ES_tradnl"/>
        </w:rPr>
        <w:t xml:space="preserve"> sea de utilidad </w:t>
      </w:r>
      <w:r>
        <w:rPr>
          <w:rFonts w:cs="Tahoma"/>
          <w:sz w:val="24"/>
          <w:szCs w:val="24"/>
          <w:lang w:val="es-ES_tradnl"/>
        </w:rPr>
        <w:t>para</w:t>
      </w:r>
      <w:r w:rsidRPr="00E25615">
        <w:rPr>
          <w:rFonts w:cs="Tahoma"/>
          <w:sz w:val="24"/>
          <w:szCs w:val="24"/>
          <w:lang w:val="es-ES_tradnl"/>
        </w:rPr>
        <w:t xml:space="preserve"> la evangelización de quienes deben ser </w:t>
      </w:r>
      <w:r>
        <w:rPr>
          <w:rFonts w:cs="Tahoma"/>
          <w:sz w:val="24"/>
          <w:szCs w:val="24"/>
          <w:lang w:val="es-ES_tradnl"/>
        </w:rPr>
        <w:t xml:space="preserve">sujetos privilegiados de </w:t>
      </w:r>
      <w:r w:rsidRPr="00E25615">
        <w:rPr>
          <w:rFonts w:cs="Tahoma"/>
          <w:sz w:val="24"/>
          <w:szCs w:val="24"/>
          <w:lang w:val="es-ES_tradnl"/>
        </w:rPr>
        <w:t>nuestr</w:t>
      </w:r>
      <w:r>
        <w:rPr>
          <w:rFonts w:cs="Tahoma"/>
          <w:sz w:val="24"/>
          <w:szCs w:val="24"/>
          <w:lang w:val="es-ES_tradnl"/>
        </w:rPr>
        <w:t>os esfuerzos pastorales</w:t>
      </w:r>
      <w:r w:rsidRPr="00E25615">
        <w:rPr>
          <w:rFonts w:cs="Tahoma"/>
          <w:sz w:val="24"/>
          <w:szCs w:val="24"/>
          <w:lang w:val="es-ES_tradnl"/>
        </w:rPr>
        <w:t xml:space="preserve">: los niños y niñas más pobres, tan </w:t>
      </w:r>
      <w:proofErr w:type="gramStart"/>
      <w:r w:rsidRPr="00E25615">
        <w:rPr>
          <w:rFonts w:cs="Tahoma"/>
          <w:sz w:val="24"/>
          <w:szCs w:val="24"/>
          <w:lang w:val="es-ES_tradnl"/>
        </w:rPr>
        <w:t>cercanos</w:t>
      </w:r>
      <w:proofErr w:type="gramEnd"/>
      <w:r w:rsidRPr="00E25615">
        <w:rPr>
          <w:rFonts w:cs="Tahoma"/>
          <w:sz w:val="24"/>
          <w:szCs w:val="24"/>
          <w:lang w:val="es-ES_tradnl"/>
        </w:rPr>
        <w:t xml:space="preserve"> carismáticamente a nuestro origen oratoriano.</w:t>
      </w:r>
    </w:p>
    <w:p w:rsidR="00E25615" w:rsidRDefault="00E25615" w:rsidP="00E25615">
      <w:pPr>
        <w:spacing w:after="120" w:line="240" w:lineRule="auto"/>
        <w:jc w:val="both"/>
        <w:rPr>
          <w:rFonts w:cs="Tahoma"/>
          <w:sz w:val="24"/>
          <w:szCs w:val="24"/>
          <w:lang w:val="es-ES_tradnl"/>
        </w:rPr>
      </w:pPr>
      <w:r w:rsidRPr="00E25615">
        <w:rPr>
          <w:rFonts w:cs="Tahoma"/>
          <w:sz w:val="24"/>
          <w:szCs w:val="24"/>
          <w:lang w:val="es-ES_tradnl"/>
        </w:rPr>
        <w:t>Con afecto en el Señor Jesús, les salud</w:t>
      </w:r>
      <w:r>
        <w:rPr>
          <w:rFonts w:cs="Tahoma"/>
          <w:sz w:val="24"/>
          <w:szCs w:val="24"/>
          <w:lang w:val="es-ES_tradnl"/>
        </w:rPr>
        <w:t xml:space="preserve">o </w:t>
      </w:r>
      <w:proofErr w:type="gramStart"/>
      <w:r>
        <w:rPr>
          <w:rFonts w:cs="Tahoma"/>
          <w:sz w:val="24"/>
          <w:szCs w:val="24"/>
          <w:lang w:val="es-ES_tradnl"/>
        </w:rPr>
        <w:t>atte.</w:t>
      </w:r>
      <w:r w:rsidR="0058415B">
        <w:rPr>
          <w:rFonts w:cs="Tahoma"/>
          <w:sz w:val="24"/>
          <w:szCs w:val="24"/>
          <w:lang w:val="es-ES_tradnl"/>
        </w:rPr>
        <w:t>,</w:t>
      </w:r>
      <w:proofErr w:type="gramEnd"/>
    </w:p>
    <w:p w:rsidR="0058415B" w:rsidRDefault="0058415B" w:rsidP="00E25615">
      <w:pPr>
        <w:spacing w:after="120" w:line="240" w:lineRule="auto"/>
        <w:jc w:val="both"/>
        <w:rPr>
          <w:rFonts w:cs="Tahoma"/>
          <w:sz w:val="24"/>
          <w:szCs w:val="24"/>
          <w:lang w:val="es-ES_tradnl"/>
        </w:rPr>
      </w:pPr>
    </w:p>
    <w:p w:rsidR="00E25615" w:rsidRDefault="0058415B" w:rsidP="0058415B">
      <w:pPr>
        <w:spacing w:after="0" w:line="240" w:lineRule="auto"/>
        <w:jc w:val="right"/>
        <w:rPr>
          <w:rFonts w:cs="Tahoma"/>
          <w:sz w:val="24"/>
          <w:szCs w:val="24"/>
          <w:lang w:val="es-ES_tradnl"/>
        </w:rPr>
      </w:pPr>
      <w:r>
        <w:rPr>
          <w:rFonts w:cs="Tahoma"/>
          <w:sz w:val="24"/>
          <w:szCs w:val="24"/>
          <w:lang w:val="es-ES_tradnl"/>
        </w:rPr>
        <w:t>P. Carlo Lira A.</w:t>
      </w:r>
    </w:p>
    <w:p w:rsidR="0058415B" w:rsidRDefault="0058415B" w:rsidP="0058415B">
      <w:pPr>
        <w:spacing w:after="0" w:line="0" w:lineRule="atLeast"/>
        <w:jc w:val="right"/>
        <w:rPr>
          <w:rFonts w:cs="Tahoma"/>
          <w:sz w:val="24"/>
          <w:szCs w:val="24"/>
          <w:lang w:val="es-ES_tradnl"/>
        </w:rPr>
      </w:pPr>
      <w:r>
        <w:rPr>
          <w:rFonts w:cs="Tahoma"/>
          <w:sz w:val="24"/>
          <w:szCs w:val="24"/>
          <w:lang w:val="es-ES_tradnl"/>
        </w:rPr>
        <w:t>Delegado Inspectorial</w:t>
      </w:r>
    </w:p>
    <w:p w:rsidR="0058415B" w:rsidRDefault="0058415B" w:rsidP="0058415B">
      <w:pPr>
        <w:spacing w:after="0" w:line="0" w:lineRule="atLeast"/>
        <w:jc w:val="right"/>
        <w:rPr>
          <w:rFonts w:cs="Tahoma"/>
          <w:sz w:val="24"/>
          <w:szCs w:val="24"/>
          <w:lang w:val="es-ES_tradnl"/>
        </w:rPr>
      </w:pPr>
      <w:r>
        <w:rPr>
          <w:rFonts w:cs="Tahoma"/>
          <w:sz w:val="24"/>
          <w:szCs w:val="24"/>
          <w:lang w:val="es-ES_tradnl"/>
        </w:rPr>
        <w:t>Pastoral Juvenil</w:t>
      </w:r>
    </w:p>
    <w:p w:rsidR="00961609" w:rsidRDefault="00A65044" w:rsidP="00E25615">
      <w:pPr>
        <w:spacing w:after="120" w:line="240" w:lineRule="auto"/>
        <w:jc w:val="center"/>
        <w:rPr>
          <w:rFonts w:cs="Tahoma"/>
          <w:b/>
          <w:sz w:val="24"/>
          <w:szCs w:val="24"/>
          <w:lang w:val="es-ES_tradnl"/>
        </w:rPr>
      </w:pPr>
      <w:r w:rsidRPr="00BE2161">
        <w:rPr>
          <w:rFonts w:cs="Tahoma"/>
          <w:sz w:val="24"/>
          <w:szCs w:val="24"/>
          <w:lang w:val="es-ES_tradnl"/>
        </w:rPr>
        <w:br w:type="page"/>
      </w:r>
      <w:r w:rsidR="007020E7" w:rsidRPr="00F139E4">
        <w:rPr>
          <w:rFonts w:cs="Tahoma"/>
          <w:b/>
          <w:sz w:val="24"/>
          <w:szCs w:val="24"/>
          <w:lang w:val="es-ES_tradnl"/>
        </w:rPr>
        <w:lastRenderedPageBreak/>
        <w:t>ÍNDICE</w:t>
      </w:r>
    </w:p>
    <w:p w:rsidR="00612982" w:rsidRPr="00F139E4" w:rsidRDefault="00612982" w:rsidP="00612982">
      <w:pPr>
        <w:spacing w:after="0" w:line="240" w:lineRule="auto"/>
        <w:jc w:val="both"/>
        <w:rPr>
          <w:rFonts w:cs="Tahoma"/>
          <w:b/>
          <w:sz w:val="24"/>
          <w:szCs w:val="24"/>
          <w:lang w:val="es-ES_tradnl"/>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088"/>
        <w:gridCol w:w="1860"/>
      </w:tblGrid>
      <w:tr w:rsidR="007020E7" w:rsidRPr="00D55EED" w:rsidTr="00956E0C">
        <w:tc>
          <w:tcPr>
            <w:tcW w:w="7088" w:type="dxa"/>
          </w:tcPr>
          <w:p w:rsidR="007020E7" w:rsidRPr="00D55EED" w:rsidRDefault="007020E7" w:rsidP="00956E0C">
            <w:pPr>
              <w:pStyle w:val="Prrafodelista"/>
              <w:spacing w:after="120" w:line="240" w:lineRule="auto"/>
              <w:contextualSpacing w:val="0"/>
              <w:jc w:val="both"/>
              <w:rPr>
                <w:rFonts w:eastAsia="Times New Roman" w:cs="Tahoma"/>
                <w:b/>
                <w:sz w:val="24"/>
                <w:szCs w:val="24"/>
                <w:lang w:val="es-ES_tradnl"/>
              </w:rPr>
            </w:pPr>
          </w:p>
        </w:tc>
        <w:tc>
          <w:tcPr>
            <w:tcW w:w="1860" w:type="dxa"/>
          </w:tcPr>
          <w:p w:rsidR="007020E7" w:rsidRPr="00D55EED" w:rsidRDefault="007020E7" w:rsidP="00A83853">
            <w:pPr>
              <w:pStyle w:val="Prrafodelista"/>
              <w:spacing w:after="120" w:line="240" w:lineRule="auto"/>
              <w:ind w:left="34"/>
              <w:contextualSpacing w:val="0"/>
              <w:jc w:val="center"/>
              <w:rPr>
                <w:rFonts w:eastAsia="Times New Roman" w:cs="Tahoma"/>
                <w:b/>
                <w:sz w:val="24"/>
                <w:szCs w:val="24"/>
                <w:lang w:val="es-ES_tradnl"/>
              </w:rPr>
            </w:pPr>
            <w:r w:rsidRPr="00D55EED">
              <w:rPr>
                <w:rFonts w:eastAsia="Times New Roman" w:cs="Tahoma"/>
                <w:b/>
                <w:sz w:val="24"/>
                <w:szCs w:val="24"/>
                <w:lang w:val="es-ES_tradnl"/>
              </w:rPr>
              <w:t>Pág.</w:t>
            </w:r>
          </w:p>
        </w:tc>
      </w:tr>
      <w:tr w:rsidR="007020E7" w:rsidRPr="00D55EED" w:rsidTr="00956E0C">
        <w:tc>
          <w:tcPr>
            <w:tcW w:w="7088" w:type="dxa"/>
          </w:tcPr>
          <w:p w:rsidR="007020E7" w:rsidRPr="00D55EED" w:rsidRDefault="00A65044" w:rsidP="00956E0C">
            <w:pPr>
              <w:pStyle w:val="Prrafodelista"/>
              <w:numPr>
                <w:ilvl w:val="0"/>
                <w:numId w:val="3"/>
              </w:numPr>
              <w:spacing w:after="120" w:line="240" w:lineRule="auto"/>
              <w:contextualSpacing w:val="0"/>
              <w:jc w:val="both"/>
              <w:rPr>
                <w:rFonts w:eastAsia="Times New Roman" w:cs="Tahoma"/>
                <w:b/>
                <w:sz w:val="24"/>
                <w:szCs w:val="24"/>
                <w:lang w:val="es-ES_tradnl"/>
              </w:rPr>
            </w:pPr>
            <w:r w:rsidRPr="00D55EED">
              <w:rPr>
                <w:rFonts w:eastAsia="Times New Roman" w:cs="Tahoma"/>
                <w:b/>
                <w:sz w:val="24"/>
                <w:szCs w:val="24"/>
                <w:lang w:val="es-ES_tradnl"/>
              </w:rPr>
              <w:t>Salesianidad</w:t>
            </w:r>
          </w:p>
        </w:tc>
        <w:tc>
          <w:tcPr>
            <w:tcW w:w="1860" w:type="dxa"/>
          </w:tcPr>
          <w:p w:rsidR="007020E7" w:rsidRPr="00D55EED" w:rsidRDefault="00705208" w:rsidP="00A83853">
            <w:pPr>
              <w:pStyle w:val="Prrafodelista"/>
              <w:spacing w:after="120" w:line="240" w:lineRule="auto"/>
              <w:ind w:left="34"/>
              <w:contextualSpacing w:val="0"/>
              <w:jc w:val="center"/>
              <w:rPr>
                <w:rFonts w:eastAsia="Times New Roman" w:cs="Tahoma"/>
                <w:b/>
                <w:sz w:val="24"/>
                <w:szCs w:val="24"/>
                <w:lang w:val="es-ES_tradnl"/>
              </w:rPr>
            </w:pPr>
            <w:r>
              <w:rPr>
                <w:rFonts w:eastAsia="Times New Roman" w:cs="Tahoma"/>
                <w:b/>
                <w:sz w:val="24"/>
                <w:szCs w:val="24"/>
                <w:lang w:val="es-ES_tradnl"/>
              </w:rPr>
              <w:t>6</w:t>
            </w:r>
          </w:p>
        </w:tc>
      </w:tr>
      <w:tr w:rsidR="007020E7" w:rsidRPr="00D55EED" w:rsidTr="00956E0C">
        <w:tc>
          <w:tcPr>
            <w:tcW w:w="7088" w:type="dxa"/>
          </w:tcPr>
          <w:p w:rsidR="007020E7" w:rsidRPr="00D55EED" w:rsidRDefault="007020E7" w:rsidP="00956E0C">
            <w:pPr>
              <w:pStyle w:val="Prrafodelista"/>
              <w:numPr>
                <w:ilvl w:val="1"/>
                <w:numId w:val="3"/>
              </w:numPr>
              <w:spacing w:after="120" w:line="240" w:lineRule="auto"/>
              <w:contextualSpacing w:val="0"/>
              <w:jc w:val="both"/>
              <w:rPr>
                <w:rFonts w:eastAsia="Times New Roman"/>
                <w:bCs/>
                <w:sz w:val="24"/>
                <w:szCs w:val="24"/>
              </w:rPr>
            </w:pPr>
            <w:r w:rsidRPr="00D55EED">
              <w:rPr>
                <w:rFonts w:eastAsia="Times New Roman"/>
                <w:bCs/>
                <w:sz w:val="24"/>
                <w:szCs w:val="24"/>
              </w:rPr>
              <w:t xml:space="preserve">Juan Melchor Bosco </w:t>
            </w:r>
            <w:proofErr w:type="spellStart"/>
            <w:r w:rsidRPr="00D55EED">
              <w:rPr>
                <w:rFonts w:eastAsia="Times New Roman"/>
                <w:bCs/>
                <w:sz w:val="24"/>
                <w:szCs w:val="24"/>
              </w:rPr>
              <w:t>Ochienna</w:t>
            </w:r>
            <w:proofErr w:type="spellEnd"/>
          </w:p>
        </w:tc>
        <w:tc>
          <w:tcPr>
            <w:tcW w:w="1860" w:type="dxa"/>
          </w:tcPr>
          <w:p w:rsidR="007020E7" w:rsidRPr="00D55EED" w:rsidRDefault="00705208" w:rsidP="00A83853">
            <w:pPr>
              <w:pStyle w:val="Prrafodelista"/>
              <w:spacing w:after="120" w:line="240" w:lineRule="auto"/>
              <w:ind w:left="34"/>
              <w:contextualSpacing w:val="0"/>
              <w:jc w:val="center"/>
              <w:rPr>
                <w:rFonts w:eastAsia="Times New Roman"/>
                <w:bCs/>
                <w:sz w:val="24"/>
                <w:szCs w:val="24"/>
              </w:rPr>
            </w:pPr>
            <w:r>
              <w:rPr>
                <w:rFonts w:eastAsia="Times New Roman"/>
                <w:bCs/>
                <w:sz w:val="24"/>
                <w:szCs w:val="24"/>
              </w:rPr>
              <w:t>7</w:t>
            </w:r>
          </w:p>
        </w:tc>
      </w:tr>
      <w:tr w:rsidR="007020E7" w:rsidRPr="00D55EED" w:rsidTr="00956E0C">
        <w:tc>
          <w:tcPr>
            <w:tcW w:w="7088" w:type="dxa"/>
          </w:tcPr>
          <w:p w:rsidR="007020E7" w:rsidRPr="00D55EED" w:rsidRDefault="007020E7" w:rsidP="00956E0C">
            <w:pPr>
              <w:pStyle w:val="Prrafodelista"/>
              <w:numPr>
                <w:ilvl w:val="1"/>
                <w:numId w:val="3"/>
              </w:numPr>
              <w:spacing w:after="120" w:line="240" w:lineRule="auto"/>
              <w:contextualSpacing w:val="0"/>
              <w:jc w:val="both"/>
              <w:rPr>
                <w:rFonts w:eastAsia="Times New Roman"/>
                <w:bCs/>
                <w:sz w:val="24"/>
                <w:szCs w:val="24"/>
              </w:rPr>
            </w:pPr>
            <w:r w:rsidRPr="00D55EED">
              <w:rPr>
                <w:rFonts w:eastAsia="Times New Roman" w:cs="Tahoma"/>
                <w:sz w:val="24"/>
                <w:szCs w:val="24"/>
              </w:rPr>
              <w:t xml:space="preserve">María </w:t>
            </w:r>
            <w:proofErr w:type="spellStart"/>
            <w:r w:rsidRPr="00D55EED">
              <w:rPr>
                <w:rFonts w:eastAsia="Times New Roman" w:cs="Tahoma"/>
                <w:sz w:val="24"/>
                <w:szCs w:val="24"/>
              </w:rPr>
              <w:t>Doménica</w:t>
            </w:r>
            <w:proofErr w:type="spellEnd"/>
            <w:r w:rsidRPr="00D55EED">
              <w:rPr>
                <w:rFonts w:eastAsia="Times New Roman" w:cs="Tahoma"/>
                <w:sz w:val="24"/>
                <w:szCs w:val="24"/>
              </w:rPr>
              <w:t xml:space="preserve"> </w:t>
            </w:r>
            <w:proofErr w:type="spellStart"/>
            <w:r w:rsidRPr="00D55EED">
              <w:rPr>
                <w:rFonts w:eastAsia="Times New Roman" w:cs="Tahoma"/>
                <w:sz w:val="24"/>
                <w:szCs w:val="24"/>
              </w:rPr>
              <w:t>Mazzarello</w:t>
            </w:r>
            <w:proofErr w:type="spellEnd"/>
          </w:p>
        </w:tc>
        <w:tc>
          <w:tcPr>
            <w:tcW w:w="1860" w:type="dxa"/>
          </w:tcPr>
          <w:p w:rsidR="007020E7" w:rsidRPr="00D55EED" w:rsidRDefault="00705208" w:rsidP="00A83853">
            <w:pPr>
              <w:pStyle w:val="Prrafodelista"/>
              <w:spacing w:after="120" w:line="240" w:lineRule="auto"/>
              <w:ind w:left="34"/>
              <w:contextualSpacing w:val="0"/>
              <w:jc w:val="center"/>
              <w:rPr>
                <w:rFonts w:eastAsia="Times New Roman" w:cs="Tahoma"/>
                <w:sz w:val="24"/>
                <w:szCs w:val="24"/>
              </w:rPr>
            </w:pPr>
            <w:r>
              <w:rPr>
                <w:rFonts w:eastAsia="Times New Roman" w:cs="Tahoma"/>
                <w:sz w:val="24"/>
                <w:szCs w:val="24"/>
              </w:rPr>
              <w:t>8</w:t>
            </w:r>
          </w:p>
        </w:tc>
      </w:tr>
      <w:tr w:rsidR="007020E7" w:rsidRPr="00D55EED" w:rsidTr="00956E0C">
        <w:tc>
          <w:tcPr>
            <w:tcW w:w="7088" w:type="dxa"/>
          </w:tcPr>
          <w:p w:rsidR="007020E7" w:rsidRPr="00D55EED" w:rsidRDefault="007020E7" w:rsidP="00956E0C">
            <w:pPr>
              <w:pStyle w:val="Prrafodelista"/>
              <w:numPr>
                <w:ilvl w:val="1"/>
                <w:numId w:val="3"/>
              </w:numPr>
              <w:spacing w:after="120" w:line="240" w:lineRule="auto"/>
              <w:contextualSpacing w:val="0"/>
              <w:jc w:val="both"/>
              <w:rPr>
                <w:rFonts w:eastAsia="Times New Roman" w:cs="Tahoma"/>
                <w:sz w:val="24"/>
                <w:szCs w:val="24"/>
                <w:lang w:val="es-ES_tradnl"/>
              </w:rPr>
            </w:pPr>
            <w:r w:rsidRPr="00D55EED">
              <w:rPr>
                <w:rFonts w:eastAsia="Times New Roman" w:cs="Tahoma"/>
                <w:sz w:val="24"/>
                <w:szCs w:val="24"/>
              </w:rPr>
              <w:t>Núcleos  de la Espiritualidad Juvenil Salesiana</w:t>
            </w:r>
          </w:p>
        </w:tc>
        <w:tc>
          <w:tcPr>
            <w:tcW w:w="1860" w:type="dxa"/>
          </w:tcPr>
          <w:p w:rsidR="007020E7" w:rsidRPr="00D55EED" w:rsidRDefault="00705208" w:rsidP="00A83853">
            <w:pPr>
              <w:pStyle w:val="Prrafodelista"/>
              <w:spacing w:after="120" w:line="240" w:lineRule="auto"/>
              <w:ind w:left="34"/>
              <w:contextualSpacing w:val="0"/>
              <w:jc w:val="center"/>
              <w:rPr>
                <w:rFonts w:eastAsia="Times New Roman" w:cs="Tahoma"/>
                <w:sz w:val="24"/>
                <w:szCs w:val="24"/>
              </w:rPr>
            </w:pPr>
            <w:r>
              <w:rPr>
                <w:rFonts w:eastAsia="Times New Roman" w:cs="Tahoma"/>
                <w:sz w:val="24"/>
                <w:szCs w:val="24"/>
              </w:rPr>
              <w:t>10</w:t>
            </w:r>
          </w:p>
        </w:tc>
      </w:tr>
      <w:tr w:rsidR="007020E7" w:rsidRPr="00D55EED" w:rsidTr="00956E0C">
        <w:tc>
          <w:tcPr>
            <w:tcW w:w="7088" w:type="dxa"/>
          </w:tcPr>
          <w:p w:rsidR="007020E7" w:rsidRPr="00D55EED" w:rsidRDefault="007020E7" w:rsidP="00956E0C">
            <w:pPr>
              <w:pStyle w:val="Prrafodelista"/>
              <w:numPr>
                <w:ilvl w:val="1"/>
                <w:numId w:val="3"/>
              </w:numPr>
              <w:spacing w:after="120" w:line="240" w:lineRule="auto"/>
              <w:contextualSpacing w:val="0"/>
              <w:jc w:val="both"/>
              <w:rPr>
                <w:rFonts w:eastAsia="Times New Roman" w:cs="Tahoma"/>
                <w:sz w:val="24"/>
                <w:szCs w:val="24"/>
                <w:lang w:val="es-ES_tradnl"/>
              </w:rPr>
            </w:pPr>
            <w:r w:rsidRPr="00D55EED">
              <w:rPr>
                <w:rFonts w:eastAsia="Times New Roman" w:cs="Tahoma"/>
                <w:sz w:val="24"/>
                <w:szCs w:val="24"/>
              </w:rPr>
              <w:t>Sistema Preventivo</w:t>
            </w:r>
          </w:p>
        </w:tc>
        <w:tc>
          <w:tcPr>
            <w:tcW w:w="1860" w:type="dxa"/>
          </w:tcPr>
          <w:p w:rsidR="007020E7" w:rsidRPr="00D55EED" w:rsidRDefault="00705208" w:rsidP="00A83853">
            <w:pPr>
              <w:pStyle w:val="Prrafodelista"/>
              <w:spacing w:after="120" w:line="240" w:lineRule="auto"/>
              <w:ind w:left="34"/>
              <w:contextualSpacing w:val="0"/>
              <w:jc w:val="center"/>
              <w:rPr>
                <w:rFonts w:eastAsia="Times New Roman" w:cs="Tahoma"/>
                <w:sz w:val="24"/>
                <w:szCs w:val="24"/>
              </w:rPr>
            </w:pPr>
            <w:r>
              <w:rPr>
                <w:rFonts w:eastAsia="Times New Roman" w:cs="Tahoma"/>
                <w:sz w:val="24"/>
                <w:szCs w:val="24"/>
              </w:rPr>
              <w:t>16</w:t>
            </w:r>
          </w:p>
        </w:tc>
      </w:tr>
      <w:tr w:rsidR="007020E7" w:rsidRPr="00D55EED" w:rsidTr="00956E0C">
        <w:tc>
          <w:tcPr>
            <w:tcW w:w="7088" w:type="dxa"/>
          </w:tcPr>
          <w:p w:rsidR="007020E7" w:rsidRPr="00D55EED" w:rsidRDefault="007020E7" w:rsidP="00956E0C">
            <w:pPr>
              <w:pStyle w:val="Prrafodelista"/>
              <w:numPr>
                <w:ilvl w:val="1"/>
                <w:numId w:val="3"/>
              </w:numPr>
              <w:spacing w:after="120" w:line="240" w:lineRule="auto"/>
              <w:contextualSpacing w:val="0"/>
              <w:jc w:val="both"/>
              <w:rPr>
                <w:rFonts w:eastAsia="Times New Roman" w:cs="Tahoma"/>
                <w:sz w:val="24"/>
                <w:szCs w:val="24"/>
                <w:lang w:val="es-ES_tradnl"/>
              </w:rPr>
            </w:pPr>
            <w:r w:rsidRPr="00D55EED">
              <w:rPr>
                <w:rFonts w:eastAsia="Times New Roman" w:cs="Tahoma"/>
                <w:sz w:val="24"/>
                <w:szCs w:val="24"/>
              </w:rPr>
              <w:t>Las cuatro características de un oratorio salesiano</w:t>
            </w:r>
          </w:p>
        </w:tc>
        <w:tc>
          <w:tcPr>
            <w:tcW w:w="1860" w:type="dxa"/>
          </w:tcPr>
          <w:p w:rsidR="007020E7" w:rsidRPr="00D55EED" w:rsidRDefault="00705208" w:rsidP="00A83853">
            <w:pPr>
              <w:pStyle w:val="Prrafodelista"/>
              <w:spacing w:after="120" w:line="240" w:lineRule="auto"/>
              <w:ind w:left="34"/>
              <w:contextualSpacing w:val="0"/>
              <w:jc w:val="center"/>
              <w:rPr>
                <w:rFonts w:eastAsia="Times New Roman" w:cs="Tahoma"/>
                <w:sz w:val="24"/>
                <w:szCs w:val="24"/>
              </w:rPr>
            </w:pPr>
            <w:r>
              <w:rPr>
                <w:rFonts w:eastAsia="Times New Roman" w:cs="Tahoma"/>
                <w:sz w:val="24"/>
                <w:szCs w:val="24"/>
              </w:rPr>
              <w:t>19</w:t>
            </w:r>
          </w:p>
        </w:tc>
      </w:tr>
      <w:tr w:rsidR="007020E7" w:rsidRPr="00D55EED" w:rsidTr="00956E0C">
        <w:tc>
          <w:tcPr>
            <w:tcW w:w="7088" w:type="dxa"/>
          </w:tcPr>
          <w:p w:rsidR="007020E7" w:rsidRPr="00D55EED" w:rsidRDefault="007020E7" w:rsidP="00956E0C">
            <w:pPr>
              <w:pStyle w:val="Prrafodelista"/>
              <w:spacing w:after="120" w:line="240" w:lineRule="auto"/>
              <w:ind w:left="0"/>
              <w:contextualSpacing w:val="0"/>
              <w:jc w:val="both"/>
              <w:rPr>
                <w:rFonts w:eastAsia="Times New Roman" w:cs="Tahoma"/>
                <w:sz w:val="24"/>
                <w:szCs w:val="24"/>
                <w:lang w:val="es-ES_tradnl"/>
              </w:rPr>
            </w:pPr>
          </w:p>
        </w:tc>
        <w:tc>
          <w:tcPr>
            <w:tcW w:w="1860" w:type="dxa"/>
          </w:tcPr>
          <w:p w:rsidR="007020E7" w:rsidRPr="00D55EED" w:rsidRDefault="007020E7" w:rsidP="00A83853">
            <w:pPr>
              <w:pStyle w:val="Prrafodelista"/>
              <w:spacing w:after="120" w:line="240" w:lineRule="auto"/>
              <w:ind w:left="34"/>
              <w:contextualSpacing w:val="0"/>
              <w:jc w:val="center"/>
              <w:rPr>
                <w:rFonts w:eastAsia="Times New Roman" w:cs="Tahoma"/>
                <w:sz w:val="24"/>
                <w:szCs w:val="24"/>
                <w:lang w:val="es-ES_tradnl"/>
              </w:rPr>
            </w:pPr>
          </w:p>
        </w:tc>
      </w:tr>
      <w:tr w:rsidR="007020E7" w:rsidRPr="00D55EED" w:rsidTr="00956E0C">
        <w:tc>
          <w:tcPr>
            <w:tcW w:w="7088" w:type="dxa"/>
          </w:tcPr>
          <w:p w:rsidR="007020E7" w:rsidRPr="00D55EED" w:rsidRDefault="007020E7" w:rsidP="00956E0C">
            <w:pPr>
              <w:pStyle w:val="Prrafodelista"/>
              <w:numPr>
                <w:ilvl w:val="0"/>
                <w:numId w:val="3"/>
              </w:numPr>
              <w:spacing w:after="120" w:line="240" w:lineRule="auto"/>
              <w:contextualSpacing w:val="0"/>
              <w:jc w:val="both"/>
              <w:rPr>
                <w:rFonts w:eastAsia="Times New Roman" w:cs="Tahoma"/>
                <w:b/>
                <w:sz w:val="24"/>
                <w:szCs w:val="24"/>
                <w:lang w:val="es-ES_tradnl"/>
              </w:rPr>
            </w:pPr>
            <w:r w:rsidRPr="00D55EED">
              <w:rPr>
                <w:rFonts w:eastAsia="Times New Roman" w:cs="Tahoma"/>
                <w:b/>
                <w:sz w:val="24"/>
                <w:szCs w:val="24"/>
                <w:lang w:val="es-ES_tradnl"/>
              </w:rPr>
              <w:t xml:space="preserve">Historia de las </w:t>
            </w:r>
            <w:r w:rsidR="005921E8">
              <w:rPr>
                <w:rFonts w:eastAsia="Times New Roman" w:cs="Tahoma"/>
                <w:b/>
                <w:sz w:val="24"/>
                <w:szCs w:val="24"/>
                <w:lang w:val="es-ES_tradnl"/>
              </w:rPr>
              <w:t>Colonias</w:t>
            </w:r>
            <w:r w:rsidRPr="00D55EED">
              <w:rPr>
                <w:rFonts w:eastAsia="Times New Roman" w:cs="Tahoma"/>
                <w:b/>
                <w:sz w:val="24"/>
                <w:szCs w:val="24"/>
                <w:lang w:val="es-ES_tradnl"/>
              </w:rPr>
              <w:t xml:space="preserve"> Villa Feliz en Chile </w:t>
            </w:r>
          </w:p>
        </w:tc>
        <w:tc>
          <w:tcPr>
            <w:tcW w:w="1860" w:type="dxa"/>
          </w:tcPr>
          <w:p w:rsidR="007020E7" w:rsidRPr="00D55EED" w:rsidRDefault="00705208" w:rsidP="00A83853">
            <w:pPr>
              <w:pStyle w:val="Prrafodelista"/>
              <w:spacing w:after="120" w:line="240" w:lineRule="auto"/>
              <w:ind w:left="34"/>
              <w:contextualSpacing w:val="0"/>
              <w:jc w:val="center"/>
              <w:rPr>
                <w:rFonts w:eastAsia="Times New Roman" w:cs="Tahoma"/>
                <w:b/>
                <w:sz w:val="24"/>
                <w:szCs w:val="24"/>
                <w:lang w:val="es-ES_tradnl"/>
              </w:rPr>
            </w:pPr>
            <w:r>
              <w:rPr>
                <w:rFonts w:eastAsia="Times New Roman" w:cs="Tahoma"/>
                <w:b/>
                <w:sz w:val="24"/>
                <w:szCs w:val="24"/>
                <w:lang w:val="es-ES_tradnl"/>
              </w:rPr>
              <w:t>22</w:t>
            </w:r>
          </w:p>
        </w:tc>
      </w:tr>
      <w:tr w:rsidR="007020E7" w:rsidRPr="00D55EED" w:rsidTr="00956E0C">
        <w:tc>
          <w:tcPr>
            <w:tcW w:w="7088" w:type="dxa"/>
          </w:tcPr>
          <w:p w:rsidR="007020E7" w:rsidRPr="00D55EED" w:rsidRDefault="007020E7" w:rsidP="00956E0C">
            <w:pPr>
              <w:pStyle w:val="Prrafodelista"/>
              <w:numPr>
                <w:ilvl w:val="1"/>
                <w:numId w:val="3"/>
              </w:numPr>
              <w:spacing w:after="120" w:line="240" w:lineRule="auto"/>
              <w:contextualSpacing w:val="0"/>
              <w:jc w:val="both"/>
              <w:rPr>
                <w:rFonts w:eastAsia="Times New Roman" w:cs="Tahoma"/>
                <w:sz w:val="24"/>
                <w:szCs w:val="24"/>
                <w:lang w:val="es-ES_tradnl"/>
              </w:rPr>
            </w:pPr>
            <w:r w:rsidRPr="00D55EED">
              <w:rPr>
                <w:rFonts w:eastAsia="Times New Roman" w:cs="Tahoma"/>
                <w:sz w:val="24"/>
                <w:szCs w:val="24"/>
                <w:lang w:val="es-ES_tradnl"/>
              </w:rPr>
              <w:t xml:space="preserve">¿Qué son las </w:t>
            </w:r>
            <w:r w:rsidR="005921E8">
              <w:rPr>
                <w:rFonts w:eastAsia="Times New Roman" w:cs="Tahoma"/>
                <w:sz w:val="24"/>
                <w:szCs w:val="24"/>
                <w:lang w:val="es-ES_tradnl"/>
              </w:rPr>
              <w:t>Colonias</w:t>
            </w:r>
            <w:r w:rsidRPr="00D55EED">
              <w:rPr>
                <w:rFonts w:eastAsia="Times New Roman" w:cs="Tahoma"/>
                <w:sz w:val="24"/>
                <w:szCs w:val="24"/>
                <w:lang w:val="es-ES_tradnl"/>
              </w:rPr>
              <w:t xml:space="preserve"> Villa Feliz?</w:t>
            </w:r>
            <w:r w:rsidRPr="00D55EED">
              <w:rPr>
                <w:rFonts w:eastAsia="Times New Roman" w:cs="Tahoma"/>
                <w:sz w:val="24"/>
                <w:szCs w:val="24"/>
              </w:rPr>
              <w:t xml:space="preserve"> </w:t>
            </w:r>
          </w:p>
        </w:tc>
        <w:tc>
          <w:tcPr>
            <w:tcW w:w="1860" w:type="dxa"/>
          </w:tcPr>
          <w:p w:rsidR="007020E7" w:rsidRPr="00D55EED" w:rsidRDefault="00705208" w:rsidP="00A83853">
            <w:pPr>
              <w:pStyle w:val="Prrafodelista"/>
              <w:spacing w:after="120" w:line="240" w:lineRule="auto"/>
              <w:ind w:left="34"/>
              <w:contextualSpacing w:val="0"/>
              <w:jc w:val="center"/>
              <w:rPr>
                <w:rFonts w:eastAsia="Times New Roman" w:cs="Tahoma"/>
                <w:sz w:val="24"/>
                <w:szCs w:val="24"/>
                <w:lang w:val="es-ES_tradnl"/>
              </w:rPr>
            </w:pPr>
            <w:r>
              <w:rPr>
                <w:rFonts w:eastAsia="Times New Roman" w:cs="Tahoma"/>
                <w:sz w:val="24"/>
                <w:szCs w:val="24"/>
                <w:lang w:val="es-ES_tradnl"/>
              </w:rPr>
              <w:t>23</w:t>
            </w:r>
          </w:p>
        </w:tc>
      </w:tr>
      <w:tr w:rsidR="007020E7" w:rsidRPr="00D55EED" w:rsidTr="00956E0C">
        <w:tc>
          <w:tcPr>
            <w:tcW w:w="7088" w:type="dxa"/>
          </w:tcPr>
          <w:p w:rsidR="007020E7" w:rsidRPr="00D55EED" w:rsidRDefault="00A65044" w:rsidP="00956E0C">
            <w:pPr>
              <w:pStyle w:val="Prrafodelista"/>
              <w:numPr>
                <w:ilvl w:val="1"/>
                <w:numId w:val="3"/>
              </w:numPr>
              <w:spacing w:after="120" w:line="240" w:lineRule="auto"/>
              <w:contextualSpacing w:val="0"/>
              <w:jc w:val="both"/>
              <w:rPr>
                <w:rFonts w:eastAsia="Times New Roman" w:cs="Tahoma"/>
                <w:sz w:val="24"/>
                <w:szCs w:val="24"/>
                <w:lang w:val="es-ES_tradnl"/>
              </w:rPr>
            </w:pPr>
            <w:r w:rsidRPr="00D55EED">
              <w:rPr>
                <w:rFonts w:eastAsia="Times New Roman" w:cs="Tahoma"/>
                <w:sz w:val="24"/>
                <w:szCs w:val="24"/>
                <w:lang w:val="es-ES_tradnl"/>
              </w:rPr>
              <w:t>Inicios en Chile</w:t>
            </w:r>
          </w:p>
        </w:tc>
        <w:tc>
          <w:tcPr>
            <w:tcW w:w="1860" w:type="dxa"/>
          </w:tcPr>
          <w:p w:rsidR="007020E7" w:rsidRPr="00D55EED" w:rsidRDefault="00705208" w:rsidP="00A83853">
            <w:pPr>
              <w:pStyle w:val="Prrafodelista"/>
              <w:spacing w:after="120" w:line="240" w:lineRule="auto"/>
              <w:ind w:left="34"/>
              <w:contextualSpacing w:val="0"/>
              <w:jc w:val="center"/>
              <w:rPr>
                <w:rFonts w:eastAsia="Times New Roman" w:cs="Tahoma"/>
                <w:sz w:val="24"/>
                <w:szCs w:val="24"/>
                <w:lang w:val="es-ES_tradnl"/>
              </w:rPr>
            </w:pPr>
            <w:r>
              <w:rPr>
                <w:rFonts w:eastAsia="Times New Roman" w:cs="Tahoma"/>
                <w:sz w:val="24"/>
                <w:szCs w:val="24"/>
                <w:lang w:val="es-ES_tradnl"/>
              </w:rPr>
              <w:t>25</w:t>
            </w:r>
          </w:p>
        </w:tc>
      </w:tr>
      <w:tr w:rsidR="007020E7" w:rsidRPr="00D55EED" w:rsidTr="00956E0C">
        <w:tc>
          <w:tcPr>
            <w:tcW w:w="7088" w:type="dxa"/>
          </w:tcPr>
          <w:p w:rsidR="007020E7" w:rsidRPr="00D55EED" w:rsidRDefault="007020E7" w:rsidP="00956E0C">
            <w:pPr>
              <w:pStyle w:val="Prrafodelista"/>
              <w:spacing w:after="120" w:line="240" w:lineRule="auto"/>
              <w:ind w:left="0"/>
              <w:contextualSpacing w:val="0"/>
              <w:jc w:val="both"/>
              <w:rPr>
                <w:rFonts w:eastAsia="Times New Roman" w:cs="Tahoma"/>
                <w:sz w:val="24"/>
                <w:szCs w:val="24"/>
                <w:lang w:val="es-ES_tradnl"/>
              </w:rPr>
            </w:pPr>
          </w:p>
        </w:tc>
        <w:tc>
          <w:tcPr>
            <w:tcW w:w="1860" w:type="dxa"/>
          </w:tcPr>
          <w:p w:rsidR="007020E7" w:rsidRPr="00D55EED" w:rsidRDefault="007020E7" w:rsidP="00A83853">
            <w:pPr>
              <w:pStyle w:val="Prrafodelista"/>
              <w:spacing w:after="120" w:line="240" w:lineRule="auto"/>
              <w:ind w:left="34"/>
              <w:contextualSpacing w:val="0"/>
              <w:jc w:val="center"/>
              <w:rPr>
                <w:rFonts w:eastAsia="Times New Roman" w:cs="Tahoma"/>
                <w:sz w:val="24"/>
                <w:szCs w:val="24"/>
                <w:lang w:val="es-ES_tradnl"/>
              </w:rPr>
            </w:pPr>
          </w:p>
        </w:tc>
      </w:tr>
      <w:tr w:rsidR="007020E7" w:rsidRPr="00D55EED" w:rsidTr="00956E0C">
        <w:tc>
          <w:tcPr>
            <w:tcW w:w="7088" w:type="dxa"/>
          </w:tcPr>
          <w:p w:rsidR="007020E7" w:rsidRPr="00D55EED" w:rsidRDefault="007020E7" w:rsidP="00956E0C">
            <w:pPr>
              <w:pStyle w:val="Prrafodelista"/>
              <w:numPr>
                <w:ilvl w:val="0"/>
                <w:numId w:val="3"/>
              </w:numPr>
              <w:spacing w:after="120" w:line="240" w:lineRule="auto"/>
              <w:contextualSpacing w:val="0"/>
              <w:jc w:val="both"/>
              <w:rPr>
                <w:rFonts w:eastAsia="Times New Roman" w:cs="Tahoma"/>
                <w:b/>
                <w:sz w:val="24"/>
                <w:szCs w:val="24"/>
                <w:lang w:val="es-ES_tradnl"/>
              </w:rPr>
            </w:pPr>
            <w:r w:rsidRPr="00D55EED">
              <w:rPr>
                <w:rFonts w:eastAsia="Times New Roman" w:cs="Tahoma"/>
                <w:b/>
                <w:sz w:val="24"/>
                <w:szCs w:val="24"/>
                <w:lang w:val="es-ES_tradnl"/>
              </w:rPr>
              <w:t>Psicopedagogía Catequística</w:t>
            </w:r>
          </w:p>
        </w:tc>
        <w:tc>
          <w:tcPr>
            <w:tcW w:w="1860" w:type="dxa"/>
          </w:tcPr>
          <w:p w:rsidR="007020E7" w:rsidRPr="00D55EED" w:rsidRDefault="00705208" w:rsidP="00A83853">
            <w:pPr>
              <w:pStyle w:val="Prrafodelista"/>
              <w:spacing w:after="120" w:line="240" w:lineRule="auto"/>
              <w:ind w:left="34"/>
              <w:contextualSpacing w:val="0"/>
              <w:jc w:val="center"/>
              <w:rPr>
                <w:rFonts w:eastAsia="Times New Roman" w:cs="Tahoma"/>
                <w:b/>
                <w:sz w:val="24"/>
                <w:szCs w:val="24"/>
                <w:lang w:val="es-ES_tradnl"/>
              </w:rPr>
            </w:pPr>
            <w:r>
              <w:rPr>
                <w:rFonts w:eastAsia="Times New Roman" w:cs="Tahoma"/>
                <w:b/>
                <w:sz w:val="24"/>
                <w:szCs w:val="24"/>
                <w:lang w:val="es-ES_tradnl"/>
              </w:rPr>
              <w:t>27</w:t>
            </w:r>
          </w:p>
        </w:tc>
      </w:tr>
      <w:tr w:rsidR="007020E7" w:rsidRPr="00D55EED" w:rsidTr="00956E0C">
        <w:tc>
          <w:tcPr>
            <w:tcW w:w="7088" w:type="dxa"/>
          </w:tcPr>
          <w:p w:rsidR="007020E7" w:rsidRPr="00D55EED" w:rsidRDefault="007020E7" w:rsidP="00956E0C">
            <w:pPr>
              <w:pStyle w:val="Prrafodelista"/>
              <w:numPr>
                <w:ilvl w:val="1"/>
                <w:numId w:val="3"/>
              </w:numPr>
              <w:spacing w:after="120" w:line="240" w:lineRule="auto"/>
              <w:contextualSpacing w:val="0"/>
              <w:jc w:val="both"/>
              <w:rPr>
                <w:rFonts w:eastAsia="Times New Roman" w:cs="Tahoma"/>
                <w:sz w:val="24"/>
                <w:szCs w:val="24"/>
                <w:lang w:val="es-ES_tradnl"/>
              </w:rPr>
            </w:pPr>
            <w:r w:rsidRPr="00D55EED">
              <w:rPr>
                <w:rFonts w:eastAsia="Times New Roman" w:cs="Tahoma"/>
                <w:sz w:val="24"/>
                <w:szCs w:val="24"/>
              </w:rPr>
              <w:t>Realidad Nacional</w:t>
            </w:r>
          </w:p>
        </w:tc>
        <w:tc>
          <w:tcPr>
            <w:tcW w:w="1860" w:type="dxa"/>
          </w:tcPr>
          <w:p w:rsidR="007020E7" w:rsidRPr="00D55EED" w:rsidRDefault="00705208" w:rsidP="00A83853">
            <w:pPr>
              <w:pStyle w:val="Prrafodelista"/>
              <w:spacing w:after="120" w:line="240" w:lineRule="auto"/>
              <w:ind w:left="34"/>
              <w:contextualSpacing w:val="0"/>
              <w:jc w:val="center"/>
              <w:rPr>
                <w:rFonts w:eastAsia="Times New Roman" w:cs="Tahoma"/>
                <w:sz w:val="24"/>
                <w:szCs w:val="24"/>
              </w:rPr>
            </w:pPr>
            <w:r>
              <w:rPr>
                <w:rFonts w:eastAsia="Times New Roman" w:cs="Tahoma"/>
                <w:sz w:val="24"/>
                <w:szCs w:val="24"/>
              </w:rPr>
              <w:t>28</w:t>
            </w:r>
          </w:p>
        </w:tc>
      </w:tr>
      <w:tr w:rsidR="007020E7" w:rsidRPr="00D55EED" w:rsidTr="00956E0C">
        <w:tc>
          <w:tcPr>
            <w:tcW w:w="7088" w:type="dxa"/>
          </w:tcPr>
          <w:p w:rsidR="007020E7" w:rsidRPr="00D55EED" w:rsidRDefault="007020E7" w:rsidP="00956E0C">
            <w:pPr>
              <w:pStyle w:val="Prrafodelista"/>
              <w:spacing w:after="120" w:line="240" w:lineRule="auto"/>
              <w:ind w:left="1123" w:firstLine="425"/>
              <w:contextualSpacing w:val="0"/>
              <w:jc w:val="both"/>
              <w:rPr>
                <w:rFonts w:eastAsia="Times New Roman" w:cs="Tahoma"/>
                <w:sz w:val="24"/>
                <w:szCs w:val="24"/>
              </w:rPr>
            </w:pPr>
            <w:r w:rsidRPr="00D55EED">
              <w:rPr>
                <w:rFonts w:eastAsia="Times New Roman" w:cs="Tahoma"/>
                <w:sz w:val="24"/>
                <w:szCs w:val="24"/>
              </w:rPr>
              <w:t>a.1. Concepto de Infancia</w:t>
            </w:r>
          </w:p>
        </w:tc>
        <w:tc>
          <w:tcPr>
            <w:tcW w:w="1860" w:type="dxa"/>
          </w:tcPr>
          <w:p w:rsidR="007020E7" w:rsidRPr="00D55EED" w:rsidRDefault="00705208" w:rsidP="00A83853">
            <w:pPr>
              <w:pStyle w:val="Prrafodelista"/>
              <w:spacing w:after="120" w:line="240" w:lineRule="auto"/>
              <w:ind w:left="34"/>
              <w:contextualSpacing w:val="0"/>
              <w:jc w:val="center"/>
              <w:rPr>
                <w:rFonts w:eastAsia="Times New Roman" w:cs="Tahoma"/>
                <w:sz w:val="24"/>
                <w:szCs w:val="24"/>
              </w:rPr>
            </w:pPr>
            <w:r>
              <w:rPr>
                <w:rFonts w:eastAsia="Times New Roman" w:cs="Tahoma"/>
                <w:sz w:val="24"/>
                <w:szCs w:val="24"/>
              </w:rPr>
              <w:t>28</w:t>
            </w:r>
          </w:p>
        </w:tc>
      </w:tr>
      <w:tr w:rsidR="007020E7" w:rsidRPr="00D55EED" w:rsidTr="00956E0C">
        <w:tc>
          <w:tcPr>
            <w:tcW w:w="7088" w:type="dxa"/>
          </w:tcPr>
          <w:p w:rsidR="007020E7" w:rsidRPr="00D55EED" w:rsidRDefault="007020E7" w:rsidP="00956E0C">
            <w:pPr>
              <w:pStyle w:val="Prrafodelista"/>
              <w:spacing w:after="120" w:line="240" w:lineRule="auto"/>
              <w:ind w:left="1123" w:firstLine="425"/>
              <w:contextualSpacing w:val="0"/>
              <w:jc w:val="both"/>
              <w:rPr>
                <w:rFonts w:eastAsia="Times New Roman" w:cs="Tahoma"/>
                <w:sz w:val="24"/>
                <w:szCs w:val="24"/>
              </w:rPr>
            </w:pPr>
            <w:r w:rsidRPr="00D55EED">
              <w:rPr>
                <w:rFonts w:eastAsia="Times New Roman" w:cs="Tahoma"/>
                <w:sz w:val="24"/>
                <w:szCs w:val="24"/>
              </w:rPr>
              <w:t>a.2. Infancia en Pobreza: ¿Niño o Menor?</w:t>
            </w:r>
          </w:p>
        </w:tc>
        <w:tc>
          <w:tcPr>
            <w:tcW w:w="1860" w:type="dxa"/>
          </w:tcPr>
          <w:p w:rsidR="007020E7" w:rsidRPr="00D55EED" w:rsidRDefault="00705208" w:rsidP="00A83853">
            <w:pPr>
              <w:pStyle w:val="Prrafodelista"/>
              <w:spacing w:after="120" w:line="240" w:lineRule="auto"/>
              <w:ind w:left="34"/>
              <w:contextualSpacing w:val="0"/>
              <w:jc w:val="center"/>
              <w:rPr>
                <w:rFonts w:eastAsia="Times New Roman" w:cs="Tahoma"/>
                <w:sz w:val="24"/>
                <w:szCs w:val="24"/>
              </w:rPr>
            </w:pPr>
            <w:r>
              <w:rPr>
                <w:rFonts w:eastAsia="Times New Roman" w:cs="Tahoma"/>
                <w:sz w:val="24"/>
                <w:szCs w:val="24"/>
              </w:rPr>
              <w:t>29</w:t>
            </w:r>
          </w:p>
        </w:tc>
      </w:tr>
      <w:tr w:rsidR="007020E7" w:rsidRPr="00D55EED" w:rsidTr="00956E0C">
        <w:tc>
          <w:tcPr>
            <w:tcW w:w="7088" w:type="dxa"/>
          </w:tcPr>
          <w:p w:rsidR="007020E7" w:rsidRPr="00D55EED" w:rsidRDefault="007020E7" w:rsidP="00956E0C">
            <w:pPr>
              <w:pStyle w:val="Prrafodelista"/>
              <w:spacing w:after="120" w:line="240" w:lineRule="auto"/>
              <w:ind w:left="1123" w:firstLine="425"/>
              <w:contextualSpacing w:val="0"/>
              <w:jc w:val="both"/>
              <w:rPr>
                <w:rFonts w:eastAsia="Times New Roman" w:cs="Tahoma"/>
                <w:sz w:val="24"/>
                <w:szCs w:val="24"/>
                <w:lang w:val="es-ES_tradnl"/>
              </w:rPr>
            </w:pPr>
            <w:r w:rsidRPr="00D55EED">
              <w:rPr>
                <w:rFonts w:eastAsia="Times New Roman" w:cs="Tahoma"/>
                <w:sz w:val="24"/>
                <w:szCs w:val="24"/>
              </w:rPr>
              <w:t>a.3. Conductas Esperadas</w:t>
            </w:r>
          </w:p>
        </w:tc>
        <w:tc>
          <w:tcPr>
            <w:tcW w:w="1860" w:type="dxa"/>
          </w:tcPr>
          <w:p w:rsidR="007020E7" w:rsidRPr="00D55EED" w:rsidRDefault="00705208" w:rsidP="00A83853">
            <w:pPr>
              <w:pStyle w:val="Prrafodelista"/>
              <w:spacing w:after="120" w:line="240" w:lineRule="auto"/>
              <w:ind w:left="34"/>
              <w:contextualSpacing w:val="0"/>
              <w:jc w:val="center"/>
              <w:rPr>
                <w:rFonts w:eastAsia="Times New Roman" w:cs="Tahoma"/>
                <w:sz w:val="24"/>
                <w:szCs w:val="24"/>
              </w:rPr>
            </w:pPr>
            <w:r>
              <w:rPr>
                <w:rFonts w:eastAsia="Times New Roman" w:cs="Tahoma"/>
                <w:sz w:val="24"/>
                <w:szCs w:val="24"/>
              </w:rPr>
              <w:t>31</w:t>
            </w:r>
          </w:p>
        </w:tc>
      </w:tr>
      <w:tr w:rsidR="007020E7" w:rsidRPr="00D55EED" w:rsidTr="00956E0C">
        <w:tc>
          <w:tcPr>
            <w:tcW w:w="7088" w:type="dxa"/>
          </w:tcPr>
          <w:p w:rsidR="007020E7" w:rsidRPr="00D55EED" w:rsidRDefault="00A65044" w:rsidP="00956E0C">
            <w:pPr>
              <w:pStyle w:val="Prrafodelista"/>
              <w:numPr>
                <w:ilvl w:val="1"/>
                <w:numId w:val="3"/>
              </w:numPr>
              <w:spacing w:after="120" w:line="240" w:lineRule="auto"/>
              <w:contextualSpacing w:val="0"/>
              <w:jc w:val="both"/>
              <w:rPr>
                <w:rFonts w:eastAsia="Times New Roman" w:cs="Tahoma"/>
                <w:sz w:val="24"/>
                <w:szCs w:val="24"/>
                <w:lang w:val="es-ES_tradnl"/>
              </w:rPr>
            </w:pPr>
            <w:r w:rsidRPr="00D55EED">
              <w:rPr>
                <w:rFonts w:eastAsia="Times New Roman" w:cs="Tahoma"/>
                <w:sz w:val="24"/>
                <w:szCs w:val="24"/>
              </w:rPr>
              <w:t>Psicología Evolutiva y</w:t>
            </w:r>
            <w:r w:rsidR="007020E7" w:rsidRPr="00D55EED">
              <w:rPr>
                <w:rFonts w:eastAsia="Times New Roman" w:cs="Tahoma"/>
                <w:sz w:val="24"/>
                <w:szCs w:val="24"/>
              </w:rPr>
              <w:t xml:space="preserve"> Religiosa</w:t>
            </w:r>
          </w:p>
        </w:tc>
        <w:tc>
          <w:tcPr>
            <w:tcW w:w="1860" w:type="dxa"/>
          </w:tcPr>
          <w:p w:rsidR="007020E7" w:rsidRPr="00D55EED" w:rsidRDefault="00705208" w:rsidP="00A83853">
            <w:pPr>
              <w:pStyle w:val="Prrafodelista"/>
              <w:spacing w:after="120" w:line="240" w:lineRule="auto"/>
              <w:ind w:left="34"/>
              <w:contextualSpacing w:val="0"/>
              <w:jc w:val="center"/>
              <w:rPr>
                <w:rFonts w:eastAsia="Times New Roman" w:cs="Tahoma"/>
                <w:sz w:val="24"/>
                <w:szCs w:val="24"/>
              </w:rPr>
            </w:pPr>
            <w:r>
              <w:rPr>
                <w:rFonts w:eastAsia="Times New Roman" w:cs="Tahoma"/>
                <w:sz w:val="24"/>
                <w:szCs w:val="24"/>
              </w:rPr>
              <w:t>33</w:t>
            </w:r>
          </w:p>
        </w:tc>
      </w:tr>
      <w:tr w:rsidR="007020E7" w:rsidRPr="00D55EED" w:rsidTr="00956E0C">
        <w:tc>
          <w:tcPr>
            <w:tcW w:w="7088" w:type="dxa"/>
          </w:tcPr>
          <w:p w:rsidR="007020E7" w:rsidRPr="00D55EED" w:rsidRDefault="007020E7" w:rsidP="00956E0C">
            <w:pPr>
              <w:pStyle w:val="Prrafodelista"/>
              <w:spacing w:after="120" w:line="240" w:lineRule="auto"/>
              <w:ind w:left="0" w:firstLine="1548"/>
              <w:contextualSpacing w:val="0"/>
              <w:jc w:val="both"/>
              <w:rPr>
                <w:rFonts w:eastAsia="Times New Roman" w:cs="Tahoma"/>
                <w:sz w:val="24"/>
                <w:szCs w:val="24"/>
              </w:rPr>
            </w:pPr>
            <w:r w:rsidRPr="00D55EED">
              <w:rPr>
                <w:rFonts w:eastAsia="Times New Roman" w:cs="Tahoma"/>
                <w:sz w:val="24"/>
                <w:szCs w:val="24"/>
              </w:rPr>
              <w:t>b.1. ¿Qué es la Psicología Evolutiva?</w:t>
            </w:r>
          </w:p>
        </w:tc>
        <w:tc>
          <w:tcPr>
            <w:tcW w:w="1860" w:type="dxa"/>
          </w:tcPr>
          <w:p w:rsidR="007020E7" w:rsidRPr="00D55EED" w:rsidRDefault="00705208" w:rsidP="00A83853">
            <w:pPr>
              <w:pStyle w:val="Prrafodelista"/>
              <w:spacing w:after="120" w:line="240" w:lineRule="auto"/>
              <w:ind w:left="34"/>
              <w:contextualSpacing w:val="0"/>
              <w:jc w:val="center"/>
              <w:rPr>
                <w:rFonts w:eastAsia="Times New Roman" w:cs="Tahoma"/>
                <w:sz w:val="24"/>
                <w:szCs w:val="24"/>
              </w:rPr>
            </w:pPr>
            <w:r>
              <w:rPr>
                <w:rFonts w:eastAsia="Times New Roman" w:cs="Tahoma"/>
                <w:sz w:val="24"/>
                <w:szCs w:val="24"/>
              </w:rPr>
              <w:t>33</w:t>
            </w:r>
          </w:p>
        </w:tc>
      </w:tr>
      <w:tr w:rsidR="007020E7" w:rsidRPr="00D55EED" w:rsidTr="00956E0C">
        <w:tc>
          <w:tcPr>
            <w:tcW w:w="7088" w:type="dxa"/>
          </w:tcPr>
          <w:p w:rsidR="007020E7" w:rsidRPr="00D55EED" w:rsidRDefault="00A65044" w:rsidP="00956E0C">
            <w:pPr>
              <w:pStyle w:val="Prrafodelista"/>
              <w:spacing w:after="120" w:line="240" w:lineRule="auto"/>
              <w:ind w:left="0" w:firstLine="1548"/>
              <w:contextualSpacing w:val="0"/>
              <w:jc w:val="both"/>
              <w:rPr>
                <w:rFonts w:eastAsia="Times New Roman" w:cs="Tahoma"/>
                <w:sz w:val="24"/>
                <w:szCs w:val="24"/>
              </w:rPr>
            </w:pPr>
            <w:r w:rsidRPr="00D55EED">
              <w:rPr>
                <w:rFonts w:eastAsia="Times New Roman" w:cs="Tahoma"/>
                <w:sz w:val="24"/>
                <w:szCs w:val="24"/>
              </w:rPr>
              <w:t>b.2. El Periodo de Latencia</w:t>
            </w:r>
          </w:p>
        </w:tc>
        <w:tc>
          <w:tcPr>
            <w:tcW w:w="1860" w:type="dxa"/>
          </w:tcPr>
          <w:p w:rsidR="007020E7" w:rsidRPr="00D55EED" w:rsidRDefault="00705208" w:rsidP="00A83853">
            <w:pPr>
              <w:pStyle w:val="Prrafodelista"/>
              <w:spacing w:after="120" w:line="240" w:lineRule="auto"/>
              <w:ind w:left="34"/>
              <w:contextualSpacing w:val="0"/>
              <w:jc w:val="center"/>
              <w:rPr>
                <w:rFonts w:eastAsia="Times New Roman" w:cs="Tahoma"/>
                <w:sz w:val="24"/>
                <w:szCs w:val="24"/>
              </w:rPr>
            </w:pPr>
            <w:r>
              <w:rPr>
                <w:rFonts w:eastAsia="Times New Roman" w:cs="Tahoma"/>
                <w:sz w:val="24"/>
                <w:szCs w:val="24"/>
              </w:rPr>
              <w:t>34</w:t>
            </w:r>
          </w:p>
        </w:tc>
      </w:tr>
      <w:tr w:rsidR="007020E7" w:rsidRPr="00D55EED" w:rsidTr="00956E0C">
        <w:tc>
          <w:tcPr>
            <w:tcW w:w="7088" w:type="dxa"/>
          </w:tcPr>
          <w:p w:rsidR="007020E7" w:rsidRPr="00D55EED" w:rsidRDefault="007020E7" w:rsidP="00956E0C">
            <w:pPr>
              <w:pStyle w:val="Prrafodelista"/>
              <w:spacing w:after="120" w:line="240" w:lineRule="auto"/>
              <w:ind w:left="0" w:firstLine="1548"/>
              <w:contextualSpacing w:val="0"/>
              <w:jc w:val="both"/>
              <w:rPr>
                <w:rFonts w:eastAsia="Times New Roman" w:cs="Tahoma"/>
                <w:sz w:val="24"/>
                <w:szCs w:val="24"/>
                <w:lang w:val="es-ES_tradnl"/>
              </w:rPr>
            </w:pPr>
            <w:r w:rsidRPr="00D55EED">
              <w:rPr>
                <w:rFonts w:eastAsia="Times New Roman" w:cs="Tahoma"/>
                <w:sz w:val="24"/>
                <w:szCs w:val="24"/>
              </w:rPr>
              <w:t>b.3. La Pubertad o Pre adolescencia</w:t>
            </w:r>
          </w:p>
        </w:tc>
        <w:tc>
          <w:tcPr>
            <w:tcW w:w="1860" w:type="dxa"/>
          </w:tcPr>
          <w:p w:rsidR="007020E7" w:rsidRPr="00D55EED" w:rsidRDefault="00705208" w:rsidP="00A83853">
            <w:pPr>
              <w:pStyle w:val="Prrafodelista"/>
              <w:spacing w:after="120" w:line="240" w:lineRule="auto"/>
              <w:ind w:left="34"/>
              <w:contextualSpacing w:val="0"/>
              <w:jc w:val="center"/>
              <w:rPr>
                <w:rFonts w:eastAsia="Times New Roman" w:cs="Tahoma"/>
                <w:sz w:val="24"/>
                <w:szCs w:val="24"/>
              </w:rPr>
            </w:pPr>
            <w:r>
              <w:rPr>
                <w:rFonts w:eastAsia="Times New Roman" w:cs="Tahoma"/>
                <w:sz w:val="24"/>
                <w:szCs w:val="24"/>
              </w:rPr>
              <w:t>35</w:t>
            </w:r>
          </w:p>
        </w:tc>
      </w:tr>
      <w:tr w:rsidR="007020E7" w:rsidRPr="00D55EED" w:rsidTr="00956E0C">
        <w:tc>
          <w:tcPr>
            <w:tcW w:w="7088" w:type="dxa"/>
          </w:tcPr>
          <w:p w:rsidR="007020E7" w:rsidRPr="00D55EED" w:rsidRDefault="007020E7" w:rsidP="00956E0C">
            <w:pPr>
              <w:pStyle w:val="Prrafodelista"/>
              <w:numPr>
                <w:ilvl w:val="1"/>
                <w:numId w:val="3"/>
              </w:numPr>
              <w:spacing w:after="120" w:line="240" w:lineRule="auto"/>
              <w:contextualSpacing w:val="0"/>
              <w:jc w:val="both"/>
              <w:rPr>
                <w:rFonts w:eastAsia="Times New Roman" w:cs="Tahoma"/>
                <w:sz w:val="24"/>
                <w:szCs w:val="24"/>
                <w:lang w:val="es-ES_tradnl"/>
              </w:rPr>
            </w:pPr>
            <w:r w:rsidRPr="00D55EED">
              <w:rPr>
                <w:rFonts w:eastAsia="Times New Roman"/>
                <w:sz w:val="24"/>
                <w:szCs w:val="24"/>
                <w:lang w:val="es-ES"/>
              </w:rPr>
              <w:t>Metodología para los encuentros evangelizadores</w:t>
            </w:r>
          </w:p>
        </w:tc>
        <w:tc>
          <w:tcPr>
            <w:tcW w:w="1860" w:type="dxa"/>
          </w:tcPr>
          <w:p w:rsidR="007020E7" w:rsidRPr="00D55EED" w:rsidRDefault="00705208" w:rsidP="00A83853">
            <w:pPr>
              <w:pStyle w:val="Prrafodelista"/>
              <w:spacing w:after="120" w:line="240" w:lineRule="auto"/>
              <w:ind w:left="34"/>
              <w:contextualSpacing w:val="0"/>
              <w:jc w:val="center"/>
              <w:rPr>
                <w:rFonts w:eastAsia="Times New Roman"/>
                <w:sz w:val="24"/>
                <w:szCs w:val="24"/>
                <w:lang w:val="es-ES"/>
              </w:rPr>
            </w:pPr>
            <w:r>
              <w:rPr>
                <w:rFonts w:eastAsia="Times New Roman"/>
                <w:sz w:val="24"/>
                <w:szCs w:val="24"/>
                <w:lang w:val="es-ES"/>
              </w:rPr>
              <w:t>40</w:t>
            </w:r>
          </w:p>
        </w:tc>
      </w:tr>
      <w:tr w:rsidR="007020E7" w:rsidRPr="00D55EED" w:rsidTr="00956E0C">
        <w:tc>
          <w:tcPr>
            <w:tcW w:w="7088" w:type="dxa"/>
          </w:tcPr>
          <w:p w:rsidR="007020E7" w:rsidRPr="00D55EED" w:rsidRDefault="007020E7" w:rsidP="00956E0C">
            <w:pPr>
              <w:pStyle w:val="Prrafodelista"/>
              <w:spacing w:after="120" w:line="240" w:lineRule="auto"/>
              <w:ind w:left="1548"/>
              <w:contextualSpacing w:val="0"/>
              <w:jc w:val="both"/>
              <w:rPr>
                <w:rFonts w:eastAsia="Times New Roman"/>
                <w:sz w:val="24"/>
                <w:szCs w:val="24"/>
                <w:lang w:val="es-ES"/>
              </w:rPr>
            </w:pPr>
            <w:r w:rsidRPr="00D55EED">
              <w:rPr>
                <w:rFonts w:eastAsia="Times New Roman"/>
                <w:sz w:val="24"/>
                <w:szCs w:val="24"/>
                <w:lang w:val="es-ES"/>
              </w:rPr>
              <w:t>c.1. ¿De qué se trata?</w:t>
            </w:r>
          </w:p>
        </w:tc>
        <w:tc>
          <w:tcPr>
            <w:tcW w:w="1860" w:type="dxa"/>
          </w:tcPr>
          <w:p w:rsidR="007020E7" w:rsidRPr="00D55EED" w:rsidRDefault="00705208" w:rsidP="00A83853">
            <w:pPr>
              <w:pStyle w:val="Prrafodelista"/>
              <w:spacing w:after="120" w:line="240" w:lineRule="auto"/>
              <w:ind w:left="34"/>
              <w:contextualSpacing w:val="0"/>
              <w:jc w:val="center"/>
              <w:rPr>
                <w:rFonts w:eastAsia="Times New Roman"/>
                <w:sz w:val="24"/>
                <w:szCs w:val="24"/>
                <w:lang w:val="es-ES"/>
              </w:rPr>
            </w:pPr>
            <w:r>
              <w:rPr>
                <w:rFonts w:eastAsia="Times New Roman"/>
                <w:sz w:val="24"/>
                <w:szCs w:val="24"/>
                <w:lang w:val="es-ES"/>
              </w:rPr>
              <w:t>40</w:t>
            </w:r>
          </w:p>
        </w:tc>
      </w:tr>
      <w:tr w:rsidR="007020E7" w:rsidRPr="00D55EED" w:rsidTr="00956E0C">
        <w:tc>
          <w:tcPr>
            <w:tcW w:w="7088" w:type="dxa"/>
          </w:tcPr>
          <w:p w:rsidR="007020E7" w:rsidRPr="00D55EED" w:rsidRDefault="00A65044" w:rsidP="00956E0C">
            <w:pPr>
              <w:pStyle w:val="Prrafodelista"/>
              <w:spacing w:after="120" w:line="240" w:lineRule="auto"/>
              <w:ind w:left="1548"/>
              <w:contextualSpacing w:val="0"/>
              <w:jc w:val="both"/>
              <w:rPr>
                <w:rFonts w:eastAsia="Times New Roman"/>
                <w:sz w:val="24"/>
                <w:szCs w:val="24"/>
                <w:lang w:val="es-ES"/>
              </w:rPr>
            </w:pPr>
            <w:r w:rsidRPr="00D55EED">
              <w:rPr>
                <w:rFonts w:eastAsia="Times New Roman"/>
                <w:sz w:val="24"/>
                <w:szCs w:val="24"/>
                <w:lang w:val="es-ES"/>
              </w:rPr>
              <w:t>c.2. Principios Fundamentales</w:t>
            </w:r>
          </w:p>
        </w:tc>
        <w:tc>
          <w:tcPr>
            <w:tcW w:w="1860" w:type="dxa"/>
          </w:tcPr>
          <w:p w:rsidR="007020E7" w:rsidRPr="00D55EED" w:rsidRDefault="00705208" w:rsidP="00A83853">
            <w:pPr>
              <w:pStyle w:val="Prrafodelista"/>
              <w:spacing w:after="120" w:line="240" w:lineRule="auto"/>
              <w:ind w:left="34"/>
              <w:contextualSpacing w:val="0"/>
              <w:jc w:val="center"/>
              <w:rPr>
                <w:rFonts w:eastAsia="Times New Roman"/>
                <w:sz w:val="24"/>
                <w:szCs w:val="24"/>
                <w:lang w:val="es-ES"/>
              </w:rPr>
            </w:pPr>
            <w:r>
              <w:rPr>
                <w:rFonts w:eastAsia="Times New Roman"/>
                <w:sz w:val="24"/>
                <w:szCs w:val="24"/>
                <w:lang w:val="es-ES"/>
              </w:rPr>
              <w:t>40</w:t>
            </w:r>
          </w:p>
        </w:tc>
      </w:tr>
      <w:tr w:rsidR="007020E7" w:rsidRPr="00D55EED" w:rsidTr="00956E0C">
        <w:tc>
          <w:tcPr>
            <w:tcW w:w="7088" w:type="dxa"/>
          </w:tcPr>
          <w:p w:rsidR="007020E7" w:rsidRPr="00D55EED" w:rsidRDefault="007020E7" w:rsidP="00956E0C">
            <w:pPr>
              <w:pStyle w:val="Prrafodelista"/>
              <w:spacing w:after="120" w:line="240" w:lineRule="auto"/>
              <w:ind w:left="1548"/>
              <w:contextualSpacing w:val="0"/>
              <w:jc w:val="both"/>
              <w:rPr>
                <w:rFonts w:eastAsia="Times New Roman"/>
                <w:sz w:val="24"/>
                <w:szCs w:val="24"/>
                <w:lang w:val="es-ES"/>
              </w:rPr>
            </w:pPr>
            <w:r w:rsidRPr="00D55EED">
              <w:rPr>
                <w:rFonts w:eastAsia="Times New Roman"/>
                <w:sz w:val="24"/>
                <w:szCs w:val="24"/>
                <w:lang w:val="es-ES"/>
              </w:rPr>
              <w:t xml:space="preserve">c.3. El Encuentro Evangelizador (uso de la ficha evangelizadora) </w:t>
            </w:r>
          </w:p>
        </w:tc>
        <w:tc>
          <w:tcPr>
            <w:tcW w:w="1860" w:type="dxa"/>
          </w:tcPr>
          <w:p w:rsidR="007020E7" w:rsidRPr="00D55EED" w:rsidRDefault="00705208" w:rsidP="00A83853">
            <w:pPr>
              <w:pStyle w:val="Prrafodelista"/>
              <w:spacing w:after="120" w:line="240" w:lineRule="auto"/>
              <w:ind w:left="34"/>
              <w:contextualSpacing w:val="0"/>
              <w:jc w:val="center"/>
              <w:rPr>
                <w:rFonts w:eastAsia="Times New Roman"/>
                <w:sz w:val="24"/>
                <w:szCs w:val="24"/>
                <w:lang w:val="es-ES"/>
              </w:rPr>
            </w:pPr>
            <w:r>
              <w:rPr>
                <w:rFonts w:eastAsia="Times New Roman"/>
                <w:sz w:val="24"/>
                <w:szCs w:val="24"/>
                <w:lang w:val="es-ES"/>
              </w:rPr>
              <w:t>41</w:t>
            </w:r>
          </w:p>
        </w:tc>
      </w:tr>
      <w:tr w:rsidR="007020E7" w:rsidRPr="00D55EED" w:rsidTr="00956E0C">
        <w:tc>
          <w:tcPr>
            <w:tcW w:w="7088" w:type="dxa"/>
          </w:tcPr>
          <w:p w:rsidR="007020E7" w:rsidRPr="00D55EED" w:rsidRDefault="007020E7" w:rsidP="00956E0C">
            <w:pPr>
              <w:pStyle w:val="Prrafodelista"/>
              <w:spacing w:after="120" w:line="240" w:lineRule="auto"/>
              <w:ind w:left="1548"/>
              <w:contextualSpacing w:val="0"/>
              <w:jc w:val="both"/>
              <w:rPr>
                <w:rFonts w:eastAsia="Times New Roman"/>
                <w:sz w:val="24"/>
                <w:szCs w:val="24"/>
                <w:lang w:val="es-ES"/>
              </w:rPr>
            </w:pPr>
            <w:r w:rsidRPr="00D55EED">
              <w:rPr>
                <w:rFonts w:eastAsia="Times New Roman"/>
                <w:sz w:val="24"/>
                <w:szCs w:val="24"/>
                <w:lang w:val="es-ES"/>
              </w:rPr>
              <w:t xml:space="preserve">c.4. Evangelización centrada en Cristo, en su Iglesia y para la </w:t>
            </w:r>
            <w:r w:rsidR="00A65044" w:rsidRPr="00D55EED">
              <w:rPr>
                <w:rFonts w:eastAsia="Times New Roman"/>
                <w:sz w:val="24"/>
                <w:szCs w:val="24"/>
                <w:lang w:val="es-ES"/>
              </w:rPr>
              <w:t>vida</w:t>
            </w:r>
          </w:p>
        </w:tc>
        <w:tc>
          <w:tcPr>
            <w:tcW w:w="1860" w:type="dxa"/>
          </w:tcPr>
          <w:p w:rsidR="007020E7" w:rsidRPr="00D55EED" w:rsidRDefault="00705208" w:rsidP="00A83853">
            <w:pPr>
              <w:pStyle w:val="Prrafodelista"/>
              <w:spacing w:after="120" w:line="240" w:lineRule="auto"/>
              <w:ind w:left="34"/>
              <w:contextualSpacing w:val="0"/>
              <w:jc w:val="center"/>
              <w:rPr>
                <w:rFonts w:eastAsia="Times New Roman"/>
                <w:sz w:val="24"/>
                <w:szCs w:val="24"/>
                <w:lang w:val="es-ES"/>
              </w:rPr>
            </w:pPr>
            <w:r>
              <w:rPr>
                <w:rFonts w:eastAsia="Times New Roman"/>
                <w:sz w:val="24"/>
                <w:szCs w:val="24"/>
                <w:lang w:val="es-ES"/>
              </w:rPr>
              <w:t>42</w:t>
            </w:r>
          </w:p>
        </w:tc>
      </w:tr>
      <w:tr w:rsidR="007020E7" w:rsidRPr="00D55EED" w:rsidTr="00956E0C">
        <w:tc>
          <w:tcPr>
            <w:tcW w:w="7088" w:type="dxa"/>
          </w:tcPr>
          <w:p w:rsidR="007020E7" w:rsidRPr="00D55EED" w:rsidRDefault="007020E7" w:rsidP="00956E0C">
            <w:pPr>
              <w:pStyle w:val="Prrafodelista"/>
              <w:spacing w:after="120" w:line="240" w:lineRule="auto"/>
              <w:ind w:left="1548"/>
              <w:contextualSpacing w:val="0"/>
              <w:jc w:val="both"/>
              <w:rPr>
                <w:rFonts w:eastAsia="Times New Roman"/>
                <w:sz w:val="24"/>
                <w:szCs w:val="24"/>
                <w:lang w:val="es-ES"/>
              </w:rPr>
            </w:pPr>
            <w:r w:rsidRPr="00D55EED">
              <w:rPr>
                <w:rFonts w:eastAsia="Times New Roman"/>
                <w:sz w:val="24"/>
                <w:szCs w:val="24"/>
                <w:lang w:val="es-ES"/>
              </w:rPr>
              <w:lastRenderedPageBreak/>
              <w:t>c.5. Sugerencias para el mome</w:t>
            </w:r>
            <w:r w:rsidR="00A65044" w:rsidRPr="00D55EED">
              <w:rPr>
                <w:rFonts w:eastAsia="Times New Roman"/>
                <w:sz w:val="24"/>
                <w:szCs w:val="24"/>
                <w:lang w:val="es-ES"/>
              </w:rPr>
              <w:t>nto evangelizador con los niños</w:t>
            </w:r>
          </w:p>
        </w:tc>
        <w:tc>
          <w:tcPr>
            <w:tcW w:w="1860" w:type="dxa"/>
          </w:tcPr>
          <w:p w:rsidR="007020E7" w:rsidRPr="00D55EED" w:rsidRDefault="00705208" w:rsidP="00A83853">
            <w:pPr>
              <w:pStyle w:val="Prrafodelista"/>
              <w:spacing w:after="120" w:line="240" w:lineRule="auto"/>
              <w:ind w:left="34"/>
              <w:contextualSpacing w:val="0"/>
              <w:jc w:val="center"/>
              <w:rPr>
                <w:rFonts w:eastAsia="Times New Roman"/>
                <w:sz w:val="24"/>
                <w:szCs w:val="24"/>
                <w:lang w:val="es-ES"/>
              </w:rPr>
            </w:pPr>
            <w:r>
              <w:rPr>
                <w:rFonts w:eastAsia="Times New Roman"/>
                <w:sz w:val="24"/>
                <w:szCs w:val="24"/>
                <w:lang w:val="es-ES"/>
              </w:rPr>
              <w:t>43</w:t>
            </w:r>
          </w:p>
        </w:tc>
      </w:tr>
      <w:tr w:rsidR="007020E7" w:rsidRPr="00D55EED" w:rsidTr="00956E0C">
        <w:tc>
          <w:tcPr>
            <w:tcW w:w="7088" w:type="dxa"/>
          </w:tcPr>
          <w:p w:rsidR="007020E7" w:rsidRPr="00D55EED" w:rsidRDefault="007020E7" w:rsidP="00956E0C">
            <w:pPr>
              <w:pStyle w:val="Prrafodelista"/>
              <w:spacing w:after="120" w:line="240" w:lineRule="auto"/>
              <w:ind w:left="1548"/>
              <w:contextualSpacing w:val="0"/>
              <w:jc w:val="both"/>
              <w:rPr>
                <w:rFonts w:eastAsia="Times New Roman"/>
                <w:sz w:val="24"/>
                <w:szCs w:val="24"/>
                <w:lang w:val="es-ES"/>
              </w:rPr>
            </w:pPr>
            <w:r w:rsidRPr="00D55EED">
              <w:rPr>
                <w:rFonts w:eastAsia="Times New Roman"/>
                <w:sz w:val="24"/>
                <w:szCs w:val="24"/>
                <w:lang w:val="es-ES"/>
              </w:rPr>
              <w:t>c.6. Inicia</w:t>
            </w:r>
            <w:r w:rsidR="00A65044" w:rsidRPr="00D55EED">
              <w:rPr>
                <w:rFonts w:eastAsia="Times New Roman"/>
                <w:sz w:val="24"/>
                <w:szCs w:val="24"/>
                <w:lang w:val="es-ES"/>
              </w:rPr>
              <w:t>ción al silencio y a la oración</w:t>
            </w:r>
          </w:p>
        </w:tc>
        <w:tc>
          <w:tcPr>
            <w:tcW w:w="1860" w:type="dxa"/>
          </w:tcPr>
          <w:p w:rsidR="007020E7" w:rsidRPr="00D55EED" w:rsidRDefault="00705208" w:rsidP="00A83853">
            <w:pPr>
              <w:pStyle w:val="Prrafodelista"/>
              <w:spacing w:after="120" w:line="240" w:lineRule="auto"/>
              <w:ind w:left="34"/>
              <w:contextualSpacing w:val="0"/>
              <w:jc w:val="center"/>
              <w:rPr>
                <w:rFonts w:eastAsia="Times New Roman"/>
                <w:sz w:val="24"/>
                <w:szCs w:val="24"/>
                <w:lang w:val="es-ES"/>
              </w:rPr>
            </w:pPr>
            <w:r>
              <w:rPr>
                <w:rFonts w:eastAsia="Times New Roman"/>
                <w:sz w:val="24"/>
                <w:szCs w:val="24"/>
                <w:lang w:val="es-ES"/>
              </w:rPr>
              <w:t>46</w:t>
            </w:r>
          </w:p>
        </w:tc>
      </w:tr>
      <w:tr w:rsidR="007020E7" w:rsidRPr="00D55EED" w:rsidTr="00956E0C">
        <w:tc>
          <w:tcPr>
            <w:tcW w:w="7088" w:type="dxa"/>
          </w:tcPr>
          <w:p w:rsidR="007020E7" w:rsidRPr="00D55EED" w:rsidRDefault="007020E7" w:rsidP="00956E0C">
            <w:pPr>
              <w:pStyle w:val="Prrafodelista"/>
              <w:spacing w:after="120" w:line="240" w:lineRule="auto"/>
              <w:ind w:left="1548"/>
              <w:contextualSpacing w:val="0"/>
              <w:jc w:val="both"/>
              <w:rPr>
                <w:rFonts w:eastAsia="Times New Roman" w:cs="Tahoma"/>
                <w:sz w:val="24"/>
                <w:szCs w:val="24"/>
                <w:lang w:val="es-ES_tradnl"/>
              </w:rPr>
            </w:pPr>
            <w:r w:rsidRPr="00D55EED">
              <w:rPr>
                <w:rFonts w:eastAsia="Times New Roman"/>
                <w:sz w:val="24"/>
                <w:szCs w:val="24"/>
                <w:lang w:val="es-ES"/>
              </w:rPr>
              <w:t>c.7. Las preguntas de los niños</w:t>
            </w:r>
          </w:p>
        </w:tc>
        <w:tc>
          <w:tcPr>
            <w:tcW w:w="1860" w:type="dxa"/>
          </w:tcPr>
          <w:p w:rsidR="007020E7" w:rsidRPr="00D55EED" w:rsidRDefault="00705208" w:rsidP="00A83853">
            <w:pPr>
              <w:pStyle w:val="Prrafodelista"/>
              <w:spacing w:after="120" w:line="240" w:lineRule="auto"/>
              <w:ind w:left="34"/>
              <w:contextualSpacing w:val="0"/>
              <w:jc w:val="center"/>
              <w:rPr>
                <w:rFonts w:eastAsia="Times New Roman"/>
                <w:sz w:val="24"/>
                <w:szCs w:val="24"/>
                <w:lang w:val="es-ES"/>
              </w:rPr>
            </w:pPr>
            <w:r>
              <w:rPr>
                <w:rFonts w:eastAsia="Times New Roman"/>
                <w:sz w:val="24"/>
                <w:szCs w:val="24"/>
                <w:lang w:val="es-ES"/>
              </w:rPr>
              <w:t>46</w:t>
            </w:r>
          </w:p>
        </w:tc>
      </w:tr>
      <w:tr w:rsidR="007020E7" w:rsidRPr="00D55EED" w:rsidTr="00956E0C">
        <w:tc>
          <w:tcPr>
            <w:tcW w:w="7088" w:type="dxa"/>
          </w:tcPr>
          <w:p w:rsidR="007020E7" w:rsidRPr="00D55EED" w:rsidRDefault="007020E7" w:rsidP="00956E0C">
            <w:pPr>
              <w:pStyle w:val="Prrafodelista"/>
              <w:numPr>
                <w:ilvl w:val="1"/>
                <w:numId w:val="3"/>
              </w:numPr>
              <w:spacing w:after="120" w:line="240" w:lineRule="auto"/>
              <w:contextualSpacing w:val="0"/>
              <w:jc w:val="both"/>
              <w:rPr>
                <w:rFonts w:eastAsia="Times New Roman" w:cs="Tahoma"/>
                <w:sz w:val="24"/>
                <w:szCs w:val="24"/>
                <w:lang w:val="es-ES_tradnl"/>
              </w:rPr>
            </w:pPr>
            <w:r w:rsidRPr="00D55EED">
              <w:rPr>
                <w:rFonts w:eastAsia="Times New Roman" w:cs="Tahoma"/>
                <w:sz w:val="24"/>
                <w:szCs w:val="24"/>
              </w:rPr>
              <w:t>Recursos en la Catequesis (Medios)</w:t>
            </w:r>
            <w:r w:rsidRPr="00D55EED">
              <w:rPr>
                <w:rFonts w:eastAsia="Times New Roman" w:cs="Tahoma"/>
                <w:color w:val="FF0000"/>
                <w:sz w:val="24"/>
                <w:szCs w:val="24"/>
              </w:rPr>
              <w:t xml:space="preserve"> </w:t>
            </w:r>
          </w:p>
        </w:tc>
        <w:tc>
          <w:tcPr>
            <w:tcW w:w="1860" w:type="dxa"/>
          </w:tcPr>
          <w:p w:rsidR="007020E7" w:rsidRPr="00D55EED" w:rsidRDefault="00705208" w:rsidP="00A83853">
            <w:pPr>
              <w:pStyle w:val="Prrafodelista"/>
              <w:spacing w:after="120" w:line="240" w:lineRule="auto"/>
              <w:ind w:left="34"/>
              <w:contextualSpacing w:val="0"/>
              <w:jc w:val="center"/>
              <w:rPr>
                <w:rFonts w:eastAsia="Times New Roman" w:cs="Tahoma"/>
                <w:sz w:val="24"/>
                <w:szCs w:val="24"/>
              </w:rPr>
            </w:pPr>
            <w:r>
              <w:rPr>
                <w:rFonts w:eastAsia="Times New Roman" w:cs="Tahoma"/>
                <w:sz w:val="24"/>
                <w:szCs w:val="24"/>
              </w:rPr>
              <w:t>49</w:t>
            </w:r>
          </w:p>
        </w:tc>
      </w:tr>
      <w:tr w:rsidR="007020E7" w:rsidRPr="00D55EED" w:rsidTr="00956E0C">
        <w:tc>
          <w:tcPr>
            <w:tcW w:w="7088" w:type="dxa"/>
          </w:tcPr>
          <w:p w:rsidR="007020E7" w:rsidRPr="00D55EED" w:rsidRDefault="00462455" w:rsidP="00462455">
            <w:pPr>
              <w:pStyle w:val="Prrafodelista"/>
              <w:spacing w:after="120" w:line="240" w:lineRule="auto"/>
              <w:ind w:left="0" w:firstLine="1548"/>
              <w:contextualSpacing w:val="0"/>
              <w:jc w:val="both"/>
              <w:rPr>
                <w:rFonts w:eastAsia="Times New Roman" w:cs="Tahoma"/>
                <w:sz w:val="24"/>
                <w:szCs w:val="24"/>
                <w:lang w:val="es-ES_tradnl"/>
              </w:rPr>
            </w:pPr>
            <w:r w:rsidRPr="00D55EED">
              <w:rPr>
                <w:rFonts w:eastAsia="Times New Roman"/>
                <w:sz w:val="24"/>
                <w:szCs w:val="24"/>
              </w:rPr>
              <w:t>d</w:t>
            </w:r>
            <w:r w:rsidR="007020E7" w:rsidRPr="00D55EED">
              <w:rPr>
                <w:rFonts w:eastAsia="Times New Roman"/>
                <w:sz w:val="24"/>
                <w:szCs w:val="24"/>
              </w:rPr>
              <w:t>.1. Estructura litúrgica  de la Eucaristía</w:t>
            </w:r>
          </w:p>
        </w:tc>
        <w:tc>
          <w:tcPr>
            <w:tcW w:w="1860" w:type="dxa"/>
          </w:tcPr>
          <w:p w:rsidR="007020E7" w:rsidRPr="00D55EED" w:rsidRDefault="00705208" w:rsidP="00A83853">
            <w:pPr>
              <w:pStyle w:val="Prrafodelista"/>
              <w:spacing w:after="120" w:line="240" w:lineRule="auto"/>
              <w:ind w:left="34"/>
              <w:contextualSpacing w:val="0"/>
              <w:jc w:val="center"/>
              <w:rPr>
                <w:rFonts w:eastAsia="Times New Roman"/>
                <w:sz w:val="24"/>
                <w:szCs w:val="24"/>
              </w:rPr>
            </w:pPr>
            <w:r>
              <w:rPr>
                <w:rFonts w:eastAsia="Times New Roman"/>
                <w:sz w:val="24"/>
                <w:szCs w:val="24"/>
              </w:rPr>
              <w:t>49</w:t>
            </w:r>
          </w:p>
        </w:tc>
      </w:tr>
      <w:tr w:rsidR="007020E7" w:rsidRPr="00D55EED" w:rsidTr="00956E0C">
        <w:tc>
          <w:tcPr>
            <w:tcW w:w="7088" w:type="dxa"/>
          </w:tcPr>
          <w:p w:rsidR="007020E7" w:rsidRPr="00D55EED" w:rsidRDefault="00462455" w:rsidP="00462455">
            <w:pPr>
              <w:pStyle w:val="Prrafodelista"/>
              <w:spacing w:after="120" w:line="240" w:lineRule="auto"/>
              <w:ind w:left="0" w:firstLine="1548"/>
              <w:contextualSpacing w:val="0"/>
              <w:jc w:val="both"/>
              <w:rPr>
                <w:rFonts w:eastAsia="Times New Roman"/>
                <w:sz w:val="24"/>
                <w:szCs w:val="24"/>
              </w:rPr>
            </w:pPr>
            <w:r w:rsidRPr="00D55EED">
              <w:rPr>
                <w:rFonts w:eastAsia="Times New Roman"/>
                <w:sz w:val="24"/>
                <w:szCs w:val="24"/>
                <w:lang w:val="es-ES_tradnl"/>
              </w:rPr>
              <w:t>d</w:t>
            </w:r>
            <w:r w:rsidR="007020E7" w:rsidRPr="00D55EED">
              <w:rPr>
                <w:rFonts w:eastAsia="Times New Roman"/>
                <w:sz w:val="24"/>
                <w:szCs w:val="24"/>
                <w:lang w:val="es-ES_tradnl"/>
              </w:rPr>
              <w:t xml:space="preserve">.2. </w:t>
            </w:r>
            <w:r w:rsidR="007020E7" w:rsidRPr="00D55EED">
              <w:rPr>
                <w:rFonts w:eastAsia="Times New Roman"/>
                <w:sz w:val="24"/>
                <w:szCs w:val="24"/>
              </w:rPr>
              <w:t>Estructura de</w:t>
            </w:r>
            <w:r w:rsidR="00A65044" w:rsidRPr="00D55EED">
              <w:rPr>
                <w:rFonts w:eastAsia="Times New Roman"/>
                <w:sz w:val="24"/>
                <w:szCs w:val="24"/>
              </w:rPr>
              <w:t xml:space="preserve"> la Oración</w:t>
            </w:r>
          </w:p>
        </w:tc>
        <w:tc>
          <w:tcPr>
            <w:tcW w:w="1860" w:type="dxa"/>
          </w:tcPr>
          <w:p w:rsidR="007020E7" w:rsidRPr="00D55EED" w:rsidRDefault="00705208" w:rsidP="00A83853">
            <w:pPr>
              <w:pStyle w:val="Prrafodelista"/>
              <w:spacing w:after="120" w:line="240" w:lineRule="auto"/>
              <w:ind w:left="34"/>
              <w:contextualSpacing w:val="0"/>
              <w:jc w:val="center"/>
              <w:rPr>
                <w:rFonts w:eastAsia="Times New Roman"/>
                <w:sz w:val="24"/>
                <w:szCs w:val="24"/>
                <w:lang w:val="es-ES_tradnl"/>
              </w:rPr>
            </w:pPr>
            <w:r>
              <w:rPr>
                <w:rFonts w:eastAsia="Times New Roman"/>
                <w:sz w:val="24"/>
                <w:szCs w:val="24"/>
                <w:lang w:val="es-ES_tradnl"/>
              </w:rPr>
              <w:t>61</w:t>
            </w:r>
          </w:p>
        </w:tc>
      </w:tr>
      <w:tr w:rsidR="007020E7" w:rsidRPr="00D55EED" w:rsidTr="00956E0C">
        <w:tc>
          <w:tcPr>
            <w:tcW w:w="7088" w:type="dxa"/>
          </w:tcPr>
          <w:p w:rsidR="007020E7" w:rsidRPr="00D55EED" w:rsidRDefault="007020E7" w:rsidP="00956E0C">
            <w:pPr>
              <w:pStyle w:val="Prrafodelista"/>
              <w:spacing w:after="120" w:line="240" w:lineRule="auto"/>
              <w:ind w:left="0"/>
              <w:contextualSpacing w:val="0"/>
              <w:jc w:val="both"/>
              <w:rPr>
                <w:rFonts w:eastAsia="Times New Roman" w:cs="Tahoma"/>
                <w:sz w:val="24"/>
                <w:szCs w:val="24"/>
                <w:lang w:val="es-ES_tradnl"/>
              </w:rPr>
            </w:pPr>
          </w:p>
        </w:tc>
        <w:tc>
          <w:tcPr>
            <w:tcW w:w="1860" w:type="dxa"/>
          </w:tcPr>
          <w:p w:rsidR="007020E7" w:rsidRPr="00D55EED" w:rsidRDefault="007020E7" w:rsidP="00A83853">
            <w:pPr>
              <w:pStyle w:val="Prrafodelista"/>
              <w:spacing w:after="120" w:line="240" w:lineRule="auto"/>
              <w:ind w:left="34"/>
              <w:contextualSpacing w:val="0"/>
              <w:jc w:val="center"/>
              <w:rPr>
                <w:rFonts w:eastAsia="Times New Roman" w:cs="Tahoma"/>
                <w:sz w:val="24"/>
                <w:szCs w:val="24"/>
                <w:lang w:val="es-ES_tradnl"/>
              </w:rPr>
            </w:pPr>
          </w:p>
        </w:tc>
      </w:tr>
      <w:tr w:rsidR="007020E7" w:rsidRPr="00D55EED" w:rsidTr="00956E0C">
        <w:tc>
          <w:tcPr>
            <w:tcW w:w="7088" w:type="dxa"/>
          </w:tcPr>
          <w:p w:rsidR="007020E7" w:rsidRPr="00D55EED" w:rsidRDefault="007020E7" w:rsidP="00956E0C">
            <w:pPr>
              <w:pStyle w:val="Prrafodelista"/>
              <w:numPr>
                <w:ilvl w:val="0"/>
                <w:numId w:val="3"/>
              </w:numPr>
              <w:spacing w:after="120" w:line="240" w:lineRule="auto"/>
              <w:contextualSpacing w:val="0"/>
              <w:jc w:val="both"/>
              <w:rPr>
                <w:rFonts w:eastAsia="Times New Roman" w:cs="Tahoma"/>
                <w:b/>
                <w:sz w:val="24"/>
                <w:szCs w:val="24"/>
                <w:lang w:val="es-ES_tradnl"/>
              </w:rPr>
            </w:pPr>
            <w:r w:rsidRPr="00D55EED">
              <w:rPr>
                <w:rFonts w:eastAsia="Times New Roman" w:cs="Tahoma"/>
                <w:b/>
                <w:sz w:val="24"/>
                <w:szCs w:val="24"/>
              </w:rPr>
              <w:t>Animación y conducción de grupos</w:t>
            </w:r>
          </w:p>
        </w:tc>
        <w:tc>
          <w:tcPr>
            <w:tcW w:w="1860" w:type="dxa"/>
          </w:tcPr>
          <w:p w:rsidR="007020E7" w:rsidRPr="00D55EED" w:rsidRDefault="00705208" w:rsidP="00A83853">
            <w:pPr>
              <w:pStyle w:val="Prrafodelista"/>
              <w:spacing w:after="120" w:line="240" w:lineRule="auto"/>
              <w:ind w:left="34"/>
              <w:contextualSpacing w:val="0"/>
              <w:jc w:val="center"/>
              <w:rPr>
                <w:rFonts w:eastAsia="Times New Roman" w:cs="Tahoma"/>
                <w:b/>
                <w:sz w:val="24"/>
                <w:szCs w:val="24"/>
              </w:rPr>
            </w:pPr>
            <w:r>
              <w:rPr>
                <w:rFonts w:eastAsia="Times New Roman" w:cs="Tahoma"/>
                <w:b/>
                <w:sz w:val="24"/>
                <w:szCs w:val="24"/>
              </w:rPr>
              <w:t>65</w:t>
            </w:r>
          </w:p>
        </w:tc>
      </w:tr>
      <w:tr w:rsidR="007020E7" w:rsidRPr="00D55EED" w:rsidTr="00956E0C">
        <w:tc>
          <w:tcPr>
            <w:tcW w:w="7088" w:type="dxa"/>
          </w:tcPr>
          <w:p w:rsidR="007020E7" w:rsidRPr="00D55EED" w:rsidRDefault="007020E7" w:rsidP="00956E0C">
            <w:pPr>
              <w:pStyle w:val="Prrafodelista"/>
              <w:numPr>
                <w:ilvl w:val="1"/>
                <w:numId w:val="3"/>
              </w:numPr>
              <w:spacing w:after="120" w:line="240" w:lineRule="auto"/>
              <w:contextualSpacing w:val="0"/>
              <w:jc w:val="both"/>
              <w:rPr>
                <w:rFonts w:eastAsia="Times New Roman" w:cs="Tahoma"/>
                <w:sz w:val="24"/>
                <w:szCs w:val="24"/>
                <w:lang w:val="es-ES_tradnl"/>
              </w:rPr>
            </w:pPr>
            <w:r w:rsidRPr="00D55EED">
              <w:rPr>
                <w:rFonts w:eastAsia="Times New Roman" w:cs="Tahoma"/>
                <w:sz w:val="24"/>
                <w:szCs w:val="24"/>
              </w:rPr>
              <w:t xml:space="preserve">El Monitor de las </w:t>
            </w:r>
            <w:r w:rsidR="005921E8">
              <w:rPr>
                <w:rFonts w:eastAsia="Times New Roman" w:cs="Tahoma"/>
                <w:sz w:val="24"/>
                <w:szCs w:val="24"/>
              </w:rPr>
              <w:t>Colonias</w:t>
            </w:r>
            <w:r w:rsidRPr="00D55EED">
              <w:rPr>
                <w:rFonts w:eastAsia="Times New Roman" w:cs="Tahoma"/>
                <w:sz w:val="24"/>
                <w:szCs w:val="24"/>
              </w:rPr>
              <w:t xml:space="preserve"> Villa Feliz.</w:t>
            </w:r>
          </w:p>
        </w:tc>
        <w:tc>
          <w:tcPr>
            <w:tcW w:w="1860" w:type="dxa"/>
          </w:tcPr>
          <w:p w:rsidR="007020E7" w:rsidRPr="00D55EED" w:rsidRDefault="00705208" w:rsidP="00A83853">
            <w:pPr>
              <w:pStyle w:val="Prrafodelista"/>
              <w:spacing w:after="120" w:line="240" w:lineRule="auto"/>
              <w:ind w:left="34"/>
              <w:contextualSpacing w:val="0"/>
              <w:jc w:val="center"/>
              <w:rPr>
                <w:rFonts w:eastAsia="Times New Roman" w:cs="Tahoma"/>
                <w:sz w:val="24"/>
                <w:szCs w:val="24"/>
              </w:rPr>
            </w:pPr>
            <w:r>
              <w:rPr>
                <w:rFonts w:eastAsia="Times New Roman" w:cs="Tahoma"/>
                <w:sz w:val="24"/>
                <w:szCs w:val="24"/>
              </w:rPr>
              <w:t>66</w:t>
            </w:r>
          </w:p>
        </w:tc>
      </w:tr>
      <w:tr w:rsidR="007020E7" w:rsidRPr="00D55EED" w:rsidTr="00956E0C">
        <w:tc>
          <w:tcPr>
            <w:tcW w:w="7088" w:type="dxa"/>
          </w:tcPr>
          <w:p w:rsidR="007020E7" w:rsidRPr="00D55EED" w:rsidRDefault="007020E7" w:rsidP="00956E0C">
            <w:pPr>
              <w:pStyle w:val="Prrafodelista"/>
              <w:spacing w:after="120" w:line="240" w:lineRule="auto"/>
              <w:ind w:left="1548"/>
              <w:contextualSpacing w:val="0"/>
              <w:jc w:val="both"/>
              <w:rPr>
                <w:rFonts w:eastAsia="Times New Roman" w:cs="Tahoma"/>
                <w:sz w:val="24"/>
                <w:szCs w:val="24"/>
                <w:lang w:val="es-ES_tradnl"/>
              </w:rPr>
            </w:pPr>
            <w:r w:rsidRPr="00D55EED">
              <w:rPr>
                <w:rFonts w:eastAsia="Times New Roman" w:cs="Tahoma"/>
                <w:sz w:val="24"/>
                <w:szCs w:val="24"/>
                <w:lang w:val="es-ES_tradnl"/>
              </w:rPr>
              <w:t>a.1. Características del Monitor</w:t>
            </w:r>
          </w:p>
        </w:tc>
        <w:tc>
          <w:tcPr>
            <w:tcW w:w="1860" w:type="dxa"/>
          </w:tcPr>
          <w:p w:rsidR="007020E7" w:rsidRPr="00D55EED" w:rsidRDefault="00705208" w:rsidP="00A83853">
            <w:pPr>
              <w:pStyle w:val="Prrafodelista"/>
              <w:spacing w:after="120" w:line="240" w:lineRule="auto"/>
              <w:ind w:left="34"/>
              <w:contextualSpacing w:val="0"/>
              <w:jc w:val="center"/>
              <w:rPr>
                <w:rFonts w:eastAsia="Times New Roman" w:cs="Tahoma"/>
                <w:sz w:val="24"/>
                <w:szCs w:val="24"/>
                <w:lang w:val="es-ES_tradnl"/>
              </w:rPr>
            </w:pPr>
            <w:r>
              <w:rPr>
                <w:rFonts w:eastAsia="Times New Roman" w:cs="Tahoma"/>
                <w:sz w:val="24"/>
                <w:szCs w:val="24"/>
                <w:lang w:val="es-ES_tradnl"/>
              </w:rPr>
              <w:t>66</w:t>
            </w:r>
          </w:p>
        </w:tc>
      </w:tr>
      <w:tr w:rsidR="007020E7" w:rsidRPr="00D55EED" w:rsidTr="00956E0C">
        <w:tc>
          <w:tcPr>
            <w:tcW w:w="7088" w:type="dxa"/>
          </w:tcPr>
          <w:p w:rsidR="007020E7" w:rsidRPr="00D55EED" w:rsidRDefault="007020E7" w:rsidP="00956E0C">
            <w:pPr>
              <w:pStyle w:val="Prrafodelista"/>
              <w:spacing w:after="120" w:line="240" w:lineRule="auto"/>
              <w:ind w:left="1548"/>
              <w:contextualSpacing w:val="0"/>
              <w:jc w:val="both"/>
              <w:rPr>
                <w:rFonts w:eastAsia="Times New Roman" w:cs="Tahoma"/>
                <w:sz w:val="24"/>
                <w:szCs w:val="24"/>
              </w:rPr>
            </w:pPr>
            <w:r w:rsidRPr="00D55EED">
              <w:rPr>
                <w:rFonts w:eastAsia="Times New Roman" w:cs="Tahoma"/>
                <w:sz w:val="24"/>
                <w:szCs w:val="24"/>
              </w:rPr>
              <w:t>a.2. Decálogo del Monitor (Perfil)</w:t>
            </w:r>
          </w:p>
        </w:tc>
        <w:tc>
          <w:tcPr>
            <w:tcW w:w="1860" w:type="dxa"/>
          </w:tcPr>
          <w:p w:rsidR="007020E7" w:rsidRPr="00D55EED" w:rsidRDefault="00705208" w:rsidP="00A83853">
            <w:pPr>
              <w:pStyle w:val="Prrafodelista"/>
              <w:spacing w:after="120" w:line="240" w:lineRule="auto"/>
              <w:ind w:left="34"/>
              <w:contextualSpacing w:val="0"/>
              <w:jc w:val="center"/>
              <w:rPr>
                <w:rFonts w:eastAsia="Times New Roman" w:cs="Tahoma"/>
                <w:sz w:val="24"/>
                <w:szCs w:val="24"/>
              </w:rPr>
            </w:pPr>
            <w:r>
              <w:rPr>
                <w:rFonts w:eastAsia="Times New Roman" w:cs="Tahoma"/>
                <w:sz w:val="24"/>
                <w:szCs w:val="24"/>
              </w:rPr>
              <w:t>70</w:t>
            </w:r>
          </w:p>
        </w:tc>
      </w:tr>
      <w:tr w:rsidR="007020E7" w:rsidRPr="00D55EED" w:rsidTr="00956E0C">
        <w:tc>
          <w:tcPr>
            <w:tcW w:w="7088" w:type="dxa"/>
          </w:tcPr>
          <w:p w:rsidR="007020E7" w:rsidRPr="00D55EED" w:rsidRDefault="007020E7" w:rsidP="00956E0C">
            <w:pPr>
              <w:pStyle w:val="Prrafodelista"/>
              <w:spacing w:after="120" w:line="240" w:lineRule="auto"/>
              <w:ind w:left="1548"/>
              <w:contextualSpacing w:val="0"/>
              <w:jc w:val="both"/>
              <w:rPr>
                <w:rFonts w:eastAsia="Times New Roman" w:cs="Tahoma"/>
                <w:sz w:val="24"/>
                <w:szCs w:val="24"/>
              </w:rPr>
            </w:pPr>
            <w:r w:rsidRPr="00D55EED">
              <w:rPr>
                <w:rFonts w:eastAsia="Times New Roman" w:cs="Tahoma"/>
                <w:sz w:val="24"/>
                <w:szCs w:val="24"/>
              </w:rPr>
              <w:t xml:space="preserve">a.3. Funciones del monitor de </w:t>
            </w:r>
            <w:r w:rsidR="005921E8">
              <w:rPr>
                <w:rFonts w:eastAsia="Times New Roman" w:cs="Tahoma"/>
                <w:sz w:val="24"/>
                <w:szCs w:val="24"/>
              </w:rPr>
              <w:t>Colonias</w:t>
            </w:r>
            <w:r w:rsidRPr="00D55EED">
              <w:rPr>
                <w:rFonts w:eastAsia="Times New Roman" w:cs="Tahoma"/>
                <w:sz w:val="24"/>
                <w:szCs w:val="24"/>
              </w:rPr>
              <w:t xml:space="preserve"> Villa Feliz</w:t>
            </w:r>
          </w:p>
        </w:tc>
        <w:tc>
          <w:tcPr>
            <w:tcW w:w="1860" w:type="dxa"/>
          </w:tcPr>
          <w:p w:rsidR="007020E7" w:rsidRPr="00D55EED" w:rsidRDefault="00705208" w:rsidP="00A83853">
            <w:pPr>
              <w:pStyle w:val="Prrafodelista"/>
              <w:spacing w:after="120" w:line="240" w:lineRule="auto"/>
              <w:ind w:left="34"/>
              <w:contextualSpacing w:val="0"/>
              <w:jc w:val="center"/>
              <w:rPr>
                <w:rFonts w:eastAsia="Times New Roman" w:cs="Tahoma"/>
                <w:sz w:val="24"/>
                <w:szCs w:val="24"/>
              </w:rPr>
            </w:pPr>
            <w:r>
              <w:rPr>
                <w:rFonts w:eastAsia="Times New Roman" w:cs="Tahoma"/>
                <w:sz w:val="24"/>
                <w:szCs w:val="24"/>
              </w:rPr>
              <w:t>72</w:t>
            </w:r>
          </w:p>
        </w:tc>
      </w:tr>
      <w:tr w:rsidR="007020E7" w:rsidRPr="00D55EED" w:rsidTr="00956E0C">
        <w:tc>
          <w:tcPr>
            <w:tcW w:w="7088" w:type="dxa"/>
          </w:tcPr>
          <w:p w:rsidR="007020E7" w:rsidRPr="00D55EED" w:rsidRDefault="007020E7" w:rsidP="00956E0C">
            <w:pPr>
              <w:pStyle w:val="Prrafodelista"/>
              <w:spacing w:after="120" w:line="240" w:lineRule="auto"/>
              <w:ind w:left="1548"/>
              <w:contextualSpacing w:val="0"/>
              <w:jc w:val="both"/>
              <w:rPr>
                <w:rFonts w:eastAsia="Times New Roman" w:cs="Tahoma"/>
                <w:sz w:val="24"/>
                <w:szCs w:val="24"/>
                <w:lang w:val="es-ES_tradnl"/>
              </w:rPr>
            </w:pPr>
            <w:r w:rsidRPr="00D55EED">
              <w:rPr>
                <w:rFonts w:eastAsia="Times New Roman" w:cs="Tahoma"/>
                <w:sz w:val="24"/>
                <w:szCs w:val="24"/>
              </w:rPr>
              <w:t>a.4.</w:t>
            </w:r>
            <w:r w:rsidRPr="00D55EED">
              <w:rPr>
                <w:rFonts w:eastAsia="Times New Roman" w:cs="Tahoma"/>
                <w:sz w:val="24"/>
                <w:szCs w:val="24"/>
                <w:lang w:val="es-ES_tradnl"/>
              </w:rPr>
              <w:t xml:space="preserve"> Estilos </w:t>
            </w:r>
            <w:r w:rsidR="00A65044" w:rsidRPr="00D55EED">
              <w:rPr>
                <w:rFonts w:eastAsia="Times New Roman" w:cs="Tahoma"/>
                <w:sz w:val="24"/>
                <w:szCs w:val="24"/>
                <w:lang w:val="es-ES_tradnl"/>
              </w:rPr>
              <w:t xml:space="preserve">de </w:t>
            </w:r>
            <w:r w:rsidRPr="00D55EED">
              <w:rPr>
                <w:rFonts w:eastAsia="Times New Roman" w:cs="Tahoma"/>
                <w:sz w:val="24"/>
                <w:szCs w:val="24"/>
                <w:lang w:val="es-ES_tradnl"/>
              </w:rPr>
              <w:t>Animación</w:t>
            </w:r>
          </w:p>
        </w:tc>
        <w:tc>
          <w:tcPr>
            <w:tcW w:w="1860" w:type="dxa"/>
          </w:tcPr>
          <w:p w:rsidR="007020E7" w:rsidRPr="00D55EED" w:rsidRDefault="00705208" w:rsidP="00A83853">
            <w:pPr>
              <w:pStyle w:val="Prrafodelista"/>
              <w:spacing w:after="120" w:line="240" w:lineRule="auto"/>
              <w:ind w:left="34"/>
              <w:contextualSpacing w:val="0"/>
              <w:jc w:val="center"/>
              <w:rPr>
                <w:rFonts w:eastAsia="Times New Roman" w:cs="Tahoma"/>
                <w:sz w:val="24"/>
                <w:szCs w:val="24"/>
              </w:rPr>
            </w:pPr>
            <w:r>
              <w:rPr>
                <w:rFonts w:eastAsia="Times New Roman" w:cs="Tahoma"/>
                <w:sz w:val="24"/>
                <w:szCs w:val="24"/>
              </w:rPr>
              <w:t>74</w:t>
            </w:r>
          </w:p>
        </w:tc>
      </w:tr>
      <w:tr w:rsidR="007020E7" w:rsidRPr="00D55EED" w:rsidTr="00956E0C">
        <w:tc>
          <w:tcPr>
            <w:tcW w:w="7088" w:type="dxa"/>
          </w:tcPr>
          <w:p w:rsidR="007020E7" w:rsidRPr="00D55EED" w:rsidRDefault="007020E7" w:rsidP="00956E0C">
            <w:pPr>
              <w:pStyle w:val="Prrafodelista"/>
              <w:spacing w:after="120" w:line="240" w:lineRule="auto"/>
              <w:ind w:left="0"/>
              <w:contextualSpacing w:val="0"/>
              <w:jc w:val="both"/>
              <w:rPr>
                <w:rFonts w:eastAsia="Times New Roman" w:cs="Tahoma"/>
                <w:sz w:val="24"/>
                <w:szCs w:val="24"/>
                <w:lang w:val="es-ES_tradnl"/>
              </w:rPr>
            </w:pPr>
          </w:p>
        </w:tc>
        <w:tc>
          <w:tcPr>
            <w:tcW w:w="1860" w:type="dxa"/>
          </w:tcPr>
          <w:p w:rsidR="007020E7" w:rsidRPr="00D55EED" w:rsidRDefault="007020E7" w:rsidP="00A83853">
            <w:pPr>
              <w:pStyle w:val="Prrafodelista"/>
              <w:spacing w:after="120" w:line="240" w:lineRule="auto"/>
              <w:ind w:left="34"/>
              <w:contextualSpacing w:val="0"/>
              <w:jc w:val="center"/>
              <w:rPr>
                <w:rFonts w:eastAsia="Times New Roman" w:cs="Tahoma"/>
                <w:sz w:val="24"/>
                <w:szCs w:val="24"/>
                <w:lang w:val="es-ES_tradnl"/>
              </w:rPr>
            </w:pPr>
          </w:p>
        </w:tc>
      </w:tr>
      <w:tr w:rsidR="007020E7" w:rsidRPr="00D55EED" w:rsidTr="00956E0C">
        <w:tc>
          <w:tcPr>
            <w:tcW w:w="7088" w:type="dxa"/>
          </w:tcPr>
          <w:p w:rsidR="007020E7" w:rsidRPr="00D55EED" w:rsidRDefault="007020E7" w:rsidP="00A65044">
            <w:pPr>
              <w:pStyle w:val="Prrafodelista"/>
              <w:numPr>
                <w:ilvl w:val="1"/>
                <w:numId w:val="3"/>
              </w:numPr>
              <w:spacing w:after="120" w:line="240" w:lineRule="auto"/>
              <w:contextualSpacing w:val="0"/>
              <w:jc w:val="both"/>
              <w:rPr>
                <w:rFonts w:eastAsia="Times New Roman" w:cs="Tahoma"/>
                <w:sz w:val="24"/>
                <w:szCs w:val="24"/>
                <w:lang w:val="es-ES_tradnl"/>
              </w:rPr>
            </w:pPr>
            <w:r w:rsidRPr="00D55EED">
              <w:rPr>
                <w:rFonts w:eastAsia="Times New Roman" w:cs="Tahoma"/>
                <w:sz w:val="24"/>
                <w:szCs w:val="24"/>
              </w:rPr>
              <w:t>El Grupo de las Colonia Villa Feliz</w:t>
            </w:r>
          </w:p>
        </w:tc>
        <w:tc>
          <w:tcPr>
            <w:tcW w:w="1860" w:type="dxa"/>
          </w:tcPr>
          <w:p w:rsidR="007020E7" w:rsidRPr="00D55EED" w:rsidRDefault="00705208" w:rsidP="00A83853">
            <w:pPr>
              <w:pStyle w:val="Prrafodelista"/>
              <w:spacing w:after="120" w:line="240" w:lineRule="auto"/>
              <w:ind w:left="34"/>
              <w:contextualSpacing w:val="0"/>
              <w:jc w:val="center"/>
              <w:rPr>
                <w:rFonts w:eastAsia="Times New Roman" w:cs="Tahoma"/>
                <w:sz w:val="24"/>
                <w:szCs w:val="24"/>
                <w:lang w:val="es-ES_tradnl"/>
              </w:rPr>
            </w:pPr>
            <w:r>
              <w:rPr>
                <w:rFonts w:eastAsia="Times New Roman" w:cs="Tahoma"/>
                <w:sz w:val="24"/>
                <w:szCs w:val="24"/>
                <w:lang w:val="es-ES_tradnl"/>
              </w:rPr>
              <w:t>76</w:t>
            </w:r>
          </w:p>
        </w:tc>
      </w:tr>
      <w:tr w:rsidR="007020E7" w:rsidRPr="00D55EED" w:rsidTr="00956E0C">
        <w:tc>
          <w:tcPr>
            <w:tcW w:w="7088" w:type="dxa"/>
          </w:tcPr>
          <w:p w:rsidR="007020E7" w:rsidRPr="00D55EED" w:rsidRDefault="007020E7" w:rsidP="00956E0C">
            <w:pPr>
              <w:pStyle w:val="Prrafodelista"/>
              <w:spacing w:after="120" w:line="240" w:lineRule="auto"/>
              <w:ind w:left="1548"/>
              <w:contextualSpacing w:val="0"/>
              <w:jc w:val="both"/>
              <w:rPr>
                <w:rFonts w:eastAsia="Times New Roman" w:cs="Tahoma"/>
                <w:sz w:val="24"/>
                <w:szCs w:val="24"/>
                <w:lang w:val="es-ES_tradnl"/>
              </w:rPr>
            </w:pPr>
            <w:r w:rsidRPr="00D55EED">
              <w:rPr>
                <w:rFonts w:eastAsia="Times New Roman" w:cs="Tahoma"/>
                <w:sz w:val="24"/>
                <w:szCs w:val="24"/>
                <w:lang w:val="es-ES_tradnl"/>
              </w:rPr>
              <w:t>b.1. ¿Cómo hago para lograr la integración del grupo?</w:t>
            </w:r>
          </w:p>
        </w:tc>
        <w:tc>
          <w:tcPr>
            <w:tcW w:w="1860" w:type="dxa"/>
          </w:tcPr>
          <w:p w:rsidR="007020E7" w:rsidRPr="00D55EED" w:rsidRDefault="00705208" w:rsidP="00A83853">
            <w:pPr>
              <w:pStyle w:val="Prrafodelista"/>
              <w:spacing w:after="120" w:line="240" w:lineRule="auto"/>
              <w:ind w:left="34"/>
              <w:contextualSpacing w:val="0"/>
              <w:jc w:val="center"/>
              <w:rPr>
                <w:rFonts w:eastAsia="Times New Roman" w:cs="Tahoma"/>
                <w:sz w:val="24"/>
                <w:szCs w:val="24"/>
                <w:lang w:val="es-ES_tradnl"/>
              </w:rPr>
            </w:pPr>
            <w:r>
              <w:rPr>
                <w:rFonts w:eastAsia="Times New Roman" w:cs="Tahoma"/>
                <w:sz w:val="24"/>
                <w:szCs w:val="24"/>
                <w:lang w:val="es-ES_tradnl"/>
              </w:rPr>
              <w:t>76</w:t>
            </w:r>
          </w:p>
        </w:tc>
      </w:tr>
      <w:tr w:rsidR="007020E7" w:rsidRPr="00D55EED" w:rsidTr="00956E0C">
        <w:tc>
          <w:tcPr>
            <w:tcW w:w="7088" w:type="dxa"/>
          </w:tcPr>
          <w:p w:rsidR="007020E7" w:rsidRPr="00D55EED" w:rsidRDefault="007020E7" w:rsidP="00956E0C">
            <w:pPr>
              <w:pStyle w:val="Prrafodelista"/>
              <w:spacing w:after="120" w:line="240" w:lineRule="auto"/>
              <w:ind w:left="1548"/>
              <w:contextualSpacing w:val="0"/>
              <w:jc w:val="both"/>
              <w:rPr>
                <w:rFonts w:eastAsia="Times New Roman" w:cs="Tahoma"/>
                <w:sz w:val="24"/>
                <w:szCs w:val="24"/>
                <w:lang w:val="es-ES_tradnl"/>
              </w:rPr>
            </w:pPr>
            <w:r w:rsidRPr="00D55EED">
              <w:rPr>
                <w:rFonts w:eastAsia="Times New Roman" w:cs="Tahoma"/>
                <w:sz w:val="24"/>
                <w:szCs w:val="24"/>
                <w:lang w:val="es-ES_tradnl"/>
              </w:rPr>
              <w:t>b.2. ¿Con qué tipo de niños y niñas me encontraré en mi grupo?</w:t>
            </w:r>
          </w:p>
        </w:tc>
        <w:tc>
          <w:tcPr>
            <w:tcW w:w="1860" w:type="dxa"/>
          </w:tcPr>
          <w:p w:rsidR="007020E7" w:rsidRPr="00D55EED" w:rsidRDefault="00705208" w:rsidP="00A83853">
            <w:pPr>
              <w:pStyle w:val="Prrafodelista"/>
              <w:spacing w:after="120" w:line="240" w:lineRule="auto"/>
              <w:ind w:left="34"/>
              <w:contextualSpacing w:val="0"/>
              <w:jc w:val="center"/>
              <w:rPr>
                <w:rFonts w:eastAsia="Times New Roman" w:cs="Tahoma"/>
                <w:sz w:val="24"/>
                <w:szCs w:val="24"/>
                <w:lang w:val="es-ES_tradnl"/>
              </w:rPr>
            </w:pPr>
            <w:r>
              <w:rPr>
                <w:rFonts w:eastAsia="Times New Roman" w:cs="Tahoma"/>
                <w:sz w:val="24"/>
                <w:szCs w:val="24"/>
                <w:lang w:val="es-ES_tradnl"/>
              </w:rPr>
              <w:t>77</w:t>
            </w:r>
          </w:p>
        </w:tc>
      </w:tr>
      <w:tr w:rsidR="007020E7" w:rsidRPr="00D55EED" w:rsidTr="00956E0C">
        <w:tc>
          <w:tcPr>
            <w:tcW w:w="7088" w:type="dxa"/>
          </w:tcPr>
          <w:p w:rsidR="007020E7" w:rsidRPr="00D55EED" w:rsidRDefault="007020E7" w:rsidP="00956E0C">
            <w:pPr>
              <w:pStyle w:val="Prrafodelista"/>
              <w:spacing w:after="120" w:line="240" w:lineRule="auto"/>
              <w:ind w:left="1548"/>
              <w:contextualSpacing w:val="0"/>
              <w:jc w:val="both"/>
              <w:rPr>
                <w:rFonts w:eastAsia="Times New Roman" w:cs="Tahoma"/>
                <w:sz w:val="24"/>
                <w:szCs w:val="24"/>
              </w:rPr>
            </w:pPr>
            <w:r w:rsidRPr="00D55EED">
              <w:rPr>
                <w:rFonts w:eastAsia="Times New Roman" w:cs="Tahoma"/>
                <w:sz w:val="24"/>
                <w:szCs w:val="24"/>
              </w:rPr>
              <w:t>b.3. ¿Qué hago para que el grupo participe?</w:t>
            </w:r>
          </w:p>
        </w:tc>
        <w:tc>
          <w:tcPr>
            <w:tcW w:w="1860" w:type="dxa"/>
          </w:tcPr>
          <w:p w:rsidR="007020E7" w:rsidRPr="00D55EED" w:rsidRDefault="00705208" w:rsidP="00A83853">
            <w:pPr>
              <w:pStyle w:val="Prrafodelista"/>
              <w:spacing w:after="120" w:line="240" w:lineRule="auto"/>
              <w:ind w:left="34"/>
              <w:contextualSpacing w:val="0"/>
              <w:jc w:val="center"/>
              <w:rPr>
                <w:rFonts w:eastAsia="Times New Roman" w:cs="Tahoma"/>
                <w:sz w:val="24"/>
                <w:szCs w:val="24"/>
              </w:rPr>
            </w:pPr>
            <w:r>
              <w:rPr>
                <w:rFonts w:eastAsia="Times New Roman" w:cs="Tahoma"/>
                <w:sz w:val="24"/>
                <w:szCs w:val="24"/>
              </w:rPr>
              <w:t>79</w:t>
            </w:r>
          </w:p>
        </w:tc>
      </w:tr>
      <w:tr w:rsidR="007020E7" w:rsidRPr="00D55EED" w:rsidTr="00956E0C">
        <w:tc>
          <w:tcPr>
            <w:tcW w:w="7088" w:type="dxa"/>
          </w:tcPr>
          <w:p w:rsidR="007020E7" w:rsidRPr="00D55EED" w:rsidRDefault="007020E7" w:rsidP="00956E0C">
            <w:pPr>
              <w:pStyle w:val="Prrafodelista"/>
              <w:spacing w:after="120" w:line="240" w:lineRule="auto"/>
              <w:ind w:left="1548"/>
              <w:contextualSpacing w:val="0"/>
              <w:jc w:val="both"/>
              <w:rPr>
                <w:rFonts w:eastAsia="Times New Roman" w:cs="Tahoma"/>
                <w:sz w:val="24"/>
                <w:szCs w:val="24"/>
              </w:rPr>
            </w:pPr>
            <w:r w:rsidRPr="00D55EED">
              <w:rPr>
                <w:rFonts w:eastAsia="Times New Roman" w:cs="Tahoma"/>
                <w:sz w:val="24"/>
                <w:szCs w:val="24"/>
              </w:rPr>
              <w:t>b.4. ¿Qué hago para que el niño aprenda?</w:t>
            </w:r>
          </w:p>
        </w:tc>
        <w:tc>
          <w:tcPr>
            <w:tcW w:w="1860" w:type="dxa"/>
          </w:tcPr>
          <w:p w:rsidR="007020E7" w:rsidRPr="00D55EED" w:rsidRDefault="00705208" w:rsidP="00A83853">
            <w:pPr>
              <w:pStyle w:val="Prrafodelista"/>
              <w:spacing w:after="120" w:line="240" w:lineRule="auto"/>
              <w:ind w:left="34"/>
              <w:contextualSpacing w:val="0"/>
              <w:jc w:val="center"/>
              <w:rPr>
                <w:rFonts w:eastAsia="Times New Roman" w:cs="Tahoma"/>
                <w:sz w:val="24"/>
                <w:szCs w:val="24"/>
              </w:rPr>
            </w:pPr>
            <w:r>
              <w:rPr>
                <w:rFonts w:eastAsia="Times New Roman" w:cs="Tahoma"/>
                <w:sz w:val="24"/>
                <w:szCs w:val="24"/>
              </w:rPr>
              <w:t>79</w:t>
            </w:r>
          </w:p>
        </w:tc>
      </w:tr>
      <w:tr w:rsidR="007020E7" w:rsidRPr="00D55EED" w:rsidTr="00956E0C">
        <w:tc>
          <w:tcPr>
            <w:tcW w:w="7088" w:type="dxa"/>
          </w:tcPr>
          <w:p w:rsidR="007020E7" w:rsidRPr="00D55EED" w:rsidRDefault="007020E7" w:rsidP="00956E0C">
            <w:pPr>
              <w:pStyle w:val="Prrafodelista"/>
              <w:spacing w:after="120" w:line="240" w:lineRule="auto"/>
              <w:ind w:left="1548"/>
              <w:contextualSpacing w:val="0"/>
              <w:jc w:val="both"/>
              <w:rPr>
                <w:rFonts w:eastAsia="Times New Roman" w:cs="Tahoma"/>
                <w:sz w:val="24"/>
                <w:szCs w:val="24"/>
                <w:lang w:val="es-ES_tradnl"/>
              </w:rPr>
            </w:pPr>
            <w:r w:rsidRPr="00D55EED">
              <w:rPr>
                <w:rFonts w:eastAsia="Times New Roman" w:cs="Tahoma"/>
                <w:sz w:val="24"/>
                <w:szCs w:val="24"/>
                <w:lang w:val="es-ES_tradnl"/>
              </w:rPr>
              <w:t>b.5. ¿Cómo puedo conducir bien las discusiones en el grupo?</w:t>
            </w:r>
          </w:p>
        </w:tc>
        <w:tc>
          <w:tcPr>
            <w:tcW w:w="1860" w:type="dxa"/>
          </w:tcPr>
          <w:p w:rsidR="007020E7" w:rsidRPr="00D55EED" w:rsidRDefault="00705208" w:rsidP="00A83853">
            <w:pPr>
              <w:pStyle w:val="Prrafodelista"/>
              <w:spacing w:after="120" w:line="240" w:lineRule="auto"/>
              <w:ind w:left="34"/>
              <w:contextualSpacing w:val="0"/>
              <w:jc w:val="center"/>
              <w:rPr>
                <w:rFonts w:eastAsia="Times New Roman" w:cs="Tahoma"/>
                <w:sz w:val="24"/>
                <w:szCs w:val="24"/>
                <w:lang w:val="es-ES_tradnl"/>
              </w:rPr>
            </w:pPr>
            <w:r>
              <w:rPr>
                <w:rFonts w:eastAsia="Times New Roman" w:cs="Tahoma"/>
                <w:sz w:val="24"/>
                <w:szCs w:val="24"/>
                <w:lang w:val="es-ES_tradnl"/>
              </w:rPr>
              <w:t>80</w:t>
            </w:r>
          </w:p>
        </w:tc>
      </w:tr>
      <w:tr w:rsidR="007020E7" w:rsidRPr="00D55EED" w:rsidTr="00956E0C">
        <w:tc>
          <w:tcPr>
            <w:tcW w:w="7088" w:type="dxa"/>
          </w:tcPr>
          <w:p w:rsidR="007020E7" w:rsidRPr="00D55EED" w:rsidRDefault="007020E7" w:rsidP="00956E0C">
            <w:pPr>
              <w:pStyle w:val="Prrafodelista"/>
              <w:spacing w:after="120" w:line="240" w:lineRule="auto"/>
              <w:ind w:left="1548"/>
              <w:contextualSpacing w:val="0"/>
              <w:jc w:val="both"/>
              <w:rPr>
                <w:rFonts w:eastAsia="Times New Roman" w:cs="Tahoma"/>
                <w:sz w:val="24"/>
                <w:szCs w:val="24"/>
                <w:lang w:val="es-ES_tradnl"/>
              </w:rPr>
            </w:pPr>
            <w:r w:rsidRPr="00D55EED">
              <w:rPr>
                <w:rFonts w:eastAsia="Times New Roman"/>
                <w:sz w:val="24"/>
                <w:szCs w:val="24"/>
              </w:rPr>
              <w:t>b.6. ¿Cómo m</w:t>
            </w:r>
            <w:r w:rsidRPr="00D55EED">
              <w:rPr>
                <w:rFonts w:eastAsia="Times New Roman" w:cs="Tahoma"/>
                <w:sz w:val="24"/>
                <w:szCs w:val="24"/>
              </w:rPr>
              <w:t>anejo las situaciones conflictivas en el grupo?</w:t>
            </w:r>
          </w:p>
        </w:tc>
        <w:tc>
          <w:tcPr>
            <w:tcW w:w="1860" w:type="dxa"/>
          </w:tcPr>
          <w:p w:rsidR="007020E7" w:rsidRPr="00D55EED" w:rsidRDefault="00705208" w:rsidP="00A83853">
            <w:pPr>
              <w:pStyle w:val="Prrafodelista"/>
              <w:spacing w:after="120" w:line="240" w:lineRule="auto"/>
              <w:ind w:left="34"/>
              <w:contextualSpacing w:val="0"/>
              <w:jc w:val="center"/>
              <w:rPr>
                <w:rFonts w:eastAsia="Times New Roman"/>
                <w:sz w:val="24"/>
                <w:szCs w:val="24"/>
              </w:rPr>
            </w:pPr>
            <w:r>
              <w:rPr>
                <w:rFonts w:eastAsia="Times New Roman"/>
                <w:sz w:val="24"/>
                <w:szCs w:val="24"/>
              </w:rPr>
              <w:t>83</w:t>
            </w:r>
          </w:p>
        </w:tc>
      </w:tr>
      <w:tr w:rsidR="007020E7" w:rsidRPr="00D55EED" w:rsidTr="00956E0C">
        <w:tc>
          <w:tcPr>
            <w:tcW w:w="7088" w:type="dxa"/>
          </w:tcPr>
          <w:p w:rsidR="007020E7" w:rsidRPr="00D55EED" w:rsidRDefault="007020E7" w:rsidP="00956E0C">
            <w:pPr>
              <w:pStyle w:val="Prrafodelista"/>
              <w:spacing w:after="120" w:line="240" w:lineRule="auto"/>
              <w:ind w:left="0"/>
              <w:contextualSpacing w:val="0"/>
              <w:jc w:val="both"/>
              <w:rPr>
                <w:rFonts w:eastAsia="Times New Roman" w:cs="Tahoma"/>
                <w:sz w:val="24"/>
                <w:szCs w:val="24"/>
                <w:lang w:val="es-ES_tradnl"/>
              </w:rPr>
            </w:pPr>
          </w:p>
        </w:tc>
        <w:tc>
          <w:tcPr>
            <w:tcW w:w="1860" w:type="dxa"/>
          </w:tcPr>
          <w:p w:rsidR="007020E7" w:rsidRPr="00D55EED" w:rsidRDefault="007020E7" w:rsidP="00A83853">
            <w:pPr>
              <w:pStyle w:val="Prrafodelista"/>
              <w:spacing w:after="120" w:line="240" w:lineRule="auto"/>
              <w:ind w:left="34"/>
              <w:contextualSpacing w:val="0"/>
              <w:jc w:val="center"/>
              <w:rPr>
                <w:rFonts w:eastAsia="Times New Roman" w:cs="Tahoma"/>
                <w:sz w:val="24"/>
                <w:szCs w:val="24"/>
                <w:lang w:val="es-ES_tradnl"/>
              </w:rPr>
            </w:pPr>
          </w:p>
        </w:tc>
      </w:tr>
      <w:tr w:rsidR="007020E7" w:rsidRPr="00D55EED" w:rsidTr="00956E0C">
        <w:tc>
          <w:tcPr>
            <w:tcW w:w="7088" w:type="dxa"/>
          </w:tcPr>
          <w:p w:rsidR="007020E7" w:rsidRPr="00D55EED" w:rsidRDefault="007020E7" w:rsidP="00956E0C">
            <w:pPr>
              <w:pStyle w:val="Prrafodelista"/>
              <w:numPr>
                <w:ilvl w:val="0"/>
                <w:numId w:val="3"/>
              </w:numPr>
              <w:spacing w:after="120" w:line="240" w:lineRule="auto"/>
              <w:contextualSpacing w:val="0"/>
              <w:jc w:val="both"/>
              <w:rPr>
                <w:rFonts w:eastAsia="Times New Roman" w:cs="Tahoma"/>
                <w:b/>
                <w:sz w:val="24"/>
                <w:szCs w:val="24"/>
                <w:lang w:val="es-ES_tradnl"/>
              </w:rPr>
            </w:pPr>
            <w:r w:rsidRPr="00D55EED">
              <w:rPr>
                <w:rFonts w:eastAsia="Times New Roman" w:cs="Tahoma"/>
                <w:b/>
                <w:sz w:val="24"/>
                <w:szCs w:val="24"/>
                <w:lang w:val="es-ES_tradnl"/>
              </w:rPr>
              <w:t xml:space="preserve">Estructura y organización de las </w:t>
            </w:r>
            <w:r w:rsidR="005921E8">
              <w:rPr>
                <w:rFonts w:eastAsia="Times New Roman" w:cs="Tahoma"/>
                <w:b/>
                <w:sz w:val="24"/>
                <w:szCs w:val="24"/>
                <w:lang w:val="es-ES_tradnl"/>
              </w:rPr>
              <w:t>Colonias</w:t>
            </w:r>
          </w:p>
        </w:tc>
        <w:tc>
          <w:tcPr>
            <w:tcW w:w="1860" w:type="dxa"/>
          </w:tcPr>
          <w:p w:rsidR="007020E7" w:rsidRPr="00D55EED" w:rsidRDefault="00705208" w:rsidP="00A83853">
            <w:pPr>
              <w:pStyle w:val="Prrafodelista"/>
              <w:spacing w:after="120" w:line="240" w:lineRule="auto"/>
              <w:ind w:left="34"/>
              <w:contextualSpacing w:val="0"/>
              <w:jc w:val="center"/>
              <w:rPr>
                <w:rFonts w:eastAsia="Times New Roman" w:cs="Tahoma"/>
                <w:b/>
                <w:sz w:val="24"/>
                <w:szCs w:val="24"/>
                <w:lang w:val="es-ES_tradnl"/>
              </w:rPr>
            </w:pPr>
            <w:r>
              <w:rPr>
                <w:rFonts w:eastAsia="Times New Roman" w:cs="Tahoma"/>
                <w:b/>
                <w:sz w:val="24"/>
                <w:szCs w:val="24"/>
                <w:lang w:val="es-ES_tradnl"/>
              </w:rPr>
              <w:t>88</w:t>
            </w:r>
          </w:p>
        </w:tc>
      </w:tr>
      <w:tr w:rsidR="007020E7" w:rsidRPr="00D55EED" w:rsidTr="00956E0C">
        <w:tc>
          <w:tcPr>
            <w:tcW w:w="7088" w:type="dxa"/>
          </w:tcPr>
          <w:p w:rsidR="007020E7" w:rsidRPr="00D55EED" w:rsidRDefault="007020E7" w:rsidP="00956E0C">
            <w:pPr>
              <w:pStyle w:val="Prrafodelista"/>
              <w:numPr>
                <w:ilvl w:val="1"/>
                <w:numId w:val="3"/>
              </w:numPr>
              <w:spacing w:after="120" w:line="240" w:lineRule="auto"/>
              <w:contextualSpacing w:val="0"/>
              <w:jc w:val="both"/>
              <w:rPr>
                <w:rFonts w:eastAsia="Times New Roman" w:cs="Tahoma"/>
                <w:sz w:val="24"/>
                <w:szCs w:val="24"/>
                <w:lang w:val="es-ES_tradnl"/>
              </w:rPr>
            </w:pPr>
            <w:r w:rsidRPr="00D55EED">
              <w:rPr>
                <w:rFonts w:eastAsia="Times New Roman" w:cs="Tahoma"/>
                <w:sz w:val="24"/>
                <w:szCs w:val="24"/>
                <w:lang w:val="es-ES_tradnl"/>
              </w:rPr>
              <w:t>Objetivo Gene</w:t>
            </w:r>
            <w:r w:rsidR="00A65044" w:rsidRPr="00D55EED">
              <w:rPr>
                <w:rFonts w:eastAsia="Times New Roman" w:cs="Tahoma"/>
                <w:sz w:val="24"/>
                <w:szCs w:val="24"/>
                <w:lang w:val="es-ES_tradnl"/>
              </w:rPr>
              <w:t xml:space="preserve">ral de las </w:t>
            </w:r>
            <w:r w:rsidR="005921E8">
              <w:rPr>
                <w:rFonts w:eastAsia="Times New Roman" w:cs="Tahoma"/>
                <w:sz w:val="24"/>
                <w:szCs w:val="24"/>
                <w:lang w:val="es-ES_tradnl"/>
              </w:rPr>
              <w:t>Colonias</w:t>
            </w:r>
            <w:r w:rsidR="00A65044" w:rsidRPr="00D55EED">
              <w:rPr>
                <w:rFonts w:eastAsia="Times New Roman" w:cs="Tahoma"/>
                <w:sz w:val="24"/>
                <w:szCs w:val="24"/>
                <w:lang w:val="es-ES_tradnl"/>
              </w:rPr>
              <w:t xml:space="preserve"> Villa Feliz</w:t>
            </w:r>
          </w:p>
        </w:tc>
        <w:tc>
          <w:tcPr>
            <w:tcW w:w="1860" w:type="dxa"/>
          </w:tcPr>
          <w:p w:rsidR="007020E7" w:rsidRPr="00D55EED" w:rsidRDefault="00705208" w:rsidP="00A83853">
            <w:pPr>
              <w:pStyle w:val="Prrafodelista"/>
              <w:spacing w:after="120" w:line="240" w:lineRule="auto"/>
              <w:ind w:left="34"/>
              <w:contextualSpacing w:val="0"/>
              <w:jc w:val="center"/>
              <w:rPr>
                <w:rFonts w:eastAsia="Times New Roman" w:cs="Tahoma"/>
                <w:sz w:val="24"/>
                <w:szCs w:val="24"/>
                <w:lang w:val="es-ES_tradnl"/>
              </w:rPr>
            </w:pPr>
            <w:r>
              <w:rPr>
                <w:rFonts w:eastAsia="Times New Roman" w:cs="Tahoma"/>
                <w:sz w:val="24"/>
                <w:szCs w:val="24"/>
                <w:lang w:val="es-ES_tradnl"/>
              </w:rPr>
              <w:t>89</w:t>
            </w:r>
          </w:p>
        </w:tc>
      </w:tr>
      <w:tr w:rsidR="007020E7" w:rsidRPr="00D55EED" w:rsidTr="00956E0C">
        <w:tc>
          <w:tcPr>
            <w:tcW w:w="7088" w:type="dxa"/>
          </w:tcPr>
          <w:p w:rsidR="007020E7" w:rsidRPr="00D55EED" w:rsidRDefault="007020E7" w:rsidP="00956E0C">
            <w:pPr>
              <w:pStyle w:val="Prrafodelista"/>
              <w:numPr>
                <w:ilvl w:val="1"/>
                <w:numId w:val="3"/>
              </w:numPr>
              <w:spacing w:after="120" w:line="240" w:lineRule="auto"/>
              <w:contextualSpacing w:val="0"/>
              <w:jc w:val="both"/>
              <w:rPr>
                <w:rFonts w:eastAsia="Times New Roman" w:cs="Tahoma"/>
                <w:sz w:val="24"/>
                <w:szCs w:val="24"/>
                <w:lang w:val="es-ES_tradnl"/>
              </w:rPr>
            </w:pPr>
            <w:r w:rsidRPr="00D55EED">
              <w:rPr>
                <w:rFonts w:eastAsia="Times New Roman" w:cs="Tahoma"/>
                <w:sz w:val="24"/>
                <w:szCs w:val="24"/>
                <w:lang w:val="es-ES_tradnl"/>
              </w:rPr>
              <w:t xml:space="preserve">Roles y Funciones </w:t>
            </w:r>
          </w:p>
        </w:tc>
        <w:tc>
          <w:tcPr>
            <w:tcW w:w="1860" w:type="dxa"/>
          </w:tcPr>
          <w:p w:rsidR="007020E7" w:rsidRPr="00D55EED" w:rsidRDefault="00705208" w:rsidP="00A83853">
            <w:pPr>
              <w:pStyle w:val="Prrafodelista"/>
              <w:spacing w:after="120" w:line="240" w:lineRule="auto"/>
              <w:ind w:left="34"/>
              <w:contextualSpacing w:val="0"/>
              <w:jc w:val="center"/>
              <w:rPr>
                <w:rFonts w:eastAsia="Times New Roman" w:cs="Tahoma"/>
                <w:sz w:val="24"/>
                <w:szCs w:val="24"/>
                <w:lang w:val="es-ES_tradnl"/>
              </w:rPr>
            </w:pPr>
            <w:r>
              <w:rPr>
                <w:rFonts w:eastAsia="Times New Roman" w:cs="Tahoma"/>
                <w:sz w:val="24"/>
                <w:szCs w:val="24"/>
                <w:lang w:val="es-ES_tradnl"/>
              </w:rPr>
              <w:t>89</w:t>
            </w:r>
          </w:p>
        </w:tc>
      </w:tr>
      <w:tr w:rsidR="007020E7" w:rsidRPr="00D55EED" w:rsidTr="00956E0C">
        <w:tc>
          <w:tcPr>
            <w:tcW w:w="7088" w:type="dxa"/>
          </w:tcPr>
          <w:p w:rsidR="007020E7" w:rsidRPr="00D55EED" w:rsidRDefault="007020E7" w:rsidP="00956E0C">
            <w:pPr>
              <w:pStyle w:val="Prrafodelista"/>
              <w:numPr>
                <w:ilvl w:val="1"/>
                <w:numId w:val="3"/>
              </w:numPr>
              <w:spacing w:after="120" w:line="240" w:lineRule="auto"/>
              <w:contextualSpacing w:val="0"/>
              <w:jc w:val="both"/>
              <w:rPr>
                <w:rFonts w:eastAsia="Times New Roman" w:cs="Tahoma"/>
                <w:sz w:val="24"/>
                <w:szCs w:val="24"/>
                <w:lang w:val="es-ES_tradnl"/>
              </w:rPr>
            </w:pPr>
            <w:r w:rsidRPr="00D55EED">
              <w:rPr>
                <w:rFonts w:eastAsia="Times New Roman" w:cs="Tahoma"/>
                <w:sz w:val="24"/>
                <w:szCs w:val="24"/>
                <w:lang w:val="es-ES_tradnl"/>
              </w:rPr>
              <w:t>Funcionamiento Interno</w:t>
            </w:r>
          </w:p>
        </w:tc>
        <w:tc>
          <w:tcPr>
            <w:tcW w:w="1860" w:type="dxa"/>
          </w:tcPr>
          <w:p w:rsidR="007020E7" w:rsidRPr="00D55EED" w:rsidRDefault="00705208" w:rsidP="00A83853">
            <w:pPr>
              <w:pStyle w:val="Prrafodelista"/>
              <w:spacing w:after="120" w:line="240" w:lineRule="auto"/>
              <w:ind w:left="34"/>
              <w:contextualSpacing w:val="0"/>
              <w:jc w:val="center"/>
              <w:rPr>
                <w:rFonts w:eastAsia="Times New Roman" w:cs="Tahoma"/>
                <w:sz w:val="24"/>
                <w:szCs w:val="24"/>
                <w:lang w:val="es-ES_tradnl"/>
              </w:rPr>
            </w:pPr>
            <w:r>
              <w:rPr>
                <w:rFonts w:eastAsia="Times New Roman" w:cs="Tahoma"/>
                <w:sz w:val="24"/>
                <w:szCs w:val="24"/>
                <w:lang w:val="es-ES_tradnl"/>
              </w:rPr>
              <w:t>92</w:t>
            </w:r>
          </w:p>
        </w:tc>
      </w:tr>
      <w:tr w:rsidR="007020E7" w:rsidRPr="00D55EED" w:rsidTr="00956E0C">
        <w:tc>
          <w:tcPr>
            <w:tcW w:w="7088" w:type="dxa"/>
          </w:tcPr>
          <w:p w:rsidR="007020E7" w:rsidRPr="00D55EED" w:rsidRDefault="007020E7" w:rsidP="00956E0C">
            <w:pPr>
              <w:pStyle w:val="Prrafodelista"/>
              <w:spacing w:after="120" w:line="240" w:lineRule="auto"/>
              <w:ind w:left="1548"/>
              <w:contextualSpacing w:val="0"/>
              <w:jc w:val="both"/>
              <w:rPr>
                <w:rFonts w:eastAsia="Times New Roman" w:cs="Tahoma"/>
                <w:sz w:val="24"/>
                <w:szCs w:val="24"/>
                <w:lang w:val="es-ES_tradnl"/>
              </w:rPr>
            </w:pPr>
            <w:r w:rsidRPr="00D55EED">
              <w:rPr>
                <w:rFonts w:eastAsia="Times New Roman" w:cs="Tahoma"/>
                <w:sz w:val="24"/>
                <w:szCs w:val="24"/>
                <w:lang w:val="es-ES_tradnl"/>
              </w:rPr>
              <w:t xml:space="preserve">c.1. La Planificación de cada día de la Colonia Villa </w:t>
            </w:r>
            <w:r w:rsidRPr="00D55EED">
              <w:rPr>
                <w:rFonts w:eastAsia="Times New Roman" w:cs="Tahoma"/>
                <w:sz w:val="24"/>
                <w:szCs w:val="24"/>
                <w:lang w:val="es-ES_tradnl"/>
              </w:rPr>
              <w:lastRenderedPageBreak/>
              <w:t xml:space="preserve">Feliz </w:t>
            </w:r>
          </w:p>
        </w:tc>
        <w:tc>
          <w:tcPr>
            <w:tcW w:w="1860" w:type="dxa"/>
          </w:tcPr>
          <w:p w:rsidR="007020E7" w:rsidRPr="00D55EED" w:rsidRDefault="00705208" w:rsidP="00A83853">
            <w:pPr>
              <w:pStyle w:val="Prrafodelista"/>
              <w:spacing w:after="120" w:line="240" w:lineRule="auto"/>
              <w:ind w:left="34"/>
              <w:contextualSpacing w:val="0"/>
              <w:jc w:val="center"/>
              <w:rPr>
                <w:rFonts w:eastAsia="Times New Roman" w:cs="Tahoma"/>
                <w:sz w:val="24"/>
                <w:szCs w:val="24"/>
                <w:lang w:val="es-ES_tradnl"/>
              </w:rPr>
            </w:pPr>
            <w:r>
              <w:rPr>
                <w:rFonts w:eastAsia="Times New Roman" w:cs="Tahoma"/>
                <w:sz w:val="24"/>
                <w:szCs w:val="24"/>
                <w:lang w:val="es-ES_tradnl"/>
              </w:rPr>
              <w:lastRenderedPageBreak/>
              <w:t>92</w:t>
            </w:r>
          </w:p>
        </w:tc>
      </w:tr>
      <w:tr w:rsidR="007020E7" w:rsidRPr="00D55EED" w:rsidTr="00956E0C">
        <w:tc>
          <w:tcPr>
            <w:tcW w:w="7088" w:type="dxa"/>
          </w:tcPr>
          <w:p w:rsidR="007020E7" w:rsidRPr="00D55EED" w:rsidRDefault="007020E7" w:rsidP="00956E0C">
            <w:pPr>
              <w:pStyle w:val="Prrafodelista"/>
              <w:spacing w:after="120" w:line="240" w:lineRule="auto"/>
              <w:ind w:left="1548"/>
              <w:contextualSpacing w:val="0"/>
              <w:jc w:val="both"/>
              <w:rPr>
                <w:rFonts w:eastAsia="Times New Roman" w:cs="Tahoma"/>
                <w:sz w:val="24"/>
                <w:szCs w:val="24"/>
                <w:lang w:val="es-ES_tradnl"/>
              </w:rPr>
            </w:pPr>
            <w:r w:rsidRPr="00D55EED">
              <w:rPr>
                <w:rFonts w:eastAsia="Times New Roman" w:cs="Tahoma"/>
                <w:sz w:val="24"/>
                <w:szCs w:val="24"/>
                <w:lang w:val="es-ES_tradnl"/>
              </w:rPr>
              <w:lastRenderedPageBreak/>
              <w:t>c.2. Modelo de Horario</w:t>
            </w:r>
          </w:p>
        </w:tc>
        <w:tc>
          <w:tcPr>
            <w:tcW w:w="1860" w:type="dxa"/>
          </w:tcPr>
          <w:p w:rsidR="007020E7" w:rsidRPr="00D55EED" w:rsidRDefault="00705208" w:rsidP="00A83853">
            <w:pPr>
              <w:pStyle w:val="Prrafodelista"/>
              <w:spacing w:after="120" w:line="240" w:lineRule="auto"/>
              <w:ind w:left="34"/>
              <w:contextualSpacing w:val="0"/>
              <w:jc w:val="center"/>
              <w:rPr>
                <w:rFonts w:eastAsia="Times New Roman" w:cs="Tahoma"/>
                <w:sz w:val="24"/>
                <w:szCs w:val="24"/>
                <w:lang w:val="es-ES_tradnl"/>
              </w:rPr>
            </w:pPr>
            <w:r>
              <w:rPr>
                <w:rFonts w:eastAsia="Times New Roman" w:cs="Tahoma"/>
                <w:sz w:val="24"/>
                <w:szCs w:val="24"/>
                <w:lang w:val="es-ES_tradnl"/>
              </w:rPr>
              <w:t>103</w:t>
            </w:r>
          </w:p>
        </w:tc>
      </w:tr>
      <w:tr w:rsidR="007020E7" w:rsidRPr="00D55EED" w:rsidTr="00956E0C">
        <w:tc>
          <w:tcPr>
            <w:tcW w:w="7088" w:type="dxa"/>
          </w:tcPr>
          <w:p w:rsidR="007020E7" w:rsidRPr="00D55EED" w:rsidRDefault="007020E7" w:rsidP="00956E0C">
            <w:pPr>
              <w:pStyle w:val="Prrafodelista"/>
              <w:spacing w:after="120" w:line="240" w:lineRule="auto"/>
              <w:ind w:left="0"/>
              <w:contextualSpacing w:val="0"/>
              <w:jc w:val="both"/>
              <w:rPr>
                <w:rFonts w:eastAsia="Times New Roman" w:cs="Tahoma"/>
                <w:sz w:val="24"/>
                <w:szCs w:val="24"/>
                <w:lang w:val="es-ES_tradnl"/>
              </w:rPr>
            </w:pPr>
          </w:p>
        </w:tc>
        <w:tc>
          <w:tcPr>
            <w:tcW w:w="1860" w:type="dxa"/>
          </w:tcPr>
          <w:p w:rsidR="007020E7" w:rsidRPr="00D55EED" w:rsidRDefault="007020E7" w:rsidP="00A83853">
            <w:pPr>
              <w:pStyle w:val="Prrafodelista"/>
              <w:spacing w:after="120" w:line="240" w:lineRule="auto"/>
              <w:ind w:left="34"/>
              <w:contextualSpacing w:val="0"/>
              <w:jc w:val="center"/>
              <w:rPr>
                <w:rFonts w:eastAsia="Times New Roman" w:cs="Tahoma"/>
                <w:sz w:val="24"/>
                <w:szCs w:val="24"/>
                <w:lang w:val="es-ES_tradnl"/>
              </w:rPr>
            </w:pPr>
          </w:p>
        </w:tc>
      </w:tr>
      <w:tr w:rsidR="007020E7" w:rsidRPr="00D55EED" w:rsidTr="00956E0C">
        <w:tc>
          <w:tcPr>
            <w:tcW w:w="7088" w:type="dxa"/>
          </w:tcPr>
          <w:p w:rsidR="007020E7" w:rsidRPr="00D55EED" w:rsidRDefault="007020E7" w:rsidP="00A65044">
            <w:pPr>
              <w:pStyle w:val="Prrafodelista"/>
              <w:spacing w:after="120" w:line="240" w:lineRule="auto"/>
              <w:ind w:left="0" w:firstLine="459"/>
              <w:contextualSpacing w:val="0"/>
              <w:jc w:val="both"/>
              <w:rPr>
                <w:rFonts w:eastAsia="Times New Roman" w:cs="Tahoma"/>
                <w:b/>
                <w:sz w:val="24"/>
                <w:szCs w:val="24"/>
                <w:lang w:val="es-ES_tradnl"/>
              </w:rPr>
            </w:pPr>
            <w:r w:rsidRPr="00D55EED">
              <w:rPr>
                <w:rFonts w:eastAsia="Times New Roman" w:cs="Tahoma"/>
                <w:b/>
                <w:sz w:val="24"/>
                <w:szCs w:val="24"/>
                <w:lang w:val="es-ES_tradnl"/>
              </w:rPr>
              <w:t xml:space="preserve">Anexos </w:t>
            </w:r>
          </w:p>
        </w:tc>
        <w:tc>
          <w:tcPr>
            <w:tcW w:w="1860" w:type="dxa"/>
          </w:tcPr>
          <w:p w:rsidR="007020E7" w:rsidRPr="00D55EED" w:rsidRDefault="00705208" w:rsidP="00A83853">
            <w:pPr>
              <w:pStyle w:val="Prrafodelista"/>
              <w:spacing w:after="120" w:line="240" w:lineRule="auto"/>
              <w:ind w:left="34"/>
              <w:contextualSpacing w:val="0"/>
              <w:jc w:val="center"/>
              <w:rPr>
                <w:rFonts w:eastAsia="Times New Roman" w:cs="Tahoma"/>
                <w:b/>
                <w:sz w:val="24"/>
                <w:szCs w:val="24"/>
                <w:lang w:val="es-ES_tradnl"/>
              </w:rPr>
            </w:pPr>
            <w:r>
              <w:rPr>
                <w:rFonts w:eastAsia="Times New Roman" w:cs="Tahoma"/>
                <w:b/>
                <w:sz w:val="24"/>
                <w:szCs w:val="24"/>
                <w:lang w:val="es-ES_tradnl"/>
              </w:rPr>
              <w:t>105</w:t>
            </w:r>
          </w:p>
        </w:tc>
      </w:tr>
      <w:tr w:rsidR="007020E7" w:rsidRPr="00D55EED" w:rsidTr="00956E0C">
        <w:tc>
          <w:tcPr>
            <w:tcW w:w="7088" w:type="dxa"/>
          </w:tcPr>
          <w:p w:rsidR="007020E7" w:rsidRPr="00D55EED" w:rsidRDefault="007020E7" w:rsidP="00A65044">
            <w:pPr>
              <w:numPr>
                <w:ilvl w:val="0"/>
                <w:numId w:val="4"/>
              </w:numPr>
              <w:spacing w:after="120" w:line="240" w:lineRule="auto"/>
              <w:ind w:left="0" w:firstLine="1026"/>
              <w:jc w:val="both"/>
              <w:rPr>
                <w:rFonts w:eastAsia="Times New Roman" w:cs="Tahoma"/>
                <w:sz w:val="24"/>
                <w:szCs w:val="24"/>
              </w:rPr>
            </w:pPr>
            <w:r w:rsidRPr="00D55EED">
              <w:rPr>
                <w:rFonts w:eastAsia="Times New Roman" w:cs="Tahoma"/>
                <w:sz w:val="24"/>
                <w:szCs w:val="24"/>
              </w:rPr>
              <w:t>Oraciones para niños</w:t>
            </w:r>
          </w:p>
        </w:tc>
        <w:tc>
          <w:tcPr>
            <w:tcW w:w="1860" w:type="dxa"/>
          </w:tcPr>
          <w:p w:rsidR="007020E7" w:rsidRPr="00D55EED" w:rsidRDefault="00705208" w:rsidP="00A83853">
            <w:pPr>
              <w:spacing w:after="120" w:line="240" w:lineRule="auto"/>
              <w:ind w:left="34"/>
              <w:jc w:val="center"/>
              <w:rPr>
                <w:rFonts w:eastAsia="Times New Roman" w:cs="Tahoma"/>
                <w:sz w:val="24"/>
                <w:szCs w:val="24"/>
              </w:rPr>
            </w:pPr>
            <w:r>
              <w:rPr>
                <w:rFonts w:eastAsia="Times New Roman" w:cs="Tahoma"/>
                <w:sz w:val="24"/>
                <w:szCs w:val="24"/>
              </w:rPr>
              <w:t>106</w:t>
            </w:r>
          </w:p>
        </w:tc>
      </w:tr>
      <w:tr w:rsidR="007020E7" w:rsidRPr="00D55EED" w:rsidTr="00956E0C">
        <w:tc>
          <w:tcPr>
            <w:tcW w:w="7088" w:type="dxa"/>
          </w:tcPr>
          <w:p w:rsidR="007020E7" w:rsidRPr="00D55EED" w:rsidRDefault="007020E7" w:rsidP="00A65044">
            <w:pPr>
              <w:numPr>
                <w:ilvl w:val="0"/>
                <w:numId w:val="4"/>
              </w:numPr>
              <w:spacing w:after="120" w:line="240" w:lineRule="auto"/>
              <w:ind w:left="0" w:firstLine="1026"/>
              <w:jc w:val="both"/>
              <w:rPr>
                <w:rFonts w:eastAsia="Times New Roman" w:cs="Tahoma"/>
                <w:sz w:val="24"/>
                <w:szCs w:val="24"/>
              </w:rPr>
            </w:pPr>
            <w:r w:rsidRPr="00D55EED">
              <w:rPr>
                <w:rFonts w:eastAsia="Times New Roman" w:cs="Tahoma"/>
                <w:sz w:val="24"/>
                <w:szCs w:val="24"/>
              </w:rPr>
              <w:t>Oraciones para jóvenes</w:t>
            </w:r>
          </w:p>
        </w:tc>
        <w:tc>
          <w:tcPr>
            <w:tcW w:w="1860" w:type="dxa"/>
          </w:tcPr>
          <w:p w:rsidR="007020E7" w:rsidRPr="00D55EED" w:rsidRDefault="00705208" w:rsidP="00A83853">
            <w:pPr>
              <w:spacing w:after="120" w:line="240" w:lineRule="auto"/>
              <w:ind w:left="34"/>
              <w:jc w:val="center"/>
              <w:rPr>
                <w:rFonts w:eastAsia="Times New Roman" w:cs="Tahoma"/>
                <w:sz w:val="24"/>
                <w:szCs w:val="24"/>
              </w:rPr>
            </w:pPr>
            <w:r>
              <w:rPr>
                <w:rFonts w:eastAsia="Times New Roman" w:cs="Tahoma"/>
                <w:sz w:val="24"/>
                <w:szCs w:val="24"/>
              </w:rPr>
              <w:t>109</w:t>
            </w:r>
          </w:p>
        </w:tc>
      </w:tr>
      <w:tr w:rsidR="007020E7" w:rsidRPr="00D55EED" w:rsidTr="00956E0C">
        <w:tc>
          <w:tcPr>
            <w:tcW w:w="7088" w:type="dxa"/>
          </w:tcPr>
          <w:p w:rsidR="007020E7" w:rsidRPr="00D55EED" w:rsidRDefault="007020E7" w:rsidP="00A65044">
            <w:pPr>
              <w:numPr>
                <w:ilvl w:val="0"/>
                <w:numId w:val="4"/>
              </w:numPr>
              <w:spacing w:after="120" w:line="240" w:lineRule="auto"/>
              <w:ind w:left="0" w:firstLine="1026"/>
              <w:jc w:val="both"/>
              <w:rPr>
                <w:rFonts w:eastAsia="Times New Roman" w:cs="Tahoma"/>
                <w:sz w:val="24"/>
                <w:szCs w:val="24"/>
              </w:rPr>
            </w:pPr>
            <w:r w:rsidRPr="00D55EED">
              <w:rPr>
                <w:rFonts w:eastAsia="Times New Roman" w:cs="Tahoma"/>
                <w:sz w:val="24"/>
                <w:szCs w:val="24"/>
              </w:rPr>
              <w:t>Dinámicas y juegos</w:t>
            </w:r>
          </w:p>
        </w:tc>
        <w:tc>
          <w:tcPr>
            <w:tcW w:w="1860" w:type="dxa"/>
          </w:tcPr>
          <w:p w:rsidR="007020E7" w:rsidRPr="00D55EED" w:rsidRDefault="00705208" w:rsidP="00A83853">
            <w:pPr>
              <w:spacing w:after="120" w:line="240" w:lineRule="auto"/>
              <w:ind w:left="34"/>
              <w:jc w:val="center"/>
              <w:rPr>
                <w:rFonts w:eastAsia="Times New Roman" w:cs="Tahoma"/>
                <w:sz w:val="24"/>
                <w:szCs w:val="24"/>
              </w:rPr>
            </w:pPr>
            <w:r>
              <w:rPr>
                <w:rFonts w:eastAsia="Times New Roman" w:cs="Tahoma"/>
                <w:sz w:val="24"/>
                <w:szCs w:val="24"/>
              </w:rPr>
              <w:t>116</w:t>
            </w:r>
          </w:p>
        </w:tc>
      </w:tr>
      <w:tr w:rsidR="007020E7" w:rsidRPr="00D55EED" w:rsidTr="00956E0C">
        <w:tc>
          <w:tcPr>
            <w:tcW w:w="7088" w:type="dxa"/>
          </w:tcPr>
          <w:p w:rsidR="007020E7" w:rsidRPr="00D55EED" w:rsidRDefault="007020E7" w:rsidP="00A65044">
            <w:pPr>
              <w:numPr>
                <w:ilvl w:val="0"/>
                <w:numId w:val="4"/>
              </w:numPr>
              <w:spacing w:after="120" w:line="240" w:lineRule="auto"/>
              <w:ind w:left="0" w:firstLine="1026"/>
              <w:jc w:val="both"/>
              <w:rPr>
                <w:rFonts w:eastAsia="Times New Roman" w:cs="Tahoma"/>
                <w:sz w:val="24"/>
                <w:szCs w:val="24"/>
              </w:rPr>
            </w:pPr>
            <w:r w:rsidRPr="00D55EED">
              <w:rPr>
                <w:rFonts w:eastAsia="Times New Roman" w:cs="Tahoma"/>
                <w:sz w:val="24"/>
                <w:szCs w:val="24"/>
              </w:rPr>
              <w:t xml:space="preserve">Cancionero </w:t>
            </w:r>
          </w:p>
        </w:tc>
        <w:tc>
          <w:tcPr>
            <w:tcW w:w="1860" w:type="dxa"/>
          </w:tcPr>
          <w:p w:rsidR="007020E7" w:rsidRPr="00D55EED" w:rsidRDefault="00C93B6E" w:rsidP="00A83853">
            <w:pPr>
              <w:spacing w:after="120" w:line="240" w:lineRule="auto"/>
              <w:ind w:left="34"/>
              <w:jc w:val="center"/>
              <w:rPr>
                <w:rFonts w:eastAsia="Times New Roman" w:cs="Tahoma"/>
                <w:sz w:val="24"/>
                <w:szCs w:val="24"/>
              </w:rPr>
            </w:pPr>
            <w:r>
              <w:rPr>
                <w:rFonts w:eastAsia="Times New Roman" w:cs="Tahoma"/>
                <w:sz w:val="24"/>
                <w:szCs w:val="24"/>
              </w:rPr>
              <w:t>128</w:t>
            </w:r>
          </w:p>
        </w:tc>
      </w:tr>
      <w:tr w:rsidR="007020E7" w:rsidRPr="00D55EED" w:rsidTr="00956E0C">
        <w:tc>
          <w:tcPr>
            <w:tcW w:w="7088" w:type="dxa"/>
          </w:tcPr>
          <w:p w:rsidR="007020E7" w:rsidRPr="00D55EED" w:rsidRDefault="007020E7" w:rsidP="00A65044">
            <w:pPr>
              <w:numPr>
                <w:ilvl w:val="0"/>
                <w:numId w:val="4"/>
              </w:numPr>
              <w:spacing w:after="120" w:line="240" w:lineRule="auto"/>
              <w:ind w:left="0" w:firstLine="1026"/>
              <w:jc w:val="both"/>
              <w:rPr>
                <w:rFonts w:eastAsia="Times New Roman" w:cs="Tahoma"/>
                <w:sz w:val="24"/>
                <w:szCs w:val="24"/>
              </w:rPr>
            </w:pPr>
            <w:r w:rsidRPr="00D55EED">
              <w:rPr>
                <w:rFonts w:eastAsia="Times New Roman" w:cs="Tahoma"/>
                <w:sz w:val="24"/>
                <w:szCs w:val="24"/>
              </w:rPr>
              <w:t>Repertorio de juegos</w:t>
            </w:r>
          </w:p>
        </w:tc>
        <w:tc>
          <w:tcPr>
            <w:tcW w:w="1860" w:type="dxa"/>
          </w:tcPr>
          <w:p w:rsidR="007020E7" w:rsidRPr="00D55EED" w:rsidRDefault="00C93B6E" w:rsidP="00A83853">
            <w:pPr>
              <w:spacing w:after="120" w:line="240" w:lineRule="auto"/>
              <w:ind w:left="34"/>
              <w:jc w:val="center"/>
              <w:rPr>
                <w:rFonts w:eastAsia="Times New Roman" w:cs="Tahoma"/>
                <w:sz w:val="24"/>
                <w:szCs w:val="24"/>
              </w:rPr>
            </w:pPr>
            <w:r>
              <w:rPr>
                <w:rFonts w:eastAsia="Times New Roman" w:cs="Tahoma"/>
                <w:sz w:val="24"/>
                <w:szCs w:val="24"/>
              </w:rPr>
              <w:t>134</w:t>
            </w:r>
          </w:p>
        </w:tc>
      </w:tr>
      <w:tr w:rsidR="007020E7" w:rsidRPr="00D55EED" w:rsidTr="00956E0C">
        <w:tc>
          <w:tcPr>
            <w:tcW w:w="7088" w:type="dxa"/>
          </w:tcPr>
          <w:p w:rsidR="007020E7" w:rsidRPr="00D55EED" w:rsidRDefault="007020E7" w:rsidP="00A65044">
            <w:pPr>
              <w:numPr>
                <w:ilvl w:val="0"/>
                <w:numId w:val="4"/>
              </w:numPr>
              <w:spacing w:after="120" w:line="240" w:lineRule="auto"/>
              <w:ind w:left="0" w:firstLine="1026"/>
              <w:jc w:val="both"/>
              <w:rPr>
                <w:rFonts w:eastAsia="Times New Roman" w:cs="Tahoma"/>
                <w:sz w:val="24"/>
                <w:szCs w:val="24"/>
              </w:rPr>
            </w:pPr>
            <w:r w:rsidRPr="00D55EED">
              <w:rPr>
                <w:rFonts w:eastAsia="Times New Roman" w:cs="Tahoma"/>
                <w:sz w:val="24"/>
                <w:szCs w:val="24"/>
              </w:rPr>
              <w:t xml:space="preserve">Frases de </w:t>
            </w:r>
            <w:r w:rsidR="008573D3" w:rsidRPr="00D55EED">
              <w:rPr>
                <w:rFonts w:eastAsia="Times New Roman" w:cs="Tahoma"/>
                <w:sz w:val="24"/>
                <w:szCs w:val="24"/>
              </w:rPr>
              <w:t>Don Bosco</w:t>
            </w:r>
            <w:r w:rsidRPr="00D55EED">
              <w:rPr>
                <w:rFonts w:eastAsia="Times New Roman" w:cs="Tahoma"/>
                <w:sz w:val="24"/>
                <w:szCs w:val="24"/>
              </w:rPr>
              <w:t xml:space="preserve"> para animar la Colonia </w:t>
            </w:r>
          </w:p>
        </w:tc>
        <w:tc>
          <w:tcPr>
            <w:tcW w:w="1860" w:type="dxa"/>
          </w:tcPr>
          <w:p w:rsidR="007020E7" w:rsidRPr="00D55EED" w:rsidRDefault="00C93B6E" w:rsidP="00A83853">
            <w:pPr>
              <w:spacing w:after="120" w:line="240" w:lineRule="auto"/>
              <w:ind w:left="34"/>
              <w:jc w:val="center"/>
              <w:rPr>
                <w:rFonts w:eastAsia="Times New Roman" w:cs="Tahoma"/>
                <w:sz w:val="24"/>
                <w:szCs w:val="24"/>
              </w:rPr>
            </w:pPr>
            <w:r>
              <w:rPr>
                <w:rFonts w:eastAsia="Times New Roman" w:cs="Tahoma"/>
                <w:sz w:val="24"/>
                <w:szCs w:val="24"/>
              </w:rPr>
              <w:t>141</w:t>
            </w:r>
          </w:p>
        </w:tc>
      </w:tr>
      <w:tr w:rsidR="00C93B6E" w:rsidRPr="00D55EED" w:rsidTr="00963753">
        <w:tc>
          <w:tcPr>
            <w:tcW w:w="7088" w:type="dxa"/>
          </w:tcPr>
          <w:p w:rsidR="00C93B6E" w:rsidRPr="00D55EED" w:rsidRDefault="00C93B6E" w:rsidP="00A65044">
            <w:pPr>
              <w:numPr>
                <w:ilvl w:val="0"/>
                <w:numId w:val="4"/>
              </w:numPr>
              <w:spacing w:after="120" w:line="240" w:lineRule="auto"/>
              <w:ind w:left="0" w:firstLine="1026"/>
              <w:jc w:val="both"/>
              <w:rPr>
                <w:rFonts w:eastAsia="Times New Roman" w:cs="Tahoma"/>
                <w:sz w:val="24"/>
                <w:szCs w:val="24"/>
              </w:rPr>
            </w:pPr>
            <w:r>
              <w:rPr>
                <w:rFonts w:eastAsia="Times New Roman" w:cs="Tahoma"/>
                <w:sz w:val="24"/>
                <w:szCs w:val="24"/>
              </w:rPr>
              <w:t>Fichas de profundización</w:t>
            </w:r>
          </w:p>
        </w:tc>
        <w:tc>
          <w:tcPr>
            <w:tcW w:w="1860" w:type="dxa"/>
          </w:tcPr>
          <w:p w:rsidR="00C93B6E" w:rsidRPr="00D55EED" w:rsidRDefault="00C93B6E" w:rsidP="00A83853">
            <w:pPr>
              <w:spacing w:after="120" w:line="240" w:lineRule="auto"/>
              <w:ind w:left="34"/>
              <w:jc w:val="center"/>
              <w:rPr>
                <w:rFonts w:eastAsia="Times New Roman" w:cs="Tahoma"/>
                <w:sz w:val="24"/>
                <w:szCs w:val="24"/>
              </w:rPr>
            </w:pPr>
            <w:r>
              <w:rPr>
                <w:rFonts w:eastAsia="Times New Roman" w:cs="Tahoma"/>
                <w:sz w:val="24"/>
                <w:szCs w:val="24"/>
              </w:rPr>
              <w:t>143</w:t>
            </w:r>
          </w:p>
        </w:tc>
      </w:tr>
      <w:tr w:rsidR="00C93B6E" w:rsidRPr="00D55EED" w:rsidTr="00C93B6E">
        <w:tc>
          <w:tcPr>
            <w:tcW w:w="7088" w:type="dxa"/>
          </w:tcPr>
          <w:p w:rsidR="00C93B6E" w:rsidRPr="00BE2161" w:rsidRDefault="00C93B6E" w:rsidP="00EE7DBF">
            <w:pPr>
              <w:numPr>
                <w:ilvl w:val="1"/>
                <w:numId w:val="114"/>
              </w:numPr>
              <w:spacing w:after="120" w:line="240" w:lineRule="auto"/>
              <w:ind w:left="1735" w:hanging="283"/>
              <w:jc w:val="both"/>
              <w:rPr>
                <w:rFonts w:eastAsia="Times New Roman" w:cs="Tahoma"/>
              </w:rPr>
            </w:pPr>
            <w:r w:rsidRPr="00BE2161">
              <w:rPr>
                <w:rFonts w:eastAsia="Times New Roman" w:cs="Tahoma"/>
              </w:rPr>
              <w:t xml:space="preserve">Tema 1A. </w:t>
            </w:r>
            <w:r w:rsidR="00BD455B" w:rsidRPr="00BE2161">
              <w:rPr>
                <w:rFonts w:eastAsia="Times New Roman" w:cs="Tahoma"/>
              </w:rPr>
              <w:t xml:space="preserve">Desarrollo y aprendizaje del </w:t>
            </w:r>
            <w:r w:rsidR="00B14200" w:rsidRPr="00BE2161">
              <w:rPr>
                <w:rFonts w:eastAsia="Times New Roman" w:cs="Tahoma"/>
              </w:rPr>
              <w:t>Colono</w:t>
            </w:r>
          </w:p>
        </w:tc>
        <w:tc>
          <w:tcPr>
            <w:tcW w:w="1860" w:type="dxa"/>
          </w:tcPr>
          <w:p w:rsidR="00C93B6E" w:rsidRDefault="004712AA" w:rsidP="00A83853">
            <w:pPr>
              <w:spacing w:after="120" w:line="240" w:lineRule="auto"/>
              <w:ind w:left="34"/>
              <w:jc w:val="center"/>
              <w:rPr>
                <w:rFonts w:eastAsia="Times New Roman" w:cs="Tahoma"/>
                <w:sz w:val="24"/>
                <w:szCs w:val="24"/>
              </w:rPr>
            </w:pPr>
            <w:r>
              <w:rPr>
                <w:rFonts w:eastAsia="Times New Roman" w:cs="Tahoma"/>
                <w:sz w:val="24"/>
                <w:szCs w:val="24"/>
              </w:rPr>
              <w:t>143</w:t>
            </w:r>
          </w:p>
        </w:tc>
      </w:tr>
      <w:tr w:rsidR="00C93B6E" w:rsidRPr="00D55EED" w:rsidTr="00963753">
        <w:tc>
          <w:tcPr>
            <w:tcW w:w="7088" w:type="dxa"/>
          </w:tcPr>
          <w:p w:rsidR="00C93B6E" w:rsidRPr="00BE2161" w:rsidRDefault="00C93B6E" w:rsidP="00EE7DBF">
            <w:pPr>
              <w:numPr>
                <w:ilvl w:val="1"/>
                <w:numId w:val="114"/>
              </w:numPr>
              <w:spacing w:after="120" w:line="240" w:lineRule="auto"/>
              <w:ind w:left="1735" w:hanging="283"/>
              <w:jc w:val="both"/>
              <w:rPr>
                <w:rFonts w:eastAsia="Times New Roman" w:cs="Tahoma"/>
              </w:rPr>
            </w:pPr>
            <w:r w:rsidRPr="00BE2161">
              <w:rPr>
                <w:rFonts w:eastAsia="Times New Roman" w:cs="Tahoma"/>
              </w:rPr>
              <w:t xml:space="preserve">Tema 1B. </w:t>
            </w:r>
            <w:r w:rsidR="00A83853" w:rsidRPr="00BE2161">
              <w:rPr>
                <w:rFonts w:eastAsia="Times New Roman" w:cs="Tahoma"/>
              </w:rPr>
              <w:t xml:space="preserve">El </w:t>
            </w:r>
            <w:r w:rsidR="00B14200" w:rsidRPr="00BE2161">
              <w:rPr>
                <w:rFonts w:eastAsia="Times New Roman" w:cs="Tahoma"/>
              </w:rPr>
              <w:t xml:space="preserve">Colono </w:t>
            </w:r>
            <w:r w:rsidR="00A83853" w:rsidRPr="00BE2161">
              <w:rPr>
                <w:rFonts w:eastAsia="Times New Roman" w:cs="Tahoma"/>
              </w:rPr>
              <w:t>y su entorno social: vulnerabilidad</w:t>
            </w:r>
          </w:p>
        </w:tc>
        <w:tc>
          <w:tcPr>
            <w:tcW w:w="1860" w:type="dxa"/>
          </w:tcPr>
          <w:p w:rsidR="00C93B6E" w:rsidRDefault="004712AA" w:rsidP="00A83853">
            <w:pPr>
              <w:spacing w:after="120" w:line="240" w:lineRule="auto"/>
              <w:ind w:left="34"/>
              <w:jc w:val="center"/>
              <w:rPr>
                <w:rFonts w:eastAsia="Times New Roman" w:cs="Tahoma"/>
                <w:sz w:val="24"/>
                <w:szCs w:val="24"/>
              </w:rPr>
            </w:pPr>
            <w:r>
              <w:rPr>
                <w:rFonts w:eastAsia="Times New Roman" w:cs="Tahoma"/>
                <w:sz w:val="24"/>
                <w:szCs w:val="24"/>
              </w:rPr>
              <w:t>148</w:t>
            </w:r>
          </w:p>
        </w:tc>
      </w:tr>
      <w:tr w:rsidR="00C93B6E" w:rsidRPr="00D55EED" w:rsidTr="00963753">
        <w:tc>
          <w:tcPr>
            <w:tcW w:w="7088" w:type="dxa"/>
          </w:tcPr>
          <w:p w:rsidR="00C93B6E" w:rsidRPr="00BE2161" w:rsidRDefault="00C93B6E" w:rsidP="00EE7DBF">
            <w:pPr>
              <w:numPr>
                <w:ilvl w:val="1"/>
                <w:numId w:val="114"/>
              </w:numPr>
              <w:spacing w:after="120" w:line="240" w:lineRule="auto"/>
              <w:ind w:left="1735" w:hanging="283"/>
              <w:jc w:val="both"/>
              <w:rPr>
                <w:rFonts w:eastAsia="Times New Roman" w:cs="Tahoma"/>
              </w:rPr>
            </w:pPr>
            <w:r w:rsidRPr="00BE2161">
              <w:rPr>
                <w:rFonts w:eastAsia="Times New Roman" w:cs="Tahoma"/>
              </w:rPr>
              <w:t xml:space="preserve">Ficha </w:t>
            </w:r>
            <w:r w:rsidR="004712AA" w:rsidRPr="00BE2161">
              <w:rPr>
                <w:rFonts w:eastAsia="Times New Roman" w:cs="Tahoma"/>
              </w:rPr>
              <w:t xml:space="preserve">de Trabajo </w:t>
            </w:r>
            <w:r w:rsidRPr="00BE2161">
              <w:rPr>
                <w:rFonts w:eastAsia="Times New Roman" w:cs="Tahoma"/>
              </w:rPr>
              <w:t>1</w:t>
            </w:r>
          </w:p>
        </w:tc>
        <w:tc>
          <w:tcPr>
            <w:tcW w:w="1860" w:type="dxa"/>
          </w:tcPr>
          <w:p w:rsidR="00C93B6E" w:rsidRDefault="004712AA" w:rsidP="00A83853">
            <w:pPr>
              <w:spacing w:after="120" w:line="240" w:lineRule="auto"/>
              <w:ind w:left="34"/>
              <w:jc w:val="center"/>
              <w:rPr>
                <w:rFonts w:eastAsia="Times New Roman" w:cs="Tahoma"/>
                <w:sz w:val="24"/>
                <w:szCs w:val="24"/>
              </w:rPr>
            </w:pPr>
            <w:r>
              <w:rPr>
                <w:rFonts w:eastAsia="Times New Roman" w:cs="Tahoma"/>
                <w:sz w:val="24"/>
                <w:szCs w:val="24"/>
              </w:rPr>
              <w:t>153</w:t>
            </w:r>
          </w:p>
        </w:tc>
      </w:tr>
      <w:tr w:rsidR="00C93B6E" w:rsidRPr="00D55EED" w:rsidTr="00C93B6E">
        <w:tc>
          <w:tcPr>
            <w:tcW w:w="7088" w:type="dxa"/>
          </w:tcPr>
          <w:p w:rsidR="00C93B6E" w:rsidRPr="00BE2161" w:rsidRDefault="00C93B6E" w:rsidP="00EE7DBF">
            <w:pPr>
              <w:numPr>
                <w:ilvl w:val="1"/>
                <w:numId w:val="114"/>
              </w:numPr>
              <w:spacing w:after="120" w:line="240" w:lineRule="auto"/>
              <w:ind w:left="1735" w:hanging="283"/>
              <w:jc w:val="both"/>
              <w:rPr>
                <w:rFonts w:cs="Arial"/>
                <w:b/>
                <w:u w:val="single"/>
                <w:lang w:val="es-ES"/>
              </w:rPr>
            </w:pPr>
            <w:r w:rsidRPr="00BE2161">
              <w:rPr>
                <w:rFonts w:eastAsia="Times New Roman" w:cs="Tahoma"/>
              </w:rPr>
              <w:t>Tema 2: El Monitor en una Colonia Villa Feliz</w:t>
            </w:r>
          </w:p>
        </w:tc>
        <w:tc>
          <w:tcPr>
            <w:tcW w:w="1860" w:type="dxa"/>
          </w:tcPr>
          <w:p w:rsidR="00C93B6E" w:rsidRDefault="004712AA" w:rsidP="00A83853">
            <w:pPr>
              <w:spacing w:after="120" w:line="240" w:lineRule="auto"/>
              <w:ind w:left="34"/>
              <w:jc w:val="center"/>
              <w:rPr>
                <w:rFonts w:eastAsia="Times New Roman" w:cs="Tahoma"/>
                <w:sz w:val="24"/>
                <w:szCs w:val="24"/>
              </w:rPr>
            </w:pPr>
            <w:r>
              <w:rPr>
                <w:rFonts w:eastAsia="Times New Roman" w:cs="Tahoma"/>
                <w:sz w:val="24"/>
                <w:szCs w:val="24"/>
              </w:rPr>
              <w:t>160</w:t>
            </w:r>
          </w:p>
        </w:tc>
      </w:tr>
      <w:tr w:rsidR="00C93B6E" w:rsidRPr="00D55EED" w:rsidTr="00C93B6E">
        <w:tc>
          <w:tcPr>
            <w:tcW w:w="7088" w:type="dxa"/>
          </w:tcPr>
          <w:p w:rsidR="00C93B6E" w:rsidRPr="00BE2161" w:rsidRDefault="00C93B6E" w:rsidP="00EE7DBF">
            <w:pPr>
              <w:numPr>
                <w:ilvl w:val="1"/>
                <w:numId w:val="114"/>
              </w:numPr>
              <w:spacing w:after="120" w:line="240" w:lineRule="auto"/>
              <w:ind w:left="1735" w:hanging="283"/>
              <w:jc w:val="both"/>
              <w:rPr>
                <w:rFonts w:eastAsia="Times New Roman" w:cs="Tahoma"/>
              </w:rPr>
            </w:pPr>
            <w:r w:rsidRPr="00BE2161">
              <w:rPr>
                <w:rFonts w:eastAsia="Times New Roman" w:cs="Tahoma"/>
              </w:rPr>
              <w:t xml:space="preserve">Ficha </w:t>
            </w:r>
            <w:r w:rsidR="004712AA" w:rsidRPr="00BE2161">
              <w:rPr>
                <w:rFonts w:eastAsia="Times New Roman" w:cs="Tahoma"/>
              </w:rPr>
              <w:t xml:space="preserve">de Trabajo </w:t>
            </w:r>
            <w:r w:rsidRPr="00BE2161">
              <w:rPr>
                <w:rFonts w:eastAsia="Times New Roman" w:cs="Tahoma"/>
              </w:rPr>
              <w:t>2</w:t>
            </w:r>
          </w:p>
        </w:tc>
        <w:tc>
          <w:tcPr>
            <w:tcW w:w="1860" w:type="dxa"/>
          </w:tcPr>
          <w:p w:rsidR="00C93B6E" w:rsidRDefault="004712AA" w:rsidP="00A83853">
            <w:pPr>
              <w:spacing w:after="120" w:line="240" w:lineRule="auto"/>
              <w:ind w:left="34"/>
              <w:jc w:val="center"/>
              <w:rPr>
                <w:rFonts w:eastAsia="Times New Roman" w:cs="Tahoma"/>
                <w:sz w:val="24"/>
                <w:szCs w:val="24"/>
              </w:rPr>
            </w:pPr>
            <w:r>
              <w:rPr>
                <w:rFonts w:eastAsia="Times New Roman" w:cs="Tahoma"/>
                <w:sz w:val="24"/>
                <w:szCs w:val="24"/>
              </w:rPr>
              <w:t>164</w:t>
            </w:r>
          </w:p>
        </w:tc>
      </w:tr>
      <w:tr w:rsidR="00C93B6E" w:rsidRPr="00D55EED" w:rsidTr="00963753">
        <w:tc>
          <w:tcPr>
            <w:tcW w:w="7088" w:type="dxa"/>
          </w:tcPr>
          <w:p w:rsidR="00C93B6E" w:rsidRPr="00BE2161" w:rsidRDefault="004712AA" w:rsidP="00EE7DBF">
            <w:pPr>
              <w:numPr>
                <w:ilvl w:val="1"/>
                <w:numId w:val="114"/>
              </w:numPr>
              <w:spacing w:after="120" w:line="240" w:lineRule="auto"/>
              <w:ind w:left="1735" w:hanging="283"/>
              <w:jc w:val="both"/>
              <w:rPr>
                <w:rFonts w:eastAsia="Times New Roman" w:cs="Tahoma"/>
              </w:rPr>
            </w:pPr>
            <w:r w:rsidRPr="00BE2161">
              <w:rPr>
                <w:rFonts w:eastAsia="Times New Roman" w:cs="Tahoma"/>
              </w:rPr>
              <w:t xml:space="preserve">Tema </w:t>
            </w:r>
            <w:r w:rsidR="00BD455B" w:rsidRPr="00BE2161">
              <w:rPr>
                <w:rFonts w:eastAsia="Times New Roman" w:cs="Tahoma"/>
              </w:rPr>
              <w:t>3</w:t>
            </w:r>
            <w:r w:rsidRPr="00BE2161">
              <w:rPr>
                <w:rFonts w:eastAsia="Times New Roman" w:cs="Tahoma"/>
              </w:rPr>
              <w:t xml:space="preserve">: </w:t>
            </w:r>
            <w:r w:rsidRPr="00BE2161">
              <w:rPr>
                <w:rFonts w:cs="Arial"/>
              </w:rPr>
              <w:t>Desarrollo Psicosexual</w:t>
            </w:r>
          </w:p>
        </w:tc>
        <w:tc>
          <w:tcPr>
            <w:tcW w:w="1860" w:type="dxa"/>
          </w:tcPr>
          <w:p w:rsidR="00C93B6E" w:rsidRDefault="004712AA" w:rsidP="00A83853">
            <w:pPr>
              <w:spacing w:after="120" w:line="240" w:lineRule="auto"/>
              <w:ind w:left="34"/>
              <w:jc w:val="center"/>
              <w:rPr>
                <w:rFonts w:eastAsia="Times New Roman" w:cs="Tahoma"/>
                <w:sz w:val="24"/>
                <w:szCs w:val="24"/>
              </w:rPr>
            </w:pPr>
            <w:r>
              <w:rPr>
                <w:rFonts w:eastAsia="Times New Roman" w:cs="Tahoma"/>
                <w:sz w:val="24"/>
                <w:szCs w:val="24"/>
              </w:rPr>
              <w:t>166</w:t>
            </w:r>
          </w:p>
        </w:tc>
      </w:tr>
      <w:tr w:rsidR="004712AA" w:rsidRPr="00D55EED" w:rsidTr="00963753">
        <w:tc>
          <w:tcPr>
            <w:tcW w:w="7088" w:type="dxa"/>
          </w:tcPr>
          <w:p w:rsidR="004712AA" w:rsidRPr="00BE2161" w:rsidRDefault="004712AA" w:rsidP="00EE7DBF">
            <w:pPr>
              <w:numPr>
                <w:ilvl w:val="1"/>
                <w:numId w:val="114"/>
              </w:numPr>
              <w:spacing w:after="120" w:line="240" w:lineRule="auto"/>
              <w:ind w:left="1735" w:hanging="283"/>
              <w:jc w:val="both"/>
              <w:rPr>
                <w:rFonts w:eastAsia="Times New Roman" w:cs="Tahoma"/>
              </w:rPr>
            </w:pPr>
            <w:r w:rsidRPr="00BE2161">
              <w:rPr>
                <w:rFonts w:eastAsia="Times New Roman" w:cs="Tahoma"/>
              </w:rPr>
              <w:t>Ficha de Trabajo 3</w:t>
            </w:r>
          </w:p>
        </w:tc>
        <w:tc>
          <w:tcPr>
            <w:tcW w:w="1860" w:type="dxa"/>
          </w:tcPr>
          <w:p w:rsidR="004712AA" w:rsidRDefault="00A83853" w:rsidP="00A83853">
            <w:pPr>
              <w:spacing w:after="120" w:line="240" w:lineRule="auto"/>
              <w:ind w:left="34"/>
              <w:jc w:val="center"/>
              <w:rPr>
                <w:rFonts w:eastAsia="Times New Roman" w:cs="Tahoma"/>
                <w:sz w:val="24"/>
                <w:szCs w:val="24"/>
              </w:rPr>
            </w:pPr>
            <w:r>
              <w:rPr>
                <w:rFonts w:eastAsia="Times New Roman" w:cs="Tahoma"/>
                <w:sz w:val="24"/>
                <w:szCs w:val="24"/>
              </w:rPr>
              <w:t>175</w:t>
            </w:r>
          </w:p>
        </w:tc>
      </w:tr>
      <w:tr w:rsidR="004712AA" w:rsidRPr="00D55EED" w:rsidTr="00EE7DBF">
        <w:tc>
          <w:tcPr>
            <w:tcW w:w="7088" w:type="dxa"/>
          </w:tcPr>
          <w:p w:rsidR="004712AA" w:rsidRPr="00BE2161" w:rsidRDefault="004712AA" w:rsidP="00B14200">
            <w:pPr>
              <w:numPr>
                <w:ilvl w:val="1"/>
                <w:numId w:val="114"/>
              </w:numPr>
              <w:spacing w:after="120" w:line="240" w:lineRule="auto"/>
              <w:ind w:left="1735" w:hanging="283"/>
              <w:jc w:val="both"/>
              <w:rPr>
                <w:rFonts w:cs="Arial"/>
                <w:b/>
                <w:u w:val="single"/>
              </w:rPr>
            </w:pPr>
            <w:r w:rsidRPr="00BE2161">
              <w:rPr>
                <w:rFonts w:eastAsia="Times New Roman" w:cs="Tahoma"/>
              </w:rPr>
              <w:t>Tema</w:t>
            </w:r>
            <w:r w:rsidR="00B14200" w:rsidRPr="00BE2161">
              <w:rPr>
                <w:rFonts w:eastAsia="Times New Roman" w:cs="Tahoma"/>
              </w:rPr>
              <w:t xml:space="preserve"> 4</w:t>
            </w:r>
            <w:r w:rsidR="00A83853" w:rsidRPr="00BE2161">
              <w:rPr>
                <w:rFonts w:eastAsia="Times New Roman" w:cs="Tahoma"/>
              </w:rPr>
              <w:t xml:space="preserve">: </w:t>
            </w:r>
            <w:r w:rsidR="00B14200" w:rsidRPr="00BE2161">
              <w:rPr>
                <w:rFonts w:eastAsia="Times New Roman" w:cs="Tahoma"/>
              </w:rPr>
              <w:t>El Proceso</w:t>
            </w:r>
            <w:r w:rsidR="00A83853" w:rsidRPr="00BE2161">
              <w:rPr>
                <w:rFonts w:eastAsia="Times New Roman" w:cs="Tahoma"/>
              </w:rPr>
              <w:t xml:space="preserve"> Evangelizador</w:t>
            </w:r>
          </w:p>
        </w:tc>
        <w:tc>
          <w:tcPr>
            <w:tcW w:w="1860" w:type="dxa"/>
          </w:tcPr>
          <w:p w:rsidR="004712AA" w:rsidRDefault="00A83853" w:rsidP="00A83853">
            <w:pPr>
              <w:spacing w:after="120" w:line="240" w:lineRule="auto"/>
              <w:ind w:left="34"/>
              <w:jc w:val="center"/>
              <w:rPr>
                <w:rFonts w:eastAsia="Times New Roman" w:cs="Tahoma"/>
                <w:sz w:val="24"/>
                <w:szCs w:val="24"/>
              </w:rPr>
            </w:pPr>
            <w:r>
              <w:rPr>
                <w:rFonts w:eastAsia="Times New Roman" w:cs="Tahoma"/>
                <w:sz w:val="24"/>
                <w:szCs w:val="24"/>
              </w:rPr>
              <w:t>178</w:t>
            </w:r>
          </w:p>
        </w:tc>
      </w:tr>
      <w:tr w:rsidR="004712AA" w:rsidRPr="00D55EED" w:rsidTr="00963753">
        <w:tc>
          <w:tcPr>
            <w:tcW w:w="7088" w:type="dxa"/>
          </w:tcPr>
          <w:p w:rsidR="004712AA" w:rsidRPr="00BE2161" w:rsidRDefault="00A83853" w:rsidP="00B14200">
            <w:pPr>
              <w:numPr>
                <w:ilvl w:val="1"/>
                <w:numId w:val="114"/>
              </w:numPr>
              <w:spacing w:after="120" w:line="240" w:lineRule="auto"/>
              <w:ind w:left="1735" w:hanging="283"/>
              <w:jc w:val="both"/>
              <w:rPr>
                <w:rFonts w:eastAsia="Times New Roman" w:cs="Tahoma"/>
              </w:rPr>
            </w:pPr>
            <w:r w:rsidRPr="00BE2161">
              <w:rPr>
                <w:rFonts w:eastAsia="Times New Roman" w:cs="Tahoma"/>
              </w:rPr>
              <w:t>Ficha de Trabajo 4</w:t>
            </w:r>
          </w:p>
        </w:tc>
        <w:tc>
          <w:tcPr>
            <w:tcW w:w="1860" w:type="dxa"/>
          </w:tcPr>
          <w:p w:rsidR="004712AA" w:rsidRDefault="00A83853" w:rsidP="00A83853">
            <w:pPr>
              <w:spacing w:after="120" w:line="240" w:lineRule="auto"/>
              <w:ind w:left="34"/>
              <w:jc w:val="center"/>
              <w:rPr>
                <w:rFonts w:eastAsia="Times New Roman" w:cs="Tahoma"/>
                <w:sz w:val="24"/>
                <w:szCs w:val="24"/>
              </w:rPr>
            </w:pPr>
            <w:r>
              <w:rPr>
                <w:rFonts w:eastAsia="Times New Roman" w:cs="Tahoma"/>
                <w:sz w:val="24"/>
                <w:szCs w:val="24"/>
              </w:rPr>
              <w:t>181</w:t>
            </w:r>
          </w:p>
        </w:tc>
      </w:tr>
      <w:tr w:rsidR="00B14200" w:rsidRPr="00D55EED" w:rsidTr="00963753">
        <w:tc>
          <w:tcPr>
            <w:tcW w:w="7088" w:type="dxa"/>
          </w:tcPr>
          <w:p w:rsidR="00B14200" w:rsidRPr="00BE2161" w:rsidRDefault="00B14200" w:rsidP="00B14200">
            <w:pPr>
              <w:numPr>
                <w:ilvl w:val="1"/>
                <w:numId w:val="114"/>
              </w:numPr>
              <w:spacing w:after="120" w:line="240" w:lineRule="auto"/>
              <w:ind w:left="1735" w:hanging="283"/>
              <w:jc w:val="both"/>
              <w:rPr>
                <w:rFonts w:eastAsia="Times New Roman" w:cs="Tahoma"/>
              </w:rPr>
            </w:pPr>
            <w:r w:rsidRPr="00BE2161">
              <w:rPr>
                <w:rFonts w:eastAsia="Times New Roman" w:cs="Tahoma"/>
              </w:rPr>
              <w:t>Tema 5: El Encuentro Evangelizador en las Colonias</w:t>
            </w:r>
          </w:p>
        </w:tc>
        <w:tc>
          <w:tcPr>
            <w:tcW w:w="1860" w:type="dxa"/>
          </w:tcPr>
          <w:p w:rsidR="00B14200" w:rsidRDefault="00B14200" w:rsidP="00A83853">
            <w:pPr>
              <w:spacing w:after="120" w:line="240" w:lineRule="auto"/>
              <w:ind w:left="34"/>
              <w:jc w:val="center"/>
              <w:rPr>
                <w:rFonts w:eastAsia="Times New Roman" w:cs="Tahoma"/>
                <w:sz w:val="24"/>
                <w:szCs w:val="24"/>
              </w:rPr>
            </w:pPr>
            <w:r>
              <w:rPr>
                <w:rFonts w:eastAsia="Times New Roman" w:cs="Tahoma"/>
                <w:sz w:val="24"/>
                <w:szCs w:val="24"/>
              </w:rPr>
              <w:t>185</w:t>
            </w:r>
          </w:p>
        </w:tc>
      </w:tr>
      <w:tr w:rsidR="00B14200" w:rsidRPr="00D55EED" w:rsidTr="00963753">
        <w:tc>
          <w:tcPr>
            <w:tcW w:w="7088" w:type="dxa"/>
          </w:tcPr>
          <w:p w:rsidR="00B14200" w:rsidRPr="00BE2161" w:rsidRDefault="00B14200" w:rsidP="00EE7DBF">
            <w:pPr>
              <w:numPr>
                <w:ilvl w:val="1"/>
                <w:numId w:val="114"/>
              </w:numPr>
              <w:spacing w:after="120" w:line="240" w:lineRule="auto"/>
              <w:ind w:left="1735" w:hanging="283"/>
              <w:jc w:val="both"/>
              <w:rPr>
                <w:rFonts w:eastAsia="Times New Roman" w:cs="Tahoma"/>
              </w:rPr>
            </w:pPr>
            <w:r w:rsidRPr="00BE2161">
              <w:rPr>
                <w:rFonts w:eastAsia="Times New Roman" w:cs="Tahoma"/>
              </w:rPr>
              <w:t>Ficha de Trabajo 5</w:t>
            </w:r>
          </w:p>
        </w:tc>
        <w:tc>
          <w:tcPr>
            <w:tcW w:w="1860" w:type="dxa"/>
          </w:tcPr>
          <w:p w:rsidR="00B14200" w:rsidRDefault="00B14200" w:rsidP="00A83853">
            <w:pPr>
              <w:spacing w:after="120" w:line="240" w:lineRule="auto"/>
              <w:ind w:left="34"/>
              <w:jc w:val="center"/>
              <w:rPr>
                <w:rFonts w:eastAsia="Times New Roman" w:cs="Tahoma"/>
                <w:sz w:val="24"/>
                <w:szCs w:val="24"/>
              </w:rPr>
            </w:pPr>
            <w:r>
              <w:rPr>
                <w:rFonts w:eastAsia="Times New Roman" w:cs="Tahoma"/>
                <w:sz w:val="24"/>
                <w:szCs w:val="24"/>
              </w:rPr>
              <w:t>187</w:t>
            </w:r>
          </w:p>
        </w:tc>
      </w:tr>
      <w:tr w:rsidR="00BF1C16" w:rsidRPr="00D55EED" w:rsidTr="00963753">
        <w:tc>
          <w:tcPr>
            <w:tcW w:w="7088" w:type="dxa"/>
          </w:tcPr>
          <w:p w:rsidR="00BF1C16" w:rsidRPr="00BE2161" w:rsidRDefault="00BF1C16" w:rsidP="00EE7DBF">
            <w:pPr>
              <w:numPr>
                <w:ilvl w:val="1"/>
                <w:numId w:val="114"/>
              </w:numPr>
              <w:spacing w:after="120" w:line="240" w:lineRule="auto"/>
              <w:ind w:left="1735" w:hanging="283"/>
              <w:jc w:val="both"/>
              <w:rPr>
                <w:rFonts w:eastAsia="Times New Roman" w:cs="Tahoma"/>
              </w:rPr>
            </w:pPr>
            <w:r w:rsidRPr="00BE2161">
              <w:rPr>
                <w:rFonts w:eastAsia="Times New Roman" w:cs="Tahoma"/>
              </w:rPr>
              <w:t>Tema 6: La Ficha Evangelizadora</w:t>
            </w:r>
          </w:p>
        </w:tc>
        <w:tc>
          <w:tcPr>
            <w:tcW w:w="1860" w:type="dxa"/>
          </w:tcPr>
          <w:p w:rsidR="00BF1C16" w:rsidRDefault="00BF1C16" w:rsidP="00A83853">
            <w:pPr>
              <w:spacing w:after="120" w:line="240" w:lineRule="auto"/>
              <w:ind w:left="34"/>
              <w:jc w:val="center"/>
              <w:rPr>
                <w:rFonts w:eastAsia="Times New Roman" w:cs="Tahoma"/>
                <w:sz w:val="24"/>
                <w:szCs w:val="24"/>
              </w:rPr>
            </w:pPr>
            <w:r>
              <w:rPr>
                <w:rFonts w:eastAsia="Times New Roman" w:cs="Tahoma"/>
                <w:sz w:val="24"/>
                <w:szCs w:val="24"/>
              </w:rPr>
              <w:t>190</w:t>
            </w:r>
          </w:p>
        </w:tc>
      </w:tr>
      <w:tr w:rsidR="00A83853" w:rsidRPr="00D55EED" w:rsidTr="00963753">
        <w:tc>
          <w:tcPr>
            <w:tcW w:w="7088" w:type="dxa"/>
          </w:tcPr>
          <w:p w:rsidR="00A83853" w:rsidRPr="00BE2161" w:rsidRDefault="00B14200" w:rsidP="00BF1C16">
            <w:pPr>
              <w:numPr>
                <w:ilvl w:val="1"/>
                <w:numId w:val="114"/>
              </w:numPr>
              <w:spacing w:after="120" w:line="240" w:lineRule="auto"/>
              <w:ind w:left="1735" w:hanging="283"/>
              <w:jc w:val="both"/>
              <w:rPr>
                <w:rFonts w:eastAsia="Times New Roman" w:cs="Tahoma"/>
              </w:rPr>
            </w:pPr>
            <w:r w:rsidRPr="00BE2161">
              <w:rPr>
                <w:rFonts w:eastAsia="Times New Roman" w:cs="Tahoma"/>
              </w:rPr>
              <w:t>Ficha de Trabajo 6</w:t>
            </w:r>
          </w:p>
        </w:tc>
        <w:tc>
          <w:tcPr>
            <w:tcW w:w="1860" w:type="dxa"/>
          </w:tcPr>
          <w:p w:rsidR="00A83853" w:rsidRDefault="00A83853" w:rsidP="00A83853">
            <w:pPr>
              <w:spacing w:after="120" w:line="240" w:lineRule="auto"/>
              <w:ind w:left="34"/>
              <w:jc w:val="center"/>
              <w:rPr>
                <w:rFonts w:eastAsia="Times New Roman" w:cs="Tahoma"/>
                <w:sz w:val="24"/>
                <w:szCs w:val="24"/>
              </w:rPr>
            </w:pPr>
            <w:r>
              <w:rPr>
                <w:rFonts w:eastAsia="Times New Roman" w:cs="Tahoma"/>
                <w:sz w:val="24"/>
                <w:szCs w:val="24"/>
              </w:rPr>
              <w:t>192</w:t>
            </w:r>
          </w:p>
        </w:tc>
      </w:tr>
      <w:tr w:rsidR="00A65044" w:rsidRPr="00D55EED" w:rsidTr="00963753">
        <w:tc>
          <w:tcPr>
            <w:tcW w:w="7088" w:type="dxa"/>
          </w:tcPr>
          <w:p w:rsidR="00A65044" w:rsidRPr="00D55EED" w:rsidRDefault="00A65044" w:rsidP="00C93B6E">
            <w:pPr>
              <w:numPr>
                <w:ilvl w:val="0"/>
                <w:numId w:val="4"/>
              </w:numPr>
              <w:spacing w:after="120" w:line="240" w:lineRule="auto"/>
              <w:ind w:left="0" w:firstLine="1026"/>
              <w:jc w:val="both"/>
              <w:rPr>
                <w:rFonts w:eastAsia="Times New Roman" w:cs="Tahoma"/>
                <w:sz w:val="24"/>
                <w:szCs w:val="24"/>
              </w:rPr>
            </w:pPr>
            <w:r w:rsidRPr="00D55EED">
              <w:rPr>
                <w:rFonts w:eastAsia="Times New Roman" w:cs="Tahoma"/>
                <w:sz w:val="24"/>
                <w:szCs w:val="24"/>
              </w:rPr>
              <w:t xml:space="preserve">Mis recuerdos </w:t>
            </w:r>
            <w:r w:rsidR="005921E8">
              <w:rPr>
                <w:rFonts w:eastAsia="Times New Roman" w:cs="Tahoma"/>
                <w:sz w:val="24"/>
                <w:szCs w:val="24"/>
              </w:rPr>
              <w:t>Colonias</w:t>
            </w:r>
            <w:r w:rsidRPr="00D55EED">
              <w:rPr>
                <w:rFonts w:eastAsia="Times New Roman" w:cs="Tahoma"/>
                <w:sz w:val="24"/>
                <w:szCs w:val="24"/>
              </w:rPr>
              <w:t xml:space="preserve"> Villa Feliz</w:t>
            </w:r>
          </w:p>
        </w:tc>
        <w:tc>
          <w:tcPr>
            <w:tcW w:w="1860" w:type="dxa"/>
          </w:tcPr>
          <w:p w:rsidR="00A65044" w:rsidRPr="00D55EED" w:rsidRDefault="00A83853" w:rsidP="00A83853">
            <w:pPr>
              <w:spacing w:after="120" w:line="240" w:lineRule="auto"/>
              <w:ind w:left="34"/>
              <w:jc w:val="center"/>
              <w:rPr>
                <w:rFonts w:eastAsia="Times New Roman" w:cs="Tahoma"/>
                <w:sz w:val="24"/>
                <w:szCs w:val="24"/>
              </w:rPr>
            </w:pPr>
            <w:r>
              <w:rPr>
                <w:rFonts w:eastAsia="Times New Roman" w:cs="Tahoma"/>
                <w:sz w:val="24"/>
                <w:szCs w:val="24"/>
              </w:rPr>
              <w:t>196</w:t>
            </w:r>
          </w:p>
        </w:tc>
      </w:tr>
      <w:tr w:rsidR="00A65044" w:rsidRPr="00D55EED" w:rsidTr="00956E0C">
        <w:tc>
          <w:tcPr>
            <w:tcW w:w="7088" w:type="dxa"/>
          </w:tcPr>
          <w:p w:rsidR="00A65044" w:rsidRPr="00D55EED" w:rsidRDefault="00A65044" w:rsidP="00C93B6E">
            <w:pPr>
              <w:numPr>
                <w:ilvl w:val="0"/>
                <w:numId w:val="4"/>
              </w:numPr>
              <w:spacing w:after="120" w:line="240" w:lineRule="auto"/>
              <w:ind w:left="0" w:firstLine="1026"/>
              <w:jc w:val="both"/>
              <w:rPr>
                <w:rFonts w:eastAsia="Times New Roman" w:cs="Tahoma"/>
                <w:sz w:val="24"/>
                <w:szCs w:val="24"/>
              </w:rPr>
            </w:pPr>
            <w:r w:rsidRPr="00D55EED">
              <w:rPr>
                <w:rFonts w:eastAsia="Times New Roman" w:cs="Tahoma"/>
                <w:sz w:val="24"/>
                <w:szCs w:val="24"/>
              </w:rPr>
              <w:t>Evaluación del Manual</w:t>
            </w:r>
          </w:p>
        </w:tc>
        <w:tc>
          <w:tcPr>
            <w:tcW w:w="1860" w:type="dxa"/>
          </w:tcPr>
          <w:p w:rsidR="00A65044" w:rsidRPr="00D55EED" w:rsidRDefault="00A83853" w:rsidP="00A83853">
            <w:pPr>
              <w:spacing w:after="120" w:line="240" w:lineRule="auto"/>
              <w:ind w:left="34"/>
              <w:jc w:val="center"/>
              <w:rPr>
                <w:rFonts w:eastAsia="Times New Roman" w:cs="Tahoma"/>
                <w:sz w:val="24"/>
                <w:szCs w:val="24"/>
              </w:rPr>
            </w:pPr>
            <w:r>
              <w:rPr>
                <w:rFonts w:eastAsia="Times New Roman" w:cs="Tahoma"/>
                <w:sz w:val="24"/>
                <w:szCs w:val="24"/>
              </w:rPr>
              <w:t>199</w:t>
            </w:r>
          </w:p>
        </w:tc>
      </w:tr>
    </w:tbl>
    <w:p w:rsidR="00961609" w:rsidRPr="00F139E4" w:rsidRDefault="00961609" w:rsidP="00612982">
      <w:pPr>
        <w:pStyle w:val="Prrafodelista"/>
        <w:spacing w:after="0" w:line="240" w:lineRule="auto"/>
        <w:ind w:left="357"/>
        <w:jc w:val="both"/>
        <w:rPr>
          <w:rFonts w:cs="Tahoma"/>
          <w:sz w:val="24"/>
          <w:szCs w:val="24"/>
          <w:lang w:val="es-ES_tradnl"/>
        </w:rPr>
      </w:pPr>
    </w:p>
    <w:p w:rsidR="00961609" w:rsidRPr="002D5984" w:rsidRDefault="00961609" w:rsidP="00612982">
      <w:pPr>
        <w:spacing w:after="0" w:line="240" w:lineRule="auto"/>
        <w:jc w:val="both"/>
        <w:rPr>
          <w:lang w:val="es-ES_tradnl"/>
        </w:rPr>
      </w:pPr>
    </w:p>
    <w:p w:rsidR="00C54575" w:rsidRPr="00F139E4" w:rsidRDefault="00C54575" w:rsidP="00C54575">
      <w:pPr>
        <w:pStyle w:val="Prrafodelista"/>
        <w:spacing w:after="100" w:afterAutospacing="1" w:line="240" w:lineRule="auto"/>
        <w:ind w:left="357"/>
        <w:jc w:val="both"/>
        <w:rPr>
          <w:rFonts w:cs="Tahoma"/>
          <w:sz w:val="24"/>
          <w:szCs w:val="24"/>
          <w:lang w:val="es-ES_tradnl"/>
        </w:rPr>
      </w:pPr>
    </w:p>
    <w:p w:rsidR="00C54575" w:rsidRPr="00F139E4" w:rsidRDefault="00C54575" w:rsidP="00C54575">
      <w:pPr>
        <w:ind w:left="360"/>
        <w:rPr>
          <w:sz w:val="24"/>
          <w:szCs w:val="24"/>
        </w:rPr>
      </w:pPr>
    </w:p>
    <w:p w:rsidR="008A0EE0" w:rsidRDefault="008A0EE0" w:rsidP="008A0EE0">
      <w:pPr>
        <w:pStyle w:val="Prrafodelista"/>
        <w:ind w:left="0"/>
        <w:jc w:val="center"/>
        <w:rPr>
          <w:rFonts w:cs="Tahoma"/>
          <w:b/>
          <w:sz w:val="24"/>
          <w:szCs w:val="24"/>
        </w:rPr>
      </w:pPr>
    </w:p>
    <w:p w:rsidR="008A0EE0" w:rsidRDefault="008A0EE0" w:rsidP="008A0EE0">
      <w:pPr>
        <w:pStyle w:val="Prrafodelista"/>
        <w:spacing w:after="0" w:line="240" w:lineRule="auto"/>
        <w:ind w:left="0"/>
        <w:jc w:val="center"/>
        <w:rPr>
          <w:rFonts w:cs="Tahoma"/>
          <w:b/>
          <w:sz w:val="52"/>
          <w:szCs w:val="52"/>
        </w:rPr>
      </w:pPr>
      <w:r w:rsidRPr="00F97235">
        <w:rPr>
          <w:rFonts w:cs="Tahoma"/>
          <w:b/>
          <w:sz w:val="52"/>
          <w:szCs w:val="52"/>
        </w:rPr>
        <w:t>Capítulo 1</w:t>
      </w:r>
    </w:p>
    <w:p w:rsidR="008A0EE0" w:rsidRDefault="008A0EE0" w:rsidP="008A0EE0">
      <w:pPr>
        <w:pStyle w:val="Prrafodelista"/>
        <w:spacing w:after="0" w:line="240" w:lineRule="auto"/>
        <w:ind w:left="0"/>
        <w:jc w:val="center"/>
        <w:rPr>
          <w:rFonts w:cs="Tahoma"/>
          <w:b/>
          <w:sz w:val="52"/>
          <w:szCs w:val="52"/>
        </w:rPr>
      </w:pPr>
      <w:r w:rsidRPr="00291819">
        <w:rPr>
          <w:rFonts w:cs="Tahoma"/>
          <w:b/>
          <w:sz w:val="52"/>
          <w:szCs w:val="52"/>
        </w:rPr>
        <w:t>Salesianidad</w:t>
      </w:r>
    </w:p>
    <w:p w:rsidR="008A0EE0" w:rsidRPr="00291819" w:rsidRDefault="008A0EE0" w:rsidP="008A0EE0">
      <w:pPr>
        <w:spacing w:after="0" w:line="240" w:lineRule="auto"/>
        <w:jc w:val="center"/>
        <w:rPr>
          <w:rFonts w:cs="Tahoma"/>
          <w:b/>
          <w:sz w:val="52"/>
          <w:szCs w:val="52"/>
        </w:rPr>
      </w:pPr>
    </w:p>
    <w:p w:rsidR="008A0EE0" w:rsidRPr="008A0EE0" w:rsidRDefault="00A302F5" w:rsidP="00106260">
      <w:pPr>
        <w:rPr>
          <w:rFonts w:cs="Tahoma"/>
          <w:b/>
        </w:rPr>
      </w:pPr>
      <w:r>
        <w:rPr>
          <w:rFonts w:cs="Tahoma"/>
          <w:b/>
          <w:noProof/>
          <w:lang w:val="es-ES" w:eastAsia="es-ES"/>
        </w:rPr>
        <w:drawing>
          <wp:inline distT="0" distB="0" distL="0" distR="0">
            <wp:extent cx="5572125" cy="6305550"/>
            <wp:effectExtent l="19050" t="0" r="9525" b="0"/>
            <wp:docPr id="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2" cstate="screen"/>
                    <a:srcRect/>
                    <a:stretch>
                      <a:fillRect/>
                    </a:stretch>
                  </pic:blipFill>
                  <pic:spPr bwMode="auto">
                    <a:xfrm>
                      <a:off x="0" y="0"/>
                      <a:ext cx="5572125" cy="6305550"/>
                    </a:xfrm>
                    <a:prstGeom prst="rect">
                      <a:avLst/>
                    </a:prstGeom>
                    <a:noFill/>
                    <a:ln w="9525">
                      <a:noFill/>
                      <a:miter lim="800000"/>
                      <a:headEnd/>
                      <a:tailEnd/>
                    </a:ln>
                  </pic:spPr>
                </pic:pic>
              </a:graphicData>
            </a:graphic>
          </wp:inline>
        </w:drawing>
      </w:r>
    </w:p>
    <w:p w:rsidR="005360A0" w:rsidRPr="006408FC" w:rsidRDefault="00106260" w:rsidP="00EE7DBF">
      <w:pPr>
        <w:pStyle w:val="Prrafodelista"/>
        <w:numPr>
          <w:ilvl w:val="0"/>
          <w:numId w:val="74"/>
        </w:numPr>
        <w:tabs>
          <w:tab w:val="left" w:pos="567"/>
        </w:tabs>
        <w:jc w:val="center"/>
        <w:rPr>
          <w:rFonts w:cs="Tahoma"/>
          <w:b/>
          <w:sz w:val="24"/>
        </w:rPr>
      </w:pPr>
      <w:r>
        <w:rPr>
          <w:b/>
          <w:bCs/>
        </w:rPr>
        <w:br w:type="page"/>
      </w:r>
      <w:r w:rsidR="005360A0" w:rsidRPr="006408FC">
        <w:rPr>
          <w:b/>
          <w:bCs/>
          <w:sz w:val="24"/>
        </w:rPr>
        <w:lastRenderedPageBreak/>
        <w:t xml:space="preserve">Juan Melchor Bosco </w:t>
      </w:r>
      <w:proofErr w:type="spellStart"/>
      <w:r w:rsidR="005360A0" w:rsidRPr="006408FC">
        <w:rPr>
          <w:b/>
          <w:bCs/>
          <w:sz w:val="24"/>
        </w:rPr>
        <w:t>Ochienna</w:t>
      </w:r>
      <w:proofErr w:type="spellEnd"/>
      <w:r w:rsidR="005360A0" w:rsidRPr="006408FC">
        <w:rPr>
          <w:sz w:val="24"/>
        </w:rPr>
        <w:t xml:space="preserve"> </w:t>
      </w:r>
      <w:r w:rsidR="005360A0" w:rsidRPr="006408FC">
        <w:rPr>
          <w:b/>
          <w:sz w:val="24"/>
          <w:lang w:val="es-ES"/>
        </w:rPr>
        <w:t>(</w:t>
      </w:r>
      <w:hyperlink r:id="rId13" w:tooltip="1815" w:history="1">
        <w:r w:rsidR="005360A0" w:rsidRPr="006408FC">
          <w:rPr>
            <w:rStyle w:val="Hipervnculo"/>
            <w:b/>
            <w:color w:val="auto"/>
            <w:sz w:val="24"/>
            <w:u w:val="none"/>
          </w:rPr>
          <w:t>181</w:t>
        </w:r>
        <w:r w:rsidR="005360A0" w:rsidRPr="006408FC">
          <w:rPr>
            <w:rStyle w:val="Hipervnculo"/>
            <w:b/>
            <w:color w:val="auto"/>
            <w:sz w:val="24"/>
            <w:u w:val="none"/>
            <w:lang w:val="es-ES"/>
          </w:rPr>
          <w:t>5</w:t>
        </w:r>
      </w:hyperlink>
      <w:r w:rsidR="005360A0" w:rsidRPr="006408FC">
        <w:rPr>
          <w:b/>
          <w:sz w:val="24"/>
        </w:rPr>
        <w:t xml:space="preserve"> -</w:t>
      </w:r>
      <w:r w:rsidR="005360A0" w:rsidRPr="006408FC">
        <w:rPr>
          <w:b/>
          <w:sz w:val="24"/>
          <w:lang w:val="es-ES"/>
        </w:rPr>
        <w:t xml:space="preserve"> </w:t>
      </w:r>
      <w:hyperlink r:id="rId14" w:tooltip="1888" w:history="1">
        <w:r w:rsidR="005360A0" w:rsidRPr="006408FC">
          <w:rPr>
            <w:rStyle w:val="Hipervnculo"/>
            <w:b/>
            <w:color w:val="auto"/>
            <w:sz w:val="24"/>
            <w:u w:val="none"/>
          </w:rPr>
          <w:t>188</w:t>
        </w:r>
        <w:r w:rsidR="005360A0" w:rsidRPr="006408FC">
          <w:rPr>
            <w:rStyle w:val="Hipervnculo"/>
            <w:b/>
            <w:color w:val="auto"/>
            <w:sz w:val="24"/>
            <w:u w:val="none"/>
            <w:lang w:val="es-ES"/>
          </w:rPr>
          <w:t>8</w:t>
        </w:r>
      </w:hyperlink>
      <w:r w:rsidR="005360A0" w:rsidRPr="006408FC">
        <w:rPr>
          <w:rFonts w:cs="Tahoma"/>
          <w:b/>
          <w:sz w:val="24"/>
        </w:rPr>
        <w:t>)</w:t>
      </w:r>
      <w:r w:rsidR="00B41EB7" w:rsidRPr="004D5B09">
        <w:rPr>
          <w:rStyle w:val="Refdenotaalpie"/>
          <w:rFonts w:cs="Tahoma"/>
          <w:sz w:val="24"/>
        </w:rPr>
        <w:footnoteReference w:id="1"/>
      </w:r>
    </w:p>
    <w:p w:rsidR="007426EE" w:rsidRPr="00320716" w:rsidRDefault="00A302F5" w:rsidP="00320716">
      <w:pPr>
        <w:pStyle w:val="root"/>
        <w:spacing w:before="0" w:beforeAutospacing="0" w:after="120" w:afterAutospacing="0"/>
        <w:jc w:val="both"/>
        <w:rPr>
          <w:rFonts w:ascii="Calibri" w:hAnsi="Calibri" w:cs="Tahoma"/>
          <w:lang w:val="es-ES"/>
        </w:rPr>
      </w:pPr>
      <w:r>
        <w:rPr>
          <w:rFonts w:ascii="Calibri" w:hAnsi="Calibri"/>
          <w:noProof/>
          <w:lang w:val="es-ES" w:eastAsia="es-ES"/>
        </w:rPr>
        <w:drawing>
          <wp:anchor distT="0" distB="0" distL="114300" distR="114300" simplePos="0" relativeHeight="251602944" behindDoc="0" locked="0" layoutInCell="1" allowOverlap="1">
            <wp:simplePos x="0" y="0"/>
            <wp:positionH relativeFrom="column">
              <wp:posOffset>0</wp:posOffset>
            </wp:positionH>
            <wp:positionV relativeFrom="paragraph">
              <wp:posOffset>62865</wp:posOffset>
            </wp:positionV>
            <wp:extent cx="2336800" cy="3213735"/>
            <wp:effectExtent l="19050" t="0" r="6350" b="0"/>
            <wp:wrapSquare wrapText="bothSides"/>
            <wp:docPr id="45" name="Imagen 45" descr="http://www.confronto.at/donbosco/images/gdonbosc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www.confronto.at/donbosco/images/gdonbosco2.jpg"/>
                    <pic:cNvPicPr>
                      <a:picLocks noChangeAspect="1" noChangeArrowheads="1"/>
                    </pic:cNvPicPr>
                  </pic:nvPicPr>
                  <pic:blipFill>
                    <a:blip r:embed="rId15" r:link="rId16" cstate="screen"/>
                    <a:srcRect/>
                    <a:stretch>
                      <a:fillRect/>
                    </a:stretch>
                  </pic:blipFill>
                  <pic:spPr bwMode="auto">
                    <a:xfrm>
                      <a:off x="0" y="0"/>
                      <a:ext cx="2336800" cy="3213735"/>
                    </a:xfrm>
                    <a:prstGeom prst="rect">
                      <a:avLst/>
                    </a:prstGeom>
                    <a:noFill/>
                    <a:ln w="9525">
                      <a:noFill/>
                      <a:miter lim="800000"/>
                      <a:headEnd/>
                      <a:tailEnd/>
                    </a:ln>
                  </pic:spPr>
                </pic:pic>
              </a:graphicData>
            </a:graphic>
          </wp:anchor>
        </w:drawing>
      </w:r>
      <w:r w:rsidR="007426EE" w:rsidRPr="00320716">
        <w:rPr>
          <w:rFonts w:ascii="Calibri" w:hAnsi="Calibri" w:cs="Tahoma"/>
          <w:lang w:val="es-ES"/>
        </w:rPr>
        <w:t>La llegada de Don Bosco al Turín de 1841 signifi</w:t>
      </w:r>
      <w:r w:rsidR="00320716">
        <w:rPr>
          <w:rFonts w:ascii="Calibri" w:hAnsi="Calibri" w:cs="Tahoma"/>
          <w:lang w:val="es-ES"/>
        </w:rPr>
        <w:t>có</w:t>
      </w:r>
      <w:r w:rsidR="007426EE" w:rsidRPr="00320716">
        <w:rPr>
          <w:rFonts w:ascii="Calibri" w:hAnsi="Calibri" w:cs="Tahoma"/>
          <w:lang w:val="es-ES"/>
        </w:rPr>
        <w:t xml:space="preserve">, para </w:t>
      </w:r>
      <w:r w:rsidR="00320716">
        <w:rPr>
          <w:rFonts w:ascii="Calibri" w:hAnsi="Calibri" w:cs="Tahoma"/>
          <w:lang w:val="es-ES"/>
        </w:rPr>
        <w:t>este</w:t>
      </w:r>
      <w:r w:rsidR="007426EE" w:rsidRPr="00320716">
        <w:rPr>
          <w:rFonts w:ascii="Calibri" w:hAnsi="Calibri" w:cs="Tahoma"/>
          <w:lang w:val="es-ES"/>
        </w:rPr>
        <w:t xml:space="preserve"> joven sacerdote rural, el descubrimiento de un mundo juvenil insospechado y nuevo en relación con aquel al que estaba acostumbrado desde pequeño: por un lado, ha</w:t>
      </w:r>
      <w:r w:rsidR="00B41EB7">
        <w:rPr>
          <w:rFonts w:ascii="Calibri" w:hAnsi="Calibri" w:cs="Tahoma"/>
          <w:lang w:val="es-ES"/>
        </w:rPr>
        <w:t>bía</w:t>
      </w:r>
      <w:r w:rsidR="007426EE" w:rsidRPr="00320716">
        <w:rPr>
          <w:rFonts w:ascii="Calibri" w:hAnsi="Calibri" w:cs="Tahoma"/>
          <w:lang w:val="es-ES"/>
        </w:rPr>
        <w:t xml:space="preserve"> muchos adolescentes y jóvenes que acud</w:t>
      </w:r>
      <w:r w:rsidR="00B41EB7">
        <w:rPr>
          <w:rFonts w:ascii="Calibri" w:hAnsi="Calibri" w:cs="Tahoma"/>
          <w:lang w:val="es-ES"/>
        </w:rPr>
        <w:t>ían</w:t>
      </w:r>
      <w:r w:rsidR="007426EE" w:rsidRPr="00320716">
        <w:rPr>
          <w:rFonts w:ascii="Calibri" w:hAnsi="Calibri" w:cs="Tahoma"/>
          <w:lang w:val="es-ES"/>
        </w:rPr>
        <w:t xml:space="preserve"> a la </w:t>
      </w:r>
      <w:r w:rsidR="005921E8">
        <w:rPr>
          <w:rFonts w:ascii="Calibri" w:hAnsi="Calibri" w:cs="Tahoma"/>
          <w:lang w:val="es-ES"/>
        </w:rPr>
        <w:t>ciudad</w:t>
      </w:r>
      <w:r w:rsidR="007426EE" w:rsidRPr="00320716">
        <w:rPr>
          <w:rFonts w:ascii="Calibri" w:hAnsi="Calibri" w:cs="Tahoma"/>
          <w:lang w:val="es-ES"/>
        </w:rPr>
        <w:t xml:space="preserve"> en busca de sustento y de un trabajo para el futuro; por otro lado, Don Bosco descubr</w:t>
      </w:r>
      <w:r w:rsidR="00B41EB7">
        <w:rPr>
          <w:rFonts w:ascii="Calibri" w:hAnsi="Calibri" w:cs="Tahoma"/>
          <w:lang w:val="es-ES"/>
        </w:rPr>
        <w:t>ió</w:t>
      </w:r>
      <w:r w:rsidR="007426EE" w:rsidRPr="00320716">
        <w:rPr>
          <w:rFonts w:ascii="Calibri" w:hAnsi="Calibri" w:cs="Tahoma"/>
          <w:lang w:val="es-ES"/>
        </w:rPr>
        <w:t xml:space="preserve"> un rostro de la sociedad más peligroso, más cruel y más duro del que había vivido en</w:t>
      </w:r>
      <w:r w:rsidR="00B41EB7">
        <w:rPr>
          <w:rFonts w:ascii="Calibri" w:hAnsi="Calibri" w:cs="Tahoma"/>
          <w:lang w:val="es-ES"/>
        </w:rPr>
        <w:t xml:space="preserve"> su pueblo natal de </w:t>
      </w:r>
      <w:r w:rsidR="007426EE" w:rsidRPr="00320716">
        <w:rPr>
          <w:rFonts w:ascii="Calibri" w:hAnsi="Calibri" w:cs="Tahoma"/>
          <w:lang w:val="es-ES"/>
        </w:rPr>
        <w:t xml:space="preserve">I </w:t>
      </w:r>
      <w:proofErr w:type="spellStart"/>
      <w:r w:rsidR="007426EE" w:rsidRPr="00320716">
        <w:rPr>
          <w:rFonts w:ascii="Calibri" w:hAnsi="Calibri" w:cs="Tahoma"/>
          <w:lang w:val="es-ES"/>
        </w:rPr>
        <w:t>Becchi</w:t>
      </w:r>
      <w:proofErr w:type="spellEnd"/>
      <w:r w:rsidR="007426EE" w:rsidRPr="00320716">
        <w:rPr>
          <w:rFonts w:ascii="Calibri" w:hAnsi="Calibri" w:cs="Tahoma"/>
          <w:lang w:val="es-ES"/>
        </w:rPr>
        <w:t>.</w:t>
      </w:r>
    </w:p>
    <w:p w:rsidR="007426EE" w:rsidRPr="00320716" w:rsidRDefault="007426EE" w:rsidP="00320716">
      <w:pPr>
        <w:pStyle w:val="root"/>
        <w:spacing w:before="0" w:beforeAutospacing="0" w:after="120" w:afterAutospacing="0"/>
        <w:jc w:val="both"/>
        <w:rPr>
          <w:rFonts w:ascii="Calibri" w:hAnsi="Calibri" w:cs="Tahoma"/>
          <w:lang w:val="es-ES"/>
        </w:rPr>
      </w:pPr>
      <w:r w:rsidRPr="00320716">
        <w:rPr>
          <w:rFonts w:ascii="Calibri" w:hAnsi="Calibri" w:cs="Tahoma"/>
          <w:b/>
          <w:bCs/>
          <w:lang w:val="es-ES"/>
        </w:rPr>
        <w:t xml:space="preserve">Don Bosco se </w:t>
      </w:r>
      <w:r w:rsidR="00B41EB7" w:rsidRPr="00320716">
        <w:rPr>
          <w:rFonts w:ascii="Calibri" w:hAnsi="Calibri" w:cs="Tahoma"/>
          <w:b/>
          <w:bCs/>
          <w:lang w:val="es-ES"/>
        </w:rPr>
        <w:t>v</w:t>
      </w:r>
      <w:r w:rsidR="00B41EB7">
        <w:rPr>
          <w:rFonts w:ascii="Calibri" w:hAnsi="Calibri" w:cs="Tahoma"/>
          <w:b/>
          <w:bCs/>
          <w:lang w:val="es-ES"/>
        </w:rPr>
        <w:t>io empujado a</w:t>
      </w:r>
      <w:r w:rsidRPr="00320716">
        <w:rPr>
          <w:rFonts w:ascii="Calibri" w:hAnsi="Calibri" w:cs="Tahoma"/>
          <w:b/>
          <w:bCs/>
          <w:lang w:val="es-ES"/>
        </w:rPr>
        <w:t xml:space="preserve"> un mundo nuevo, </w:t>
      </w:r>
      <w:r w:rsidRPr="00320716">
        <w:rPr>
          <w:rFonts w:ascii="Calibri" w:hAnsi="Calibri" w:cs="Tahoma"/>
          <w:lang w:val="es-ES"/>
        </w:rPr>
        <w:t>en el que no falta</w:t>
      </w:r>
      <w:r w:rsidR="00B41EB7">
        <w:rPr>
          <w:rFonts w:ascii="Calibri" w:hAnsi="Calibri" w:cs="Tahoma"/>
          <w:lang w:val="es-ES"/>
        </w:rPr>
        <w:t>ba</w:t>
      </w:r>
      <w:r w:rsidRPr="00320716">
        <w:rPr>
          <w:rFonts w:ascii="Calibri" w:hAnsi="Calibri" w:cs="Tahoma"/>
          <w:lang w:val="es-ES"/>
        </w:rPr>
        <w:t>n los problemas sociales, políticos, económicos y religiosos, en el que est</w:t>
      </w:r>
      <w:r w:rsidR="00B41EB7">
        <w:rPr>
          <w:rFonts w:ascii="Calibri" w:hAnsi="Calibri" w:cs="Tahoma"/>
          <w:lang w:val="es-ES"/>
        </w:rPr>
        <w:t>aba</w:t>
      </w:r>
      <w:r w:rsidRPr="00320716">
        <w:rPr>
          <w:rFonts w:ascii="Calibri" w:hAnsi="Calibri" w:cs="Tahoma"/>
          <w:lang w:val="es-ES"/>
        </w:rPr>
        <w:t xml:space="preserve"> creciendo el </w:t>
      </w:r>
      <w:r w:rsidR="00B41EB7">
        <w:rPr>
          <w:rFonts w:ascii="Calibri" w:hAnsi="Calibri" w:cs="Tahoma"/>
          <w:lang w:val="es-ES"/>
        </w:rPr>
        <w:t>rechazo a las autoridades de la Iglesia Católica</w:t>
      </w:r>
      <w:r w:rsidRPr="00320716">
        <w:rPr>
          <w:rFonts w:ascii="Calibri" w:hAnsi="Calibri" w:cs="Tahoma"/>
          <w:lang w:val="es-ES"/>
        </w:rPr>
        <w:t xml:space="preserve"> y donde el sentir normal de la gente “noble”, comprendida dentro de la Iglesia, e</w:t>
      </w:r>
      <w:r w:rsidR="005921E8">
        <w:rPr>
          <w:rFonts w:ascii="Calibri" w:hAnsi="Calibri" w:cs="Tahoma"/>
          <w:lang w:val="es-ES"/>
        </w:rPr>
        <w:t>ra</w:t>
      </w:r>
      <w:r w:rsidRPr="00320716">
        <w:rPr>
          <w:rFonts w:ascii="Calibri" w:hAnsi="Calibri" w:cs="Tahoma"/>
          <w:lang w:val="es-ES"/>
        </w:rPr>
        <w:t xml:space="preserve"> que los jóvenes no </w:t>
      </w:r>
      <w:r w:rsidR="00B41EB7">
        <w:rPr>
          <w:rFonts w:ascii="Calibri" w:hAnsi="Calibri" w:cs="Tahoma"/>
          <w:lang w:val="es-ES"/>
        </w:rPr>
        <w:t>eran</w:t>
      </w:r>
      <w:r w:rsidRPr="00320716">
        <w:rPr>
          <w:rFonts w:ascii="Calibri" w:hAnsi="Calibri" w:cs="Tahoma"/>
          <w:lang w:val="es-ES"/>
        </w:rPr>
        <w:t xml:space="preserve"> ni jamás </w:t>
      </w:r>
      <w:r w:rsidR="00B41EB7" w:rsidRPr="00320716">
        <w:rPr>
          <w:rFonts w:ascii="Calibri" w:hAnsi="Calibri" w:cs="Tahoma"/>
          <w:lang w:val="es-ES"/>
        </w:rPr>
        <w:t>ser</w:t>
      </w:r>
      <w:r w:rsidR="00B41EB7">
        <w:rPr>
          <w:rFonts w:ascii="Calibri" w:hAnsi="Calibri" w:cs="Tahoma"/>
          <w:lang w:val="es-ES"/>
        </w:rPr>
        <w:t>ía</w:t>
      </w:r>
      <w:r w:rsidR="00B41EB7" w:rsidRPr="00320716">
        <w:rPr>
          <w:rFonts w:ascii="Calibri" w:hAnsi="Calibri" w:cs="Tahoma"/>
          <w:lang w:val="es-ES"/>
        </w:rPr>
        <w:t xml:space="preserve">n </w:t>
      </w:r>
      <w:r w:rsidRPr="00320716">
        <w:rPr>
          <w:rFonts w:ascii="Calibri" w:hAnsi="Calibri" w:cs="Tahoma"/>
          <w:lang w:val="es-ES"/>
        </w:rPr>
        <w:t xml:space="preserve">aptos para una vida social. La mayor parte de ellos </w:t>
      </w:r>
      <w:r w:rsidR="00B41EB7">
        <w:rPr>
          <w:rFonts w:ascii="Calibri" w:hAnsi="Calibri" w:cs="Tahoma"/>
          <w:lang w:val="es-ES"/>
        </w:rPr>
        <w:t>eran</w:t>
      </w:r>
      <w:r w:rsidRPr="00320716">
        <w:rPr>
          <w:rFonts w:ascii="Calibri" w:hAnsi="Calibri" w:cs="Tahoma"/>
          <w:lang w:val="es-ES"/>
        </w:rPr>
        <w:t xml:space="preserve"> analfabetos, ignorantes, religiosamente no practicantes, destinados al robo y a los crímenes. </w:t>
      </w:r>
      <w:r w:rsidR="00B41EB7">
        <w:rPr>
          <w:rFonts w:ascii="Calibri" w:hAnsi="Calibri" w:cs="Tahoma"/>
          <w:lang w:val="es-ES"/>
        </w:rPr>
        <w:t>¿El ú</w:t>
      </w:r>
      <w:r w:rsidRPr="00320716">
        <w:rPr>
          <w:rFonts w:ascii="Calibri" w:hAnsi="Calibri" w:cs="Tahoma"/>
          <w:lang w:val="es-ES"/>
        </w:rPr>
        <w:t>nico remedio</w:t>
      </w:r>
      <w:r w:rsidR="00B41EB7">
        <w:rPr>
          <w:rFonts w:ascii="Calibri" w:hAnsi="Calibri" w:cs="Tahoma"/>
          <w:lang w:val="es-ES"/>
        </w:rPr>
        <w:t>?</w:t>
      </w:r>
      <w:r w:rsidRPr="00320716">
        <w:rPr>
          <w:rFonts w:ascii="Calibri" w:hAnsi="Calibri" w:cs="Tahoma"/>
          <w:lang w:val="es-ES"/>
        </w:rPr>
        <w:t xml:space="preserve"> «La Generala», es decir, la cárcel para menores.</w:t>
      </w:r>
    </w:p>
    <w:p w:rsidR="00320716" w:rsidRPr="00320716" w:rsidRDefault="007426EE" w:rsidP="00320716">
      <w:pPr>
        <w:pStyle w:val="root"/>
        <w:spacing w:before="0" w:beforeAutospacing="0" w:after="120" w:afterAutospacing="0"/>
        <w:jc w:val="both"/>
        <w:rPr>
          <w:rFonts w:ascii="Calibri" w:hAnsi="Calibri" w:cs="Tahoma"/>
          <w:lang w:val="es-ES"/>
        </w:rPr>
      </w:pPr>
      <w:r w:rsidRPr="00320716">
        <w:rPr>
          <w:rFonts w:ascii="Calibri" w:hAnsi="Calibri" w:cs="Tahoma"/>
          <w:lang w:val="es-ES"/>
        </w:rPr>
        <w:t>Don Bosco, gracias también a la guía espiritual y pastoral de</w:t>
      </w:r>
      <w:r w:rsidR="00B41EB7">
        <w:rPr>
          <w:rFonts w:ascii="Calibri" w:hAnsi="Calibri" w:cs="Tahoma"/>
          <w:lang w:val="es-ES"/>
        </w:rPr>
        <w:t>l Padre</w:t>
      </w:r>
      <w:r w:rsidRPr="00320716">
        <w:rPr>
          <w:rFonts w:ascii="Calibri" w:hAnsi="Calibri" w:cs="Tahoma"/>
          <w:lang w:val="es-ES"/>
        </w:rPr>
        <w:t xml:space="preserve"> </w:t>
      </w:r>
      <w:proofErr w:type="spellStart"/>
      <w:r w:rsidRPr="00320716">
        <w:rPr>
          <w:rFonts w:ascii="Calibri" w:hAnsi="Calibri" w:cs="Tahoma"/>
          <w:lang w:val="es-ES"/>
        </w:rPr>
        <w:t>Cafasso</w:t>
      </w:r>
      <w:proofErr w:type="spellEnd"/>
      <w:r w:rsidRPr="00320716">
        <w:rPr>
          <w:rFonts w:ascii="Calibri" w:hAnsi="Calibri" w:cs="Tahoma"/>
          <w:lang w:val="es-ES"/>
        </w:rPr>
        <w:t xml:space="preserve">, </w:t>
      </w:r>
      <w:r w:rsidR="00B41EB7">
        <w:rPr>
          <w:rFonts w:ascii="Calibri" w:hAnsi="Calibri" w:cs="Tahoma"/>
          <w:b/>
          <w:bCs/>
          <w:lang w:val="es-ES"/>
        </w:rPr>
        <w:t>observó</w:t>
      </w:r>
      <w:r w:rsidRPr="00320716">
        <w:rPr>
          <w:rFonts w:ascii="Calibri" w:hAnsi="Calibri" w:cs="Tahoma"/>
          <w:b/>
          <w:bCs/>
          <w:lang w:val="es-ES"/>
        </w:rPr>
        <w:t xml:space="preserve"> esta situación con ojos nuevos</w:t>
      </w:r>
      <w:r w:rsidRPr="00320716">
        <w:rPr>
          <w:rFonts w:ascii="Calibri" w:hAnsi="Calibri" w:cs="Tahoma"/>
          <w:lang w:val="es-ES"/>
        </w:rPr>
        <w:t>: en los encarcelados v</w:t>
      </w:r>
      <w:r w:rsidR="00B41EB7">
        <w:rPr>
          <w:rFonts w:ascii="Calibri" w:hAnsi="Calibri" w:cs="Tahoma"/>
          <w:lang w:val="es-ES"/>
        </w:rPr>
        <w:t>io</w:t>
      </w:r>
      <w:r w:rsidRPr="00320716">
        <w:rPr>
          <w:rFonts w:ascii="Calibri" w:hAnsi="Calibri" w:cs="Tahoma"/>
          <w:lang w:val="es-ES"/>
        </w:rPr>
        <w:t xml:space="preserve"> a</w:t>
      </w:r>
      <w:r w:rsidR="00320716" w:rsidRPr="00320716">
        <w:rPr>
          <w:rFonts w:ascii="Calibri" w:hAnsi="Calibri" w:cs="Tahoma"/>
          <w:lang w:val="es-ES"/>
        </w:rPr>
        <w:t xml:space="preserve"> </w:t>
      </w:r>
      <w:r w:rsidRPr="00320716">
        <w:rPr>
          <w:rFonts w:ascii="Calibri" w:hAnsi="Calibri" w:cs="Tahoma"/>
          <w:lang w:val="es-ES"/>
        </w:rPr>
        <w:t>posibles honrados ciudadanos; en los jovencitos de la calle, buenos</w:t>
      </w:r>
      <w:r w:rsidR="00320716">
        <w:rPr>
          <w:rFonts w:ascii="Calibri" w:hAnsi="Calibri" w:cs="Tahoma"/>
          <w:lang w:val="es-ES"/>
        </w:rPr>
        <w:t xml:space="preserve"> </w:t>
      </w:r>
      <w:r w:rsidR="00320716" w:rsidRPr="00320716">
        <w:rPr>
          <w:rFonts w:ascii="Calibri" w:hAnsi="Calibri" w:cs="Tahoma"/>
          <w:lang w:val="es-ES"/>
        </w:rPr>
        <w:t>cristianos; en los limpiachimeneas y jóvenes trabajadores, los futuros</w:t>
      </w:r>
      <w:r w:rsidR="00320716">
        <w:rPr>
          <w:rFonts w:ascii="Calibri" w:hAnsi="Calibri" w:cs="Tahoma"/>
          <w:lang w:val="es-ES"/>
        </w:rPr>
        <w:t xml:space="preserve"> </w:t>
      </w:r>
      <w:r w:rsidR="00320716" w:rsidRPr="00320716">
        <w:rPr>
          <w:rFonts w:ascii="Calibri" w:hAnsi="Calibri" w:cs="Tahoma"/>
          <w:lang w:val="es-ES"/>
        </w:rPr>
        <w:t>santos, pilares de la sociedad y de la Iglesia del presente y del futuro.</w:t>
      </w:r>
    </w:p>
    <w:p w:rsidR="00320716" w:rsidRPr="00320716" w:rsidRDefault="00320716" w:rsidP="00320716">
      <w:pPr>
        <w:pStyle w:val="root"/>
        <w:spacing w:before="0" w:beforeAutospacing="0" w:after="120" w:afterAutospacing="0"/>
        <w:jc w:val="both"/>
        <w:rPr>
          <w:rFonts w:ascii="Calibri" w:hAnsi="Calibri" w:cs="Tahoma"/>
          <w:lang w:val="es-ES"/>
        </w:rPr>
      </w:pPr>
      <w:r w:rsidRPr="00320716">
        <w:rPr>
          <w:rFonts w:ascii="Calibri" w:hAnsi="Calibri" w:cs="Tahoma"/>
          <w:lang w:val="es-ES"/>
        </w:rPr>
        <w:t>Esta es la grandeza de la esperanza, que es capaz no solo de amar (como</w:t>
      </w:r>
      <w:r>
        <w:rPr>
          <w:rFonts w:ascii="Calibri" w:hAnsi="Calibri" w:cs="Tahoma"/>
          <w:lang w:val="es-ES"/>
        </w:rPr>
        <w:t xml:space="preserve"> </w:t>
      </w:r>
      <w:r w:rsidRPr="00320716">
        <w:rPr>
          <w:rFonts w:ascii="Calibri" w:hAnsi="Calibri" w:cs="Tahoma"/>
          <w:lang w:val="es-ES"/>
        </w:rPr>
        <w:t>la caridad), sino de amar lo que será mañana; no solo de creer y saber</w:t>
      </w:r>
      <w:r>
        <w:rPr>
          <w:rFonts w:ascii="Calibri" w:hAnsi="Calibri" w:cs="Tahoma"/>
          <w:lang w:val="es-ES"/>
        </w:rPr>
        <w:t xml:space="preserve"> </w:t>
      </w:r>
      <w:r w:rsidRPr="00320716">
        <w:rPr>
          <w:rFonts w:ascii="Calibri" w:hAnsi="Calibri" w:cs="Tahoma"/>
          <w:lang w:val="es-ES"/>
        </w:rPr>
        <w:t>(como la fe), sino de creer y saber el mañana.</w:t>
      </w:r>
    </w:p>
    <w:p w:rsidR="00320716" w:rsidRPr="00320716" w:rsidRDefault="00320716" w:rsidP="00320716">
      <w:pPr>
        <w:pStyle w:val="root"/>
        <w:spacing w:before="0" w:beforeAutospacing="0" w:after="120" w:afterAutospacing="0"/>
        <w:jc w:val="both"/>
        <w:rPr>
          <w:rFonts w:ascii="Calibri" w:hAnsi="Calibri" w:cs="Tahoma"/>
          <w:lang w:val="es-ES"/>
        </w:rPr>
      </w:pPr>
      <w:r w:rsidRPr="00320716">
        <w:rPr>
          <w:rFonts w:ascii="Calibri" w:hAnsi="Calibri" w:cs="Tahoma"/>
          <w:lang w:val="es-ES"/>
        </w:rPr>
        <w:t>La mirada de don Bosco est</w:t>
      </w:r>
      <w:r w:rsidR="00B41EB7">
        <w:rPr>
          <w:rFonts w:ascii="Calibri" w:hAnsi="Calibri" w:cs="Tahoma"/>
          <w:lang w:val="es-ES"/>
        </w:rPr>
        <w:t>aba</w:t>
      </w:r>
      <w:r w:rsidRPr="00320716">
        <w:rPr>
          <w:rFonts w:ascii="Calibri" w:hAnsi="Calibri" w:cs="Tahoma"/>
          <w:lang w:val="es-ES"/>
        </w:rPr>
        <w:t>, sobre todo, impregnada de simpatía.</w:t>
      </w:r>
      <w:r>
        <w:rPr>
          <w:rFonts w:ascii="Calibri" w:hAnsi="Calibri" w:cs="Tahoma"/>
          <w:lang w:val="es-ES"/>
        </w:rPr>
        <w:t xml:space="preserve"> </w:t>
      </w:r>
      <w:r w:rsidRPr="00320716">
        <w:rPr>
          <w:rFonts w:ascii="Calibri" w:hAnsi="Calibri" w:cs="Tahoma"/>
          <w:lang w:val="es-ES"/>
        </w:rPr>
        <w:t>Él se met</w:t>
      </w:r>
      <w:r w:rsidR="00B41EB7">
        <w:rPr>
          <w:rFonts w:ascii="Calibri" w:hAnsi="Calibri" w:cs="Tahoma"/>
          <w:lang w:val="es-ES"/>
        </w:rPr>
        <w:t>ió</w:t>
      </w:r>
      <w:r w:rsidRPr="00320716">
        <w:rPr>
          <w:rFonts w:ascii="Calibri" w:hAnsi="Calibri" w:cs="Tahoma"/>
          <w:lang w:val="es-ES"/>
        </w:rPr>
        <w:t xml:space="preserve"> en la piel de sus jóvenes. Maduró, durante su formación</w:t>
      </w:r>
      <w:r>
        <w:rPr>
          <w:rFonts w:ascii="Calibri" w:hAnsi="Calibri" w:cs="Tahoma"/>
          <w:lang w:val="es-ES"/>
        </w:rPr>
        <w:t xml:space="preserve"> </w:t>
      </w:r>
      <w:r w:rsidRPr="00320716">
        <w:rPr>
          <w:rFonts w:ascii="Calibri" w:hAnsi="Calibri" w:cs="Tahoma"/>
          <w:lang w:val="es-ES"/>
        </w:rPr>
        <w:t>vocacional, un modelo de sacerdote caracterizado por la cercanía, por</w:t>
      </w:r>
      <w:r>
        <w:rPr>
          <w:rFonts w:ascii="Calibri" w:hAnsi="Calibri" w:cs="Tahoma"/>
          <w:lang w:val="es-ES"/>
        </w:rPr>
        <w:t xml:space="preserve"> </w:t>
      </w:r>
      <w:r w:rsidRPr="00320716">
        <w:rPr>
          <w:rFonts w:ascii="Calibri" w:hAnsi="Calibri" w:cs="Tahoma"/>
          <w:lang w:val="es-ES"/>
        </w:rPr>
        <w:t>la capacidad de empatía, de contacto inmediato, de “sentir-con” los</w:t>
      </w:r>
      <w:r>
        <w:rPr>
          <w:rFonts w:ascii="Calibri" w:hAnsi="Calibri" w:cs="Tahoma"/>
          <w:lang w:val="es-ES"/>
        </w:rPr>
        <w:t xml:space="preserve"> </w:t>
      </w:r>
      <w:r w:rsidRPr="00320716">
        <w:rPr>
          <w:rFonts w:ascii="Calibri" w:hAnsi="Calibri" w:cs="Tahoma"/>
          <w:lang w:val="es-ES"/>
        </w:rPr>
        <w:t>jóvenes y la gente. El modelo pastoral que Don Bosco intuy</w:t>
      </w:r>
      <w:r w:rsidR="00B41EB7">
        <w:rPr>
          <w:rFonts w:ascii="Calibri" w:hAnsi="Calibri" w:cs="Tahoma"/>
          <w:lang w:val="es-ES"/>
        </w:rPr>
        <w:t>ó</w:t>
      </w:r>
      <w:r w:rsidRPr="00320716">
        <w:rPr>
          <w:rFonts w:ascii="Calibri" w:hAnsi="Calibri" w:cs="Tahoma"/>
          <w:lang w:val="es-ES"/>
        </w:rPr>
        <w:t>, construy</w:t>
      </w:r>
      <w:r w:rsidR="00B41EB7">
        <w:rPr>
          <w:rFonts w:ascii="Calibri" w:hAnsi="Calibri" w:cs="Tahoma"/>
          <w:lang w:val="es-ES"/>
        </w:rPr>
        <w:t>ó</w:t>
      </w:r>
      <w:r>
        <w:rPr>
          <w:rFonts w:ascii="Calibri" w:hAnsi="Calibri" w:cs="Tahoma"/>
          <w:lang w:val="es-ES"/>
        </w:rPr>
        <w:t xml:space="preserve"> </w:t>
      </w:r>
      <w:r w:rsidRPr="00320716">
        <w:rPr>
          <w:rFonts w:ascii="Calibri" w:hAnsi="Calibri" w:cs="Tahoma"/>
          <w:lang w:val="es-ES"/>
        </w:rPr>
        <w:t>y experiment</w:t>
      </w:r>
      <w:r w:rsidR="00B41EB7">
        <w:rPr>
          <w:rFonts w:ascii="Calibri" w:hAnsi="Calibri" w:cs="Tahoma"/>
          <w:lang w:val="es-ES"/>
        </w:rPr>
        <w:t>ó</w:t>
      </w:r>
      <w:r w:rsidRPr="00320716">
        <w:rPr>
          <w:rFonts w:ascii="Calibri" w:hAnsi="Calibri" w:cs="Tahoma"/>
          <w:lang w:val="es-ES"/>
        </w:rPr>
        <w:t xml:space="preserve">, bajo la guía de </w:t>
      </w:r>
      <w:r w:rsidR="00B41EB7">
        <w:rPr>
          <w:rFonts w:ascii="Calibri" w:hAnsi="Calibri" w:cs="Tahoma"/>
          <w:lang w:val="es-ES"/>
        </w:rPr>
        <w:t xml:space="preserve">la Virgen </w:t>
      </w:r>
      <w:r w:rsidRPr="00320716">
        <w:rPr>
          <w:rFonts w:ascii="Calibri" w:hAnsi="Calibri" w:cs="Tahoma"/>
          <w:lang w:val="es-ES"/>
        </w:rPr>
        <w:t xml:space="preserve">María, </w:t>
      </w:r>
      <w:r w:rsidR="00B41EB7">
        <w:rPr>
          <w:rFonts w:ascii="Calibri" w:hAnsi="Calibri" w:cs="Tahoma"/>
          <w:lang w:val="es-ES"/>
        </w:rPr>
        <w:t>fu</w:t>
      </w:r>
      <w:r w:rsidRPr="00320716">
        <w:rPr>
          <w:rFonts w:ascii="Calibri" w:hAnsi="Calibri" w:cs="Tahoma"/>
          <w:lang w:val="es-ES"/>
        </w:rPr>
        <w:t>e</w:t>
      </w:r>
      <w:r w:rsidR="00B41EB7">
        <w:rPr>
          <w:rFonts w:ascii="Calibri" w:hAnsi="Calibri" w:cs="Tahoma"/>
          <w:lang w:val="es-ES"/>
        </w:rPr>
        <w:t xml:space="preserve"> e</w:t>
      </w:r>
      <w:r w:rsidRPr="00320716">
        <w:rPr>
          <w:rFonts w:ascii="Calibri" w:hAnsi="Calibri" w:cs="Tahoma"/>
          <w:lang w:val="es-ES"/>
        </w:rPr>
        <w:t>l del cura simpático, no del</w:t>
      </w:r>
      <w:r>
        <w:rPr>
          <w:rFonts w:ascii="Calibri" w:hAnsi="Calibri" w:cs="Tahoma"/>
          <w:lang w:val="es-ES"/>
        </w:rPr>
        <w:t xml:space="preserve"> </w:t>
      </w:r>
      <w:r w:rsidRPr="00320716">
        <w:rPr>
          <w:rFonts w:ascii="Calibri" w:hAnsi="Calibri" w:cs="Tahoma"/>
          <w:lang w:val="es-ES"/>
        </w:rPr>
        <w:t>burlón o del bonachón, sino del que enseguida te hace sentirte a gusto</w:t>
      </w:r>
      <w:r>
        <w:rPr>
          <w:rFonts w:ascii="Calibri" w:hAnsi="Calibri" w:cs="Tahoma"/>
          <w:lang w:val="es-ES"/>
        </w:rPr>
        <w:t xml:space="preserve"> </w:t>
      </w:r>
      <w:r w:rsidRPr="00320716">
        <w:rPr>
          <w:rFonts w:ascii="Calibri" w:hAnsi="Calibri" w:cs="Tahoma"/>
          <w:lang w:val="es-ES"/>
        </w:rPr>
        <w:t>porque inmediatamente hace que te sientas amado por lo que eres y en</w:t>
      </w:r>
      <w:r>
        <w:rPr>
          <w:rFonts w:ascii="Calibri" w:hAnsi="Calibri" w:cs="Tahoma"/>
          <w:lang w:val="es-ES"/>
        </w:rPr>
        <w:t xml:space="preserve"> </w:t>
      </w:r>
      <w:r w:rsidRPr="00320716">
        <w:rPr>
          <w:rFonts w:ascii="Calibri" w:hAnsi="Calibri" w:cs="Tahoma"/>
          <w:lang w:val="es-ES"/>
        </w:rPr>
        <w:t>lo que eres.</w:t>
      </w:r>
    </w:p>
    <w:p w:rsidR="00320716" w:rsidRPr="00320716" w:rsidRDefault="00320716" w:rsidP="00320716">
      <w:pPr>
        <w:pStyle w:val="root"/>
        <w:spacing w:before="0" w:beforeAutospacing="0" w:after="120" w:afterAutospacing="0"/>
        <w:jc w:val="both"/>
        <w:rPr>
          <w:rFonts w:ascii="Calibri" w:hAnsi="Calibri" w:cs="Tahoma"/>
          <w:lang w:val="es-ES"/>
        </w:rPr>
      </w:pPr>
      <w:r w:rsidRPr="00320716">
        <w:rPr>
          <w:rFonts w:ascii="Calibri" w:hAnsi="Calibri" w:cs="Tahoma"/>
          <w:lang w:val="es-ES"/>
        </w:rPr>
        <w:t>El trabajo pastoral de Don Bosco, la opción de iniciar su misión desde los más</w:t>
      </w:r>
      <w:r>
        <w:rPr>
          <w:rFonts w:ascii="Calibri" w:hAnsi="Calibri" w:cs="Tahoma"/>
          <w:lang w:val="es-ES"/>
        </w:rPr>
        <w:t xml:space="preserve"> </w:t>
      </w:r>
      <w:r w:rsidRPr="00320716">
        <w:rPr>
          <w:rFonts w:ascii="Calibri" w:hAnsi="Calibri" w:cs="Tahoma"/>
          <w:lang w:val="es-ES"/>
        </w:rPr>
        <w:t>jóvenes, su inventiva para proyectar, no se bas</w:t>
      </w:r>
      <w:r w:rsidR="00B41EB7">
        <w:rPr>
          <w:rFonts w:ascii="Calibri" w:hAnsi="Calibri" w:cs="Tahoma"/>
          <w:lang w:val="es-ES"/>
        </w:rPr>
        <w:t>ó</w:t>
      </w:r>
      <w:r w:rsidRPr="00320716">
        <w:rPr>
          <w:rFonts w:ascii="Calibri" w:hAnsi="Calibri" w:cs="Tahoma"/>
          <w:lang w:val="es-ES"/>
        </w:rPr>
        <w:t xml:space="preserve"> en la simple investigación</w:t>
      </w:r>
      <w:r>
        <w:rPr>
          <w:rFonts w:ascii="Calibri" w:hAnsi="Calibri" w:cs="Tahoma"/>
          <w:lang w:val="es-ES"/>
        </w:rPr>
        <w:t xml:space="preserve"> </w:t>
      </w:r>
      <w:r w:rsidRPr="00320716">
        <w:rPr>
          <w:rFonts w:ascii="Calibri" w:hAnsi="Calibri" w:cs="Tahoma"/>
          <w:lang w:val="es-ES"/>
        </w:rPr>
        <w:t>sociológica sobre los vicios de la sociedad, o en la sola constatación psicológica</w:t>
      </w:r>
      <w:r>
        <w:rPr>
          <w:rFonts w:ascii="Calibri" w:hAnsi="Calibri" w:cs="Tahoma"/>
          <w:lang w:val="es-ES"/>
        </w:rPr>
        <w:t xml:space="preserve"> </w:t>
      </w:r>
      <w:r w:rsidRPr="00320716">
        <w:rPr>
          <w:rFonts w:ascii="Calibri" w:hAnsi="Calibri" w:cs="Tahoma"/>
          <w:lang w:val="es-ES"/>
        </w:rPr>
        <w:t>de la potencialidad propia de la fase juv</w:t>
      </w:r>
      <w:r>
        <w:rPr>
          <w:rFonts w:ascii="Calibri" w:hAnsi="Calibri" w:cs="Tahoma"/>
          <w:lang w:val="es-ES"/>
        </w:rPr>
        <w:t xml:space="preserve">enil, ni </w:t>
      </w:r>
      <w:r>
        <w:rPr>
          <w:rFonts w:ascii="Calibri" w:hAnsi="Calibri" w:cs="Tahoma"/>
          <w:lang w:val="es-ES"/>
        </w:rPr>
        <w:lastRenderedPageBreak/>
        <w:t>siquiera en la pura fi</w:t>
      </w:r>
      <w:r w:rsidRPr="00320716">
        <w:rPr>
          <w:rFonts w:ascii="Calibri" w:hAnsi="Calibri" w:cs="Tahoma"/>
          <w:lang w:val="es-ES"/>
        </w:rPr>
        <w:t>lantropía</w:t>
      </w:r>
      <w:r>
        <w:rPr>
          <w:rFonts w:ascii="Calibri" w:hAnsi="Calibri" w:cs="Tahoma"/>
          <w:lang w:val="es-ES"/>
        </w:rPr>
        <w:t xml:space="preserve"> </w:t>
      </w:r>
      <w:r w:rsidRPr="00320716">
        <w:rPr>
          <w:rFonts w:ascii="Calibri" w:hAnsi="Calibri" w:cs="Tahoma"/>
          <w:lang w:val="es-ES"/>
        </w:rPr>
        <w:t>del que está movido a la acción solo por las necesidades que ve en las personas</w:t>
      </w:r>
      <w:r>
        <w:rPr>
          <w:rFonts w:ascii="Calibri" w:hAnsi="Calibri" w:cs="Tahoma"/>
          <w:lang w:val="es-ES"/>
        </w:rPr>
        <w:t xml:space="preserve"> </w:t>
      </w:r>
      <w:r w:rsidRPr="00320716">
        <w:rPr>
          <w:rFonts w:ascii="Calibri" w:hAnsi="Calibri" w:cs="Tahoma"/>
          <w:lang w:val="es-ES"/>
        </w:rPr>
        <w:t>de su entorno.</w:t>
      </w:r>
    </w:p>
    <w:p w:rsidR="00320716" w:rsidRPr="00320716" w:rsidRDefault="00320716" w:rsidP="00320716">
      <w:pPr>
        <w:pStyle w:val="root"/>
        <w:spacing w:before="0" w:beforeAutospacing="0" w:after="120" w:afterAutospacing="0"/>
        <w:jc w:val="both"/>
        <w:rPr>
          <w:rFonts w:ascii="Calibri" w:hAnsi="Calibri" w:cs="Tahoma"/>
          <w:lang w:val="es-ES"/>
        </w:rPr>
      </w:pPr>
      <w:r w:rsidRPr="00320716">
        <w:rPr>
          <w:rFonts w:ascii="Calibri" w:hAnsi="Calibri" w:cs="Tahoma"/>
          <w:lang w:val="es-ES"/>
        </w:rPr>
        <w:t>A Don Bosco lo m</w:t>
      </w:r>
      <w:r w:rsidR="00B41EB7">
        <w:rPr>
          <w:rFonts w:ascii="Calibri" w:hAnsi="Calibri" w:cs="Tahoma"/>
          <w:lang w:val="es-ES"/>
        </w:rPr>
        <w:t>ovió</w:t>
      </w:r>
      <w:r w:rsidRPr="00320716">
        <w:rPr>
          <w:rFonts w:ascii="Calibri" w:hAnsi="Calibri" w:cs="Tahoma"/>
          <w:lang w:val="es-ES"/>
        </w:rPr>
        <w:t xml:space="preserve"> solo el corazón de</w:t>
      </w:r>
      <w:r>
        <w:rPr>
          <w:rFonts w:ascii="Calibri" w:hAnsi="Calibri" w:cs="Tahoma"/>
          <w:lang w:val="es-ES"/>
        </w:rPr>
        <w:t xml:space="preserve"> </w:t>
      </w:r>
      <w:r w:rsidRPr="00320716">
        <w:rPr>
          <w:rFonts w:ascii="Calibri" w:hAnsi="Calibri" w:cs="Tahoma"/>
          <w:b/>
          <w:lang w:val="es-ES"/>
        </w:rPr>
        <w:t>Jesús, Buen Pastor</w:t>
      </w:r>
      <w:r w:rsidRPr="00320716">
        <w:rPr>
          <w:rFonts w:ascii="Calibri" w:hAnsi="Calibri" w:cs="Tahoma"/>
          <w:lang w:val="es-ES"/>
        </w:rPr>
        <w:t xml:space="preserve"> que, al ver</w:t>
      </w:r>
      <w:r>
        <w:rPr>
          <w:rFonts w:ascii="Calibri" w:hAnsi="Calibri" w:cs="Tahoma"/>
          <w:lang w:val="es-ES"/>
        </w:rPr>
        <w:t xml:space="preserve"> </w:t>
      </w:r>
      <w:r w:rsidRPr="00320716">
        <w:rPr>
          <w:rFonts w:ascii="Calibri" w:hAnsi="Calibri" w:cs="Tahoma"/>
          <w:lang w:val="es-ES"/>
        </w:rPr>
        <w:t>a su alrededor un rebaño desorientado y vagabundo, preso de profunda</w:t>
      </w:r>
      <w:r>
        <w:rPr>
          <w:rFonts w:ascii="Calibri" w:hAnsi="Calibri" w:cs="Tahoma"/>
          <w:lang w:val="es-ES"/>
        </w:rPr>
        <w:t xml:space="preserve"> </w:t>
      </w:r>
      <w:r w:rsidRPr="00320716">
        <w:rPr>
          <w:rFonts w:ascii="Calibri" w:hAnsi="Calibri" w:cs="Tahoma"/>
          <w:lang w:val="es-ES"/>
        </w:rPr>
        <w:t>conmoción, se p</w:t>
      </w:r>
      <w:r w:rsidR="00B41EB7">
        <w:rPr>
          <w:rFonts w:ascii="Calibri" w:hAnsi="Calibri" w:cs="Tahoma"/>
          <w:lang w:val="es-ES"/>
        </w:rPr>
        <w:t>uso</w:t>
      </w:r>
      <w:r w:rsidRPr="00320716">
        <w:rPr>
          <w:rFonts w:ascii="Calibri" w:hAnsi="Calibri" w:cs="Tahoma"/>
          <w:lang w:val="es-ES"/>
        </w:rPr>
        <w:t xml:space="preserve"> a predicar la Palabra y a proporcionarles alimento para</w:t>
      </w:r>
      <w:r>
        <w:rPr>
          <w:rFonts w:ascii="Calibri" w:hAnsi="Calibri" w:cs="Tahoma"/>
          <w:lang w:val="es-ES"/>
        </w:rPr>
        <w:t xml:space="preserve"> </w:t>
      </w:r>
      <w:r w:rsidRPr="00320716">
        <w:rPr>
          <w:rFonts w:ascii="Calibri" w:hAnsi="Calibri" w:cs="Tahoma"/>
          <w:lang w:val="es-ES"/>
        </w:rPr>
        <w:t>el cuerpo y para el espíritu, aquí y para la eternidad: «</w:t>
      </w:r>
      <w:r w:rsidRPr="00320716">
        <w:rPr>
          <w:rFonts w:ascii="Calibri" w:hAnsi="Calibri" w:cs="Tahoma"/>
          <w:i/>
          <w:lang w:val="es-ES"/>
        </w:rPr>
        <w:t>Al desembarcar, Jesús vio una multitud y se compadeció de ella, porque andaban como ovejas que no tienen pastor; y se puso a enseñarles muchas cosas</w:t>
      </w:r>
      <w:r w:rsidRPr="00320716">
        <w:rPr>
          <w:rFonts w:ascii="Calibri" w:hAnsi="Calibri" w:cs="Tahoma"/>
          <w:lang w:val="es-ES"/>
        </w:rPr>
        <w:t>» (Mc 6, 34).</w:t>
      </w:r>
    </w:p>
    <w:p w:rsidR="005360A0" w:rsidRPr="00320716" w:rsidRDefault="00320716" w:rsidP="00320716">
      <w:pPr>
        <w:pStyle w:val="root"/>
        <w:spacing w:before="0" w:beforeAutospacing="0" w:after="120" w:afterAutospacing="0"/>
        <w:jc w:val="both"/>
        <w:rPr>
          <w:rFonts w:ascii="Calibri" w:hAnsi="Calibri" w:cs="Tahoma"/>
          <w:lang w:val="es-ES"/>
        </w:rPr>
      </w:pPr>
      <w:r w:rsidRPr="00320716">
        <w:rPr>
          <w:rFonts w:ascii="Calibri" w:hAnsi="Calibri" w:cs="Tahoma"/>
          <w:lang w:val="es-ES"/>
        </w:rPr>
        <w:t xml:space="preserve">Así pues, la acción pastoral de la Congregación </w:t>
      </w:r>
      <w:r w:rsidR="00B41EB7">
        <w:rPr>
          <w:rFonts w:ascii="Calibri" w:hAnsi="Calibri" w:cs="Tahoma"/>
          <w:lang w:val="es-ES"/>
        </w:rPr>
        <w:t xml:space="preserve">Salesiana </w:t>
      </w:r>
      <w:r w:rsidRPr="00320716">
        <w:rPr>
          <w:rFonts w:ascii="Calibri" w:hAnsi="Calibri" w:cs="Tahoma"/>
          <w:lang w:val="es-ES"/>
        </w:rPr>
        <w:t>está marcada por una</w:t>
      </w:r>
      <w:r>
        <w:rPr>
          <w:rFonts w:ascii="Calibri" w:hAnsi="Calibri" w:cs="Tahoma"/>
          <w:lang w:val="es-ES"/>
        </w:rPr>
        <w:t xml:space="preserve"> </w:t>
      </w:r>
      <w:r w:rsidRPr="00320716">
        <w:rPr>
          <w:rFonts w:ascii="Calibri" w:hAnsi="Calibri" w:cs="Tahoma"/>
          <w:lang w:val="es-ES"/>
        </w:rPr>
        <w:t>profunda capacidad de descubrir ocasiones de contacto, de cercanía, de</w:t>
      </w:r>
      <w:r>
        <w:rPr>
          <w:rFonts w:ascii="Calibri" w:hAnsi="Calibri" w:cs="Tahoma"/>
          <w:lang w:val="es-ES"/>
        </w:rPr>
        <w:t xml:space="preserve"> </w:t>
      </w:r>
      <w:r w:rsidRPr="00320716">
        <w:rPr>
          <w:rFonts w:ascii="Calibri" w:hAnsi="Calibri" w:cs="Tahoma"/>
          <w:lang w:val="es-ES"/>
        </w:rPr>
        <w:t>comunión con los jóvenes. Va a buscar a los destinatarios allí donde se</w:t>
      </w:r>
      <w:r>
        <w:rPr>
          <w:rFonts w:ascii="Calibri" w:hAnsi="Calibri" w:cs="Tahoma"/>
          <w:lang w:val="es-ES"/>
        </w:rPr>
        <w:t xml:space="preserve"> </w:t>
      </w:r>
      <w:r w:rsidRPr="00320716">
        <w:rPr>
          <w:rFonts w:ascii="Calibri" w:hAnsi="Calibri" w:cs="Tahoma"/>
          <w:lang w:val="es-ES"/>
        </w:rPr>
        <w:t>encuentran, donde viven su propia libertad y donde, aun físicamente, se</w:t>
      </w:r>
      <w:r>
        <w:rPr>
          <w:rFonts w:ascii="Calibri" w:hAnsi="Calibri" w:cs="Tahoma"/>
          <w:lang w:val="es-ES"/>
        </w:rPr>
        <w:t xml:space="preserve"> </w:t>
      </w:r>
      <w:r w:rsidRPr="00320716">
        <w:rPr>
          <w:rFonts w:ascii="Calibri" w:hAnsi="Calibri" w:cs="Tahoma"/>
          <w:lang w:val="es-ES"/>
        </w:rPr>
        <w:t xml:space="preserve">hallan sus intereses. Como el Buen Pastor, </w:t>
      </w:r>
      <w:r>
        <w:rPr>
          <w:rFonts w:ascii="Calibri" w:hAnsi="Calibri" w:cs="Tahoma"/>
          <w:lang w:val="es-ES"/>
        </w:rPr>
        <w:t>la acción pastoral</w:t>
      </w:r>
      <w:r w:rsidRPr="00320716">
        <w:rPr>
          <w:rFonts w:ascii="Calibri" w:hAnsi="Calibri" w:cs="Tahoma"/>
          <w:lang w:val="es-ES"/>
        </w:rPr>
        <w:t xml:space="preserve"> salesian</w:t>
      </w:r>
      <w:r>
        <w:rPr>
          <w:rFonts w:ascii="Calibri" w:hAnsi="Calibri" w:cs="Tahoma"/>
          <w:lang w:val="es-ES"/>
        </w:rPr>
        <w:t xml:space="preserve">a </w:t>
      </w:r>
      <w:r w:rsidRPr="00320716">
        <w:rPr>
          <w:rFonts w:ascii="Calibri" w:hAnsi="Calibri" w:cs="Tahoma"/>
          <w:lang w:val="es-ES"/>
        </w:rPr>
        <w:t>se deja interpelar por la desorientación de los mismos destinatarios, por</w:t>
      </w:r>
      <w:r>
        <w:rPr>
          <w:rFonts w:ascii="Calibri" w:hAnsi="Calibri" w:cs="Tahoma"/>
          <w:lang w:val="es-ES"/>
        </w:rPr>
        <w:t xml:space="preserve"> </w:t>
      </w:r>
      <w:r w:rsidRPr="00320716">
        <w:rPr>
          <w:rFonts w:ascii="Calibri" w:hAnsi="Calibri" w:cs="Tahoma"/>
          <w:lang w:val="es-ES"/>
        </w:rPr>
        <w:t>sus deseos, acomodándose a ellos, pidiendo al Espíritu Santo el don de</w:t>
      </w:r>
      <w:r>
        <w:rPr>
          <w:rFonts w:ascii="Calibri" w:hAnsi="Calibri" w:cs="Tahoma"/>
          <w:lang w:val="es-ES"/>
        </w:rPr>
        <w:t xml:space="preserve"> </w:t>
      </w:r>
      <w:r w:rsidRPr="00320716">
        <w:rPr>
          <w:rFonts w:ascii="Calibri" w:hAnsi="Calibri" w:cs="Tahoma"/>
          <w:lang w:val="es-ES"/>
        </w:rPr>
        <w:t>la simpatía, modelada sobre la mansedumbre del corazón de Cristo</w:t>
      </w:r>
      <w:r w:rsidR="005360A0" w:rsidRPr="00320716">
        <w:rPr>
          <w:rFonts w:ascii="Calibri" w:hAnsi="Calibri" w:cs="Tahoma"/>
          <w:lang w:val="es-ES"/>
        </w:rPr>
        <w:t>.</w:t>
      </w:r>
    </w:p>
    <w:p w:rsidR="00BD6A0F" w:rsidRDefault="00320716" w:rsidP="00320716">
      <w:pPr>
        <w:pStyle w:val="root"/>
        <w:spacing w:before="0" w:beforeAutospacing="0" w:after="120" w:afterAutospacing="0"/>
        <w:jc w:val="both"/>
        <w:rPr>
          <w:rFonts w:ascii="Calibri" w:hAnsi="Calibri" w:cs="Tahoma"/>
        </w:rPr>
      </w:pPr>
      <w:r w:rsidRPr="00320716">
        <w:rPr>
          <w:rFonts w:ascii="Calibri" w:hAnsi="Calibri" w:cs="Tahoma"/>
        </w:rPr>
        <w:t>Para hacer esto, la acción pastoral</w:t>
      </w:r>
      <w:r>
        <w:rPr>
          <w:rFonts w:ascii="Calibri" w:hAnsi="Calibri" w:cs="Tahoma"/>
        </w:rPr>
        <w:t xml:space="preserve"> salesiana, uno de cuyos ejemplos son las </w:t>
      </w:r>
      <w:r w:rsidR="005921E8">
        <w:rPr>
          <w:rFonts w:ascii="Calibri" w:hAnsi="Calibri" w:cs="Tahoma"/>
        </w:rPr>
        <w:t>Colonias</w:t>
      </w:r>
      <w:r>
        <w:rPr>
          <w:rFonts w:ascii="Calibri" w:hAnsi="Calibri" w:cs="Tahoma"/>
        </w:rPr>
        <w:t xml:space="preserve"> “Villa Feliz”</w:t>
      </w:r>
      <w:r w:rsidR="00B41EB7">
        <w:rPr>
          <w:rFonts w:ascii="Calibri" w:hAnsi="Calibri" w:cs="Tahoma"/>
        </w:rPr>
        <w:t>,</w:t>
      </w:r>
      <w:r>
        <w:rPr>
          <w:rFonts w:ascii="Calibri" w:hAnsi="Calibri" w:cs="Tahoma"/>
        </w:rPr>
        <w:t xml:space="preserve"> </w:t>
      </w:r>
      <w:r w:rsidRPr="00320716">
        <w:rPr>
          <w:rFonts w:ascii="Calibri" w:hAnsi="Calibri" w:cs="Tahoma"/>
        </w:rPr>
        <w:t>debe desenvolverse, no solo de</w:t>
      </w:r>
      <w:r>
        <w:rPr>
          <w:rFonts w:ascii="Calibri" w:hAnsi="Calibri" w:cs="Tahoma"/>
        </w:rPr>
        <w:t xml:space="preserve"> </w:t>
      </w:r>
      <w:r w:rsidRPr="00320716">
        <w:rPr>
          <w:rFonts w:ascii="Calibri" w:hAnsi="Calibri" w:cs="Tahoma"/>
        </w:rPr>
        <w:t>manera profesionalmente apropiada</w:t>
      </w:r>
      <w:r>
        <w:rPr>
          <w:rFonts w:ascii="Calibri" w:hAnsi="Calibri" w:cs="Tahoma"/>
        </w:rPr>
        <w:t xml:space="preserve"> </w:t>
      </w:r>
      <w:r w:rsidRPr="00320716">
        <w:rPr>
          <w:rFonts w:ascii="Calibri" w:hAnsi="Calibri" w:cs="Tahoma"/>
        </w:rPr>
        <w:t>con la ayuda de las</w:t>
      </w:r>
      <w:r>
        <w:rPr>
          <w:rFonts w:ascii="Calibri" w:hAnsi="Calibri" w:cs="Tahoma"/>
        </w:rPr>
        <w:t xml:space="preserve"> </w:t>
      </w:r>
      <w:r w:rsidRPr="00320716">
        <w:rPr>
          <w:rFonts w:ascii="Calibri" w:hAnsi="Calibri" w:cs="Tahoma"/>
        </w:rPr>
        <w:t>ciencias y de la sabiduría humana,</w:t>
      </w:r>
      <w:r>
        <w:rPr>
          <w:rFonts w:ascii="Calibri" w:hAnsi="Calibri" w:cs="Tahoma"/>
        </w:rPr>
        <w:t xml:space="preserve"> </w:t>
      </w:r>
      <w:r w:rsidRPr="00320716">
        <w:rPr>
          <w:rFonts w:ascii="Calibri" w:hAnsi="Calibri" w:cs="Tahoma"/>
        </w:rPr>
        <w:t>sino que, sobre todo, debe estar</w:t>
      </w:r>
      <w:r>
        <w:rPr>
          <w:rFonts w:ascii="Calibri" w:hAnsi="Calibri" w:cs="Tahoma"/>
        </w:rPr>
        <w:t xml:space="preserve"> </w:t>
      </w:r>
      <w:r w:rsidRPr="00320716">
        <w:rPr>
          <w:rFonts w:ascii="Calibri" w:hAnsi="Calibri" w:cs="Tahoma"/>
        </w:rPr>
        <w:t>orientada por la contemplación de</w:t>
      </w:r>
      <w:r>
        <w:rPr>
          <w:rFonts w:ascii="Calibri" w:hAnsi="Calibri" w:cs="Tahoma"/>
        </w:rPr>
        <w:t xml:space="preserve"> </w:t>
      </w:r>
      <w:r w:rsidRPr="00320716">
        <w:rPr>
          <w:rFonts w:ascii="Calibri" w:hAnsi="Calibri" w:cs="Tahoma"/>
        </w:rPr>
        <w:t>la situación juvenil con la misma</w:t>
      </w:r>
      <w:r>
        <w:rPr>
          <w:rFonts w:ascii="Calibri" w:hAnsi="Calibri" w:cs="Tahoma"/>
        </w:rPr>
        <w:t xml:space="preserve"> </w:t>
      </w:r>
      <w:r w:rsidRPr="00320716">
        <w:rPr>
          <w:rFonts w:ascii="Calibri" w:hAnsi="Calibri" w:cs="Tahoma"/>
        </w:rPr>
        <w:t>mirada de Dios, esa mirada que</w:t>
      </w:r>
      <w:r>
        <w:rPr>
          <w:rFonts w:ascii="Calibri" w:hAnsi="Calibri" w:cs="Tahoma"/>
        </w:rPr>
        <w:t xml:space="preserve"> </w:t>
      </w:r>
      <w:r w:rsidRPr="00320716">
        <w:rPr>
          <w:rFonts w:ascii="Calibri" w:hAnsi="Calibri" w:cs="Tahoma"/>
        </w:rPr>
        <w:t>Don Bosco tuvo en su vida a partir</w:t>
      </w:r>
      <w:r>
        <w:rPr>
          <w:rFonts w:ascii="Calibri" w:hAnsi="Calibri" w:cs="Tahoma"/>
        </w:rPr>
        <w:t xml:space="preserve"> </w:t>
      </w:r>
      <w:r w:rsidRPr="00320716">
        <w:rPr>
          <w:rFonts w:ascii="Calibri" w:hAnsi="Calibri" w:cs="Tahoma"/>
        </w:rPr>
        <w:t>del sueñ</w:t>
      </w:r>
      <w:r>
        <w:rPr>
          <w:rFonts w:ascii="Calibri" w:hAnsi="Calibri" w:cs="Tahoma"/>
        </w:rPr>
        <w:t>o de los nueve años hasta el fi</w:t>
      </w:r>
      <w:r w:rsidRPr="00320716">
        <w:rPr>
          <w:rFonts w:ascii="Calibri" w:hAnsi="Calibri" w:cs="Tahoma"/>
        </w:rPr>
        <w:t>nal de ella, con la oración, la entrega</w:t>
      </w:r>
      <w:r>
        <w:rPr>
          <w:rFonts w:ascii="Calibri" w:hAnsi="Calibri" w:cs="Tahoma"/>
        </w:rPr>
        <w:t xml:space="preserve"> </w:t>
      </w:r>
      <w:r w:rsidRPr="00320716">
        <w:rPr>
          <w:rFonts w:ascii="Calibri" w:hAnsi="Calibri" w:cs="Tahoma"/>
        </w:rPr>
        <w:t>confiada a María, la obediencia a la Iglesia, la conformidad de los propios</w:t>
      </w:r>
      <w:r>
        <w:rPr>
          <w:rFonts w:ascii="Calibri" w:hAnsi="Calibri" w:cs="Tahoma"/>
        </w:rPr>
        <w:t xml:space="preserve"> </w:t>
      </w:r>
      <w:r w:rsidRPr="00320716">
        <w:rPr>
          <w:rFonts w:ascii="Calibri" w:hAnsi="Calibri" w:cs="Tahoma"/>
        </w:rPr>
        <w:t>deseos y sentimientos con los de Cristo: «</w:t>
      </w:r>
      <w:r w:rsidRPr="00320716">
        <w:rPr>
          <w:rFonts w:ascii="Calibri" w:hAnsi="Calibri" w:cs="Tahoma"/>
          <w:i/>
        </w:rPr>
        <w:t>Tengan los mismos sentimientos de Cristo Jesús</w:t>
      </w:r>
      <w:r w:rsidRPr="00320716">
        <w:rPr>
          <w:rFonts w:ascii="Calibri" w:hAnsi="Calibri" w:cs="Tahoma"/>
        </w:rPr>
        <w:t>» (</w:t>
      </w:r>
      <w:proofErr w:type="spellStart"/>
      <w:r w:rsidRPr="00320716">
        <w:rPr>
          <w:rFonts w:ascii="Calibri" w:hAnsi="Calibri" w:cs="Tahoma"/>
        </w:rPr>
        <w:t>Flp</w:t>
      </w:r>
      <w:proofErr w:type="spellEnd"/>
      <w:r w:rsidRPr="00320716">
        <w:rPr>
          <w:rFonts w:ascii="Calibri" w:hAnsi="Calibri" w:cs="Tahoma"/>
        </w:rPr>
        <w:t xml:space="preserve"> 2, 5).</w:t>
      </w:r>
      <w:r w:rsidR="00BD6A0F" w:rsidRPr="00F139E4">
        <w:rPr>
          <w:rFonts w:ascii="Calibri" w:hAnsi="Calibri" w:cs="Tahoma"/>
        </w:rPr>
        <w:t xml:space="preserve"> </w:t>
      </w:r>
    </w:p>
    <w:p w:rsidR="00961609" w:rsidRDefault="00961609" w:rsidP="00320716">
      <w:pPr>
        <w:pStyle w:val="root"/>
        <w:spacing w:before="0" w:beforeAutospacing="0" w:after="120" w:afterAutospacing="0"/>
        <w:jc w:val="both"/>
        <w:rPr>
          <w:rFonts w:ascii="Calibri" w:hAnsi="Calibri" w:cs="Tahoma"/>
        </w:rPr>
      </w:pPr>
    </w:p>
    <w:p w:rsidR="002C39B3" w:rsidRPr="00E45171" w:rsidRDefault="002C39B3" w:rsidP="00EE7DBF">
      <w:pPr>
        <w:numPr>
          <w:ilvl w:val="0"/>
          <w:numId w:val="44"/>
        </w:numPr>
        <w:ind w:left="0" w:hanging="11"/>
        <w:jc w:val="center"/>
        <w:rPr>
          <w:bCs/>
          <w:sz w:val="24"/>
          <w:szCs w:val="24"/>
        </w:rPr>
      </w:pPr>
      <w:r w:rsidRPr="00E45171">
        <w:rPr>
          <w:rFonts w:cs="Tahoma"/>
          <w:b/>
          <w:sz w:val="24"/>
          <w:szCs w:val="24"/>
        </w:rPr>
        <w:t xml:space="preserve">María </w:t>
      </w:r>
      <w:proofErr w:type="spellStart"/>
      <w:r w:rsidRPr="00E45171">
        <w:rPr>
          <w:rFonts w:cs="Tahoma"/>
          <w:b/>
          <w:sz w:val="24"/>
          <w:szCs w:val="24"/>
        </w:rPr>
        <w:t>Doménica</w:t>
      </w:r>
      <w:proofErr w:type="spellEnd"/>
      <w:r w:rsidRPr="00E45171">
        <w:rPr>
          <w:rFonts w:cs="Tahoma"/>
          <w:b/>
          <w:sz w:val="24"/>
          <w:szCs w:val="24"/>
        </w:rPr>
        <w:t xml:space="preserve"> </w:t>
      </w:r>
      <w:proofErr w:type="spellStart"/>
      <w:r w:rsidRPr="00E45171">
        <w:rPr>
          <w:rFonts w:cs="Tahoma"/>
          <w:b/>
          <w:sz w:val="24"/>
          <w:szCs w:val="24"/>
        </w:rPr>
        <w:t>Mazzarello</w:t>
      </w:r>
      <w:proofErr w:type="spellEnd"/>
      <w:r w:rsidRPr="00E45171">
        <w:rPr>
          <w:rFonts w:cs="Tahoma"/>
          <w:b/>
          <w:sz w:val="24"/>
          <w:szCs w:val="24"/>
        </w:rPr>
        <w:t xml:space="preserve"> </w:t>
      </w:r>
      <w:r w:rsidRPr="00E45171">
        <w:rPr>
          <w:b/>
          <w:sz w:val="24"/>
          <w:szCs w:val="24"/>
        </w:rPr>
        <w:t>(1837-1881)</w:t>
      </w:r>
    </w:p>
    <w:p w:rsidR="00612982" w:rsidRPr="00990607" w:rsidRDefault="00A302F5" w:rsidP="00990607">
      <w:pPr>
        <w:spacing w:after="120" w:line="240" w:lineRule="auto"/>
        <w:jc w:val="both"/>
        <w:rPr>
          <w:bCs/>
          <w:iCs/>
          <w:sz w:val="24"/>
          <w:szCs w:val="24"/>
        </w:rPr>
      </w:pPr>
      <w:r>
        <w:rPr>
          <w:bCs/>
          <w:noProof/>
          <w:sz w:val="24"/>
          <w:szCs w:val="24"/>
          <w:lang w:val="es-ES" w:eastAsia="es-ES"/>
        </w:rPr>
        <w:drawing>
          <wp:anchor distT="0" distB="0" distL="114300" distR="114300" simplePos="0" relativeHeight="251603968" behindDoc="1" locked="0" layoutInCell="1" allowOverlap="1">
            <wp:simplePos x="0" y="0"/>
            <wp:positionH relativeFrom="column">
              <wp:posOffset>4234815</wp:posOffset>
            </wp:positionH>
            <wp:positionV relativeFrom="paragraph">
              <wp:posOffset>90805</wp:posOffset>
            </wp:positionV>
            <wp:extent cx="1735455" cy="2512695"/>
            <wp:effectExtent l="19050" t="0" r="0" b="0"/>
            <wp:wrapTight wrapText="bothSides">
              <wp:wrapPolygon edited="0">
                <wp:start x="-237" y="0"/>
                <wp:lineTo x="-237" y="21453"/>
                <wp:lineTo x="21576" y="21453"/>
                <wp:lineTo x="21576" y="0"/>
                <wp:lineTo x="-237" y="0"/>
              </wp:wrapPolygon>
            </wp:wrapTight>
            <wp:docPr id="46" name="Imagen 46" descr="http://sdb.org/Image/MAZZAREL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db.org/Image/MAZZARELLO.jpg"/>
                    <pic:cNvPicPr>
                      <a:picLocks noChangeAspect="1" noChangeArrowheads="1"/>
                    </pic:cNvPicPr>
                  </pic:nvPicPr>
                  <pic:blipFill>
                    <a:blip r:embed="rId17" r:link="rId18" cstate="screen"/>
                    <a:srcRect/>
                    <a:stretch>
                      <a:fillRect/>
                    </a:stretch>
                  </pic:blipFill>
                  <pic:spPr bwMode="auto">
                    <a:xfrm>
                      <a:off x="0" y="0"/>
                      <a:ext cx="1735455" cy="2512695"/>
                    </a:xfrm>
                    <a:prstGeom prst="rect">
                      <a:avLst/>
                    </a:prstGeom>
                    <a:noFill/>
                    <a:ln w="9525">
                      <a:noFill/>
                      <a:miter lim="800000"/>
                      <a:headEnd/>
                      <a:tailEnd/>
                    </a:ln>
                  </pic:spPr>
                </pic:pic>
              </a:graphicData>
            </a:graphic>
          </wp:anchor>
        </w:drawing>
      </w:r>
      <w:r w:rsidR="002C39B3" w:rsidRPr="0021047E">
        <w:rPr>
          <w:bCs/>
          <w:sz w:val="24"/>
          <w:szCs w:val="24"/>
        </w:rPr>
        <w:t>Por inspiración del Espíritu Santo, Marí</w:t>
      </w:r>
      <w:r w:rsidR="002C39B3">
        <w:rPr>
          <w:bCs/>
          <w:sz w:val="24"/>
          <w:szCs w:val="24"/>
        </w:rPr>
        <w:t xml:space="preserve">a </w:t>
      </w:r>
      <w:r w:rsidR="006408FC">
        <w:rPr>
          <w:bCs/>
          <w:sz w:val="24"/>
          <w:szCs w:val="24"/>
        </w:rPr>
        <w:t>Mazzarello,</w:t>
      </w:r>
      <w:r w:rsidR="002C39B3" w:rsidRPr="0021047E">
        <w:rPr>
          <w:bCs/>
          <w:sz w:val="24"/>
          <w:szCs w:val="24"/>
        </w:rPr>
        <w:t xml:space="preserve"> antes de conocer a </w:t>
      </w:r>
      <w:r w:rsidR="008573D3">
        <w:rPr>
          <w:bCs/>
          <w:sz w:val="24"/>
          <w:szCs w:val="24"/>
        </w:rPr>
        <w:t>Don Bosco</w:t>
      </w:r>
      <w:r w:rsidR="002C39B3" w:rsidRPr="0021047E">
        <w:rPr>
          <w:bCs/>
          <w:sz w:val="24"/>
          <w:szCs w:val="24"/>
        </w:rPr>
        <w:t>, ha</w:t>
      </w:r>
      <w:r w:rsidR="00323E03">
        <w:rPr>
          <w:bCs/>
          <w:sz w:val="24"/>
          <w:szCs w:val="24"/>
        </w:rPr>
        <w:t>bía</w:t>
      </w:r>
      <w:r w:rsidR="002C39B3" w:rsidRPr="0021047E">
        <w:rPr>
          <w:bCs/>
          <w:sz w:val="24"/>
          <w:szCs w:val="24"/>
        </w:rPr>
        <w:t xml:space="preserve"> iniciado ya en </w:t>
      </w:r>
      <w:proofErr w:type="spellStart"/>
      <w:r w:rsidR="002C39B3" w:rsidRPr="0021047E">
        <w:rPr>
          <w:bCs/>
          <w:sz w:val="24"/>
          <w:szCs w:val="24"/>
        </w:rPr>
        <w:t>Mornese</w:t>
      </w:r>
      <w:proofErr w:type="spellEnd"/>
      <w:r w:rsidR="002C39B3" w:rsidRPr="0021047E">
        <w:rPr>
          <w:bCs/>
          <w:sz w:val="24"/>
          <w:szCs w:val="24"/>
        </w:rPr>
        <w:t xml:space="preserve"> un trabajo educativo para las niñas y jóvenes del pueblo con el grupo de las Hijas de la Inmaculada. Don Domingo </w:t>
      </w:r>
      <w:proofErr w:type="spellStart"/>
      <w:r w:rsidR="002C39B3" w:rsidRPr="0021047E">
        <w:rPr>
          <w:bCs/>
          <w:sz w:val="24"/>
          <w:szCs w:val="24"/>
        </w:rPr>
        <w:t>Pestarino</w:t>
      </w:r>
      <w:proofErr w:type="spellEnd"/>
      <w:r w:rsidR="002C39B3" w:rsidRPr="0021047E">
        <w:rPr>
          <w:bCs/>
          <w:sz w:val="24"/>
          <w:szCs w:val="24"/>
        </w:rPr>
        <w:t>, párroco del pueblo, hombre de mirada amplia y profunda</w:t>
      </w:r>
      <w:r w:rsidR="00813297">
        <w:rPr>
          <w:bCs/>
          <w:sz w:val="24"/>
          <w:szCs w:val="24"/>
        </w:rPr>
        <w:t>, y</w:t>
      </w:r>
      <w:r w:rsidR="002C39B3" w:rsidRPr="0021047E">
        <w:rPr>
          <w:bCs/>
          <w:sz w:val="24"/>
          <w:szCs w:val="24"/>
        </w:rPr>
        <w:t xml:space="preserve"> de gran celo apostólico, percibió la real sintonía entre el “Sistema Preventivo” de </w:t>
      </w:r>
      <w:r w:rsidR="008573D3">
        <w:rPr>
          <w:bCs/>
          <w:sz w:val="24"/>
          <w:szCs w:val="24"/>
        </w:rPr>
        <w:t>Don Bosco</w:t>
      </w:r>
      <w:r w:rsidR="002C39B3" w:rsidRPr="0021047E">
        <w:rPr>
          <w:bCs/>
          <w:sz w:val="24"/>
          <w:szCs w:val="24"/>
        </w:rPr>
        <w:t xml:space="preserve"> y la acción educativa de María Doménica Mazzarello. En ella percibió a la mujer capaz de interpretar, al femenino, este método educativo.  En el primer encuentro que tuvo con </w:t>
      </w:r>
      <w:r w:rsidR="008573D3">
        <w:rPr>
          <w:bCs/>
          <w:sz w:val="24"/>
          <w:szCs w:val="24"/>
        </w:rPr>
        <w:t>Don Bosco</w:t>
      </w:r>
      <w:r w:rsidR="002C39B3" w:rsidRPr="0021047E">
        <w:rPr>
          <w:bCs/>
          <w:sz w:val="24"/>
          <w:szCs w:val="24"/>
        </w:rPr>
        <w:t xml:space="preserve"> el 7 de octubre de 1864, dice la </w:t>
      </w:r>
      <w:proofErr w:type="spellStart"/>
      <w:r w:rsidR="002C39B3" w:rsidRPr="0021047E">
        <w:rPr>
          <w:bCs/>
          <w:sz w:val="24"/>
          <w:szCs w:val="24"/>
        </w:rPr>
        <w:t>Cronohistoria</w:t>
      </w:r>
      <w:proofErr w:type="spellEnd"/>
      <w:r w:rsidR="002C39B3" w:rsidRPr="0021047E">
        <w:rPr>
          <w:bCs/>
          <w:sz w:val="24"/>
          <w:szCs w:val="24"/>
        </w:rPr>
        <w:t xml:space="preserve">: “María </w:t>
      </w:r>
      <w:proofErr w:type="spellStart"/>
      <w:r w:rsidR="002C39B3" w:rsidRPr="0021047E">
        <w:rPr>
          <w:bCs/>
          <w:sz w:val="24"/>
          <w:szCs w:val="24"/>
        </w:rPr>
        <w:t>Mazzarello</w:t>
      </w:r>
      <w:proofErr w:type="spellEnd"/>
      <w:r w:rsidR="002C39B3" w:rsidRPr="0021047E">
        <w:rPr>
          <w:bCs/>
          <w:sz w:val="24"/>
          <w:szCs w:val="24"/>
        </w:rPr>
        <w:t xml:space="preserve"> encontró en </w:t>
      </w:r>
      <w:r w:rsidR="008573D3">
        <w:rPr>
          <w:bCs/>
          <w:sz w:val="24"/>
          <w:szCs w:val="24"/>
        </w:rPr>
        <w:t>Don Bosco</w:t>
      </w:r>
      <w:r w:rsidR="002C39B3" w:rsidRPr="0021047E">
        <w:rPr>
          <w:bCs/>
          <w:sz w:val="24"/>
          <w:szCs w:val="24"/>
        </w:rPr>
        <w:t xml:space="preserve"> </w:t>
      </w:r>
      <w:r w:rsidR="002C39B3" w:rsidRPr="0021047E">
        <w:rPr>
          <w:bCs/>
          <w:iCs/>
          <w:sz w:val="24"/>
          <w:szCs w:val="24"/>
        </w:rPr>
        <w:t>el eco de un lenguaje que sentía en el corazón sin saber expresarlo; como la traducción de su mismo sentimiento; como una cosa esperada y llegada finalmente”</w:t>
      </w:r>
      <w:r w:rsidR="002C39B3" w:rsidRPr="0021047E">
        <w:rPr>
          <w:rStyle w:val="Refdenotaalpie"/>
          <w:bCs/>
          <w:sz w:val="24"/>
          <w:szCs w:val="24"/>
        </w:rPr>
        <w:footnoteReference w:id="2"/>
      </w:r>
    </w:p>
    <w:p w:rsidR="002C39B3" w:rsidRDefault="002C39B3" w:rsidP="00990607">
      <w:pPr>
        <w:spacing w:after="120" w:line="240" w:lineRule="auto"/>
        <w:jc w:val="both"/>
        <w:rPr>
          <w:bCs/>
          <w:sz w:val="24"/>
          <w:szCs w:val="24"/>
        </w:rPr>
      </w:pPr>
      <w:r w:rsidRPr="0021047E">
        <w:rPr>
          <w:bCs/>
          <w:sz w:val="24"/>
          <w:szCs w:val="24"/>
        </w:rPr>
        <w:lastRenderedPageBreak/>
        <w:t>“Con la dulzura, la amabilidad, el respeto a las chicas</w:t>
      </w:r>
      <w:r w:rsidR="00323E03">
        <w:rPr>
          <w:bCs/>
          <w:sz w:val="24"/>
          <w:szCs w:val="24"/>
        </w:rPr>
        <w:t>,</w:t>
      </w:r>
      <w:r w:rsidRPr="0021047E">
        <w:rPr>
          <w:bCs/>
          <w:sz w:val="24"/>
          <w:szCs w:val="24"/>
        </w:rPr>
        <w:t xml:space="preserve"> por una parte</w:t>
      </w:r>
      <w:r w:rsidR="00323E03">
        <w:rPr>
          <w:bCs/>
          <w:sz w:val="24"/>
          <w:szCs w:val="24"/>
        </w:rPr>
        <w:t>,</w:t>
      </w:r>
      <w:r w:rsidRPr="0021047E">
        <w:rPr>
          <w:bCs/>
          <w:sz w:val="24"/>
          <w:szCs w:val="24"/>
        </w:rPr>
        <w:t xml:space="preserve"> la firmeza, la autoridad moral y la exigencia de la obediencia por otra, María aplicaba en perfecta sintonía el sistema de </w:t>
      </w:r>
      <w:r w:rsidR="008573D3">
        <w:rPr>
          <w:bCs/>
          <w:sz w:val="24"/>
          <w:szCs w:val="24"/>
        </w:rPr>
        <w:t>Don Bosco</w:t>
      </w:r>
      <w:r w:rsidRPr="0021047E">
        <w:rPr>
          <w:bCs/>
          <w:sz w:val="24"/>
          <w:szCs w:val="24"/>
        </w:rPr>
        <w:t>. Método que para alcanzar el fin que se propone, postula la creación de relaciones interpersonales positivas, ricas en humanidad, respetuosas de la persona de las educandas, capaces de convertirse en “taller” de madurez humana y cristiana.</w:t>
      </w:r>
    </w:p>
    <w:p w:rsidR="002C39B3" w:rsidRDefault="002C39B3" w:rsidP="00990607">
      <w:pPr>
        <w:spacing w:after="120" w:line="240" w:lineRule="auto"/>
        <w:jc w:val="both"/>
        <w:rPr>
          <w:bCs/>
          <w:sz w:val="24"/>
          <w:szCs w:val="24"/>
        </w:rPr>
      </w:pPr>
      <w:r w:rsidRPr="0021047E">
        <w:rPr>
          <w:bCs/>
          <w:sz w:val="24"/>
          <w:szCs w:val="24"/>
        </w:rPr>
        <w:t>En la personalidad de María Doménica Mazzarello, coexiste la semilla de la bondad y la maternidad espiritual</w:t>
      </w:r>
      <w:r w:rsidR="00462455">
        <w:rPr>
          <w:bCs/>
          <w:sz w:val="24"/>
          <w:szCs w:val="24"/>
        </w:rPr>
        <w:t>,</w:t>
      </w:r>
      <w:r w:rsidRPr="0021047E">
        <w:rPr>
          <w:bCs/>
          <w:sz w:val="24"/>
          <w:szCs w:val="24"/>
        </w:rPr>
        <w:t xml:space="preserve"> junto con la vocación pedagógica y religiosa. Sus cualidades humanas y espirituales hacían de ella una educadora particularmente hábil por su equilibrada síntesis entre las dotes personales y el trabajo sobre el propio carácter. Lo reconocía Petronila</w:t>
      </w:r>
      <w:r w:rsidR="00462455">
        <w:rPr>
          <w:bCs/>
          <w:sz w:val="24"/>
          <w:szCs w:val="24"/>
        </w:rPr>
        <w:t>,</w:t>
      </w:r>
      <w:r w:rsidRPr="0021047E">
        <w:rPr>
          <w:bCs/>
          <w:sz w:val="24"/>
          <w:szCs w:val="24"/>
        </w:rPr>
        <w:t xml:space="preserve"> su mejor y más íntima amiga que testimonia: </w:t>
      </w:r>
      <w:r w:rsidRPr="0021047E">
        <w:rPr>
          <w:bCs/>
          <w:iCs/>
          <w:sz w:val="24"/>
          <w:szCs w:val="24"/>
        </w:rPr>
        <w:t>“María atraía a las chicas como el imán al hierro”</w:t>
      </w:r>
      <w:r w:rsidRPr="0021047E">
        <w:rPr>
          <w:bCs/>
          <w:sz w:val="24"/>
          <w:szCs w:val="24"/>
        </w:rPr>
        <w:t xml:space="preserve">.  Por eso Alberto </w:t>
      </w:r>
      <w:proofErr w:type="spellStart"/>
      <w:r w:rsidRPr="0021047E">
        <w:rPr>
          <w:bCs/>
          <w:sz w:val="24"/>
          <w:szCs w:val="24"/>
        </w:rPr>
        <w:t>Caviglia</w:t>
      </w:r>
      <w:proofErr w:type="spellEnd"/>
      <w:r w:rsidRPr="0021047E">
        <w:rPr>
          <w:bCs/>
          <w:sz w:val="24"/>
          <w:szCs w:val="24"/>
        </w:rPr>
        <w:t xml:space="preserve"> la define con sobrada razón </w:t>
      </w:r>
      <w:r w:rsidRPr="0021047E">
        <w:rPr>
          <w:bCs/>
          <w:iCs/>
          <w:sz w:val="24"/>
          <w:szCs w:val="24"/>
        </w:rPr>
        <w:t>“salesiana por instinto</w:t>
      </w:r>
      <w:r w:rsidRPr="0021047E">
        <w:rPr>
          <w:bCs/>
          <w:sz w:val="24"/>
          <w:szCs w:val="24"/>
        </w:rPr>
        <w:t xml:space="preserve">”. </w:t>
      </w:r>
      <w:r w:rsidRPr="0021047E">
        <w:rPr>
          <w:rStyle w:val="Refdenotaalpie"/>
          <w:bCs/>
          <w:sz w:val="24"/>
          <w:szCs w:val="24"/>
        </w:rPr>
        <w:footnoteReference w:id="3"/>
      </w:r>
    </w:p>
    <w:p w:rsidR="002C39B3" w:rsidRDefault="002C39B3" w:rsidP="00990607">
      <w:pPr>
        <w:spacing w:after="120" w:line="240" w:lineRule="auto"/>
        <w:jc w:val="both"/>
        <w:rPr>
          <w:bCs/>
          <w:sz w:val="24"/>
          <w:szCs w:val="24"/>
        </w:rPr>
      </w:pPr>
      <w:r w:rsidRPr="0021047E">
        <w:rPr>
          <w:bCs/>
          <w:sz w:val="24"/>
          <w:szCs w:val="24"/>
        </w:rPr>
        <w:t xml:space="preserve">El amor educativo vivido por las primeras Hermanas bajo la guía de María Doménica Mazzarello, se caracteriza por la acogida y solicitud por las chicas más difíciles y abandonadas. Un estilo adaptado a cada una para llegar al corazón  a través del afecto, el consejo, “la palabra al oído”, propuesta de valores y el trabajo paciente de seguimiento personal para poder asimilarlos. </w:t>
      </w:r>
    </w:p>
    <w:p w:rsidR="002C39B3" w:rsidRDefault="002C39B3" w:rsidP="00990607">
      <w:pPr>
        <w:spacing w:after="120" w:line="240" w:lineRule="auto"/>
        <w:jc w:val="both"/>
        <w:rPr>
          <w:bCs/>
          <w:iCs/>
          <w:sz w:val="24"/>
          <w:szCs w:val="24"/>
        </w:rPr>
      </w:pPr>
      <w:r w:rsidRPr="0021047E">
        <w:rPr>
          <w:bCs/>
          <w:sz w:val="24"/>
          <w:szCs w:val="24"/>
        </w:rPr>
        <w:t xml:space="preserve">El trato cordial y amoroso, parece ser el secreto que hacía a las jóvenes aficionarse a María, tanto que según expresa el testimonio de una alumna de ese tiempo: </w:t>
      </w:r>
      <w:r w:rsidRPr="0021047E">
        <w:rPr>
          <w:bCs/>
          <w:iCs/>
          <w:sz w:val="24"/>
          <w:szCs w:val="24"/>
        </w:rPr>
        <w:t>“deseábamos estar siempre a su lado”</w:t>
      </w:r>
      <w:r w:rsidR="00612982">
        <w:rPr>
          <w:bCs/>
          <w:iCs/>
          <w:sz w:val="24"/>
          <w:szCs w:val="24"/>
        </w:rPr>
        <w:t>.</w:t>
      </w:r>
    </w:p>
    <w:p w:rsidR="002C39B3" w:rsidRDefault="002C39B3" w:rsidP="00990607">
      <w:pPr>
        <w:spacing w:after="120" w:line="240" w:lineRule="auto"/>
        <w:jc w:val="both"/>
        <w:rPr>
          <w:bCs/>
          <w:sz w:val="24"/>
          <w:szCs w:val="24"/>
        </w:rPr>
      </w:pPr>
      <w:r w:rsidRPr="0021047E">
        <w:rPr>
          <w:bCs/>
          <w:sz w:val="24"/>
          <w:szCs w:val="24"/>
        </w:rPr>
        <w:t>A la bondad, María Doménica unía la autoridad moral que exigía sin rebajas, diligencia, trabajo y sinceridad. El amor que les profesaba, era correspondido con apertura, confianza y docilidad. Sabía además unir autoridad y amabilidad, creando un clima en el que difícilmente se requerían los castigos, porque las muchachas se sentían queridas, ayudadas y apoyadas en sus pequeños o grandes problemas.</w:t>
      </w:r>
    </w:p>
    <w:p w:rsidR="002C39B3" w:rsidRDefault="002C39B3" w:rsidP="00990607">
      <w:pPr>
        <w:spacing w:after="120" w:line="240" w:lineRule="auto"/>
        <w:jc w:val="both"/>
        <w:rPr>
          <w:bCs/>
          <w:sz w:val="24"/>
          <w:szCs w:val="24"/>
        </w:rPr>
      </w:pPr>
      <w:r w:rsidRPr="0021047E">
        <w:rPr>
          <w:bCs/>
          <w:sz w:val="24"/>
          <w:szCs w:val="24"/>
        </w:rPr>
        <w:t xml:space="preserve">Contraria a la pedagogía de la época de disciplina rígida que se imponía por los castigos más que por la razón, el ambiente que se respira en el Colegio de </w:t>
      </w:r>
      <w:proofErr w:type="spellStart"/>
      <w:r w:rsidRPr="0021047E">
        <w:rPr>
          <w:bCs/>
          <w:sz w:val="24"/>
          <w:szCs w:val="24"/>
        </w:rPr>
        <w:t>Mornese</w:t>
      </w:r>
      <w:proofErr w:type="spellEnd"/>
      <w:r w:rsidRPr="0021047E">
        <w:rPr>
          <w:bCs/>
          <w:sz w:val="24"/>
          <w:szCs w:val="24"/>
        </w:rPr>
        <w:t xml:space="preserve"> es de confianza y familiaridad.  María Doménica evita la rigidez y las imposiciones arbitrarias, favoreciendo relaciones sencillas, abiertas y felices, como </w:t>
      </w:r>
      <w:r w:rsidR="008573D3">
        <w:rPr>
          <w:bCs/>
          <w:sz w:val="24"/>
          <w:szCs w:val="24"/>
        </w:rPr>
        <w:t>Don Bosco</w:t>
      </w:r>
      <w:r w:rsidRPr="0021047E">
        <w:rPr>
          <w:bCs/>
          <w:sz w:val="24"/>
          <w:szCs w:val="24"/>
        </w:rPr>
        <w:t xml:space="preserve"> lo deseaba.</w:t>
      </w:r>
    </w:p>
    <w:p w:rsidR="002C39B3" w:rsidRDefault="002C39B3" w:rsidP="00990607">
      <w:pPr>
        <w:spacing w:after="120" w:line="240" w:lineRule="auto"/>
        <w:jc w:val="both"/>
        <w:rPr>
          <w:bCs/>
          <w:sz w:val="24"/>
          <w:szCs w:val="24"/>
        </w:rPr>
      </w:pPr>
      <w:r w:rsidRPr="0021047E">
        <w:rPr>
          <w:bCs/>
          <w:sz w:val="24"/>
          <w:szCs w:val="24"/>
        </w:rPr>
        <w:t xml:space="preserve">No hace pesar su condición de “superiora”, viviendo siempre en cálida cercanía con las jóvenes, las maestras laicas, los padres de las chicas y las mismas Hermanas. Tuvo la capacidad de ‘eliminar distancias’, ojo, sin renunciar al papel de educadora, es </w:t>
      </w:r>
      <w:r w:rsidRPr="0021047E">
        <w:rPr>
          <w:bCs/>
          <w:iCs/>
          <w:sz w:val="24"/>
          <w:szCs w:val="24"/>
        </w:rPr>
        <w:t>co</w:t>
      </w:r>
      <w:r w:rsidR="00A16710">
        <w:rPr>
          <w:bCs/>
          <w:iCs/>
          <w:sz w:val="24"/>
          <w:szCs w:val="24"/>
        </w:rPr>
        <w:t>ndición</w:t>
      </w:r>
      <w:r w:rsidRPr="0021047E">
        <w:rPr>
          <w:bCs/>
          <w:iCs/>
          <w:sz w:val="24"/>
          <w:szCs w:val="24"/>
        </w:rPr>
        <w:t xml:space="preserve"> sine qua non, </w:t>
      </w:r>
      <w:r w:rsidRPr="0021047E">
        <w:rPr>
          <w:bCs/>
          <w:sz w:val="24"/>
          <w:szCs w:val="24"/>
        </w:rPr>
        <w:t xml:space="preserve"> de una auténtica relación educativa. </w:t>
      </w:r>
      <w:r w:rsidRPr="0021047E">
        <w:rPr>
          <w:rStyle w:val="Refdenotaalpie"/>
          <w:bCs/>
          <w:sz w:val="24"/>
          <w:szCs w:val="24"/>
        </w:rPr>
        <w:footnoteReference w:id="4"/>
      </w:r>
    </w:p>
    <w:p w:rsidR="002C39B3" w:rsidRDefault="002C39B3" w:rsidP="00B41EB7">
      <w:pPr>
        <w:spacing w:after="120" w:line="240" w:lineRule="auto"/>
        <w:jc w:val="both"/>
        <w:rPr>
          <w:bCs/>
          <w:sz w:val="24"/>
          <w:szCs w:val="24"/>
        </w:rPr>
      </w:pPr>
      <w:r w:rsidRPr="0021047E">
        <w:rPr>
          <w:bCs/>
          <w:sz w:val="24"/>
          <w:szCs w:val="24"/>
        </w:rPr>
        <w:t xml:space="preserve">En profunda sintonía con el pensamiento de </w:t>
      </w:r>
      <w:r w:rsidR="008573D3">
        <w:rPr>
          <w:bCs/>
          <w:sz w:val="24"/>
          <w:szCs w:val="24"/>
        </w:rPr>
        <w:t>Don Bosco</w:t>
      </w:r>
      <w:r w:rsidRPr="0021047E">
        <w:rPr>
          <w:bCs/>
          <w:sz w:val="24"/>
          <w:szCs w:val="24"/>
        </w:rPr>
        <w:t xml:space="preserve"> podemos decir que quien quiera educar al “estilo salesiano” tiene que asumir que  solamente en una relación frecuente, intensa, profunda y coherente con Dios, con Cristo Jesús, Señor de la vida, puede darse una auténtica relación educativa. Relación que va más allá de antipatías y simpatías, de gustos y deseos, más allá de conveniencias o favoritismos; más, mucho más allá del cumplimiento de un trabajo, porque se hace expresión y reflejo de una experiencia vivida y de un compromiso apostólico.</w:t>
      </w:r>
    </w:p>
    <w:p w:rsidR="00BD6A0F" w:rsidRPr="00F139E4" w:rsidRDefault="00BD6A0F" w:rsidP="00EE7DBF">
      <w:pPr>
        <w:pStyle w:val="Prrafodelista"/>
        <w:numPr>
          <w:ilvl w:val="0"/>
          <w:numId w:val="44"/>
        </w:numPr>
        <w:spacing w:after="120" w:line="240" w:lineRule="auto"/>
        <w:jc w:val="center"/>
        <w:rPr>
          <w:rFonts w:cs="Arial"/>
          <w:b/>
          <w:sz w:val="24"/>
          <w:szCs w:val="24"/>
          <w:lang w:val="es-ES_tradnl"/>
        </w:rPr>
      </w:pPr>
      <w:r w:rsidRPr="00F139E4">
        <w:rPr>
          <w:rFonts w:cs="Arial"/>
          <w:b/>
          <w:sz w:val="24"/>
          <w:szCs w:val="24"/>
        </w:rPr>
        <w:lastRenderedPageBreak/>
        <w:t xml:space="preserve">Núcleos  </w:t>
      </w:r>
      <w:r w:rsidR="007020E7">
        <w:rPr>
          <w:rFonts w:cs="Arial"/>
          <w:b/>
          <w:sz w:val="24"/>
          <w:szCs w:val="24"/>
        </w:rPr>
        <w:t>de l</w:t>
      </w:r>
      <w:r w:rsidR="00141834" w:rsidRPr="00F139E4">
        <w:rPr>
          <w:rFonts w:cs="Arial"/>
          <w:b/>
          <w:sz w:val="24"/>
          <w:szCs w:val="24"/>
        </w:rPr>
        <w:t xml:space="preserve">a </w:t>
      </w:r>
      <w:r w:rsidRPr="00F139E4">
        <w:rPr>
          <w:rFonts w:cs="Arial"/>
          <w:b/>
          <w:sz w:val="24"/>
          <w:szCs w:val="24"/>
        </w:rPr>
        <w:t>Espiri</w:t>
      </w:r>
      <w:r w:rsidR="00665923" w:rsidRPr="00F139E4">
        <w:rPr>
          <w:rFonts w:cs="Arial"/>
          <w:b/>
          <w:sz w:val="24"/>
          <w:szCs w:val="24"/>
        </w:rPr>
        <w:t xml:space="preserve">tualidad </w:t>
      </w:r>
      <w:r w:rsidR="005360A0">
        <w:rPr>
          <w:rFonts w:cs="Arial"/>
          <w:b/>
          <w:sz w:val="24"/>
          <w:szCs w:val="24"/>
        </w:rPr>
        <w:t xml:space="preserve">Juvenil </w:t>
      </w:r>
      <w:r w:rsidR="00665923" w:rsidRPr="00F139E4">
        <w:rPr>
          <w:rFonts w:cs="Arial"/>
          <w:b/>
          <w:sz w:val="24"/>
          <w:szCs w:val="24"/>
        </w:rPr>
        <w:t xml:space="preserve">Salesiana </w:t>
      </w:r>
      <w:r w:rsidR="00141834" w:rsidRPr="00F139E4">
        <w:rPr>
          <w:rFonts w:cs="Arial"/>
          <w:b/>
          <w:sz w:val="24"/>
          <w:szCs w:val="24"/>
        </w:rPr>
        <w:t>(</w:t>
      </w:r>
      <w:r w:rsidR="00665923" w:rsidRPr="00F139E4">
        <w:rPr>
          <w:rFonts w:cs="Arial"/>
          <w:b/>
          <w:sz w:val="24"/>
          <w:szCs w:val="24"/>
        </w:rPr>
        <w:t>EJS</w:t>
      </w:r>
      <w:r w:rsidR="00141834" w:rsidRPr="00F139E4">
        <w:rPr>
          <w:rFonts w:cs="Arial"/>
          <w:b/>
          <w:sz w:val="24"/>
          <w:szCs w:val="24"/>
        </w:rPr>
        <w:t>)</w:t>
      </w:r>
    </w:p>
    <w:p w:rsidR="00BD6A0F" w:rsidRPr="00F139E4" w:rsidRDefault="00665923" w:rsidP="00990607">
      <w:pPr>
        <w:autoSpaceDE w:val="0"/>
        <w:autoSpaceDN w:val="0"/>
        <w:adjustRightInd w:val="0"/>
        <w:spacing w:after="120" w:line="240" w:lineRule="auto"/>
        <w:jc w:val="both"/>
        <w:rPr>
          <w:rFonts w:cs="Arial"/>
          <w:sz w:val="24"/>
          <w:szCs w:val="24"/>
          <w:lang w:eastAsia="es-CL"/>
        </w:rPr>
      </w:pPr>
      <w:r w:rsidRPr="00F139E4">
        <w:rPr>
          <w:rFonts w:cs="Arial"/>
          <w:sz w:val="24"/>
          <w:szCs w:val="24"/>
          <w:lang w:val="es-ES_tradnl" w:eastAsia="es-CL"/>
        </w:rPr>
        <w:t>La</w:t>
      </w:r>
      <w:r w:rsidR="00BD6A0F" w:rsidRPr="00F139E4">
        <w:rPr>
          <w:rFonts w:cs="Arial"/>
          <w:sz w:val="24"/>
          <w:szCs w:val="24"/>
          <w:lang w:eastAsia="es-CL"/>
        </w:rPr>
        <w:t xml:space="preserve"> palab</w:t>
      </w:r>
      <w:r w:rsidRPr="00F139E4">
        <w:rPr>
          <w:rFonts w:cs="Arial"/>
          <w:sz w:val="24"/>
          <w:szCs w:val="24"/>
          <w:lang w:eastAsia="es-CL"/>
        </w:rPr>
        <w:t xml:space="preserve">ra </w:t>
      </w:r>
      <w:r w:rsidR="00462455" w:rsidRPr="00462455">
        <w:rPr>
          <w:rFonts w:cs="Arial"/>
          <w:i/>
          <w:sz w:val="24"/>
          <w:szCs w:val="24"/>
          <w:lang w:eastAsia="es-CL"/>
        </w:rPr>
        <w:t>espiritualidad</w:t>
      </w:r>
      <w:r w:rsidR="00462455" w:rsidRPr="00F139E4">
        <w:rPr>
          <w:rFonts w:cs="Arial"/>
          <w:sz w:val="24"/>
          <w:szCs w:val="24"/>
          <w:lang w:eastAsia="es-CL"/>
        </w:rPr>
        <w:t xml:space="preserve"> </w:t>
      </w:r>
      <w:r w:rsidR="00BD6A0F" w:rsidRPr="00F139E4">
        <w:rPr>
          <w:rFonts w:cs="Arial"/>
          <w:sz w:val="24"/>
          <w:szCs w:val="24"/>
          <w:lang w:eastAsia="es-CL"/>
        </w:rPr>
        <w:t>viene de “espíritu”</w:t>
      </w:r>
      <w:r w:rsidRPr="00F139E4">
        <w:rPr>
          <w:rFonts w:cs="Arial"/>
          <w:sz w:val="24"/>
          <w:szCs w:val="24"/>
          <w:lang w:eastAsia="es-CL"/>
        </w:rPr>
        <w:t>,</w:t>
      </w:r>
      <w:r w:rsidR="00BD6A0F" w:rsidRPr="00F139E4">
        <w:rPr>
          <w:rFonts w:cs="Arial"/>
          <w:sz w:val="24"/>
          <w:szCs w:val="24"/>
          <w:lang w:eastAsia="es-CL"/>
        </w:rPr>
        <w:t xml:space="preserve"> y en latín viene de “anima”, que significa aliento, fuerza, algo que mu</w:t>
      </w:r>
      <w:r w:rsidRPr="00F139E4">
        <w:rPr>
          <w:rFonts w:cs="Arial"/>
          <w:sz w:val="24"/>
          <w:szCs w:val="24"/>
          <w:lang w:eastAsia="es-CL"/>
        </w:rPr>
        <w:t>eve desde dentro. S</w:t>
      </w:r>
      <w:r w:rsidR="00BD6A0F" w:rsidRPr="00F139E4">
        <w:rPr>
          <w:rFonts w:cs="Arial"/>
          <w:sz w:val="24"/>
          <w:szCs w:val="24"/>
          <w:lang w:eastAsia="es-CL"/>
        </w:rPr>
        <w:t xml:space="preserve">i juntamos las dos palabras, podremos decir que la “Espiritualidad Salesiana” es lo que nos mueve desde el interior para seguir evangelizando, con el mensaje de Jesús pero con el carisma salesiano, </w:t>
      </w:r>
      <w:r w:rsidRPr="00F139E4">
        <w:rPr>
          <w:rFonts w:cs="Arial"/>
          <w:sz w:val="24"/>
          <w:szCs w:val="24"/>
          <w:lang w:eastAsia="es-CL"/>
        </w:rPr>
        <w:t xml:space="preserve">atendiendo a los niños y </w:t>
      </w:r>
      <w:r w:rsidR="00BD6A0F" w:rsidRPr="00F139E4">
        <w:rPr>
          <w:rFonts w:cs="Arial"/>
          <w:sz w:val="24"/>
          <w:szCs w:val="24"/>
          <w:lang w:eastAsia="es-CL"/>
        </w:rPr>
        <w:t xml:space="preserve"> j</w:t>
      </w:r>
      <w:r w:rsidRPr="00F139E4">
        <w:rPr>
          <w:rFonts w:cs="Arial"/>
          <w:sz w:val="24"/>
          <w:szCs w:val="24"/>
          <w:lang w:eastAsia="es-CL"/>
        </w:rPr>
        <w:t xml:space="preserve">óvenes, especialmente </w:t>
      </w:r>
      <w:r w:rsidR="00BD6A0F" w:rsidRPr="00F139E4">
        <w:rPr>
          <w:rFonts w:cs="Arial"/>
          <w:sz w:val="24"/>
          <w:szCs w:val="24"/>
          <w:lang w:eastAsia="es-CL"/>
        </w:rPr>
        <w:t>a</w:t>
      </w:r>
      <w:r w:rsidRPr="00F139E4">
        <w:rPr>
          <w:rFonts w:cs="Arial"/>
          <w:sz w:val="24"/>
          <w:szCs w:val="24"/>
          <w:lang w:eastAsia="es-CL"/>
        </w:rPr>
        <w:t xml:space="preserve"> los más</w:t>
      </w:r>
      <w:r w:rsidR="00BD6A0F" w:rsidRPr="00F139E4">
        <w:rPr>
          <w:rFonts w:cs="Arial"/>
          <w:sz w:val="24"/>
          <w:szCs w:val="24"/>
          <w:lang w:eastAsia="es-CL"/>
        </w:rPr>
        <w:t xml:space="preserve"> abandonad</w:t>
      </w:r>
      <w:r w:rsidRPr="00F139E4">
        <w:rPr>
          <w:rFonts w:cs="Arial"/>
          <w:sz w:val="24"/>
          <w:szCs w:val="24"/>
          <w:lang w:eastAsia="es-CL"/>
        </w:rPr>
        <w:t>os</w:t>
      </w:r>
      <w:r w:rsidR="00BD6A0F" w:rsidRPr="00F139E4">
        <w:rPr>
          <w:rFonts w:cs="Arial"/>
          <w:sz w:val="24"/>
          <w:szCs w:val="24"/>
          <w:lang w:eastAsia="es-CL"/>
        </w:rPr>
        <w:t>.</w:t>
      </w:r>
    </w:p>
    <w:p w:rsidR="00BD6A0F" w:rsidRPr="00F139E4" w:rsidRDefault="004D5B09" w:rsidP="004D5B09">
      <w:pPr>
        <w:pStyle w:val="Prrafodelista"/>
        <w:autoSpaceDE w:val="0"/>
        <w:autoSpaceDN w:val="0"/>
        <w:adjustRightInd w:val="0"/>
        <w:spacing w:after="120" w:line="240" w:lineRule="auto"/>
        <w:ind w:left="0"/>
        <w:jc w:val="both"/>
        <w:rPr>
          <w:rFonts w:cs="Arial"/>
          <w:sz w:val="24"/>
          <w:szCs w:val="24"/>
        </w:rPr>
      </w:pPr>
      <w:r>
        <w:rPr>
          <w:rFonts w:cs="Arial"/>
          <w:sz w:val="24"/>
          <w:szCs w:val="24"/>
        </w:rPr>
        <w:t>Tiene cinco</w:t>
      </w:r>
      <w:r w:rsidR="00BD6A0F" w:rsidRPr="00F139E4">
        <w:rPr>
          <w:rFonts w:cs="Arial"/>
          <w:sz w:val="24"/>
          <w:szCs w:val="24"/>
        </w:rPr>
        <w:t xml:space="preserve"> </w:t>
      </w:r>
      <w:r w:rsidR="007020E7">
        <w:rPr>
          <w:rFonts w:cs="Arial"/>
          <w:sz w:val="24"/>
          <w:szCs w:val="24"/>
        </w:rPr>
        <w:t>p</w:t>
      </w:r>
      <w:r w:rsidR="00BD6A0F" w:rsidRPr="00F139E4">
        <w:rPr>
          <w:rFonts w:cs="Arial"/>
          <w:sz w:val="24"/>
          <w:szCs w:val="24"/>
        </w:rPr>
        <w:t>ilares fundamentales</w:t>
      </w:r>
      <w:r>
        <w:rPr>
          <w:rFonts w:cs="Arial"/>
          <w:sz w:val="24"/>
          <w:szCs w:val="24"/>
        </w:rPr>
        <w:t>, los cuales “</w:t>
      </w:r>
      <w:r w:rsidRPr="004D5B09">
        <w:rPr>
          <w:rFonts w:cs="Arial"/>
          <w:i/>
          <w:sz w:val="24"/>
          <w:szCs w:val="24"/>
        </w:rPr>
        <w:t>se compenetran mutuamente; cada uno representa una acentuación que refuerza lo que se ha expresado en los otros: la vida, Cristo, las bienaventuranzas, la Iglesia, María y el servicio, son puntos de referencia para reflexionar y vivir en unidad la totalidad de la experiencia cristiana</w:t>
      </w:r>
      <w:r>
        <w:rPr>
          <w:rFonts w:cs="Arial"/>
          <w:sz w:val="24"/>
          <w:szCs w:val="24"/>
        </w:rPr>
        <w:t>”</w:t>
      </w:r>
      <w:r>
        <w:rPr>
          <w:rStyle w:val="Refdenotaalpie"/>
          <w:rFonts w:cs="Arial"/>
          <w:sz w:val="24"/>
          <w:szCs w:val="24"/>
        </w:rPr>
        <w:footnoteReference w:id="5"/>
      </w:r>
      <w:r w:rsidRPr="004D5B09">
        <w:rPr>
          <w:rFonts w:cs="Arial"/>
          <w:sz w:val="24"/>
          <w:szCs w:val="24"/>
        </w:rPr>
        <w:t>.</w:t>
      </w:r>
      <w:r>
        <w:rPr>
          <w:rFonts w:cs="Arial"/>
          <w:sz w:val="24"/>
          <w:szCs w:val="24"/>
        </w:rPr>
        <w:t xml:space="preserve"> Tales pilares son:</w:t>
      </w:r>
    </w:p>
    <w:p w:rsidR="00BD6A0F" w:rsidRPr="00F139E4" w:rsidRDefault="00BD6A0F" w:rsidP="00990607">
      <w:pPr>
        <w:pStyle w:val="Prrafodelista"/>
        <w:autoSpaceDE w:val="0"/>
        <w:autoSpaceDN w:val="0"/>
        <w:adjustRightInd w:val="0"/>
        <w:spacing w:after="120" w:line="240" w:lineRule="auto"/>
        <w:ind w:left="0"/>
        <w:rPr>
          <w:rFonts w:cs="Arial"/>
          <w:sz w:val="24"/>
          <w:szCs w:val="24"/>
        </w:rPr>
      </w:pPr>
    </w:p>
    <w:p w:rsidR="00BD6A0F" w:rsidRPr="00462455" w:rsidRDefault="00BD6A0F" w:rsidP="00EE7DBF">
      <w:pPr>
        <w:pStyle w:val="Prrafodelista"/>
        <w:numPr>
          <w:ilvl w:val="0"/>
          <w:numId w:val="77"/>
        </w:numPr>
        <w:autoSpaceDE w:val="0"/>
        <w:autoSpaceDN w:val="0"/>
        <w:adjustRightInd w:val="0"/>
        <w:spacing w:after="120" w:line="240" w:lineRule="auto"/>
        <w:rPr>
          <w:rFonts w:cs="Arial"/>
          <w:b/>
          <w:sz w:val="24"/>
          <w:szCs w:val="24"/>
        </w:rPr>
      </w:pPr>
      <w:r w:rsidRPr="00462455">
        <w:rPr>
          <w:rFonts w:cs="Arial"/>
          <w:b/>
          <w:sz w:val="24"/>
          <w:szCs w:val="24"/>
        </w:rPr>
        <w:t xml:space="preserve">La </w:t>
      </w:r>
      <w:r w:rsidR="006408FC" w:rsidRPr="00462455">
        <w:rPr>
          <w:rFonts w:cs="Arial"/>
          <w:b/>
          <w:sz w:val="24"/>
          <w:szCs w:val="24"/>
        </w:rPr>
        <w:t xml:space="preserve">amistad con </w:t>
      </w:r>
      <w:r w:rsidRPr="00462455">
        <w:rPr>
          <w:rFonts w:cs="Arial"/>
          <w:b/>
          <w:sz w:val="24"/>
          <w:szCs w:val="24"/>
        </w:rPr>
        <w:t>Jesucristo</w:t>
      </w:r>
      <w:r w:rsidR="00141834" w:rsidRPr="00462455">
        <w:rPr>
          <w:rFonts w:cs="Arial"/>
          <w:b/>
          <w:sz w:val="24"/>
          <w:szCs w:val="24"/>
        </w:rPr>
        <w:t>.</w:t>
      </w:r>
    </w:p>
    <w:p w:rsidR="000E27D6" w:rsidRPr="000E27D6" w:rsidRDefault="000E27D6" w:rsidP="000E27D6">
      <w:pPr>
        <w:autoSpaceDE w:val="0"/>
        <w:autoSpaceDN w:val="0"/>
        <w:adjustRightInd w:val="0"/>
        <w:spacing w:after="120" w:line="240" w:lineRule="auto"/>
        <w:jc w:val="both"/>
        <w:rPr>
          <w:rFonts w:cs="Arial"/>
          <w:sz w:val="24"/>
          <w:szCs w:val="24"/>
          <w:lang w:eastAsia="es-CL"/>
        </w:rPr>
      </w:pPr>
      <w:r w:rsidRPr="000E27D6">
        <w:rPr>
          <w:rFonts w:cs="Arial"/>
          <w:sz w:val="24"/>
          <w:szCs w:val="24"/>
          <w:lang w:eastAsia="es-CL"/>
        </w:rPr>
        <w:t>La espiritualidad juvenil salesiana conduce al joven al encuentro con Jesucristo y hace posible una relación de amistad con Él, alimentada por la confianza, con un vínculo vital y con una adhesión fiel. Muchos jóvenes sienten un deseo sincero de conocer a Jesús y buscan una respuesta a las cuestiones sobre el sentido de la propia vida, respuesta que solo Dios puede dar.</w:t>
      </w:r>
    </w:p>
    <w:p w:rsidR="000E27D6" w:rsidRPr="000E27D6" w:rsidRDefault="000E27D6" w:rsidP="000E27D6">
      <w:pPr>
        <w:autoSpaceDE w:val="0"/>
        <w:autoSpaceDN w:val="0"/>
        <w:adjustRightInd w:val="0"/>
        <w:spacing w:after="120" w:line="240" w:lineRule="auto"/>
        <w:jc w:val="both"/>
        <w:rPr>
          <w:rFonts w:cs="Arial"/>
          <w:sz w:val="24"/>
          <w:szCs w:val="24"/>
          <w:lang w:eastAsia="es-CL"/>
        </w:rPr>
      </w:pPr>
      <w:r w:rsidRPr="000E27D6">
        <w:rPr>
          <w:rFonts w:cs="Arial"/>
          <w:sz w:val="24"/>
          <w:szCs w:val="24"/>
          <w:lang w:eastAsia="es-CL"/>
        </w:rPr>
        <w:t>Amigo, Maestro y Salvador son los títulos que describen la centralidad de la persona de Jesucristo en la vida espiritual de los jóvenes según el método salesiano. Es interesante recordar que Don Bosco presenta a Jesús como amigo de los jóvenes – «</w:t>
      </w:r>
      <w:r w:rsidRPr="000E27D6">
        <w:rPr>
          <w:rFonts w:cs="Arial"/>
          <w:i/>
          <w:sz w:val="24"/>
          <w:szCs w:val="24"/>
          <w:lang w:eastAsia="es-CL"/>
        </w:rPr>
        <w:t>Los jóvenes son las delicias de Jesús</w:t>
      </w:r>
      <w:r w:rsidRPr="000E27D6">
        <w:rPr>
          <w:rFonts w:cs="Arial"/>
          <w:sz w:val="24"/>
          <w:szCs w:val="24"/>
          <w:lang w:eastAsia="es-CL"/>
        </w:rPr>
        <w:t>», decía-; como maestro de vida y de sabiduría; como modelo de todo cristiano; como redentor que entrega toda su vida en el amor y en la pasión por la salvación hasta la muerte; como Alguien presente en los pequeños y en los necesitados. Usa frecuentemente la cita: «</w:t>
      </w:r>
      <w:r w:rsidRPr="000E27D6">
        <w:rPr>
          <w:rFonts w:cs="Arial"/>
          <w:i/>
          <w:sz w:val="24"/>
          <w:szCs w:val="24"/>
          <w:lang w:eastAsia="es-CL"/>
        </w:rPr>
        <w:t>Les aseguro que cada vez que lo hicieron con el más pequeño de mis hermanos, lo hicieron conmigo</w:t>
      </w:r>
      <w:r w:rsidRPr="000E27D6">
        <w:rPr>
          <w:rFonts w:cs="Arial"/>
          <w:sz w:val="24"/>
          <w:szCs w:val="24"/>
          <w:lang w:eastAsia="es-CL"/>
        </w:rPr>
        <w:t>» (Mt 25, 40).</w:t>
      </w:r>
    </w:p>
    <w:p w:rsidR="000E27D6" w:rsidRPr="000E27D6" w:rsidRDefault="000E27D6" w:rsidP="000E27D6">
      <w:pPr>
        <w:autoSpaceDE w:val="0"/>
        <w:autoSpaceDN w:val="0"/>
        <w:adjustRightInd w:val="0"/>
        <w:spacing w:after="120" w:line="240" w:lineRule="auto"/>
        <w:jc w:val="both"/>
        <w:rPr>
          <w:rFonts w:cs="Arial"/>
          <w:sz w:val="24"/>
          <w:szCs w:val="24"/>
          <w:lang w:eastAsia="es-CL"/>
        </w:rPr>
      </w:pPr>
      <w:r w:rsidRPr="000E27D6">
        <w:rPr>
          <w:rFonts w:cs="Arial"/>
          <w:sz w:val="24"/>
          <w:szCs w:val="24"/>
          <w:lang w:eastAsia="es-CL"/>
        </w:rPr>
        <w:t>He aquí, como ejemplo, algunas actitudes y experiencias que se deben fomentar y desarrollar para un camino de progresiva conformidad con Cristo:</w:t>
      </w:r>
    </w:p>
    <w:p w:rsidR="000E27D6" w:rsidRPr="000E27D6" w:rsidRDefault="000E27D6" w:rsidP="00EE7DBF">
      <w:pPr>
        <w:numPr>
          <w:ilvl w:val="0"/>
          <w:numId w:val="77"/>
        </w:numPr>
        <w:autoSpaceDE w:val="0"/>
        <w:autoSpaceDN w:val="0"/>
        <w:adjustRightInd w:val="0"/>
        <w:spacing w:after="120" w:line="240" w:lineRule="auto"/>
        <w:jc w:val="both"/>
        <w:rPr>
          <w:rFonts w:cs="Arial"/>
          <w:sz w:val="24"/>
          <w:szCs w:val="24"/>
          <w:lang w:eastAsia="es-CL"/>
        </w:rPr>
      </w:pPr>
      <w:r w:rsidRPr="000E27D6">
        <w:rPr>
          <w:rFonts w:cs="Arial"/>
          <w:sz w:val="24"/>
          <w:szCs w:val="24"/>
          <w:lang w:eastAsia="es-CL"/>
        </w:rPr>
        <w:t>la participación de fe en la comunidad que vive de la memoria y de la presencia del Señor y lo celebra en los sacramentos de la iniciación cristiana;</w:t>
      </w:r>
    </w:p>
    <w:p w:rsidR="000E27D6" w:rsidRPr="000E27D6" w:rsidRDefault="000E27D6" w:rsidP="00EE7DBF">
      <w:pPr>
        <w:numPr>
          <w:ilvl w:val="0"/>
          <w:numId w:val="77"/>
        </w:numPr>
        <w:autoSpaceDE w:val="0"/>
        <w:autoSpaceDN w:val="0"/>
        <w:adjustRightInd w:val="0"/>
        <w:spacing w:after="120" w:line="240" w:lineRule="auto"/>
        <w:jc w:val="both"/>
        <w:rPr>
          <w:rFonts w:cs="Arial"/>
          <w:sz w:val="24"/>
          <w:szCs w:val="24"/>
          <w:lang w:eastAsia="es-CL"/>
        </w:rPr>
      </w:pPr>
      <w:r w:rsidRPr="000E27D6">
        <w:rPr>
          <w:rFonts w:cs="Arial"/>
          <w:sz w:val="24"/>
          <w:szCs w:val="24"/>
          <w:lang w:eastAsia="es-CL"/>
        </w:rPr>
        <w:t>la pedagogía de la santidad que Don Bosco ejercitó en la reconciliación con Dios y con los hermanos por medio del sacramento de la Penitencia;</w:t>
      </w:r>
    </w:p>
    <w:p w:rsidR="000E27D6" w:rsidRPr="000E27D6" w:rsidRDefault="000E27D6" w:rsidP="00EE7DBF">
      <w:pPr>
        <w:numPr>
          <w:ilvl w:val="0"/>
          <w:numId w:val="77"/>
        </w:numPr>
        <w:autoSpaceDE w:val="0"/>
        <w:autoSpaceDN w:val="0"/>
        <w:adjustRightInd w:val="0"/>
        <w:spacing w:after="120" w:line="240" w:lineRule="auto"/>
        <w:jc w:val="both"/>
        <w:rPr>
          <w:rFonts w:cs="Arial"/>
          <w:sz w:val="24"/>
          <w:szCs w:val="24"/>
          <w:lang w:eastAsia="es-CL"/>
        </w:rPr>
      </w:pPr>
      <w:r w:rsidRPr="000E27D6">
        <w:rPr>
          <w:rFonts w:cs="Arial"/>
          <w:sz w:val="24"/>
          <w:szCs w:val="24"/>
          <w:lang w:eastAsia="es-CL"/>
        </w:rPr>
        <w:t>el aprendizaje de la oración personal y comunitaria, mediaciones privilegiadas para crecer en el amor y en la relación personal con Jesucristo. La oración salesiana es sencilla y es para todos, ahonda sus raíces en la vida diaria;</w:t>
      </w:r>
    </w:p>
    <w:p w:rsidR="00BD6A0F" w:rsidRDefault="000E27D6" w:rsidP="00EE7DBF">
      <w:pPr>
        <w:numPr>
          <w:ilvl w:val="0"/>
          <w:numId w:val="77"/>
        </w:numPr>
        <w:autoSpaceDE w:val="0"/>
        <w:autoSpaceDN w:val="0"/>
        <w:adjustRightInd w:val="0"/>
        <w:spacing w:after="120" w:line="240" w:lineRule="auto"/>
        <w:jc w:val="both"/>
        <w:rPr>
          <w:rFonts w:cs="Arial"/>
          <w:sz w:val="24"/>
          <w:szCs w:val="24"/>
          <w:lang w:eastAsia="es-CL"/>
        </w:rPr>
      </w:pPr>
      <w:r w:rsidRPr="000E27D6">
        <w:rPr>
          <w:rFonts w:cs="Arial"/>
          <w:sz w:val="24"/>
          <w:szCs w:val="24"/>
          <w:lang w:eastAsia="es-CL"/>
        </w:rPr>
        <w:t>la profundización sistemática de la fe, iluminada por la lectura y por la meditación de la Palabra de Dios.</w:t>
      </w:r>
    </w:p>
    <w:p w:rsidR="000E27D6" w:rsidRPr="000E27D6" w:rsidRDefault="000E27D6" w:rsidP="000E27D6">
      <w:pPr>
        <w:autoSpaceDE w:val="0"/>
        <w:autoSpaceDN w:val="0"/>
        <w:adjustRightInd w:val="0"/>
        <w:spacing w:after="120" w:line="240" w:lineRule="auto"/>
        <w:jc w:val="both"/>
        <w:rPr>
          <w:rFonts w:cs="Arial"/>
          <w:sz w:val="24"/>
          <w:szCs w:val="24"/>
          <w:lang w:eastAsia="es-CL"/>
        </w:rPr>
      </w:pPr>
    </w:p>
    <w:p w:rsidR="00BD6A0F" w:rsidRPr="00F139E4" w:rsidRDefault="00F36EBF" w:rsidP="00990607">
      <w:pPr>
        <w:autoSpaceDE w:val="0"/>
        <w:autoSpaceDN w:val="0"/>
        <w:adjustRightInd w:val="0"/>
        <w:spacing w:after="120" w:line="240" w:lineRule="auto"/>
        <w:jc w:val="both"/>
        <w:rPr>
          <w:rFonts w:cs="Arial"/>
          <w:sz w:val="24"/>
          <w:szCs w:val="24"/>
        </w:rPr>
      </w:pPr>
      <w:r>
        <w:rPr>
          <w:rFonts w:cs="Arial"/>
          <w:noProof/>
          <w:sz w:val="24"/>
          <w:szCs w:val="24"/>
          <w:lang w:val="es-ES"/>
        </w:rPr>
        <w:lastRenderedPageBreak/>
        <w:pict>
          <v:shapetype id="_x0000_t202" coordsize="21600,21600" o:spt="202" path="m,l,21600r21600,l21600,xe">
            <v:stroke joinstyle="miter"/>
            <v:path gradientshapeok="t" o:connecttype="rect"/>
          </v:shapetype>
          <v:shape id="_x0000_s1026" type="#_x0000_t202" style="position:absolute;left:0;text-align:left;margin-left:2.25pt;margin-top:4.15pt;width:472.85pt;height:41.05pt;z-index:251571200;mso-width-relative:margin;mso-height-relative:margin">
            <v:textbox style="mso-next-textbox:#_x0000_s1026">
              <w:txbxContent>
                <w:p w:rsidR="00881C98" w:rsidRPr="005360A0" w:rsidRDefault="00881C98" w:rsidP="005360A0">
                  <w:pPr>
                    <w:autoSpaceDE w:val="0"/>
                    <w:autoSpaceDN w:val="0"/>
                    <w:adjustRightInd w:val="0"/>
                    <w:spacing w:after="0" w:line="240" w:lineRule="auto"/>
                    <w:jc w:val="both"/>
                    <w:rPr>
                      <w:rFonts w:cs="Arial"/>
                      <w:sz w:val="24"/>
                      <w:szCs w:val="24"/>
                    </w:rPr>
                  </w:pPr>
                  <w:r w:rsidRPr="007020E7">
                    <w:rPr>
                      <w:rFonts w:cs="Arial"/>
                      <w:sz w:val="24"/>
                      <w:szCs w:val="24"/>
                      <w:u w:val="single"/>
                    </w:rPr>
                    <w:t>Para reflexionar</w:t>
                  </w:r>
                  <w:r>
                    <w:rPr>
                      <w:rFonts w:cs="Arial"/>
                      <w:sz w:val="24"/>
                      <w:szCs w:val="24"/>
                    </w:rPr>
                    <w:t>: ¿En qué medida vivo mi amistad con Jesús?,</w:t>
                  </w:r>
                  <w:r w:rsidRPr="005360A0">
                    <w:rPr>
                      <w:rFonts w:cs="Arial"/>
                      <w:sz w:val="24"/>
                      <w:szCs w:val="24"/>
                    </w:rPr>
                    <w:t xml:space="preserve"> </w:t>
                  </w:r>
                  <w:r>
                    <w:rPr>
                      <w:rFonts w:cs="Arial"/>
                      <w:sz w:val="24"/>
                      <w:szCs w:val="24"/>
                    </w:rPr>
                    <w:t>¿</w:t>
                  </w:r>
                  <w:r w:rsidRPr="005360A0">
                    <w:rPr>
                      <w:rFonts w:cs="Arial"/>
                      <w:sz w:val="24"/>
                      <w:szCs w:val="24"/>
                    </w:rPr>
                    <w:t>dónde m</w:t>
                  </w:r>
                  <w:r>
                    <w:rPr>
                      <w:rFonts w:cs="Arial"/>
                      <w:sz w:val="24"/>
                      <w:szCs w:val="24"/>
                    </w:rPr>
                    <w:t>e encuentro con el Señor Jesús</w:t>
                  </w:r>
                  <w:r w:rsidRPr="005360A0">
                    <w:rPr>
                      <w:rFonts w:cs="Arial"/>
                      <w:sz w:val="24"/>
                      <w:szCs w:val="24"/>
                    </w:rPr>
                    <w:t xml:space="preserve">? </w:t>
                  </w:r>
                </w:p>
                <w:p w:rsidR="00881C98" w:rsidRPr="00884B51" w:rsidRDefault="00881C98" w:rsidP="005360A0"/>
                <w:p w:rsidR="00881C98" w:rsidRDefault="00881C98" w:rsidP="00884B51">
                  <w:pPr>
                    <w:autoSpaceDE w:val="0"/>
                    <w:autoSpaceDN w:val="0"/>
                    <w:adjustRightInd w:val="0"/>
                    <w:spacing w:after="0" w:line="240" w:lineRule="auto"/>
                    <w:jc w:val="both"/>
                    <w:rPr>
                      <w:rFonts w:cs="Arial"/>
                      <w:sz w:val="24"/>
                      <w:szCs w:val="24"/>
                    </w:rPr>
                  </w:pPr>
                </w:p>
                <w:p w:rsidR="00881C98" w:rsidRPr="00884B51" w:rsidRDefault="00881C98"/>
              </w:txbxContent>
            </v:textbox>
          </v:shape>
        </w:pict>
      </w:r>
    </w:p>
    <w:p w:rsidR="00884B51" w:rsidRPr="00F139E4" w:rsidRDefault="00884B51" w:rsidP="00990607">
      <w:pPr>
        <w:autoSpaceDE w:val="0"/>
        <w:autoSpaceDN w:val="0"/>
        <w:adjustRightInd w:val="0"/>
        <w:spacing w:after="120" w:line="240" w:lineRule="auto"/>
        <w:jc w:val="both"/>
        <w:rPr>
          <w:rFonts w:cs="Arial"/>
          <w:sz w:val="24"/>
          <w:szCs w:val="24"/>
        </w:rPr>
      </w:pPr>
    </w:p>
    <w:p w:rsidR="00961609" w:rsidRPr="00F139E4" w:rsidRDefault="00961609" w:rsidP="00990607">
      <w:pPr>
        <w:pStyle w:val="Prrafodelista"/>
        <w:autoSpaceDE w:val="0"/>
        <w:autoSpaceDN w:val="0"/>
        <w:adjustRightInd w:val="0"/>
        <w:spacing w:after="120" w:line="240" w:lineRule="auto"/>
        <w:ind w:left="0"/>
        <w:rPr>
          <w:rFonts w:cs="Arial"/>
          <w:sz w:val="24"/>
          <w:szCs w:val="24"/>
          <w:lang w:eastAsia="es-CL"/>
        </w:rPr>
      </w:pPr>
    </w:p>
    <w:p w:rsidR="00BD6A0F" w:rsidRPr="00462455" w:rsidRDefault="00BD6A0F" w:rsidP="00EE7DBF">
      <w:pPr>
        <w:pStyle w:val="Prrafodelista"/>
        <w:numPr>
          <w:ilvl w:val="0"/>
          <w:numId w:val="77"/>
        </w:numPr>
        <w:autoSpaceDE w:val="0"/>
        <w:autoSpaceDN w:val="0"/>
        <w:adjustRightInd w:val="0"/>
        <w:spacing w:after="120" w:line="240" w:lineRule="auto"/>
        <w:rPr>
          <w:rFonts w:cs="Arial"/>
          <w:b/>
          <w:sz w:val="24"/>
          <w:szCs w:val="24"/>
          <w:lang w:eastAsia="es-CL"/>
        </w:rPr>
      </w:pPr>
      <w:r w:rsidRPr="00462455">
        <w:rPr>
          <w:rFonts w:cs="Arial"/>
          <w:b/>
          <w:sz w:val="24"/>
          <w:szCs w:val="24"/>
          <w:lang w:eastAsia="es-CL"/>
        </w:rPr>
        <w:t xml:space="preserve">El Servicio </w:t>
      </w:r>
      <w:r w:rsidR="006408FC" w:rsidRPr="00462455">
        <w:rPr>
          <w:rFonts w:cs="Arial"/>
          <w:b/>
          <w:sz w:val="24"/>
          <w:szCs w:val="24"/>
          <w:lang w:eastAsia="es-CL"/>
        </w:rPr>
        <w:t>r</w:t>
      </w:r>
      <w:r w:rsidRPr="00462455">
        <w:rPr>
          <w:rFonts w:cs="Arial"/>
          <w:b/>
          <w:sz w:val="24"/>
          <w:szCs w:val="24"/>
          <w:lang w:eastAsia="es-CL"/>
        </w:rPr>
        <w:t>esponsable</w:t>
      </w:r>
    </w:p>
    <w:p w:rsidR="000E27D6" w:rsidRPr="000E27D6" w:rsidRDefault="000E27D6" w:rsidP="000E27D6">
      <w:pPr>
        <w:autoSpaceDE w:val="0"/>
        <w:autoSpaceDN w:val="0"/>
        <w:adjustRightInd w:val="0"/>
        <w:spacing w:after="120" w:line="240" w:lineRule="auto"/>
        <w:jc w:val="both"/>
        <w:rPr>
          <w:rFonts w:cs="Arial"/>
          <w:sz w:val="24"/>
          <w:szCs w:val="24"/>
          <w:lang w:eastAsia="es-CL"/>
        </w:rPr>
      </w:pPr>
      <w:r w:rsidRPr="000E27D6">
        <w:rPr>
          <w:rFonts w:cs="Arial"/>
          <w:sz w:val="24"/>
          <w:szCs w:val="24"/>
          <w:lang w:eastAsia="es-CL"/>
        </w:rPr>
        <w:t>La vida asumida como encuentro con Dios, el camino de i</w:t>
      </w:r>
      <w:r>
        <w:rPr>
          <w:rFonts w:cs="Arial"/>
          <w:sz w:val="24"/>
          <w:szCs w:val="24"/>
          <w:lang w:eastAsia="es-CL"/>
        </w:rPr>
        <w:t>dentifi</w:t>
      </w:r>
      <w:r w:rsidRPr="000E27D6">
        <w:rPr>
          <w:rFonts w:cs="Arial"/>
          <w:sz w:val="24"/>
          <w:szCs w:val="24"/>
          <w:lang w:eastAsia="es-CL"/>
        </w:rPr>
        <w:t>cación con</w:t>
      </w:r>
      <w:r>
        <w:rPr>
          <w:rFonts w:cs="Arial"/>
          <w:sz w:val="24"/>
          <w:szCs w:val="24"/>
          <w:lang w:eastAsia="es-CL"/>
        </w:rPr>
        <w:t xml:space="preserve"> </w:t>
      </w:r>
      <w:r w:rsidRPr="000E27D6">
        <w:rPr>
          <w:rFonts w:cs="Arial"/>
          <w:sz w:val="24"/>
          <w:szCs w:val="24"/>
          <w:lang w:eastAsia="es-CL"/>
        </w:rPr>
        <w:t>Cristo, el compromiso por el Reino, la Iglesia percibida como comunión</w:t>
      </w:r>
      <w:r>
        <w:rPr>
          <w:rFonts w:cs="Arial"/>
          <w:sz w:val="24"/>
          <w:szCs w:val="24"/>
          <w:lang w:eastAsia="es-CL"/>
        </w:rPr>
        <w:t xml:space="preserve"> </w:t>
      </w:r>
      <w:r w:rsidRPr="000E27D6">
        <w:rPr>
          <w:rFonts w:cs="Arial"/>
          <w:sz w:val="24"/>
          <w:szCs w:val="24"/>
          <w:lang w:eastAsia="es-CL"/>
        </w:rPr>
        <w:t>servicio,</w:t>
      </w:r>
      <w:r>
        <w:rPr>
          <w:rFonts w:cs="Arial"/>
          <w:sz w:val="24"/>
          <w:szCs w:val="24"/>
          <w:lang w:eastAsia="es-CL"/>
        </w:rPr>
        <w:t xml:space="preserve"> </w:t>
      </w:r>
      <w:r w:rsidRPr="000E27D6">
        <w:rPr>
          <w:rFonts w:cs="Arial"/>
          <w:sz w:val="24"/>
          <w:szCs w:val="24"/>
          <w:lang w:eastAsia="es-CL"/>
        </w:rPr>
        <w:t>donde cada uno tiene un puesto y donde se necesitan los dones de</w:t>
      </w:r>
      <w:r>
        <w:rPr>
          <w:rFonts w:cs="Arial"/>
          <w:sz w:val="24"/>
          <w:szCs w:val="24"/>
          <w:lang w:eastAsia="es-CL"/>
        </w:rPr>
        <w:t xml:space="preserve"> </w:t>
      </w:r>
      <w:r w:rsidRPr="000E27D6">
        <w:rPr>
          <w:rFonts w:cs="Arial"/>
          <w:sz w:val="24"/>
          <w:szCs w:val="24"/>
          <w:lang w:eastAsia="es-CL"/>
        </w:rPr>
        <w:t>todos, hacen surgir y madurar una convicción: la vida encierra en sí misma</w:t>
      </w:r>
      <w:r>
        <w:rPr>
          <w:rFonts w:cs="Arial"/>
          <w:sz w:val="24"/>
          <w:szCs w:val="24"/>
          <w:lang w:eastAsia="es-CL"/>
        </w:rPr>
        <w:t xml:space="preserve"> </w:t>
      </w:r>
      <w:r w:rsidRPr="000E27D6">
        <w:rPr>
          <w:rFonts w:cs="Arial"/>
          <w:sz w:val="24"/>
          <w:szCs w:val="24"/>
          <w:lang w:eastAsia="es-CL"/>
        </w:rPr>
        <w:t>una vocación de servicio.</w:t>
      </w:r>
    </w:p>
    <w:p w:rsidR="000E27D6" w:rsidRDefault="000E27D6" w:rsidP="000E27D6">
      <w:pPr>
        <w:autoSpaceDE w:val="0"/>
        <w:autoSpaceDN w:val="0"/>
        <w:adjustRightInd w:val="0"/>
        <w:spacing w:after="120" w:line="240" w:lineRule="auto"/>
        <w:jc w:val="both"/>
        <w:rPr>
          <w:rFonts w:cs="Arial"/>
          <w:sz w:val="24"/>
          <w:szCs w:val="24"/>
          <w:lang w:eastAsia="es-CL"/>
        </w:rPr>
      </w:pPr>
      <w:r w:rsidRPr="000E27D6">
        <w:rPr>
          <w:rFonts w:cs="Arial"/>
          <w:sz w:val="24"/>
          <w:szCs w:val="24"/>
          <w:lang w:eastAsia="es-CL"/>
        </w:rPr>
        <w:t>Esto encuentra fuerte respaldo en la experiencia de Don Bosco, joven y</w:t>
      </w:r>
      <w:r>
        <w:rPr>
          <w:rFonts w:cs="Arial"/>
          <w:sz w:val="24"/>
          <w:szCs w:val="24"/>
          <w:lang w:eastAsia="es-CL"/>
        </w:rPr>
        <w:t xml:space="preserve"> </w:t>
      </w:r>
      <w:r w:rsidRPr="000E27D6">
        <w:rPr>
          <w:rFonts w:cs="Arial"/>
          <w:sz w:val="24"/>
          <w:szCs w:val="24"/>
          <w:lang w:eastAsia="es-CL"/>
        </w:rPr>
        <w:t>apóstol. Él, a partir del sueño de los nueve años, percibió y vivió su existencia</w:t>
      </w:r>
      <w:r>
        <w:rPr>
          <w:rFonts w:cs="Arial"/>
          <w:sz w:val="24"/>
          <w:szCs w:val="24"/>
          <w:lang w:eastAsia="es-CL"/>
        </w:rPr>
        <w:t xml:space="preserve"> </w:t>
      </w:r>
      <w:r w:rsidRPr="000E27D6">
        <w:rPr>
          <w:rFonts w:cs="Arial"/>
          <w:sz w:val="24"/>
          <w:szCs w:val="24"/>
          <w:lang w:eastAsia="es-CL"/>
        </w:rPr>
        <w:t>como vocación. Escuch</w:t>
      </w:r>
      <w:r>
        <w:rPr>
          <w:rFonts w:cs="Arial"/>
          <w:sz w:val="24"/>
          <w:szCs w:val="24"/>
          <w:lang w:eastAsia="es-CL"/>
        </w:rPr>
        <w:t>ó</w:t>
      </w:r>
      <w:r w:rsidRPr="000E27D6">
        <w:rPr>
          <w:rFonts w:cs="Arial"/>
          <w:sz w:val="24"/>
          <w:szCs w:val="24"/>
          <w:lang w:eastAsia="es-CL"/>
        </w:rPr>
        <w:t xml:space="preserve"> y respond</w:t>
      </w:r>
      <w:r>
        <w:rPr>
          <w:rFonts w:cs="Arial"/>
          <w:sz w:val="24"/>
          <w:szCs w:val="24"/>
          <w:lang w:eastAsia="es-CL"/>
        </w:rPr>
        <w:t>ió</w:t>
      </w:r>
      <w:r w:rsidRPr="000E27D6">
        <w:rPr>
          <w:rFonts w:cs="Arial"/>
          <w:sz w:val="24"/>
          <w:szCs w:val="24"/>
          <w:lang w:eastAsia="es-CL"/>
        </w:rPr>
        <w:t xml:space="preserve"> con corazón generoso a una invitación:</w:t>
      </w:r>
      <w:r>
        <w:rPr>
          <w:rFonts w:cs="Arial"/>
          <w:sz w:val="24"/>
          <w:szCs w:val="24"/>
          <w:lang w:eastAsia="es-CL"/>
        </w:rPr>
        <w:t xml:space="preserve"> </w:t>
      </w:r>
      <w:r w:rsidRPr="000E27D6">
        <w:rPr>
          <w:rFonts w:cs="Arial"/>
          <w:sz w:val="24"/>
          <w:szCs w:val="24"/>
          <w:lang w:eastAsia="es-CL"/>
        </w:rPr>
        <w:t>meterse entre los jóvenes para salvarlos. Don Bosco invitaba a sus jóvenes a</w:t>
      </w:r>
      <w:r>
        <w:rPr>
          <w:rFonts w:cs="Arial"/>
          <w:sz w:val="24"/>
          <w:szCs w:val="24"/>
          <w:lang w:eastAsia="es-CL"/>
        </w:rPr>
        <w:t xml:space="preserve"> </w:t>
      </w:r>
      <w:r w:rsidRPr="000E27D6">
        <w:rPr>
          <w:rFonts w:cs="Arial"/>
          <w:sz w:val="24"/>
          <w:szCs w:val="24"/>
          <w:lang w:eastAsia="es-CL"/>
        </w:rPr>
        <w:t>un “ejercicio práctico de amor al prójimo”. La Espiritualidad Juvenil Salesiana</w:t>
      </w:r>
      <w:r>
        <w:rPr>
          <w:rFonts w:cs="Arial"/>
          <w:sz w:val="24"/>
          <w:szCs w:val="24"/>
          <w:lang w:eastAsia="es-CL"/>
        </w:rPr>
        <w:t xml:space="preserve"> </w:t>
      </w:r>
      <w:r w:rsidRPr="000E27D6">
        <w:rPr>
          <w:rFonts w:cs="Arial"/>
          <w:sz w:val="24"/>
          <w:szCs w:val="24"/>
          <w:lang w:eastAsia="es-CL"/>
        </w:rPr>
        <w:t>es apostólica: tiene la convicción de que estamos llamados a colaborar con</w:t>
      </w:r>
      <w:r>
        <w:rPr>
          <w:rFonts w:cs="Arial"/>
          <w:sz w:val="24"/>
          <w:szCs w:val="24"/>
          <w:lang w:eastAsia="es-CL"/>
        </w:rPr>
        <w:t xml:space="preserve"> </w:t>
      </w:r>
      <w:r w:rsidRPr="000E27D6">
        <w:rPr>
          <w:rFonts w:cs="Arial"/>
          <w:sz w:val="24"/>
          <w:szCs w:val="24"/>
          <w:lang w:eastAsia="es-CL"/>
        </w:rPr>
        <w:t>Dios en su misión,</w:t>
      </w:r>
      <w:r>
        <w:rPr>
          <w:rFonts w:cs="Arial"/>
          <w:sz w:val="24"/>
          <w:szCs w:val="24"/>
          <w:lang w:eastAsia="es-CL"/>
        </w:rPr>
        <w:t xml:space="preserve"> con entrega, fidelidad, confi</w:t>
      </w:r>
      <w:r w:rsidRPr="000E27D6">
        <w:rPr>
          <w:rFonts w:cs="Arial"/>
          <w:sz w:val="24"/>
          <w:szCs w:val="24"/>
          <w:lang w:eastAsia="es-CL"/>
        </w:rPr>
        <w:t>anza y disponibilidad total. Un</w:t>
      </w:r>
      <w:r>
        <w:rPr>
          <w:rFonts w:cs="Arial"/>
          <w:sz w:val="24"/>
          <w:szCs w:val="24"/>
          <w:lang w:eastAsia="es-CL"/>
        </w:rPr>
        <w:t xml:space="preserve"> </w:t>
      </w:r>
      <w:r w:rsidRPr="000E27D6">
        <w:rPr>
          <w:rFonts w:cs="Arial"/>
          <w:sz w:val="24"/>
          <w:szCs w:val="24"/>
          <w:lang w:eastAsia="es-CL"/>
        </w:rPr>
        <w:t>compromiso concreto al servicio del bien, según las propias responsabilidades</w:t>
      </w:r>
      <w:r>
        <w:rPr>
          <w:rFonts w:cs="Arial"/>
          <w:sz w:val="24"/>
          <w:szCs w:val="24"/>
          <w:lang w:eastAsia="es-CL"/>
        </w:rPr>
        <w:t xml:space="preserve"> </w:t>
      </w:r>
      <w:r w:rsidRPr="000E27D6">
        <w:rPr>
          <w:rFonts w:cs="Arial"/>
          <w:sz w:val="24"/>
          <w:szCs w:val="24"/>
          <w:lang w:eastAsia="es-CL"/>
        </w:rPr>
        <w:t>sociales y las necesidades materiales y espirituales de los demás.</w:t>
      </w:r>
    </w:p>
    <w:p w:rsidR="000E27D6" w:rsidRPr="000E27D6" w:rsidRDefault="000E27D6" w:rsidP="000E27D6">
      <w:pPr>
        <w:autoSpaceDE w:val="0"/>
        <w:autoSpaceDN w:val="0"/>
        <w:adjustRightInd w:val="0"/>
        <w:spacing w:after="120" w:line="240" w:lineRule="auto"/>
        <w:jc w:val="both"/>
        <w:rPr>
          <w:rFonts w:cs="Arial"/>
          <w:sz w:val="24"/>
          <w:szCs w:val="24"/>
          <w:lang w:eastAsia="es-CL"/>
        </w:rPr>
      </w:pPr>
      <w:r w:rsidRPr="000E27D6">
        <w:rPr>
          <w:rFonts w:cs="Arial"/>
          <w:sz w:val="24"/>
          <w:szCs w:val="24"/>
          <w:lang w:eastAsia="es-CL"/>
        </w:rPr>
        <w:t>El servicio responsable lleva consigo algunas actitudes y experiencias</w:t>
      </w:r>
      <w:r>
        <w:rPr>
          <w:rFonts w:cs="Arial"/>
          <w:sz w:val="24"/>
          <w:szCs w:val="24"/>
          <w:lang w:eastAsia="es-CL"/>
        </w:rPr>
        <w:t xml:space="preserve"> </w:t>
      </w:r>
      <w:r w:rsidRPr="000E27D6">
        <w:rPr>
          <w:rFonts w:cs="Arial"/>
          <w:sz w:val="24"/>
          <w:szCs w:val="24"/>
          <w:lang w:eastAsia="es-CL"/>
        </w:rPr>
        <w:t>que se deben fomentar. Pueden concentrarse en cuatro áreas:</w:t>
      </w:r>
    </w:p>
    <w:p w:rsidR="000E27D6" w:rsidRPr="000E27D6" w:rsidRDefault="000E27D6" w:rsidP="00EE7DBF">
      <w:pPr>
        <w:numPr>
          <w:ilvl w:val="0"/>
          <w:numId w:val="77"/>
        </w:numPr>
        <w:autoSpaceDE w:val="0"/>
        <w:autoSpaceDN w:val="0"/>
        <w:adjustRightInd w:val="0"/>
        <w:spacing w:after="120" w:line="240" w:lineRule="auto"/>
        <w:jc w:val="both"/>
        <w:rPr>
          <w:rFonts w:cs="Arial"/>
          <w:sz w:val="24"/>
          <w:szCs w:val="24"/>
          <w:lang w:eastAsia="es-CL"/>
        </w:rPr>
      </w:pPr>
      <w:r w:rsidRPr="000E27D6">
        <w:rPr>
          <w:rFonts w:cs="Arial"/>
          <w:sz w:val="24"/>
          <w:szCs w:val="24"/>
          <w:lang w:eastAsia="es-CL"/>
        </w:rPr>
        <w:t>apertura a la realidad y al contacto humano: Don Bosco pedía a sus jóvenes que fueran “buenos cristianos y honrados ciudadanos”. Ser honrado ciudadano compromete hoy a un joven en varios aspectos: promover la dignidad de la persona y sus derechos, en todos los contextos; vivir con generosidad en su familia y prepararse para formar la suya propia sobre la base de la entrega recíproca; fomentar la solidaridad, especialmente con los más pobres; desarrollar su trabajo con honradez y competencia profesional; favorecer la justicia, la paz y el bien común en la política; respetar la creación y favorecer la cultura;</w:t>
      </w:r>
    </w:p>
    <w:p w:rsidR="000E27D6" w:rsidRPr="000E27D6" w:rsidRDefault="000E27D6" w:rsidP="00EE7DBF">
      <w:pPr>
        <w:numPr>
          <w:ilvl w:val="0"/>
          <w:numId w:val="77"/>
        </w:numPr>
        <w:autoSpaceDE w:val="0"/>
        <w:autoSpaceDN w:val="0"/>
        <w:adjustRightInd w:val="0"/>
        <w:spacing w:after="120" w:line="240" w:lineRule="auto"/>
        <w:jc w:val="both"/>
        <w:rPr>
          <w:rFonts w:cs="Arial"/>
          <w:sz w:val="24"/>
          <w:szCs w:val="24"/>
          <w:lang w:eastAsia="es-CL"/>
        </w:rPr>
      </w:pPr>
      <w:r w:rsidRPr="000E27D6">
        <w:rPr>
          <w:rFonts w:cs="Arial"/>
          <w:sz w:val="24"/>
          <w:szCs w:val="24"/>
          <w:lang w:eastAsia="es-CL"/>
        </w:rPr>
        <w:t>compromiso serio de descubrir su propio proyecto de vida;</w:t>
      </w:r>
    </w:p>
    <w:p w:rsidR="000E27D6" w:rsidRPr="000E27D6" w:rsidRDefault="000E27D6" w:rsidP="00EE7DBF">
      <w:pPr>
        <w:numPr>
          <w:ilvl w:val="0"/>
          <w:numId w:val="77"/>
        </w:numPr>
        <w:autoSpaceDE w:val="0"/>
        <w:autoSpaceDN w:val="0"/>
        <w:adjustRightInd w:val="0"/>
        <w:spacing w:after="120" w:line="240" w:lineRule="auto"/>
        <w:jc w:val="both"/>
        <w:rPr>
          <w:rFonts w:cs="Arial"/>
          <w:sz w:val="24"/>
          <w:szCs w:val="24"/>
          <w:lang w:eastAsia="es-CL"/>
        </w:rPr>
      </w:pPr>
      <w:r w:rsidRPr="000E27D6">
        <w:rPr>
          <w:rFonts w:cs="Arial"/>
          <w:sz w:val="24"/>
          <w:szCs w:val="24"/>
          <w:lang w:eastAsia="es-CL"/>
        </w:rPr>
        <w:t>maduración gradual y opciones progresivas y coherentes de servicio a la Iglesia y a los hombres. Este servicio responsable se desarrolla con el testimonio de la vida y se concreta en muchos campos: la animación educativo-pastoral y cultural, el voluntariado y el compromiso misionero;</w:t>
      </w:r>
    </w:p>
    <w:p w:rsidR="000E27D6" w:rsidRPr="000E27D6" w:rsidRDefault="000E27D6" w:rsidP="00EE7DBF">
      <w:pPr>
        <w:numPr>
          <w:ilvl w:val="0"/>
          <w:numId w:val="77"/>
        </w:numPr>
        <w:autoSpaceDE w:val="0"/>
        <w:autoSpaceDN w:val="0"/>
        <w:adjustRightInd w:val="0"/>
        <w:spacing w:after="120" w:line="240" w:lineRule="auto"/>
        <w:jc w:val="both"/>
        <w:rPr>
          <w:rFonts w:cs="Arial"/>
          <w:sz w:val="24"/>
          <w:szCs w:val="24"/>
          <w:lang w:eastAsia="es-CL"/>
        </w:rPr>
      </w:pPr>
      <w:r w:rsidRPr="000E27D6">
        <w:rPr>
          <w:rFonts w:cs="Arial"/>
          <w:sz w:val="24"/>
          <w:szCs w:val="24"/>
          <w:lang w:eastAsia="es-CL"/>
        </w:rPr>
        <w:t>prontitud en afrontar situaciones nuevas y capacidad de renunciar a cosas secundarias para asimilar los valores esenciales.</w:t>
      </w:r>
    </w:p>
    <w:p w:rsidR="004D5B09" w:rsidRPr="00F139E4" w:rsidRDefault="000E27D6" w:rsidP="000E27D6">
      <w:pPr>
        <w:autoSpaceDE w:val="0"/>
        <w:autoSpaceDN w:val="0"/>
        <w:adjustRightInd w:val="0"/>
        <w:spacing w:after="120" w:line="240" w:lineRule="auto"/>
        <w:jc w:val="both"/>
        <w:rPr>
          <w:rFonts w:cs="Arial"/>
          <w:sz w:val="24"/>
          <w:szCs w:val="24"/>
          <w:lang w:eastAsia="es-CL"/>
        </w:rPr>
      </w:pPr>
      <w:r w:rsidRPr="000E27D6">
        <w:rPr>
          <w:rFonts w:cs="Arial"/>
          <w:sz w:val="24"/>
          <w:szCs w:val="24"/>
          <w:lang w:eastAsia="es-CL"/>
        </w:rPr>
        <w:t>La Espiritualidad Juvenil Salesiana, por tanto, quiere ayudar a cada joven</w:t>
      </w:r>
      <w:r>
        <w:rPr>
          <w:rFonts w:cs="Arial"/>
          <w:sz w:val="24"/>
          <w:szCs w:val="24"/>
          <w:lang w:eastAsia="es-CL"/>
        </w:rPr>
        <w:t xml:space="preserve"> </w:t>
      </w:r>
      <w:r w:rsidRPr="000E27D6">
        <w:rPr>
          <w:rFonts w:cs="Arial"/>
          <w:sz w:val="24"/>
          <w:szCs w:val="24"/>
          <w:lang w:eastAsia="es-CL"/>
        </w:rPr>
        <w:t>en el camino vocacional, para que descubra el sentido de su vida, en la</w:t>
      </w:r>
      <w:r>
        <w:rPr>
          <w:rFonts w:cs="Arial"/>
          <w:sz w:val="24"/>
          <w:szCs w:val="24"/>
          <w:lang w:eastAsia="es-CL"/>
        </w:rPr>
        <w:t xml:space="preserve"> </w:t>
      </w:r>
      <w:r w:rsidRPr="000E27D6">
        <w:rPr>
          <w:rFonts w:cs="Arial"/>
          <w:sz w:val="24"/>
          <w:szCs w:val="24"/>
          <w:lang w:eastAsia="es-CL"/>
        </w:rPr>
        <w:t>verdad, en el diálogo con Dios.</w:t>
      </w:r>
    </w:p>
    <w:p w:rsidR="00035B8B" w:rsidRPr="00F139E4" w:rsidRDefault="00F36EBF" w:rsidP="00990607">
      <w:pPr>
        <w:autoSpaceDE w:val="0"/>
        <w:autoSpaceDN w:val="0"/>
        <w:adjustRightInd w:val="0"/>
        <w:spacing w:after="120" w:line="240" w:lineRule="auto"/>
        <w:jc w:val="both"/>
        <w:rPr>
          <w:rFonts w:cs="Arial"/>
          <w:sz w:val="24"/>
          <w:szCs w:val="24"/>
          <w:lang w:eastAsia="es-CL"/>
        </w:rPr>
      </w:pPr>
      <w:r w:rsidRPr="00F36EBF">
        <w:rPr>
          <w:rFonts w:cs="Arial"/>
          <w:noProof/>
          <w:sz w:val="24"/>
          <w:szCs w:val="24"/>
          <w:lang w:eastAsia="es-CL"/>
        </w:rPr>
        <w:pict>
          <v:shape id="_x0000_s1027" type="#_x0000_t202" style="position:absolute;left:0;text-align:left;margin-left:0;margin-top:5.65pt;width:471.35pt;height:28.6pt;z-index:251572224;mso-width-relative:margin;mso-height-relative:margin">
            <v:textbox style="mso-next-textbox:#_x0000_s1027">
              <w:txbxContent>
                <w:p w:rsidR="00881C98" w:rsidRPr="00961609" w:rsidRDefault="00881C98" w:rsidP="003E0BD7">
                  <w:pPr>
                    <w:autoSpaceDE w:val="0"/>
                    <w:autoSpaceDN w:val="0"/>
                    <w:adjustRightInd w:val="0"/>
                    <w:spacing w:after="0" w:line="240" w:lineRule="auto"/>
                    <w:jc w:val="both"/>
                  </w:pPr>
                  <w:r w:rsidRPr="007020E7">
                    <w:rPr>
                      <w:rFonts w:cs="Arial"/>
                      <w:sz w:val="24"/>
                      <w:szCs w:val="24"/>
                      <w:u w:val="single"/>
                    </w:rPr>
                    <w:t>Para reflexionar</w:t>
                  </w:r>
                  <w:r w:rsidRPr="00961609">
                    <w:rPr>
                      <w:rFonts w:cs="Arial"/>
                      <w:sz w:val="24"/>
                      <w:szCs w:val="24"/>
                    </w:rPr>
                    <w:t xml:space="preserve">: ¿Qué significa para </w:t>
                  </w:r>
                  <w:r>
                    <w:rPr>
                      <w:rFonts w:cs="Arial"/>
                      <w:sz w:val="24"/>
                      <w:szCs w:val="24"/>
                    </w:rPr>
                    <w:t>mí</w:t>
                  </w:r>
                  <w:r w:rsidRPr="00961609">
                    <w:rPr>
                      <w:rFonts w:cs="Arial"/>
                      <w:sz w:val="24"/>
                      <w:szCs w:val="24"/>
                    </w:rPr>
                    <w:t xml:space="preserve"> ser un “bue</w:t>
                  </w:r>
                  <w:r>
                    <w:rPr>
                      <w:rFonts w:cs="Arial"/>
                      <w:sz w:val="24"/>
                      <w:szCs w:val="24"/>
                    </w:rPr>
                    <w:t>n cristiano y honesto ciudadano”?</w:t>
                  </w:r>
                  <w:r w:rsidRPr="00961609">
                    <w:rPr>
                      <w:rFonts w:cs="Arial"/>
                      <w:sz w:val="24"/>
                      <w:szCs w:val="24"/>
                    </w:rPr>
                    <w:t xml:space="preserve"> </w:t>
                  </w:r>
                </w:p>
              </w:txbxContent>
            </v:textbox>
          </v:shape>
        </w:pict>
      </w:r>
    </w:p>
    <w:p w:rsidR="005360A0" w:rsidRDefault="005360A0" w:rsidP="005360A0">
      <w:pPr>
        <w:pStyle w:val="Prrafodelista"/>
        <w:autoSpaceDE w:val="0"/>
        <w:autoSpaceDN w:val="0"/>
        <w:adjustRightInd w:val="0"/>
        <w:spacing w:after="0" w:line="240" w:lineRule="auto"/>
        <w:ind w:left="142"/>
        <w:jc w:val="both"/>
        <w:rPr>
          <w:rFonts w:cs="Arial"/>
          <w:sz w:val="24"/>
          <w:szCs w:val="24"/>
          <w:lang w:eastAsia="es-CL"/>
        </w:rPr>
      </w:pPr>
    </w:p>
    <w:p w:rsidR="00462455" w:rsidRDefault="00462455" w:rsidP="00462455">
      <w:pPr>
        <w:pStyle w:val="Prrafodelista"/>
        <w:autoSpaceDE w:val="0"/>
        <w:autoSpaceDN w:val="0"/>
        <w:adjustRightInd w:val="0"/>
        <w:spacing w:after="120" w:line="240" w:lineRule="auto"/>
        <w:ind w:left="0"/>
        <w:rPr>
          <w:rFonts w:cs="Arial"/>
          <w:sz w:val="24"/>
          <w:szCs w:val="24"/>
          <w:lang w:eastAsia="es-CL"/>
        </w:rPr>
      </w:pPr>
    </w:p>
    <w:p w:rsidR="0003697D" w:rsidRDefault="0003697D" w:rsidP="00462455">
      <w:pPr>
        <w:pStyle w:val="Prrafodelista"/>
        <w:autoSpaceDE w:val="0"/>
        <w:autoSpaceDN w:val="0"/>
        <w:adjustRightInd w:val="0"/>
        <w:spacing w:after="120" w:line="240" w:lineRule="auto"/>
        <w:ind w:left="0"/>
        <w:rPr>
          <w:rFonts w:cs="Arial"/>
          <w:sz w:val="24"/>
          <w:szCs w:val="24"/>
          <w:lang w:eastAsia="es-CL"/>
        </w:rPr>
      </w:pPr>
    </w:p>
    <w:p w:rsidR="00462455" w:rsidRPr="00462455" w:rsidRDefault="00462455" w:rsidP="00EE7DBF">
      <w:pPr>
        <w:pStyle w:val="Prrafodelista"/>
        <w:numPr>
          <w:ilvl w:val="0"/>
          <w:numId w:val="77"/>
        </w:numPr>
        <w:autoSpaceDE w:val="0"/>
        <w:autoSpaceDN w:val="0"/>
        <w:adjustRightInd w:val="0"/>
        <w:spacing w:after="120" w:line="240" w:lineRule="auto"/>
        <w:rPr>
          <w:rFonts w:cs="Arial"/>
          <w:b/>
          <w:sz w:val="24"/>
          <w:szCs w:val="24"/>
          <w:lang w:eastAsia="es-CL"/>
        </w:rPr>
      </w:pPr>
      <w:r w:rsidRPr="00462455">
        <w:rPr>
          <w:rFonts w:cs="Arial"/>
          <w:b/>
          <w:sz w:val="24"/>
          <w:szCs w:val="24"/>
          <w:lang w:eastAsia="es-CL"/>
        </w:rPr>
        <w:t>Valoración de lo cotidiano</w:t>
      </w:r>
    </w:p>
    <w:p w:rsidR="00BD6A0F" w:rsidRDefault="000E27D6" w:rsidP="000E27D6">
      <w:pPr>
        <w:autoSpaceDE w:val="0"/>
        <w:autoSpaceDN w:val="0"/>
        <w:adjustRightInd w:val="0"/>
        <w:spacing w:after="120" w:line="240" w:lineRule="auto"/>
        <w:jc w:val="both"/>
        <w:rPr>
          <w:rFonts w:cs="Arial"/>
          <w:sz w:val="24"/>
          <w:szCs w:val="24"/>
          <w:lang w:eastAsia="es-CL"/>
        </w:rPr>
      </w:pPr>
      <w:r w:rsidRPr="000E27D6">
        <w:rPr>
          <w:rFonts w:cs="Arial"/>
          <w:sz w:val="24"/>
          <w:szCs w:val="24"/>
          <w:lang w:eastAsia="es-CL"/>
        </w:rPr>
        <w:t>La espiritualidad juvenil salesiana considera la vida diaria lugar de</w:t>
      </w:r>
      <w:r>
        <w:rPr>
          <w:rFonts w:cs="Arial"/>
          <w:sz w:val="24"/>
          <w:szCs w:val="24"/>
          <w:lang w:eastAsia="es-CL"/>
        </w:rPr>
        <w:t xml:space="preserve"> </w:t>
      </w:r>
      <w:r w:rsidRPr="000E27D6">
        <w:rPr>
          <w:rFonts w:cs="Arial"/>
          <w:sz w:val="24"/>
          <w:szCs w:val="24"/>
          <w:lang w:eastAsia="es-CL"/>
        </w:rPr>
        <w:t>encuentro con Dios. En</w:t>
      </w:r>
      <w:r>
        <w:rPr>
          <w:rFonts w:cs="Arial"/>
          <w:sz w:val="24"/>
          <w:szCs w:val="24"/>
          <w:lang w:eastAsia="es-CL"/>
        </w:rPr>
        <w:t xml:space="preserve"> </w:t>
      </w:r>
      <w:r w:rsidRPr="000E27D6">
        <w:rPr>
          <w:rFonts w:cs="Arial"/>
          <w:sz w:val="24"/>
          <w:szCs w:val="24"/>
          <w:lang w:eastAsia="es-CL"/>
        </w:rPr>
        <w:t>la raíz de esta percepción de lo cotidiano y de la valoración positiva</w:t>
      </w:r>
      <w:r>
        <w:rPr>
          <w:rFonts w:cs="Arial"/>
          <w:sz w:val="24"/>
          <w:szCs w:val="24"/>
          <w:lang w:eastAsia="es-CL"/>
        </w:rPr>
        <w:t xml:space="preserve"> </w:t>
      </w:r>
      <w:r w:rsidRPr="000E27D6">
        <w:rPr>
          <w:rFonts w:cs="Arial"/>
          <w:sz w:val="24"/>
          <w:szCs w:val="24"/>
          <w:lang w:eastAsia="es-CL"/>
        </w:rPr>
        <w:t>de la vida está la fe y la constante comprensión del acontecimiento de</w:t>
      </w:r>
      <w:r>
        <w:rPr>
          <w:rFonts w:cs="Arial"/>
          <w:sz w:val="24"/>
          <w:szCs w:val="24"/>
          <w:lang w:eastAsia="es-CL"/>
        </w:rPr>
        <w:t xml:space="preserve"> </w:t>
      </w:r>
      <w:r w:rsidRPr="000E27D6">
        <w:rPr>
          <w:rFonts w:cs="Arial"/>
          <w:sz w:val="24"/>
          <w:szCs w:val="24"/>
          <w:lang w:eastAsia="es-CL"/>
        </w:rPr>
        <w:t>la Encarnación: una espiritualidad que se deja guiar por el misterio de</w:t>
      </w:r>
      <w:r>
        <w:rPr>
          <w:rFonts w:cs="Arial"/>
          <w:sz w:val="24"/>
          <w:szCs w:val="24"/>
          <w:lang w:eastAsia="es-CL"/>
        </w:rPr>
        <w:t xml:space="preserve"> </w:t>
      </w:r>
      <w:r w:rsidRPr="000E27D6">
        <w:rPr>
          <w:rFonts w:cs="Arial"/>
          <w:sz w:val="24"/>
          <w:szCs w:val="24"/>
          <w:lang w:eastAsia="es-CL"/>
        </w:rPr>
        <w:t>Dios que, con su encarnación</w:t>
      </w:r>
      <w:r>
        <w:rPr>
          <w:rFonts w:cs="Arial"/>
          <w:sz w:val="24"/>
          <w:szCs w:val="24"/>
          <w:lang w:eastAsia="es-CL"/>
        </w:rPr>
        <w:t>, muerte y resurrección, afi</w:t>
      </w:r>
      <w:r w:rsidRPr="000E27D6">
        <w:rPr>
          <w:rFonts w:cs="Arial"/>
          <w:sz w:val="24"/>
          <w:szCs w:val="24"/>
          <w:lang w:eastAsia="es-CL"/>
        </w:rPr>
        <w:t>rma su presencia</w:t>
      </w:r>
      <w:r>
        <w:rPr>
          <w:rFonts w:cs="Arial"/>
          <w:sz w:val="24"/>
          <w:szCs w:val="24"/>
          <w:lang w:eastAsia="es-CL"/>
        </w:rPr>
        <w:t xml:space="preserve"> </w:t>
      </w:r>
      <w:r w:rsidRPr="000E27D6">
        <w:rPr>
          <w:rFonts w:cs="Arial"/>
          <w:sz w:val="24"/>
          <w:szCs w:val="24"/>
          <w:lang w:eastAsia="es-CL"/>
        </w:rPr>
        <w:t>salvadora en toda la realidad humana.</w:t>
      </w:r>
    </w:p>
    <w:p w:rsidR="000E27D6" w:rsidRPr="00A011B7" w:rsidRDefault="000E27D6" w:rsidP="00A011B7">
      <w:pPr>
        <w:autoSpaceDE w:val="0"/>
        <w:autoSpaceDN w:val="0"/>
        <w:adjustRightInd w:val="0"/>
        <w:spacing w:after="120" w:line="240" w:lineRule="auto"/>
        <w:jc w:val="both"/>
        <w:rPr>
          <w:rFonts w:cs="Arial"/>
          <w:sz w:val="24"/>
          <w:szCs w:val="24"/>
          <w:lang w:eastAsia="es-CL"/>
        </w:rPr>
      </w:pPr>
      <w:r w:rsidRPr="00A011B7">
        <w:rPr>
          <w:rFonts w:cs="Arial"/>
          <w:sz w:val="24"/>
          <w:szCs w:val="24"/>
          <w:lang w:eastAsia="es-CL"/>
        </w:rPr>
        <w:t>La vida diaria del joven está hecha de compromiso, relación, juego, tensión</w:t>
      </w:r>
      <w:r w:rsidR="00A011B7">
        <w:rPr>
          <w:rFonts w:cs="Arial"/>
          <w:sz w:val="24"/>
          <w:szCs w:val="24"/>
          <w:lang w:eastAsia="es-CL"/>
        </w:rPr>
        <w:t xml:space="preserve"> </w:t>
      </w:r>
      <w:r w:rsidRPr="00A011B7">
        <w:rPr>
          <w:rFonts w:cs="Arial"/>
          <w:sz w:val="24"/>
          <w:szCs w:val="24"/>
          <w:lang w:eastAsia="es-CL"/>
        </w:rPr>
        <w:t>de crecimiento, vida de familia, desarrollo de las propias capacidades,</w:t>
      </w:r>
      <w:r w:rsidR="00A011B7">
        <w:rPr>
          <w:rFonts w:cs="Arial"/>
          <w:sz w:val="24"/>
          <w:szCs w:val="24"/>
          <w:lang w:eastAsia="es-CL"/>
        </w:rPr>
        <w:t xml:space="preserve"> </w:t>
      </w:r>
      <w:r w:rsidRPr="00A011B7">
        <w:rPr>
          <w:rFonts w:cs="Arial"/>
          <w:sz w:val="24"/>
          <w:szCs w:val="24"/>
          <w:lang w:eastAsia="es-CL"/>
        </w:rPr>
        <w:t>perspectiva de futuro, exigencias de acción, aspiraciones. Esta realidad</w:t>
      </w:r>
      <w:r w:rsidR="00A011B7">
        <w:rPr>
          <w:rFonts w:cs="Arial"/>
          <w:sz w:val="24"/>
          <w:szCs w:val="24"/>
          <w:lang w:eastAsia="es-CL"/>
        </w:rPr>
        <w:t xml:space="preserve"> </w:t>
      </w:r>
      <w:r w:rsidRPr="00A011B7">
        <w:rPr>
          <w:rFonts w:cs="Arial"/>
          <w:sz w:val="24"/>
          <w:szCs w:val="24"/>
          <w:lang w:eastAsia="es-CL"/>
        </w:rPr>
        <w:t>hay que asumirla, profundizarla y vivirla a la luz de Dios. Según Don Bosco,</w:t>
      </w:r>
      <w:r w:rsidR="00A011B7">
        <w:rPr>
          <w:rFonts w:cs="Arial"/>
          <w:sz w:val="24"/>
          <w:szCs w:val="24"/>
          <w:lang w:eastAsia="es-CL"/>
        </w:rPr>
        <w:t xml:space="preserve"> </w:t>
      </w:r>
      <w:r w:rsidRPr="00A011B7">
        <w:rPr>
          <w:rFonts w:cs="Arial"/>
          <w:sz w:val="24"/>
          <w:szCs w:val="24"/>
          <w:lang w:eastAsia="es-CL"/>
        </w:rPr>
        <w:t>para hacerse santo es necesario hacer «bien» lo que se debe hacer: él</w:t>
      </w:r>
      <w:r w:rsidR="00A011B7">
        <w:rPr>
          <w:rFonts w:cs="Arial"/>
          <w:sz w:val="24"/>
          <w:szCs w:val="24"/>
          <w:lang w:eastAsia="es-CL"/>
        </w:rPr>
        <w:t xml:space="preserve"> </w:t>
      </w:r>
      <w:r w:rsidRPr="00A011B7">
        <w:rPr>
          <w:rFonts w:cs="Arial"/>
          <w:sz w:val="24"/>
          <w:szCs w:val="24"/>
          <w:lang w:eastAsia="es-CL"/>
        </w:rPr>
        <w:t>considera la fidelidad al deber de cada día criterio para ve</w:t>
      </w:r>
      <w:r w:rsidR="00A011B7">
        <w:rPr>
          <w:rFonts w:cs="Arial"/>
          <w:sz w:val="24"/>
          <w:szCs w:val="24"/>
          <w:lang w:eastAsia="es-CL"/>
        </w:rPr>
        <w:t>rifi</w:t>
      </w:r>
      <w:r w:rsidRPr="00A011B7">
        <w:rPr>
          <w:rFonts w:cs="Arial"/>
          <w:sz w:val="24"/>
          <w:szCs w:val="24"/>
          <w:lang w:eastAsia="es-CL"/>
        </w:rPr>
        <w:t>car la virtud y</w:t>
      </w:r>
      <w:r w:rsidR="00A011B7">
        <w:rPr>
          <w:rFonts w:cs="Arial"/>
          <w:sz w:val="24"/>
          <w:szCs w:val="24"/>
          <w:lang w:eastAsia="es-CL"/>
        </w:rPr>
        <w:t xml:space="preserve"> </w:t>
      </w:r>
      <w:r w:rsidRPr="00A011B7">
        <w:rPr>
          <w:rFonts w:cs="Arial"/>
          <w:sz w:val="24"/>
          <w:szCs w:val="24"/>
          <w:lang w:eastAsia="es-CL"/>
        </w:rPr>
        <w:t>signo de madurez espiritual. Un realismo práctico centrado en lo cotidiano,</w:t>
      </w:r>
      <w:r w:rsidR="00A011B7">
        <w:rPr>
          <w:rFonts w:cs="Arial"/>
          <w:sz w:val="24"/>
          <w:szCs w:val="24"/>
          <w:lang w:eastAsia="es-CL"/>
        </w:rPr>
        <w:t xml:space="preserve"> </w:t>
      </w:r>
      <w:r w:rsidRPr="00A011B7">
        <w:rPr>
          <w:rFonts w:cs="Arial"/>
          <w:sz w:val="24"/>
          <w:szCs w:val="24"/>
          <w:lang w:eastAsia="es-CL"/>
        </w:rPr>
        <w:t>el sentido religioso del deber en cada momento de la jornada.</w:t>
      </w:r>
    </w:p>
    <w:p w:rsidR="000E27D6" w:rsidRPr="00A011B7" w:rsidRDefault="000E27D6" w:rsidP="00A011B7">
      <w:pPr>
        <w:autoSpaceDE w:val="0"/>
        <w:autoSpaceDN w:val="0"/>
        <w:adjustRightInd w:val="0"/>
        <w:spacing w:after="120" w:line="240" w:lineRule="auto"/>
        <w:jc w:val="both"/>
        <w:rPr>
          <w:rFonts w:cs="Arial"/>
          <w:sz w:val="24"/>
          <w:szCs w:val="24"/>
          <w:lang w:eastAsia="es-CL"/>
        </w:rPr>
      </w:pPr>
      <w:r w:rsidRPr="00A011B7">
        <w:rPr>
          <w:rFonts w:cs="Arial"/>
          <w:sz w:val="24"/>
          <w:szCs w:val="24"/>
          <w:lang w:eastAsia="es-CL"/>
        </w:rPr>
        <w:t>Para que la vida diaria se pueda vivir como espiritualidad es necesaria la gracia</w:t>
      </w:r>
      <w:r w:rsidR="00A011B7">
        <w:rPr>
          <w:rFonts w:cs="Arial"/>
          <w:sz w:val="24"/>
          <w:szCs w:val="24"/>
          <w:lang w:eastAsia="es-CL"/>
        </w:rPr>
        <w:t xml:space="preserve"> </w:t>
      </w:r>
      <w:r w:rsidRPr="00A011B7">
        <w:rPr>
          <w:rFonts w:cs="Arial"/>
          <w:sz w:val="24"/>
          <w:szCs w:val="24"/>
          <w:lang w:eastAsia="es-CL"/>
        </w:rPr>
        <w:t>de unidad que ayuda a armonizar las diversas dimensiones de la vida en</w:t>
      </w:r>
      <w:r w:rsidR="00A011B7">
        <w:rPr>
          <w:rFonts w:cs="Arial"/>
          <w:sz w:val="24"/>
          <w:szCs w:val="24"/>
          <w:lang w:eastAsia="es-CL"/>
        </w:rPr>
        <w:t xml:space="preserve"> </w:t>
      </w:r>
      <w:r w:rsidRPr="00A011B7">
        <w:rPr>
          <w:rFonts w:cs="Arial"/>
          <w:sz w:val="24"/>
          <w:szCs w:val="24"/>
          <w:lang w:eastAsia="es-CL"/>
        </w:rPr>
        <w:t>torno a un corazón habitado por el Espíritu de Amor. La gracia de unidad</w:t>
      </w:r>
      <w:r w:rsidR="00A011B7">
        <w:rPr>
          <w:rFonts w:cs="Arial"/>
          <w:sz w:val="24"/>
          <w:szCs w:val="24"/>
          <w:lang w:eastAsia="es-CL"/>
        </w:rPr>
        <w:t xml:space="preserve"> </w:t>
      </w:r>
      <w:r w:rsidRPr="00A011B7">
        <w:rPr>
          <w:rFonts w:cs="Arial"/>
          <w:sz w:val="24"/>
          <w:szCs w:val="24"/>
          <w:lang w:eastAsia="es-CL"/>
        </w:rPr>
        <w:t>hace p</w:t>
      </w:r>
      <w:r w:rsidR="00A011B7">
        <w:rPr>
          <w:rFonts w:cs="Arial"/>
          <w:sz w:val="24"/>
          <w:szCs w:val="24"/>
          <w:lang w:eastAsia="es-CL"/>
        </w:rPr>
        <w:t>osible la conversión, la purifi</w:t>
      </w:r>
      <w:r w:rsidRPr="00A011B7">
        <w:rPr>
          <w:rFonts w:cs="Arial"/>
          <w:sz w:val="24"/>
          <w:szCs w:val="24"/>
          <w:lang w:eastAsia="es-CL"/>
        </w:rPr>
        <w:t>cación y la fuerza del sacramento de la</w:t>
      </w:r>
      <w:r w:rsidR="00A011B7">
        <w:rPr>
          <w:rFonts w:cs="Arial"/>
          <w:sz w:val="24"/>
          <w:szCs w:val="24"/>
          <w:lang w:eastAsia="es-CL"/>
        </w:rPr>
        <w:t xml:space="preserve"> </w:t>
      </w:r>
      <w:r w:rsidRPr="00A011B7">
        <w:rPr>
          <w:rFonts w:cs="Arial"/>
          <w:sz w:val="24"/>
          <w:szCs w:val="24"/>
          <w:lang w:eastAsia="es-CL"/>
        </w:rPr>
        <w:t>Reconciliación, medio privilegiado; actúa de tal manera que, mediante “el</w:t>
      </w:r>
      <w:r w:rsidR="00A011B7">
        <w:rPr>
          <w:rFonts w:cs="Arial"/>
          <w:sz w:val="24"/>
          <w:szCs w:val="24"/>
          <w:lang w:eastAsia="es-CL"/>
        </w:rPr>
        <w:t xml:space="preserve"> </w:t>
      </w:r>
      <w:r w:rsidRPr="00A011B7">
        <w:rPr>
          <w:rFonts w:cs="Arial"/>
          <w:sz w:val="24"/>
          <w:szCs w:val="24"/>
          <w:lang w:eastAsia="es-CL"/>
        </w:rPr>
        <w:t>trabajo y la contemplación”, el corazón se mantenga libre, abierto a Dios y</w:t>
      </w:r>
      <w:r w:rsidR="00A011B7">
        <w:rPr>
          <w:rFonts w:cs="Arial"/>
          <w:sz w:val="24"/>
          <w:szCs w:val="24"/>
          <w:lang w:eastAsia="es-CL"/>
        </w:rPr>
        <w:t xml:space="preserve"> </w:t>
      </w:r>
      <w:r w:rsidRPr="00A011B7">
        <w:rPr>
          <w:rFonts w:cs="Arial"/>
          <w:sz w:val="24"/>
          <w:szCs w:val="24"/>
          <w:lang w:eastAsia="es-CL"/>
        </w:rPr>
        <w:t>entregado los hermanos, especialmente a los jóvenes, y a los jóvenes pobres.</w:t>
      </w:r>
    </w:p>
    <w:p w:rsidR="000E27D6" w:rsidRPr="00A011B7" w:rsidRDefault="000E27D6" w:rsidP="00A011B7">
      <w:pPr>
        <w:autoSpaceDE w:val="0"/>
        <w:autoSpaceDN w:val="0"/>
        <w:adjustRightInd w:val="0"/>
        <w:spacing w:after="120" w:line="240" w:lineRule="auto"/>
        <w:jc w:val="both"/>
        <w:rPr>
          <w:rFonts w:cs="Arial"/>
          <w:sz w:val="24"/>
          <w:szCs w:val="24"/>
          <w:lang w:eastAsia="es-CL"/>
        </w:rPr>
      </w:pPr>
      <w:r w:rsidRPr="00A011B7">
        <w:rPr>
          <w:rFonts w:cs="Arial"/>
          <w:sz w:val="24"/>
          <w:szCs w:val="24"/>
          <w:lang w:eastAsia="es-CL"/>
        </w:rPr>
        <w:t>Don Bosco se inspiró en San Francisco de Sales, como maestro de una</w:t>
      </w:r>
      <w:r w:rsidR="00A011B7">
        <w:rPr>
          <w:rFonts w:cs="Arial"/>
          <w:sz w:val="24"/>
          <w:szCs w:val="24"/>
          <w:lang w:eastAsia="es-CL"/>
        </w:rPr>
        <w:t xml:space="preserve"> </w:t>
      </w:r>
      <w:r w:rsidRPr="00A011B7">
        <w:rPr>
          <w:rFonts w:cs="Arial"/>
          <w:sz w:val="24"/>
          <w:szCs w:val="24"/>
          <w:lang w:eastAsia="es-CL"/>
        </w:rPr>
        <w:t>espiritualidad sencilla porque es esencial, popular porque está abierta a</w:t>
      </w:r>
      <w:r w:rsidR="00A011B7">
        <w:rPr>
          <w:rFonts w:cs="Arial"/>
          <w:sz w:val="24"/>
          <w:szCs w:val="24"/>
          <w:lang w:eastAsia="es-CL"/>
        </w:rPr>
        <w:t xml:space="preserve"> </w:t>
      </w:r>
      <w:r w:rsidRPr="00A011B7">
        <w:rPr>
          <w:rFonts w:cs="Arial"/>
          <w:sz w:val="24"/>
          <w:szCs w:val="24"/>
          <w:lang w:eastAsia="es-CL"/>
        </w:rPr>
        <w:t>todos, atrayente porque está cargada de valores humanos y, por lo mismo,</w:t>
      </w:r>
      <w:r w:rsidR="00A011B7">
        <w:rPr>
          <w:rFonts w:cs="Arial"/>
          <w:sz w:val="24"/>
          <w:szCs w:val="24"/>
          <w:lang w:eastAsia="es-CL"/>
        </w:rPr>
        <w:t xml:space="preserve"> </w:t>
      </w:r>
      <w:r w:rsidRPr="00A011B7">
        <w:rPr>
          <w:rFonts w:cs="Arial"/>
          <w:sz w:val="24"/>
          <w:szCs w:val="24"/>
          <w:lang w:eastAsia="es-CL"/>
        </w:rPr>
        <w:t>es particularmente apropiada para la acción educativa.</w:t>
      </w:r>
    </w:p>
    <w:p w:rsidR="000E27D6" w:rsidRPr="00A011B7" w:rsidRDefault="000E27D6" w:rsidP="00A011B7">
      <w:pPr>
        <w:autoSpaceDE w:val="0"/>
        <w:autoSpaceDN w:val="0"/>
        <w:adjustRightInd w:val="0"/>
        <w:spacing w:after="120" w:line="240" w:lineRule="auto"/>
        <w:jc w:val="both"/>
        <w:rPr>
          <w:rFonts w:cs="Arial"/>
          <w:sz w:val="24"/>
          <w:szCs w:val="24"/>
          <w:lang w:eastAsia="es-CL"/>
        </w:rPr>
      </w:pPr>
      <w:r w:rsidRPr="00A011B7">
        <w:rPr>
          <w:rFonts w:cs="Arial"/>
          <w:sz w:val="24"/>
          <w:szCs w:val="24"/>
          <w:lang w:eastAsia="es-CL"/>
        </w:rPr>
        <w:t>Entre las actitudes y las experiencias de lo cotidiano que hay que</w:t>
      </w:r>
      <w:r w:rsidR="00A011B7">
        <w:rPr>
          <w:rFonts w:cs="Arial"/>
          <w:sz w:val="24"/>
          <w:szCs w:val="24"/>
          <w:lang w:eastAsia="es-CL"/>
        </w:rPr>
        <w:t xml:space="preserve"> </w:t>
      </w:r>
      <w:r w:rsidRPr="00A011B7">
        <w:rPr>
          <w:rFonts w:cs="Arial"/>
          <w:sz w:val="24"/>
          <w:szCs w:val="24"/>
          <w:lang w:eastAsia="es-CL"/>
        </w:rPr>
        <w:t>vivir con profundidad en el Espíritu, podemos enumerar:</w:t>
      </w:r>
    </w:p>
    <w:p w:rsidR="000E27D6" w:rsidRPr="00A011B7" w:rsidRDefault="000E27D6" w:rsidP="00EE7DBF">
      <w:pPr>
        <w:numPr>
          <w:ilvl w:val="0"/>
          <w:numId w:val="77"/>
        </w:numPr>
        <w:autoSpaceDE w:val="0"/>
        <w:autoSpaceDN w:val="0"/>
        <w:adjustRightInd w:val="0"/>
        <w:spacing w:after="120" w:line="240" w:lineRule="auto"/>
        <w:jc w:val="both"/>
        <w:rPr>
          <w:rFonts w:cs="Arial"/>
          <w:sz w:val="24"/>
          <w:szCs w:val="24"/>
          <w:lang w:eastAsia="es-CL"/>
        </w:rPr>
      </w:pPr>
      <w:r w:rsidRPr="00A011B7">
        <w:rPr>
          <w:rFonts w:cs="Arial"/>
          <w:sz w:val="24"/>
          <w:szCs w:val="24"/>
          <w:lang w:eastAsia="es-CL"/>
        </w:rPr>
        <w:t>la vida de la propia familia;</w:t>
      </w:r>
    </w:p>
    <w:p w:rsidR="000E27D6" w:rsidRPr="00A011B7" w:rsidRDefault="000E27D6" w:rsidP="00EE7DBF">
      <w:pPr>
        <w:numPr>
          <w:ilvl w:val="0"/>
          <w:numId w:val="77"/>
        </w:numPr>
        <w:autoSpaceDE w:val="0"/>
        <w:autoSpaceDN w:val="0"/>
        <w:adjustRightInd w:val="0"/>
        <w:spacing w:after="120" w:line="240" w:lineRule="auto"/>
        <w:jc w:val="both"/>
        <w:rPr>
          <w:rFonts w:cs="Arial"/>
          <w:sz w:val="24"/>
          <w:szCs w:val="24"/>
          <w:lang w:eastAsia="es-CL"/>
        </w:rPr>
      </w:pPr>
      <w:r w:rsidRPr="00A011B7">
        <w:rPr>
          <w:rFonts w:cs="Arial"/>
          <w:sz w:val="24"/>
          <w:szCs w:val="24"/>
          <w:lang w:eastAsia="es-CL"/>
        </w:rPr>
        <w:t>el amor al propio trabajo/estudio, el crecimiento cultural y la</w:t>
      </w:r>
      <w:r w:rsidR="00A011B7" w:rsidRPr="00A011B7">
        <w:rPr>
          <w:rFonts w:cs="Arial"/>
          <w:sz w:val="24"/>
          <w:szCs w:val="24"/>
          <w:lang w:eastAsia="es-CL"/>
        </w:rPr>
        <w:t xml:space="preserve"> </w:t>
      </w:r>
      <w:r w:rsidRPr="00A011B7">
        <w:rPr>
          <w:rFonts w:cs="Arial"/>
          <w:sz w:val="24"/>
          <w:szCs w:val="24"/>
          <w:lang w:eastAsia="es-CL"/>
        </w:rPr>
        <w:t>experiencia escolar;</w:t>
      </w:r>
    </w:p>
    <w:p w:rsidR="000E27D6" w:rsidRPr="00A011B7" w:rsidRDefault="000E27D6" w:rsidP="00EE7DBF">
      <w:pPr>
        <w:numPr>
          <w:ilvl w:val="0"/>
          <w:numId w:val="77"/>
        </w:numPr>
        <w:autoSpaceDE w:val="0"/>
        <w:autoSpaceDN w:val="0"/>
        <w:adjustRightInd w:val="0"/>
        <w:spacing w:after="120" w:line="240" w:lineRule="auto"/>
        <w:jc w:val="both"/>
        <w:rPr>
          <w:rFonts w:cs="Arial"/>
          <w:sz w:val="24"/>
          <w:szCs w:val="24"/>
          <w:lang w:eastAsia="es-CL"/>
        </w:rPr>
      </w:pPr>
      <w:r w:rsidRPr="00A011B7">
        <w:rPr>
          <w:rFonts w:cs="Arial"/>
          <w:sz w:val="24"/>
          <w:szCs w:val="24"/>
          <w:lang w:eastAsia="es-CL"/>
        </w:rPr>
        <w:t>la armonización de «experiencias fuertes» con «caminos ordinarios</w:t>
      </w:r>
      <w:r w:rsidR="00A011B7" w:rsidRPr="00A011B7">
        <w:rPr>
          <w:rFonts w:cs="Arial"/>
          <w:sz w:val="24"/>
          <w:szCs w:val="24"/>
          <w:lang w:eastAsia="es-CL"/>
        </w:rPr>
        <w:t xml:space="preserve"> </w:t>
      </w:r>
      <w:r w:rsidRPr="00A011B7">
        <w:rPr>
          <w:rFonts w:cs="Arial"/>
          <w:sz w:val="24"/>
          <w:szCs w:val="24"/>
          <w:lang w:eastAsia="es-CL"/>
        </w:rPr>
        <w:t>de la vida»;</w:t>
      </w:r>
    </w:p>
    <w:p w:rsidR="000E27D6" w:rsidRPr="00A011B7" w:rsidRDefault="000E27D6" w:rsidP="00EE7DBF">
      <w:pPr>
        <w:numPr>
          <w:ilvl w:val="0"/>
          <w:numId w:val="77"/>
        </w:numPr>
        <w:autoSpaceDE w:val="0"/>
        <w:autoSpaceDN w:val="0"/>
        <w:adjustRightInd w:val="0"/>
        <w:spacing w:after="120" w:line="240" w:lineRule="auto"/>
        <w:jc w:val="both"/>
        <w:rPr>
          <w:rFonts w:cs="Arial"/>
          <w:sz w:val="24"/>
          <w:szCs w:val="24"/>
          <w:lang w:eastAsia="es-CL"/>
        </w:rPr>
      </w:pPr>
      <w:r w:rsidRPr="00A011B7">
        <w:rPr>
          <w:rFonts w:cs="Arial"/>
          <w:sz w:val="24"/>
          <w:szCs w:val="24"/>
          <w:lang w:eastAsia="es-CL"/>
        </w:rPr>
        <w:t>la visión positiva y sensata con respecto a la propia época;</w:t>
      </w:r>
    </w:p>
    <w:p w:rsidR="000E27D6" w:rsidRPr="00A011B7" w:rsidRDefault="000E27D6" w:rsidP="00EE7DBF">
      <w:pPr>
        <w:numPr>
          <w:ilvl w:val="0"/>
          <w:numId w:val="77"/>
        </w:numPr>
        <w:autoSpaceDE w:val="0"/>
        <w:autoSpaceDN w:val="0"/>
        <w:adjustRightInd w:val="0"/>
        <w:spacing w:after="120" w:line="240" w:lineRule="auto"/>
        <w:jc w:val="both"/>
        <w:rPr>
          <w:rFonts w:cs="Arial"/>
          <w:sz w:val="24"/>
          <w:szCs w:val="24"/>
          <w:lang w:eastAsia="es-CL"/>
        </w:rPr>
      </w:pPr>
      <w:r w:rsidRPr="00A011B7">
        <w:rPr>
          <w:rFonts w:cs="Arial"/>
          <w:sz w:val="24"/>
          <w:szCs w:val="24"/>
          <w:lang w:eastAsia="es-CL"/>
        </w:rPr>
        <w:t>la acogida responsable de la propia vida y el propio camino</w:t>
      </w:r>
      <w:r w:rsidR="00A011B7" w:rsidRPr="00A011B7">
        <w:rPr>
          <w:rFonts w:cs="Arial"/>
          <w:sz w:val="24"/>
          <w:szCs w:val="24"/>
          <w:lang w:eastAsia="es-CL"/>
        </w:rPr>
        <w:t xml:space="preserve"> </w:t>
      </w:r>
      <w:r w:rsidRPr="00A011B7">
        <w:rPr>
          <w:rFonts w:cs="Arial"/>
          <w:sz w:val="24"/>
          <w:szCs w:val="24"/>
          <w:lang w:eastAsia="es-CL"/>
        </w:rPr>
        <w:t>espiritual de crecimiento en el esfuerzo de cada día;</w:t>
      </w:r>
    </w:p>
    <w:p w:rsidR="000E27D6" w:rsidRPr="00A011B7" w:rsidRDefault="000E27D6" w:rsidP="00EE7DBF">
      <w:pPr>
        <w:numPr>
          <w:ilvl w:val="0"/>
          <w:numId w:val="77"/>
        </w:numPr>
        <w:autoSpaceDE w:val="0"/>
        <w:autoSpaceDN w:val="0"/>
        <w:adjustRightInd w:val="0"/>
        <w:spacing w:after="120" w:line="240" w:lineRule="auto"/>
        <w:jc w:val="both"/>
        <w:rPr>
          <w:rFonts w:cs="Arial"/>
          <w:sz w:val="24"/>
          <w:szCs w:val="24"/>
          <w:lang w:eastAsia="es-CL"/>
        </w:rPr>
      </w:pPr>
      <w:r w:rsidRPr="00A011B7">
        <w:rPr>
          <w:rFonts w:cs="Arial"/>
          <w:sz w:val="24"/>
          <w:szCs w:val="24"/>
          <w:lang w:eastAsia="es-CL"/>
        </w:rPr>
        <w:t>la capacidad de orientar la propia vida según un proyecto</w:t>
      </w:r>
      <w:r w:rsidR="00A011B7" w:rsidRPr="00A011B7">
        <w:rPr>
          <w:rFonts w:cs="Arial"/>
          <w:sz w:val="24"/>
          <w:szCs w:val="24"/>
          <w:lang w:eastAsia="es-CL"/>
        </w:rPr>
        <w:t xml:space="preserve"> </w:t>
      </w:r>
      <w:r w:rsidRPr="00A011B7">
        <w:rPr>
          <w:rFonts w:cs="Arial"/>
          <w:sz w:val="24"/>
          <w:szCs w:val="24"/>
          <w:lang w:eastAsia="es-CL"/>
        </w:rPr>
        <w:t>vocacional.</w:t>
      </w:r>
    </w:p>
    <w:p w:rsidR="000E27D6" w:rsidRPr="000E27D6" w:rsidRDefault="00F36EBF" w:rsidP="000E27D6">
      <w:pPr>
        <w:autoSpaceDE w:val="0"/>
        <w:autoSpaceDN w:val="0"/>
        <w:adjustRightInd w:val="0"/>
        <w:spacing w:after="120" w:line="240" w:lineRule="auto"/>
        <w:jc w:val="both"/>
        <w:rPr>
          <w:rFonts w:cs="Arial"/>
          <w:sz w:val="24"/>
          <w:szCs w:val="24"/>
          <w:lang w:eastAsia="es-CL"/>
        </w:rPr>
      </w:pPr>
      <w:r w:rsidRPr="00F36EBF">
        <w:rPr>
          <w:rFonts w:cs="Arial"/>
          <w:sz w:val="24"/>
          <w:szCs w:val="24"/>
          <w:lang w:eastAsia="es-CL"/>
        </w:rPr>
        <w:pict>
          <v:shape id="_x0000_s1028" type="#_x0000_t202" style="position:absolute;left:0;text-align:left;margin-left:0;margin-top:15.45pt;width:469.2pt;height:42.7pt;z-index:251573248;mso-width-relative:margin;mso-height-relative:margin">
            <v:textbox style="mso-next-textbox:#_x0000_s1028">
              <w:txbxContent>
                <w:p w:rsidR="00881C98" w:rsidRPr="0076442E" w:rsidRDefault="00881C98" w:rsidP="00212DEA">
                  <w:pPr>
                    <w:autoSpaceDE w:val="0"/>
                    <w:autoSpaceDN w:val="0"/>
                    <w:adjustRightInd w:val="0"/>
                    <w:spacing w:after="0" w:line="240" w:lineRule="auto"/>
                    <w:jc w:val="both"/>
                    <w:rPr>
                      <w:rFonts w:cs="Arial"/>
                      <w:sz w:val="24"/>
                      <w:szCs w:val="24"/>
                    </w:rPr>
                  </w:pPr>
                  <w:r w:rsidRPr="007020E7">
                    <w:rPr>
                      <w:rFonts w:cs="Arial"/>
                      <w:sz w:val="24"/>
                      <w:szCs w:val="24"/>
                      <w:u w:val="single"/>
                    </w:rPr>
                    <w:t>Para reflexionar</w:t>
                  </w:r>
                  <w:r w:rsidRPr="0076442E">
                    <w:rPr>
                      <w:rFonts w:cs="Arial"/>
                      <w:sz w:val="24"/>
                      <w:szCs w:val="24"/>
                    </w:rPr>
                    <w:t>: Recuerd</w:t>
                  </w:r>
                  <w:r>
                    <w:rPr>
                      <w:rFonts w:cs="Arial"/>
                      <w:sz w:val="24"/>
                      <w:szCs w:val="24"/>
                    </w:rPr>
                    <w:t>o</w:t>
                  </w:r>
                  <w:r w:rsidRPr="0076442E">
                    <w:rPr>
                      <w:rFonts w:cs="Arial"/>
                      <w:sz w:val="24"/>
                      <w:szCs w:val="24"/>
                    </w:rPr>
                    <w:t xml:space="preserve"> el camino </w:t>
                  </w:r>
                  <w:r>
                    <w:rPr>
                      <w:rFonts w:cs="Arial"/>
                      <w:sz w:val="24"/>
                      <w:szCs w:val="24"/>
                    </w:rPr>
                    <w:t xml:space="preserve">de fe </w:t>
                  </w:r>
                  <w:r w:rsidRPr="0076442E">
                    <w:rPr>
                      <w:rFonts w:cs="Arial"/>
                      <w:sz w:val="24"/>
                      <w:szCs w:val="24"/>
                    </w:rPr>
                    <w:t>que h</w:t>
                  </w:r>
                  <w:r>
                    <w:rPr>
                      <w:rFonts w:cs="Arial"/>
                      <w:sz w:val="24"/>
                      <w:szCs w:val="24"/>
                    </w:rPr>
                    <w:t>e</w:t>
                  </w:r>
                  <w:r w:rsidRPr="0076442E">
                    <w:rPr>
                      <w:rFonts w:cs="Arial"/>
                      <w:sz w:val="24"/>
                      <w:szCs w:val="24"/>
                    </w:rPr>
                    <w:t xml:space="preserve"> hecho </w:t>
                  </w:r>
                  <w:r>
                    <w:rPr>
                      <w:rFonts w:cs="Arial"/>
                      <w:sz w:val="24"/>
                      <w:szCs w:val="24"/>
                    </w:rPr>
                    <w:t xml:space="preserve">hasta </w:t>
                  </w:r>
                  <w:r w:rsidRPr="0076442E">
                    <w:rPr>
                      <w:rFonts w:cs="Arial"/>
                      <w:sz w:val="24"/>
                      <w:szCs w:val="24"/>
                    </w:rPr>
                    <w:t>hoy</w:t>
                  </w:r>
                  <w:r>
                    <w:rPr>
                      <w:rFonts w:cs="Arial"/>
                      <w:sz w:val="24"/>
                      <w:szCs w:val="24"/>
                    </w:rPr>
                    <w:t>.</w:t>
                  </w:r>
                  <w:r w:rsidRPr="0076442E">
                    <w:rPr>
                      <w:rFonts w:cs="Arial"/>
                      <w:sz w:val="24"/>
                      <w:szCs w:val="24"/>
                    </w:rPr>
                    <w:t xml:space="preserve"> ¿Qué personas h</w:t>
                  </w:r>
                  <w:r>
                    <w:rPr>
                      <w:rFonts w:cs="Arial"/>
                      <w:sz w:val="24"/>
                      <w:szCs w:val="24"/>
                    </w:rPr>
                    <w:t>e</w:t>
                  </w:r>
                  <w:r w:rsidRPr="0076442E">
                    <w:rPr>
                      <w:rFonts w:cs="Arial"/>
                      <w:sz w:val="24"/>
                      <w:szCs w:val="24"/>
                    </w:rPr>
                    <w:t xml:space="preserve"> encontrado  que </w:t>
                  </w:r>
                  <w:r>
                    <w:rPr>
                      <w:rFonts w:cs="Arial"/>
                      <w:sz w:val="24"/>
                      <w:szCs w:val="24"/>
                    </w:rPr>
                    <w:t>m</w:t>
                  </w:r>
                  <w:r w:rsidRPr="0076442E">
                    <w:rPr>
                      <w:rFonts w:cs="Arial"/>
                      <w:sz w:val="24"/>
                      <w:szCs w:val="24"/>
                    </w:rPr>
                    <w:t>e han ayudado a encontrar a Dios?</w:t>
                  </w:r>
                </w:p>
                <w:p w:rsidR="00881C98" w:rsidRDefault="00881C98" w:rsidP="00D33D20">
                  <w:pPr>
                    <w:autoSpaceDE w:val="0"/>
                    <w:autoSpaceDN w:val="0"/>
                    <w:adjustRightInd w:val="0"/>
                    <w:spacing w:after="0" w:line="240" w:lineRule="auto"/>
                    <w:jc w:val="both"/>
                    <w:rPr>
                      <w:rFonts w:cs="Arial"/>
                      <w:sz w:val="24"/>
                      <w:szCs w:val="24"/>
                    </w:rPr>
                  </w:pPr>
                </w:p>
                <w:p w:rsidR="00881C98" w:rsidRDefault="00881C98" w:rsidP="00D33D20">
                  <w:pPr>
                    <w:autoSpaceDE w:val="0"/>
                    <w:autoSpaceDN w:val="0"/>
                    <w:adjustRightInd w:val="0"/>
                    <w:spacing w:after="0" w:line="240" w:lineRule="auto"/>
                    <w:jc w:val="both"/>
                    <w:rPr>
                      <w:rFonts w:cs="Arial"/>
                      <w:sz w:val="24"/>
                      <w:szCs w:val="24"/>
                    </w:rPr>
                  </w:pPr>
                </w:p>
                <w:p w:rsidR="00881C98" w:rsidRPr="00884B51" w:rsidRDefault="00881C98" w:rsidP="00D33D20"/>
              </w:txbxContent>
            </v:textbox>
          </v:shape>
        </w:pict>
      </w:r>
    </w:p>
    <w:p w:rsidR="00D33D20" w:rsidRPr="00F139E4" w:rsidRDefault="00D33D20" w:rsidP="00990607">
      <w:pPr>
        <w:autoSpaceDE w:val="0"/>
        <w:autoSpaceDN w:val="0"/>
        <w:adjustRightInd w:val="0"/>
        <w:spacing w:after="120" w:line="240" w:lineRule="auto"/>
        <w:rPr>
          <w:rFonts w:cs="TSMapaLigera"/>
          <w:sz w:val="24"/>
          <w:szCs w:val="24"/>
          <w:lang w:eastAsia="es-CL"/>
        </w:rPr>
      </w:pPr>
    </w:p>
    <w:p w:rsidR="00212DEA" w:rsidRDefault="00212DEA" w:rsidP="007020E7">
      <w:pPr>
        <w:pStyle w:val="Prrafodelista"/>
        <w:spacing w:after="120" w:line="240" w:lineRule="auto"/>
        <w:ind w:left="0"/>
        <w:rPr>
          <w:rFonts w:cs="Arial"/>
          <w:sz w:val="24"/>
          <w:szCs w:val="24"/>
          <w:lang w:val="es-ES_tradnl"/>
        </w:rPr>
      </w:pPr>
    </w:p>
    <w:p w:rsidR="00A011B7" w:rsidRDefault="00A011B7" w:rsidP="00A011B7">
      <w:pPr>
        <w:pStyle w:val="Prrafodelista"/>
        <w:spacing w:after="120" w:line="240" w:lineRule="auto"/>
        <w:ind w:left="0"/>
        <w:rPr>
          <w:rFonts w:cs="Arial"/>
          <w:b/>
          <w:sz w:val="24"/>
          <w:szCs w:val="24"/>
          <w:lang w:val="es-ES_tradnl"/>
        </w:rPr>
      </w:pPr>
    </w:p>
    <w:p w:rsidR="00A011B7" w:rsidRDefault="00A011B7" w:rsidP="00A011B7">
      <w:pPr>
        <w:pStyle w:val="Prrafodelista"/>
        <w:spacing w:after="120" w:line="240" w:lineRule="auto"/>
        <w:ind w:left="0"/>
        <w:rPr>
          <w:rFonts w:cs="Arial"/>
          <w:b/>
          <w:sz w:val="24"/>
          <w:szCs w:val="24"/>
          <w:lang w:val="es-ES_tradnl"/>
        </w:rPr>
      </w:pPr>
    </w:p>
    <w:p w:rsidR="00BD6A0F" w:rsidRPr="00462455" w:rsidRDefault="00BD6A0F" w:rsidP="00EE7DBF">
      <w:pPr>
        <w:pStyle w:val="Prrafodelista"/>
        <w:numPr>
          <w:ilvl w:val="0"/>
          <w:numId w:val="77"/>
        </w:numPr>
        <w:spacing w:after="120" w:line="240" w:lineRule="auto"/>
        <w:rPr>
          <w:rFonts w:cs="Arial"/>
          <w:b/>
          <w:sz w:val="24"/>
          <w:szCs w:val="24"/>
          <w:lang w:val="es-ES_tradnl"/>
        </w:rPr>
      </w:pPr>
      <w:r w:rsidRPr="00462455">
        <w:rPr>
          <w:rFonts w:cs="Arial"/>
          <w:b/>
          <w:sz w:val="24"/>
          <w:szCs w:val="24"/>
          <w:lang w:val="es-ES_tradnl"/>
        </w:rPr>
        <w:lastRenderedPageBreak/>
        <w:t xml:space="preserve">La </w:t>
      </w:r>
      <w:r w:rsidR="006408FC" w:rsidRPr="00462455">
        <w:rPr>
          <w:rFonts w:cs="Arial"/>
          <w:b/>
          <w:sz w:val="24"/>
          <w:szCs w:val="24"/>
          <w:lang w:val="es-ES_tradnl"/>
        </w:rPr>
        <w:t>alegría y el optimismo</w:t>
      </w:r>
      <w:r w:rsidR="00141834" w:rsidRPr="00462455">
        <w:rPr>
          <w:rFonts w:cs="Arial"/>
          <w:b/>
          <w:sz w:val="24"/>
          <w:szCs w:val="24"/>
          <w:lang w:val="es-ES_tradnl"/>
        </w:rPr>
        <w:t>.</w:t>
      </w:r>
    </w:p>
    <w:p w:rsidR="00A011B7" w:rsidRPr="00A011B7" w:rsidRDefault="00A011B7" w:rsidP="00A011B7">
      <w:pPr>
        <w:autoSpaceDE w:val="0"/>
        <w:autoSpaceDN w:val="0"/>
        <w:adjustRightInd w:val="0"/>
        <w:spacing w:after="120" w:line="240" w:lineRule="auto"/>
        <w:jc w:val="both"/>
        <w:rPr>
          <w:rFonts w:cs="Arial"/>
          <w:sz w:val="24"/>
          <w:szCs w:val="24"/>
          <w:lang w:val="es-ES" w:eastAsia="es-CL"/>
        </w:rPr>
      </w:pPr>
      <w:r w:rsidRPr="00A011B7">
        <w:rPr>
          <w:rFonts w:cs="Arial"/>
          <w:sz w:val="24"/>
          <w:szCs w:val="24"/>
          <w:lang w:eastAsia="es-CL"/>
        </w:rPr>
        <w:t>La verdad decisiva de la fe cristiana es el Señor resucitado. La gloria eterna</w:t>
      </w:r>
      <w:r>
        <w:rPr>
          <w:rFonts w:cs="Arial"/>
          <w:sz w:val="24"/>
          <w:szCs w:val="24"/>
          <w:lang w:eastAsia="es-CL"/>
        </w:rPr>
        <w:t xml:space="preserve"> </w:t>
      </w:r>
      <w:r w:rsidRPr="00A011B7">
        <w:rPr>
          <w:rFonts w:cs="Arial"/>
          <w:sz w:val="24"/>
          <w:szCs w:val="24"/>
          <w:lang w:val="es-ES" w:eastAsia="es-CL"/>
        </w:rPr>
        <w:t xml:space="preserve">el cuerpo de Jesucristo. </w:t>
      </w:r>
      <w:r w:rsidRPr="00A011B7">
        <w:rPr>
          <w:rFonts w:cs="Arial"/>
          <w:i/>
          <w:iCs/>
          <w:sz w:val="24"/>
          <w:szCs w:val="24"/>
          <w:lang w:val="es-ES" w:eastAsia="es-CL"/>
        </w:rPr>
        <w:t xml:space="preserve">La espiritualidad juvenil salesiana es pascual </w:t>
      </w:r>
      <w:r w:rsidRPr="00A011B7">
        <w:rPr>
          <w:rFonts w:cs="Arial"/>
          <w:sz w:val="24"/>
          <w:szCs w:val="24"/>
          <w:lang w:val="es-ES" w:eastAsia="es-CL"/>
        </w:rPr>
        <w:t>y</w:t>
      </w:r>
      <w:r>
        <w:rPr>
          <w:rFonts w:cs="Arial"/>
          <w:sz w:val="24"/>
          <w:szCs w:val="24"/>
          <w:lang w:val="es-ES" w:eastAsia="es-CL"/>
        </w:rPr>
        <w:t xml:space="preserve"> </w:t>
      </w:r>
      <w:r w:rsidRPr="00A011B7">
        <w:rPr>
          <w:rFonts w:cs="Arial"/>
          <w:sz w:val="24"/>
          <w:szCs w:val="24"/>
          <w:lang w:val="es-ES" w:eastAsia="es-CL"/>
        </w:rPr>
        <w:t>escatológica.</w:t>
      </w:r>
    </w:p>
    <w:p w:rsidR="00A011B7" w:rsidRPr="00A011B7" w:rsidRDefault="00A011B7" w:rsidP="00A011B7">
      <w:pPr>
        <w:autoSpaceDE w:val="0"/>
        <w:autoSpaceDN w:val="0"/>
        <w:adjustRightInd w:val="0"/>
        <w:spacing w:after="120" w:line="240" w:lineRule="auto"/>
        <w:jc w:val="both"/>
        <w:rPr>
          <w:rFonts w:cs="Arial"/>
          <w:i/>
          <w:iCs/>
          <w:sz w:val="24"/>
          <w:szCs w:val="24"/>
          <w:lang w:val="es-ES" w:eastAsia="es-CL"/>
        </w:rPr>
      </w:pPr>
      <w:r w:rsidRPr="00A011B7">
        <w:rPr>
          <w:rFonts w:cs="Arial"/>
          <w:b/>
          <w:bCs/>
          <w:sz w:val="24"/>
          <w:szCs w:val="24"/>
          <w:lang w:val="es-ES" w:eastAsia="es-CL"/>
        </w:rPr>
        <w:t>Las tendencias más arraigadas en el corazón de la persona son el</w:t>
      </w:r>
      <w:r>
        <w:rPr>
          <w:rFonts w:cs="Arial"/>
          <w:b/>
          <w:bCs/>
          <w:sz w:val="24"/>
          <w:szCs w:val="24"/>
          <w:lang w:val="es-ES" w:eastAsia="es-CL"/>
        </w:rPr>
        <w:t xml:space="preserve"> </w:t>
      </w:r>
      <w:r w:rsidRPr="00A011B7">
        <w:rPr>
          <w:rFonts w:cs="Arial"/>
          <w:b/>
          <w:bCs/>
          <w:sz w:val="24"/>
          <w:szCs w:val="24"/>
          <w:lang w:val="es-ES" w:eastAsia="es-CL"/>
        </w:rPr>
        <w:t xml:space="preserve">deseo y la búsqueda de la felicidad. </w:t>
      </w:r>
      <w:r w:rsidRPr="00A011B7">
        <w:rPr>
          <w:rFonts w:cs="Arial"/>
          <w:sz w:val="24"/>
          <w:szCs w:val="24"/>
          <w:lang w:val="es-ES" w:eastAsia="es-CL"/>
        </w:rPr>
        <w:t>La alegría es la expresión más</w:t>
      </w:r>
      <w:r>
        <w:rPr>
          <w:rFonts w:cs="Arial"/>
          <w:sz w:val="24"/>
          <w:szCs w:val="24"/>
          <w:lang w:val="es-ES" w:eastAsia="es-CL"/>
        </w:rPr>
        <w:t xml:space="preserve"> </w:t>
      </w:r>
      <w:r w:rsidRPr="00A011B7">
        <w:rPr>
          <w:rFonts w:cs="Arial"/>
          <w:sz w:val="24"/>
          <w:szCs w:val="24"/>
          <w:lang w:val="es-ES" w:eastAsia="es-CL"/>
        </w:rPr>
        <w:t xml:space="preserve">noble de </w:t>
      </w:r>
      <w:r>
        <w:rPr>
          <w:rFonts w:cs="Arial"/>
          <w:sz w:val="24"/>
          <w:szCs w:val="24"/>
          <w:lang w:val="es-ES" w:eastAsia="es-CL"/>
        </w:rPr>
        <w:t>la felicidad y, junto con la fi</w:t>
      </w:r>
      <w:r w:rsidRPr="00A011B7">
        <w:rPr>
          <w:rFonts w:cs="Arial"/>
          <w:sz w:val="24"/>
          <w:szCs w:val="24"/>
          <w:lang w:val="es-ES" w:eastAsia="es-CL"/>
        </w:rPr>
        <w:t>esta y la esperanza, es característica</w:t>
      </w:r>
      <w:r>
        <w:rPr>
          <w:rFonts w:cs="Arial"/>
          <w:sz w:val="24"/>
          <w:szCs w:val="24"/>
          <w:lang w:val="es-ES" w:eastAsia="es-CL"/>
        </w:rPr>
        <w:t xml:space="preserve"> </w:t>
      </w:r>
      <w:r w:rsidRPr="00A011B7">
        <w:rPr>
          <w:rFonts w:cs="Arial"/>
          <w:sz w:val="24"/>
          <w:szCs w:val="24"/>
          <w:lang w:val="es-ES" w:eastAsia="es-CL"/>
        </w:rPr>
        <w:t>de la espiritualidad salesiana. La fe cristiana es por vocación un anuncio</w:t>
      </w:r>
      <w:r>
        <w:rPr>
          <w:rFonts w:cs="Arial"/>
          <w:sz w:val="24"/>
          <w:szCs w:val="24"/>
          <w:lang w:val="es-ES" w:eastAsia="es-CL"/>
        </w:rPr>
        <w:t xml:space="preserve"> </w:t>
      </w:r>
      <w:r w:rsidRPr="00A011B7">
        <w:rPr>
          <w:rFonts w:cs="Arial"/>
          <w:sz w:val="24"/>
          <w:szCs w:val="24"/>
          <w:lang w:val="es-ES" w:eastAsia="es-CL"/>
        </w:rPr>
        <w:t>de felicidad radical, promesa y concesión de “vida eterna”, sin límites</w:t>
      </w:r>
      <w:r>
        <w:rPr>
          <w:rFonts w:cs="Arial"/>
          <w:sz w:val="24"/>
          <w:szCs w:val="24"/>
          <w:lang w:val="es-ES" w:eastAsia="es-CL"/>
        </w:rPr>
        <w:t xml:space="preserve"> </w:t>
      </w:r>
      <w:r w:rsidRPr="00A011B7">
        <w:rPr>
          <w:rFonts w:cs="Arial"/>
          <w:sz w:val="24"/>
          <w:szCs w:val="24"/>
          <w:lang w:val="es-ES" w:eastAsia="es-CL"/>
        </w:rPr>
        <w:t>de espacio, de tiempo ni de aspiraciones. El descubrimiento del Reino y</w:t>
      </w:r>
      <w:r>
        <w:rPr>
          <w:rFonts w:cs="Arial"/>
          <w:sz w:val="24"/>
          <w:szCs w:val="24"/>
          <w:lang w:val="es-ES" w:eastAsia="es-CL"/>
        </w:rPr>
        <w:t xml:space="preserve"> </w:t>
      </w:r>
      <w:r w:rsidRPr="00A011B7">
        <w:rPr>
          <w:rFonts w:cs="Arial"/>
          <w:sz w:val="24"/>
          <w:szCs w:val="24"/>
          <w:lang w:val="es-ES" w:eastAsia="es-CL"/>
        </w:rPr>
        <w:t xml:space="preserve">el encuentro con Cristo se convierten en </w:t>
      </w:r>
      <w:r w:rsidRPr="00A011B7">
        <w:rPr>
          <w:rFonts w:cs="Arial"/>
          <w:i/>
          <w:iCs/>
          <w:sz w:val="24"/>
          <w:szCs w:val="24"/>
          <w:lang w:val="es-ES" w:eastAsia="es-CL"/>
        </w:rPr>
        <w:t>bienaventuranzas del hombre.</w:t>
      </w:r>
    </w:p>
    <w:p w:rsidR="00A011B7" w:rsidRPr="00A011B7" w:rsidRDefault="00A011B7" w:rsidP="00A011B7">
      <w:pPr>
        <w:autoSpaceDE w:val="0"/>
        <w:autoSpaceDN w:val="0"/>
        <w:adjustRightInd w:val="0"/>
        <w:spacing w:after="120" w:line="240" w:lineRule="auto"/>
        <w:jc w:val="both"/>
        <w:rPr>
          <w:rFonts w:cs="Arial"/>
          <w:sz w:val="24"/>
          <w:szCs w:val="24"/>
          <w:lang w:val="es-ES" w:eastAsia="es-CL"/>
        </w:rPr>
      </w:pPr>
      <w:r w:rsidRPr="00A011B7">
        <w:rPr>
          <w:rFonts w:cs="Arial"/>
          <w:sz w:val="24"/>
          <w:szCs w:val="24"/>
          <w:lang w:val="es-ES" w:eastAsia="es-CL"/>
        </w:rPr>
        <w:t>Sin embargo, estas realidades no son una conquista, sino un don. Dios</w:t>
      </w:r>
      <w:r>
        <w:rPr>
          <w:rFonts w:cs="Arial"/>
          <w:sz w:val="24"/>
          <w:szCs w:val="24"/>
          <w:lang w:val="es-ES" w:eastAsia="es-CL"/>
        </w:rPr>
        <w:t xml:space="preserve"> </w:t>
      </w:r>
      <w:r w:rsidRPr="00A011B7">
        <w:rPr>
          <w:rFonts w:cs="Arial"/>
          <w:sz w:val="24"/>
          <w:szCs w:val="24"/>
          <w:lang w:val="es-ES" w:eastAsia="es-CL"/>
        </w:rPr>
        <w:t>es la fuente de la verdadera alegría y de la esperanza. Sin excluir el valor</w:t>
      </w:r>
      <w:r>
        <w:rPr>
          <w:rFonts w:cs="Arial"/>
          <w:sz w:val="24"/>
          <w:szCs w:val="24"/>
          <w:lang w:val="es-ES" w:eastAsia="es-CL"/>
        </w:rPr>
        <w:t xml:space="preserve"> </w:t>
      </w:r>
      <w:r w:rsidRPr="00A011B7">
        <w:rPr>
          <w:rFonts w:cs="Arial"/>
          <w:sz w:val="24"/>
          <w:szCs w:val="24"/>
          <w:lang w:val="es-ES" w:eastAsia="es-CL"/>
        </w:rPr>
        <w:t>p</w:t>
      </w:r>
      <w:r>
        <w:rPr>
          <w:rFonts w:cs="Arial"/>
          <w:sz w:val="24"/>
          <w:szCs w:val="24"/>
          <w:lang w:val="es-ES" w:eastAsia="es-CL"/>
        </w:rPr>
        <w:t>edagógico de la alegría, se afi</w:t>
      </w:r>
      <w:r w:rsidRPr="00A011B7">
        <w:rPr>
          <w:rFonts w:cs="Arial"/>
          <w:sz w:val="24"/>
          <w:szCs w:val="24"/>
          <w:lang w:val="es-ES" w:eastAsia="es-CL"/>
        </w:rPr>
        <w:t>rma ante todo su valor teológico. Don</w:t>
      </w:r>
      <w:r>
        <w:rPr>
          <w:rFonts w:cs="Arial"/>
          <w:sz w:val="24"/>
          <w:szCs w:val="24"/>
          <w:lang w:val="es-ES" w:eastAsia="es-CL"/>
        </w:rPr>
        <w:t xml:space="preserve"> </w:t>
      </w:r>
      <w:r w:rsidRPr="00A011B7">
        <w:rPr>
          <w:rFonts w:cs="Arial"/>
          <w:sz w:val="24"/>
          <w:szCs w:val="24"/>
          <w:lang w:val="es-ES" w:eastAsia="es-CL"/>
        </w:rPr>
        <w:t>Bosco ve en ella una manifestación imprescindible de la vida de gracia.</w:t>
      </w:r>
    </w:p>
    <w:p w:rsidR="00A011B7" w:rsidRPr="00A011B7" w:rsidRDefault="00A011B7" w:rsidP="00A011B7">
      <w:pPr>
        <w:autoSpaceDE w:val="0"/>
        <w:autoSpaceDN w:val="0"/>
        <w:adjustRightInd w:val="0"/>
        <w:spacing w:after="120" w:line="240" w:lineRule="auto"/>
        <w:jc w:val="both"/>
        <w:rPr>
          <w:rFonts w:cs="Arial"/>
          <w:sz w:val="24"/>
          <w:szCs w:val="24"/>
          <w:lang w:val="es-ES" w:eastAsia="es-CL"/>
        </w:rPr>
      </w:pPr>
      <w:r w:rsidRPr="00A011B7">
        <w:rPr>
          <w:rFonts w:cs="Arial"/>
          <w:sz w:val="24"/>
          <w:szCs w:val="24"/>
          <w:lang w:val="es-ES" w:eastAsia="es-CL"/>
        </w:rPr>
        <w:t>Don Bosco entendió, e hizo entender a sus jóvenes, que compromiso y alegría</w:t>
      </w:r>
      <w:r>
        <w:rPr>
          <w:rFonts w:cs="Arial"/>
          <w:sz w:val="24"/>
          <w:szCs w:val="24"/>
          <w:lang w:val="es-ES" w:eastAsia="es-CL"/>
        </w:rPr>
        <w:t xml:space="preserve"> </w:t>
      </w:r>
      <w:r w:rsidRPr="00A011B7">
        <w:rPr>
          <w:rFonts w:cs="Arial"/>
          <w:sz w:val="24"/>
          <w:szCs w:val="24"/>
          <w:lang w:val="es-ES" w:eastAsia="es-CL"/>
        </w:rPr>
        <w:t xml:space="preserve">van unidos, que </w:t>
      </w:r>
      <w:r w:rsidRPr="00A011B7">
        <w:rPr>
          <w:rFonts w:cs="Arial"/>
          <w:b/>
          <w:bCs/>
          <w:sz w:val="24"/>
          <w:szCs w:val="24"/>
          <w:lang w:val="es-ES" w:eastAsia="es-CL"/>
        </w:rPr>
        <w:t xml:space="preserve">santidad y alegría son un </w:t>
      </w:r>
      <w:r>
        <w:rPr>
          <w:rFonts w:cs="Arial"/>
          <w:b/>
          <w:bCs/>
          <w:sz w:val="24"/>
          <w:szCs w:val="24"/>
          <w:lang w:val="es-ES" w:eastAsia="es-CL"/>
        </w:rPr>
        <w:t>par</w:t>
      </w:r>
      <w:r w:rsidRPr="00A011B7">
        <w:rPr>
          <w:rFonts w:cs="Arial"/>
          <w:b/>
          <w:bCs/>
          <w:sz w:val="24"/>
          <w:szCs w:val="24"/>
          <w:lang w:val="es-ES" w:eastAsia="es-CL"/>
        </w:rPr>
        <w:t xml:space="preserve"> inseparable</w:t>
      </w:r>
      <w:r w:rsidRPr="00A011B7">
        <w:rPr>
          <w:rFonts w:cs="Arial"/>
          <w:sz w:val="24"/>
          <w:szCs w:val="24"/>
          <w:lang w:val="es-ES" w:eastAsia="es-CL"/>
        </w:rPr>
        <w:t>. Don</w:t>
      </w:r>
      <w:r>
        <w:rPr>
          <w:rFonts w:cs="Arial"/>
          <w:sz w:val="24"/>
          <w:szCs w:val="24"/>
          <w:lang w:val="es-ES" w:eastAsia="es-CL"/>
        </w:rPr>
        <w:t xml:space="preserve"> </w:t>
      </w:r>
      <w:r w:rsidRPr="00A011B7">
        <w:rPr>
          <w:rFonts w:cs="Arial"/>
          <w:sz w:val="24"/>
          <w:szCs w:val="24"/>
          <w:lang w:val="es-ES" w:eastAsia="es-CL"/>
        </w:rPr>
        <w:t>Bosco es el santo de la alegría de vivir y sus jóvenes aprendieron bien su lección</w:t>
      </w:r>
      <w:r>
        <w:rPr>
          <w:rFonts w:cs="Arial"/>
          <w:sz w:val="24"/>
          <w:szCs w:val="24"/>
          <w:lang w:val="es-ES" w:eastAsia="es-CL"/>
        </w:rPr>
        <w:t xml:space="preserve"> </w:t>
      </w:r>
      <w:r w:rsidRPr="00A011B7">
        <w:rPr>
          <w:rFonts w:cs="Arial"/>
          <w:sz w:val="24"/>
          <w:szCs w:val="24"/>
          <w:lang w:val="es-ES" w:eastAsia="es-CL"/>
        </w:rPr>
        <w:t>de vida, en lenguaje típicamente oratoriano: la “santidad consiste en estar</w:t>
      </w:r>
      <w:r>
        <w:rPr>
          <w:rFonts w:cs="Arial"/>
          <w:sz w:val="24"/>
          <w:szCs w:val="24"/>
          <w:lang w:val="es-ES" w:eastAsia="es-CL"/>
        </w:rPr>
        <w:t xml:space="preserve"> </w:t>
      </w:r>
      <w:r w:rsidRPr="00A011B7">
        <w:rPr>
          <w:rFonts w:cs="Arial"/>
          <w:sz w:val="24"/>
          <w:szCs w:val="24"/>
          <w:lang w:val="es-ES" w:eastAsia="es-CL"/>
        </w:rPr>
        <w:t>siempre alegres”. La Pastoral Juvenil Salesiana propone un</w:t>
      </w:r>
      <w:r>
        <w:rPr>
          <w:rFonts w:cs="Arial"/>
          <w:sz w:val="24"/>
          <w:szCs w:val="24"/>
          <w:lang w:val="es-ES" w:eastAsia="es-CL"/>
        </w:rPr>
        <w:t xml:space="preserve"> </w:t>
      </w:r>
      <w:r w:rsidRPr="00A011B7">
        <w:rPr>
          <w:rFonts w:cs="Arial"/>
          <w:sz w:val="24"/>
          <w:szCs w:val="24"/>
          <w:lang w:val="es-ES" w:eastAsia="es-CL"/>
        </w:rPr>
        <w:t>camino de santidad sencilla, alegre y serena.</w:t>
      </w:r>
    </w:p>
    <w:p w:rsidR="00A011B7" w:rsidRPr="00A011B7" w:rsidRDefault="00A011B7" w:rsidP="00A011B7">
      <w:pPr>
        <w:autoSpaceDE w:val="0"/>
        <w:autoSpaceDN w:val="0"/>
        <w:adjustRightInd w:val="0"/>
        <w:spacing w:after="120" w:line="240" w:lineRule="auto"/>
        <w:jc w:val="both"/>
        <w:rPr>
          <w:rFonts w:cs="Arial"/>
          <w:sz w:val="24"/>
          <w:szCs w:val="24"/>
          <w:lang w:val="es-ES" w:eastAsia="es-CL"/>
        </w:rPr>
      </w:pPr>
      <w:r w:rsidRPr="00A011B7">
        <w:rPr>
          <w:rFonts w:cs="Arial"/>
          <w:sz w:val="24"/>
          <w:szCs w:val="24"/>
          <w:lang w:val="es-ES" w:eastAsia="es-CL"/>
        </w:rPr>
        <w:t>Apreciar la alegría como acción del Espíritu Santo, fuente de compromiso</w:t>
      </w:r>
      <w:r>
        <w:rPr>
          <w:rFonts w:cs="Arial"/>
          <w:sz w:val="24"/>
          <w:szCs w:val="24"/>
          <w:lang w:val="es-ES" w:eastAsia="es-CL"/>
        </w:rPr>
        <w:t xml:space="preserve"> </w:t>
      </w:r>
      <w:r w:rsidRPr="00A011B7">
        <w:rPr>
          <w:rFonts w:cs="Arial"/>
          <w:sz w:val="24"/>
          <w:szCs w:val="24"/>
          <w:lang w:val="es-ES" w:eastAsia="es-CL"/>
        </w:rPr>
        <w:t xml:space="preserve">y fruto suyo, exige que se fomenten en los jóvenes </w:t>
      </w:r>
      <w:r w:rsidRPr="00A011B7">
        <w:rPr>
          <w:rFonts w:cs="Arial"/>
          <w:b/>
          <w:bCs/>
          <w:sz w:val="24"/>
          <w:szCs w:val="24"/>
          <w:lang w:val="es-ES" w:eastAsia="es-CL"/>
        </w:rPr>
        <w:t>algunas actitudes y</w:t>
      </w:r>
      <w:r>
        <w:rPr>
          <w:rFonts w:cs="Arial"/>
          <w:b/>
          <w:bCs/>
          <w:sz w:val="24"/>
          <w:szCs w:val="24"/>
          <w:lang w:val="es-ES" w:eastAsia="es-CL"/>
        </w:rPr>
        <w:t xml:space="preserve"> </w:t>
      </w:r>
      <w:r w:rsidRPr="00A011B7">
        <w:rPr>
          <w:rFonts w:cs="Arial"/>
          <w:b/>
          <w:bCs/>
          <w:sz w:val="24"/>
          <w:szCs w:val="24"/>
          <w:lang w:val="es-ES" w:eastAsia="es-CL"/>
        </w:rPr>
        <w:t>experiencias</w:t>
      </w:r>
      <w:r w:rsidRPr="00A011B7">
        <w:rPr>
          <w:rFonts w:cs="Arial"/>
          <w:sz w:val="24"/>
          <w:szCs w:val="24"/>
          <w:lang w:val="es-ES" w:eastAsia="es-CL"/>
        </w:rPr>
        <w:t>:</w:t>
      </w:r>
    </w:p>
    <w:p w:rsidR="00A011B7" w:rsidRPr="00A011B7" w:rsidRDefault="00A011B7" w:rsidP="00EE7DBF">
      <w:pPr>
        <w:numPr>
          <w:ilvl w:val="0"/>
          <w:numId w:val="77"/>
        </w:numPr>
        <w:autoSpaceDE w:val="0"/>
        <w:autoSpaceDN w:val="0"/>
        <w:adjustRightInd w:val="0"/>
        <w:spacing w:after="120" w:line="240" w:lineRule="auto"/>
        <w:jc w:val="both"/>
        <w:rPr>
          <w:rFonts w:cs="Arial"/>
          <w:sz w:val="24"/>
          <w:szCs w:val="24"/>
          <w:lang w:eastAsia="es-CL"/>
        </w:rPr>
      </w:pPr>
      <w:r w:rsidRPr="00A011B7">
        <w:rPr>
          <w:rFonts w:cs="Arial"/>
          <w:sz w:val="24"/>
          <w:szCs w:val="24"/>
          <w:lang w:eastAsia="es-CL"/>
        </w:rPr>
        <w:t>la experiencia gozosa del afecto a las personas en un ambiente de participación y de relaciones sinceramente amistosas y fraternas;</w:t>
      </w:r>
    </w:p>
    <w:p w:rsidR="00A011B7" w:rsidRPr="00A011B7" w:rsidRDefault="00A011B7" w:rsidP="00EE7DBF">
      <w:pPr>
        <w:numPr>
          <w:ilvl w:val="0"/>
          <w:numId w:val="77"/>
        </w:numPr>
        <w:autoSpaceDE w:val="0"/>
        <w:autoSpaceDN w:val="0"/>
        <w:adjustRightInd w:val="0"/>
        <w:spacing w:after="120" w:line="240" w:lineRule="auto"/>
        <w:jc w:val="both"/>
        <w:rPr>
          <w:rFonts w:cs="Arial"/>
          <w:sz w:val="24"/>
          <w:szCs w:val="24"/>
          <w:lang w:eastAsia="es-CL"/>
        </w:rPr>
      </w:pPr>
      <w:r>
        <w:rPr>
          <w:rFonts w:cs="Arial"/>
          <w:sz w:val="24"/>
          <w:szCs w:val="24"/>
          <w:lang w:eastAsia="es-CL"/>
        </w:rPr>
        <w:t>la libre expresión en las fi</w:t>
      </w:r>
      <w:r w:rsidRPr="00A011B7">
        <w:rPr>
          <w:rFonts w:cs="Arial"/>
          <w:sz w:val="24"/>
          <w:szCs w:val="24"/>
          <w:lang w:eastAsia="es-CL"/>
        </w:rPr>
        <w:t>estas juveniles y en los encuentros de grupo;</w:t>
      </w:r>
    </w:p>
    <w:p w:rsidR="00A011B7" w:rsidRPr="00A011B7" w:rsidRDefault="00A011B7" w:rsidP="00EE7DBF">
      <w:pPr>
        <w:numPr>
          <w:ilvl w:val="0"/>
          <w:numId w:val="77"/>
        </w:numPr>
        <w:autoSpaceDE w:val="0"/>
        <w:autoSpaceDN w:val="0"/>
        <w:adjustRightInd w:val="0"/>
        <w:spacing w:after="120" w:line="240" w:lineRule="auto"/>
        <w:jc w:val="both"/>
        <w:rPr>
          <w:rFonts w:cs="Arial"/>
          <w:sz w:val="24"/>
          <w:szCs w:val="24"/>
          <w:lang w:eastAsia="es-CL"/>
        </w:rPr>
      </w:pPr>
      <w:r w:rsidRPr="00A011B7">
        <w:rPr>
          <w:rFonts w:cs="Arial"/>
          <w:sz w:val="24"/>
          <w:szCs w:val="24"/>
          <w:lang w:eastAsia="es-CL"/>
        </w:rPr>
        <w:t>la admiración y el gusto por las alegrías que el Creador ha puesto en nuestro camino: la naturaleza, el silencio, el deber cum</w:t>
      </w:r>
      <w:r>
        <w:rPr>
          <w:rFonts w:cs="Arial"/>
          <w:sz w:val="24"/>
          <w:szCs w:val="24"/>
          <w:lang w:eastAsia="es-CL"/>
        </w:rPr>
        <w:t>plido conjuntamente con sacrifi</w:t>
      </w:r>
      <w:r w:rsidRPr="00A011B7">
        <w:rPr>
          <w:rFonts w:cs="Arial"/>
          <w:sz w:val="24"/>
          <w:szCs w:val="24"/>
          <w:lang w:eastAsia="es-CL"/>
        </w:rPr>
        <w:t>cio y solidaridad;</w:t>
      </w:r>
    </w:p>
    <w:p w:rsidR="00A011B7" w:rsidRPr="00A011B7" w:rsidRDefault="00A011B7" w:rsidP="00EE7DBF">
      <w:pPr>
        <w:numPr>
          <w:ilvl w:val="0"/>
          <w:numId w:val="77"/>
        </w:numPr>
        <w:autoSpaceDE w:val="0"/>
        <w:autoSpaceDN w:val="0"/>
        <w:adjustRightInd w:val="0"/>
        <w:spacing w:after="120" w:line="240" w:lineRule="auto"/>
        <w:jc w:val="both"/>
        <w:rPr>
          <w:rFonts w:cs="Arial"/>
          <w:sz w:val="24"/>
          <w:szCs w:val="24"/>
          <w:lang w:eastAsia="es-CL"/>
        </w:rPr>
      </w:pPr>
      <w:r w:rsidRPr="00A011B7">
        <w:rPr>
          <w:rFonts w:cs="Arial"/>
          <w:sz w:val="24"/>
          <w:szCs w:val="24"/>
          <w:lang w:eastAsia="es-CL"/>
        </w:rPr>
        <w:t>la gracia de poder vivir la cruz y el sufrimiento bajo el signo y el consuelo de la Cruz de Cristo.</w:t>
      </w:r>
    </w:p>
    <w:p w:rsidR="00A011B7" w:rsidRPr="00A011B7" w:rsidRDefault="00A011B7" w:rsidP="00A011B7">
      <w:pPr>
        <w:autoSpaceDE w:val="0"/>
        <w:autoSpaceDN w:val="0"/>
        <w:adjustRightInd w:val="0"/>
        <w:spacing w:after="0" w:line="240" w:lineRule="auto"/>
        <w:rPr>
          <w:rFonts w:cs="Arial"/>
          <w:sz w:val="24"/>
          <w:szCs w:val="24"/>
          <w:lang w:eastAsia="es-CL"/>
        </w:rPr>
      </w:pPr>
    </w:p>
    <w:p w:rsidR="00612982" w:rsidRDefault="00A011B7" w:rsidP="00A011B7">
      <w:pPr>
        <w:autoSpaceDE w:val="0"/>
        <w:autoSpaceDN w:val="0"/>
        <w:adjustRightInd w:val="0"/>
        <w:spacing w:after="120" w:line="240" w:lineRule="auto"/>
        <w:jc w:val="both"/>
        <w:rPr>
          <w:rFonts w:cs="Arial"/>
          <w:sz w:val="24"/>
          <w:szCs w:val="24"/>
        </w:rPr>
      </w:pPr>
      <w:proofErr w:type="gramStart"/>
      <w:r>
        <w:rPr>
          <w:rFonts w:ascii="Frutiger-Light" w:hAnsi="Frutiger-Light" w:cs="Frutiger-Light"/>
          <w:sz w:val="20"/>
          <w:szCs w:val="20"/>
          <w:lang w:val="es-ES" w:eastAsia="es-ES"/>
        </w:rPr>
        <w:t>es</w:t>
      </w:r>
      <w:proofErr w:type="gramEnd"/>
      <w:r>
        <w:rPr>
          <w:rFonts w:ascii="Frutiger-Light" w:hAnsi="Frutiger-Light" w:cs="Frutiger-Light"/>
          <w:sz w:val="20"/>
          <w:szCs w:val="20"/>
          <w:lang w:val="es-ES" w:eastAsia="es-ES"/>
        </w:rPr>
        <w:t xml:space="preserve"> nuestra meta última ya desde ahora, porque se ha hecho realidad en</w:t>
      </w:r>
      <w:r w:rsidR="00F36EBF" w:rsidRPr="00F36EBF">
        <w:rPr>
          <w:rFonts w:cs="Arial"/>
          <w:noProof/>
          <w:sz w:val="24"/>
          <w:szCs w:val="24"/>
          <w:lang w:eastAsia="es-CL"/>
        </w:rPr>
        <w:pict>
          <v:shape id="_x0000_s1029" type="#_x0000_t202" style="position:absolute;left:0;text-align:left;margin-left:0;margin-top:1.1pt;width:469.2pt;height:29pt;z-index:251574272;mso-position-horizontal-relative:text;mso-position-vertical-relative:text;mso-width-relative:margin;mso-height-relative:margin">
            <v:textbox style="mso-next-textbox:#_x0000_s1029">
              <w:txbxContent>
                <w:p w:rsidR="00881C98" w:rsidRPr="0076442E" w:rsidRDefault="00881C98" w:rsidP="00DD4100">
                  <w:pPr>
                    <w:autoSpaceDE w:val="0"/>
                    <w:autoSpaceDN w:val="0"/>
                    <w:adjustRightInd w:val="0"/>
                    <w:spacing w:after="0" w:line="240" w:lineRule="auto"/>
                    <w:jc w:val="both"/>
                    <w:rPr>
                      <w:rFonts w:cs="Arial"/>
                      <w:sz w:val="24"/>
                      <w:szCs w:val="24"/>
                    </w:rPr>
                  </w:pPr>
                  <w:r w:rsidRPr="007020E7">
                    <w:rPr>
                      <w:rFonts w:cs="Arial"/>
                      <w:sz w:val="24"/>
                      <w:szCs w:val="24"/>
                      <w:u w:val="single"/>
                    </w:rPr>
                    <w:t>Para reflexionar</w:t>
                  </w:r>
                  <w:r w:rsidRPr="0076442E">
                    <w:rPr>
                      <w:rFonts w:cs="Arial"/>
                      <w:sz w:val="24"/>
                      <w:szCs w:val="24"/>
                    </w:rPr>
                    <w:t>: ¿Qué significa para m</w:t>
                  </w:r>
                  <w:r>
                    <w:rPr>
                      <w:rFonts w:cs="Arial"/>
                      <w:sz w:val="24"/>
                      <w:szCs w:val="24"/>
                    </w:rPr>
                    <w:t>í</w:t>
                  </w:r>
                  <w:r w:rsidRPr="0076442E">
                    <w:rPr>
                      <w:rFonts w:cs="Arial"/>
                      <w:sz w:val="24"/>
                      <w:szCs w:val="24"/>
                    </w:rPr>
                    <w:t xml:space="preserve"> “estar siempre alegre”</w:t>
                  </w:r>
                  <w:r>
                    <w:rPr>
                      <w:rFonts w:cs="Arial"/>
                      <w:sz w:val="24"/>
                      <w:szCs w:val="24"/>
                    </w:rPr>
                    <w:t>?</w:t>
                  </w:r>
                </w:p>
                <w:p w:rsidR="00881C98" w:rsidRPr="00884B51" w:rsidRDefault="00881C98" w:rsidP="00DD4100"/>
              </w:txbxContent>
            </v:textbox>
          </v:shape>
        </w:pict>
      </w:r>
    </w:p>
    <w:p w:rsidR="00612982" w:rsidRDefault="00612982" w:rsidP="00990607">
      <w:pPr>
        <w:autoSpaceDE w:val="0"/>
        <w:autoSpaceDN w:val="0"/>
        <w:adjustRightInd w:val="0"/>
        <w:spacing w:after="120" w:line="240" w:lineRule="auto"/>
        <w:jc w:val="both"/>
        <w:rPr>
          <w:rFonts w:cs="Arial"/>
          <w:sz w:val="24"/>
          <w:szCs w:val="24"/>
        </w:rPr>
      </w:pPr>
    </w:p>
    <w:p w:rsidR="004D5B09" w:rsidRDefault="004D5B09" w:rsidP="00990607">
      <w:pPr>
        <w:autoSpaceDE w:val="0"/>
        <w:autoSpaceDN w:val="0"/>
        <w:adjustRightInd w:val="0"/>
        <w:spacing w:after="120" w:line="240" w:lineRule="auto"/>
        <w:jc w:val="both"/>
        <w:rPr>
          <w:rFonts w:cs="Arial"/>
          <w:sz w:val="24"/>
          <w:szCs w:val="24"/>
        </w:rPr>
      </w:pPr>
    </w:p>
    <w:p w:rsidR="00BD6A0F" w:rsidRPr="00462455" w:rsidRDefault="006408FC" w:rsidP="00EE7DBF">
      <w:pPr>
        <w:pStyle w:val="Prrafodelista"/>
        <w:numPr>
          <w:ilvl w:val="0"/>
          <w:numId w:val="77"/>
        </w:numPr>
        <w:spacing w:after="120" w:line="240" w:lineRule="auto"/>
        <w:rPr>
          <w:rFonts w:cs="Arial"/>
          <w:b/>
          <w:sz w:val="24"/>
          <w:szCs w:val="24"/>
          <w:lang w:val="es-ES_tradnl"/>
        </w:rPr>
      </w:pPr>
      <w:r w:rsidRPr="00462455">
        <w:rPr>
          <w:rFonts w:cs="Arial"/>
          <w:b/>
          <w:sz w:val="24"/>
          <w:szCs w:val="24"/>
          <w:lang w:val="es-ES_tradnl"/>
        </w:rPr>
        <w:t>El e</w:t>
      </w:r>
      <w:r w:rsidR="00BD6A0F" w:rsidRPr="00462455">
        <w:rPr>
          <w:rFonts w:cs="Arial"/>
          <w:b/>
          <w:sz w:val="24"/>
          <w:szCs w:val="24"/>
          <w:lang w:val="es-ES_tradnl"/>
        </w:rPr>
        <w:t xml:space="preserve">spíritu </w:t>
      </w:r>
      <w:r w:rsidR="00A011B7">
        <w:rPr>
          <w:rFonts w:cs="Arial"/>
          <w:b/>
          <w:sz w:val="24"/>
          <w:szCs w:val="24"/>
          <w:lang w:val="es-ES_tradnl"/>
        </w:rPr>
        <w:t>eclesial</w:t>
      </w:r>
      <w:r w:rsidR="0074174A">
        <w:rPr>
          <w:rFonts w:cs="Arial"/>
          <w:b/>
          <w:sz w:val="24"/>
          <w:szCs w:val="24"/>
          <w:lang w:val="es-ES_tradnl"/>
        </w:rPr>
        <w:t xml:space="preserve"> y</w:t>
      </w:r>
      <w:r w:rsidR="00A011B7">
        <w:rPr>
          <w:rFonts w:cs="Arial"/>
          <w:b/>
          <w:sz w:val="24"/>
          <w:szCs w:val="24"/>
          <w:lang w:val="es-ES_tradnl"/>
        </w:rPr>
        <w:t xml:space="preserve"> mariano</w:t>
      </w:r>
    </w:p>
    <w:p w:rsidR="00A011B7" w:rsidRPr="00A011B7" w:rsidRDefault="00A011B7" w:rsidP="00A011B7">
      <w:pPr>
        <w:autoSpaceDE w:val="0"/>
        <w:autoSpaceDN w:val="0"/>
        <w:adjustRightInd w:val="0"/>
        <w:spacing w:after="120" w:line="240" w:lineRule="auto"/>
        <w:jc w:val="both"/>
        <w:rPr>
          <w:rFonts w:cs="Arial"/>
          <w:sz w:val="24"/>
          <w:szCs w:val="24"/>
          <w:lang w:val="es-ES" w:eastAsia="es-CL"/>
        </w:rPr>
      </w:pPr>
      <w:r w:rsidRPr="00A011B7">
        <w:rPr>
          <w:rFonts w:cs="Arial"/>
          <w:sz w:val="24"/>
          <w:szCs w:val="24"/>
          <w:lang w:val="es-ES" w:eastAsia="es-CL"/>
        </w:rPr>
        <w:t>La experiencia y la adecuada comprensión de la Iglesia son distintivos</w:t>
      </w:r>
      <w:r>
        <w:rPr>
          <w:rFonts w:cs="Arial"/>
          <w:sz w:val="24"/>
          <w:szCs w:val="24"/>
          <w:lang w:val="es-ES" w:eastAsia="es-CL"/>
        </w:rPr>
        <w:t xml:space="preserve"> </w:t>
      </w:r>
      <w:r w:rsidRPr="00A011B7">
        <w:rPr>
          <w:rFonts w:cs="Arial"/>
          <w:sz w:val="24"/>
          <w:szCs w:val="24"/>
          <w:lang w:val="es-ES" w:eastAsia="es-CL"/>
        </w:rPr>
        <w:t>de la espiritualidad cristiana. La Iglesia es comunión espiritual y comunidad</w:t>
      </w:r>
      <w:r>
        <w:rPr>
          <w:rFonts w:cs="Arial"/>
          <w:sz w:val="24"/>
          <w:szCs w:val="24"/>
          <w:lang w:val="es-ES" w:eastAsia="es-CL"/>
        </w:rPr>
        <w:t xml:space="preserve"> </w:t>
      </w:r>
      <w:r w:rsidRPr="00A011B7">
        <w:rPr>
          <w:rFonts w:cs="Arial"/>
          <w:sz w:val="24"/>
          <w:szCs w:val="24"/>
          <w:lang w:val="es-ES" w:eastAsia="es-CL"/>
        </w:rPr>
        <w:t>que se hace visible a través de gestos y convergencias operativas; es servicio</w:t>
      </w:r>
      <w:r>
        <w:rPr>
          <w:rFonts w:cs="Arial"/>
          <w:sz w:val="24"/>
          <w:szCs w:val="24"/>
          <w:lang w:val="es-ES" w:eastAsia="es-CL"/>
        </w:rPr>
        <w:t xml:space="preserve"> </w:t>
      </w:r>
      <w:r w:rsidRPr="00A011B7">
        <w:rPr>
          <w:rFonts w:cs="Arial"/>
          <w:sz w:val="24"/>
          <w:szCs w:val="24"/>
          <w:lang w:val="es-ES" w:eastAsia="es-CL"/>
        </w:rPr>
        <w:t>a los hombres, de los que no se separa como una «secta» que solo considera</w:t>
      </w:r>
      <w:r>
        <w:rPr>
          <w:rFonts w:cs="Arial"/>
          <w:sz w:val="24"/>
          <w:szCs w:val="24"/>
          <w:lang w:val="es-ES" w:eastAsia="es-CL"/>
        </w:rPr>
        <w:t xml:space="preserve"> </w:t>
      </w:r>
      <w:r w:rsidRPr="00A011B7">
        <w:rPr>
          <w:rFonts w:cs="Arial"/>
          <w:sz w:val="24"/>
          <w:szCs w:val="24"/>
          <w:lang w:val="es-ES" w:eastAsia="es-CL"/>
        </w:rPr>
        <w:t>buenas las obras que llevan el sello de la propia pertenencia; es el lugar elegido</w:t>
      </w:r>
      <w:r>
        <w:rPr>
          <w:rFonts w:cs="Arial"/>
          <w:sz w:val="24"/>
          <w:szCs w:val="24"/>
          <w:lang w:val="es-ES" w:eastAsia="es-CL"/>
        </w:rPr>
        <w:t xml:space="preserve"> </w:t>
      </w:r>
      <w:r w:rsidRPr="00A011B7">
        <w:rPr>
          <w:rFonts w:cs="Arial"/>
          <w:sz w:val="24"/>
          <w:szCs w:val="24"/>
          <w:lang w:val="es-ES" w:eastAsia="es-CL"/>
        </w:rPr>
        <w:t>y ofrecido por Cristo, en el tiempo y en el espacio de la historia, para poder</w:t>
      </w:r>
      <w:r>
        <w:rPr>
          <w:rFonts w:cs="Arial"/>
          <w:sz w:val="24"/>
          <w:szCs w:val="24"/>
          <w:lang w:val="es-ES" w:eastAsia="es-CL"/>
        </w:rPr>
        <w:t xml:space="preserve"> </w:t>
      </w:r>
      <w:r w:rsidRPr="00A011B7">
        <w:rPr>
          <w:rFonts w:cs="Arial"/>
          <w:sz w:val="24"/>
          <w:szCs w:val="24"/>
          <w:lang w:val="es-ES" w:eastAsia="es-CL"/>
        </w:rPr>
        <w:t xml:space="preserve">encontrarlo </w:t>
      </w:r>
      <w:r w:rsidRPr="00A011B7">
        <w:rPr>
          <w:rFonts w:cs="Arial"/>
          <w:sz w:val="24"/>
          <w:szCs w:val="24"/>
          <w:lang w:val="es-ES" w:eastAsia="es-CL"/>
        </w:rPr>
        <w:lastRenderedPageBreak/>
        <w:t>a Él. Él entregó a la Iglesia la Palabra, el Bautismo, su Cuerpo y</w:t>
      </w:r>
      <w:r>
        <w:rPr>
          <w:rFonts w:cs="Arial"/>
          <w:sz w:val="24"/>
          <w:szCs w:val="24"/>
          <w:lang w:val="es-ES" w:eastAsia="es-CL"/>
        </w:rPr>
        <w:t xml:space="preserve"> </w:t>
      </w:r>
      <w:r w:rsidRPr="00A011B7">
        <w:rPr>
          <w:rFonts w:cs="Arial"/>
          <w:sz w:val="24"/>
          <w:szCs w:val="24"/>
          <w:lang w:val="es-ES" w:eastAsia="es-CL"/>
        </w:rPr>
        <w:t>su Sangre, la gracia del perdón de los pecados y los demás sacramentos, la</w:t>
      </w:r>
      <w:r>
        <w:rPr>
          <w:rFonts w:cs="Arial"/>
          <w:sz w:val="24"/>
          <w:szCs w:val="24"/>
          <w:lang w:val="es-ES" w:eastAsia="es-CL"/>
        </w:rPr>
        <w:t xml:space="preserve"> </w:t>
      </w:r>
      <w:r w:rsidRPr="00A011B7">
        <w:rPr>
          <w:rFonts w:cs="Arial"/>
          <w:sz w:val="24"/>
          <w:szCs w:val="24"/>
          <w:lang w:val="es-ES" w:eastAsia="es-CL"/>
        </w:rPr>
        <w:t>experiencia de comunión y la fuerza del Espíritu que llevan a la caridad hacia</w:t>
      </w:r>
      <w:r>
        <w:rPr>
          <w:rFonts w:cs="Arial"/>
          <w:sz w:val="24"/>
          <w:szCs w:val="24"/>
          <w:lang w:val="es-ES" w:eastAsia="es-CL"/>
        </w:rPr>
        <w:t xml:space="preserve"> </w:t>
      </w:r>
      <w:r w:rsidRPr="00A011B7">
        <w:rPr>
          <w:rFonts w:cs="Arial"/>
          <w:sz w:val="24"/>
          <w:szCs w:val="24"/>
          <w:lang w:val="es-ES" w:eastAsia="es-CL"/>
        </w:rPr>
        <w:t>los hermanos. Es necesario un sentido cada día más responsable y valiente</w:t>
      </w:r>
      <w:r>
        <w:rPr>
          <w:rFonts w:cs="Arial"/>
          <w:sz w:val="24"/>
          <w:szCs w:val="24"/>
          <w:lang w:val="es-ES" w:eastAsia="es-CL"/>
        </w:rPr>
        <w:t xml:space="preserve"> </w:t>
      </w:r>
      <w:r w:rsidRPr="00A011B7">
        <w:rPr>
          <w:rFonts w:cs="Arial"/>
          <w:sz w:val="24"/>
          <w:szCs w:val="24"/>
          <w:lang w:val="es-ES" w:eastAsia="es-CL"/>
        </w:rPr>
        <w:t>de pertenencia a la Iglesia particular y universal. En efecto, la Familia de Don</w:t>
      </w:r>
      <w:r>
        <w:rPr>
          <w:rFonts w:cs="Arial"/>
          <w:sz w:val="24"/>
          <w:szCs w:val="24"/>
          <w:lang w:val="es-ES" w:eastAsia="es-CL"/>
        </w:rPr>
        <w:t xml:space="preserve"> </w:t>
      </w:r>
      <w:r w:rsidRPr="00A011B7">
        <w:rPr>
          <w:rFonts w:cs="Arial"/>
          <w:sz w:val="24"/>
          <w:szCs w:val="24"/>
          <w:lang w:val="es-ES" w:eastAsia="es-CL"/>
        </w:rPr>
        <w:t>Bosco conserva, entre los tesoros de</w:t>
      </w:r>
      <w:r>
        <w:rPr>
          <w:rFonts w:cs="Arial"/>
          <w:sz w:val="24"/>
          <w:szCs w:val="24"/>
          <w:lang w:val="es-ES" w:eastAsia="es-CL"/>
        </w:rPr>
        <w:t xml:space="preserve"> casa, una rica tradición de fidelidad fi</w:t>
      </w:r>
      <w:r w:rsidRPr="00A011B7">
        <w:rPr>
          <w:rFonts w:cs="Arial"/>
          <w:sz w:val="24"/>
          <w:szCs w:val="24"/>
          <w:lang w:val="es-ES" w:eastAsia="es-CL"/>
        </w:rPr>
        <w:t>lial</w:t>
      </w:r>
      <w:r>
        <w:rPr>
          <w:rFonts w:cs="Arial"/>
          <w:sz w:val="24"/>
          <w:szCs w:val="24"/>
          <w:lang w:val="es-ES" w:eastAsia="es-CL"/>
        </w:rPr>
        <w:t xml:space="preserve"> </w:t>
      </w:r>
      <w:r w:rsidRPr="00A011B7">
        <w:rPr>
          <w:rFonts w:cs="Arial"/>
          <w:sz w:val="24"/>
          <w:szCs w:val="24"/>
          <w:lang w:val="es-ES" w:eastAsia="es-CL"/>
        </w:rPr>
        <w:t>al Sucesor de Pedro, y de comunión y colaboración con las Iglesias locales.</w:t>
      </w:r>
    </w:p>
    <w:p w:rsidR="00A011B7" w:rsidRPr="00A011B7" w:rsidRDefault="00A011B7" w:rsidP="00A011B7">
      <w:pPr>
        <w:autoSpaceDE w:val="0"/>
        <w:autoSpaceDN w:val="0"/>
        <w:adjustRightInd w:val="0"/>
        <w:spacing w:after="120" w:line="240" w:lineRule="auto"/>
        <w:jc w:val="both"/>
        <w:rPr>
          <w:rFonts w:cs="Arial"/>
          <w:sz w:val="24"/>
          <w:szCs w:val="24"/>
          <w:lang w:val="es-ES" w:eastAsia="es-CL"/>
        </w:rPr>
      </w:pPr>
      <w:r w:rsidRPr="00A011B7">
        <w:rPr>
          <w:rFonts w:cs="Arial"/>
          <w:sz w:val="24"/>
          <w:szCs w:val="24"/>
          <w:lang w:val="es-ES" w:eastAsia="es-CL"/>
        </w:rPr>
        <w:t xml:space="preserve">Por consiguiente, </w:t>
      </w:r>
      <w:r w:rsidRPr="00A011B7">
        <w:rPr>
          <w:rFonts w:cs="Arial"/>
          <w:b/>
          <w:bCs/>
          <w:sz w:val="24"/>
          <w:szCs w:val="24"/>
          <w:lang w:val="es-ES" w:eastAsia="es-CL"/>
        </w:rPr>
        <w:t xml:space="preserve">las actitudes y las experiencias </w:t>
      </w:r>
      <w:r w:rsidRPr="00A011B7">
        <w:rPr>
          <w:rFonts w:cs="Arial"/>
          <w:sz w:val="24"/>
          <w:szCs w:val="24"/>
          <w:lang w:val="es-ES" w:eastAsia="es-CL"/>
        </w:rPr>
        <w:t>que se deben crear son:</w:t>
      </w:r>
    </w:p>
    <w:p w:rsidR="00A011B7" w:rsidRPr="00A011B7" w:rsidRDefault="00A011B7" w:rsidP="00EE7DBF">
      <w:pPr>
        <w:numPr>
          <w:ilvl w:val="0"/>
          <w:numId w:val="77"/>
        </w:numPr>
        <w:autoSpaceDE w:val="0"/>
        <w:autoSpaceDN w:val="0"/>
        <w:adjustRightInd w:val="0"/>
        <w:spacing w:after="120" w:line="240" w:lineRule="auto"/>
        <w:jc w:val="both"/>
        <w:rPr>
          <w:rFonts w:cs="Arial"/>
          <w:sz w:val="24"/>
          <w:szCs w:val="24"/>
          <w:lang w:eastAsia="es-CL"/>
        </w:rPr>
      </w:pPr>
      <w:r w:rsidRPr="00A011B7">
        <w:rPr>
          <w:rFonts w:cs="Arial"/>
          <w:sz w:val="24"/>
          <w:szCs w:val="24"/>
          <w:lang w:eastAsia="es-CL"/>
        </w:rPr>
        <w:t>el ambiente concreto de la casa salesiana, como lugar en el que se hace experiencia de una imagen de Iglesia fresca, atractiva, activa, capaz de responder a las expectativas de los jóvenes;</w:t>
      </w:r>
    </w:p>
    <w:p w:rsidR="00A011B7" w:rsidRPr="00A011B7" w:rsidRDefault="00A011B7" w:rsidP="00EE7DBF">
      <w:pPr>
        <w:numPr>
          <w:ilvl w:val="0"/>
          <w:numId w:val="77"/>
        </w:numPr>
        <w:autoSpaceDE w:val="0"/>
        <w:autoSpaceDN w:val="0"/>
        <w:adjustRightInd w:val="0"/>
        <w:spacing w:after="120" w:line="240" w:lineRule="auto"/>
        <w:jc w:val="both"/>
        <w:rPr>
          <w:rFonts w:cs="Arial"/>
          <w:sz w:val="24"/>
          <w:szCs w:val="24"/>
          <w:lang w:eastAsia="es-CL"/>
        </w:rPr>
      </w:pPr>
      <w:r w:rsidRPr="00A011B7">
        <w:rPr>
          <w:rFonts w:cs="Arial"/>
          <w:sz w:val="24"/>
          <w:szCs w:val="24"/>
          <w:lang w:eastAsia="es-CL"/>
        </w:rPr>
        <w:t>los grupos y, sobre todo, la Comunidad Educativo-Pastoral, que une a jóvenes y educadores en un ambiente de familia en torno a un proyecto de educación integral de los jóvenes;</w:t>
      </w:r>
    </w:p>
    <w:p w:rsidR="00A011B7" w:rsidRPr="00A011B7" w:rsidRDefault="00A011B7" w:rsidP="00EE7DBF">
      <w:pPr>
        <w:numPr>
          <w:ilvl w:val="0"/>
          <w:numId w:val="77"/>
        </w:numPr>
        <w:autoSpaceDE w:val="0"/>
        <w:autoSpaceDN w:val="0"/>
        <w:adjustRightInd w:val="0"/>
        <w:spacing w:after="120" w:line="240" w:lineRule="auto"/>
        <w:jc w:val="both"/>
        <w:rPr>
          <w:rFonts w:cs="Arial"/>
          <w:sz w:val="24"/>
          <w:szCs w:val="24"/>
          <w:lang w:eastAsia="es-CL"/>
        </w:rPr>
      </w:pPr>
      <w:r w:rsidRPr="00A011B7">
        <w:rPr>
          <w:rFonts w:cs="Arial"/>
          <w:sz w:val="24"/>
          <w:szCs w:val="24"/>
          <w:lang w:eastAsia="es-CL"/>
        </w:rPr>
        <w:t xml:space="preserve">la participación en la Iglesia local que reúne todos los esfuerzos </w:t>
      </w:r>
      <w:r>
        <w:rPr>
          <w:rFonts w:cs="Arial"/>
          <w:sz w:val="24"/>
          <w:szCs w:val="24"/>
          <w:lang w:eastAsia="es-CL"/>
        </w:rPr>
        <w:t>de fi</w:t>
      </w:r>
      <w:r w:rsidRPr="00A011B7">
        <w:rPr>
          <w:rFonts w:cs="Arial"/>
          <w:sz w:val="24"/>
          <w:szCs w:val="24"/>
          <w:lang w:eastAsia="es-CL"/>
        </w:rPr>
        <w:t>delidad de los cristianos en una comunión visible y en un servicio perceptible en un territorio concreto;</w:t>
      </w:r>
    </w:p>
    <w:p w:rsidR="00BD6A0F" w:rsidRPr="00A011B7" w:rsidRDefault="00A011B7" w:rsidP="00EE7DBF">
      <w:pPr>
        <w:numPr>
          <w:ilvl w:val="0"/>
          <w:numId w:val="77"/>
        </w:numPr>
        <w:autoSpaceDE w:val="0"/>
        <w:autoSpaceDN w:val="0"/>
        <w:adjustRightInd w:val="0"/>
        <w:spacing w:after="120" w:line="240" w:lineRule="auto"/>
        <w:jc w:val="both"/>
        <w:rPr>
          <w:rFonts w:cs="Arial"/>
          <w:sz w:val="24"/>
          <w:szCs w:val="24"/>
          <w:lang w:eastAsia="es-CL"/>
        </w:rPr>
      </w:pPr>
      <w:r>
        <w:rPr>
          <w:rFonts w:cs="Arial"/>
          <w:sz w:val="24"/>
          <w:szCs w:val="24"/>
          <w:lang w:eastAsia="es-CL"/>
        </w:rPr>
        <w:t>la estima y la confi</w:t>
      </w:r>
      <w:r w:rsidRPr="00A011B7">
        <w:rPr>
          <w:rFonts w:cs="Arial"/>
          <w:sz w:val="24"/>
          <w:szCs w:val="24"/>
          <w:lang w:eastAsia="es-CL"/>
        </w:rPr>
        <w:t xml:space="preserve">anza en la Iglesia universal, vivida en relación de amor hacia el Papa; el conocimiento de las situaciones en las que el pueblo de Dios ve limitados sus deseos de vivir la fe; en el conocimiento de los santos </w:t>
      </w:r>
      <w:r>
        <w:rPr>
          <w:rFonts w:cs="Arial"/>
          <w:sz w:val="24"/>
          <w:szCs w:val="24"/>
          <w:lang w:eastAsia="es-CL"/>
        </w:rPr>
        <w:t>y de las personalidades signifi</w:t>
      </w:r>
      <w:r w:rsidRPr="00A011B7">
        <w:rPr>
          <w:rFonts w:cs="Arial"/>
          <w:sz w:val="24"/>
          <w:szCs w:val="24"/>
          <w:lang w:eastAsia="es-CL"/>
        </w:rPr>
        <w:t>cativas del pensamiento y de las actuaciones cristianas en los diversos campos.</w:t>
      </w:r>
    </w:p>
    <w:p w:rsidR="0074174A" w:rsidRPr="0074174A" w:rsidRDefault="0074174A" w:rsidP="0074174A">
      <w:pPr>
        <w:autoSpaceDE w:val="0"/>
        <w:autoSpaceDN w:val="0"/>
        <w:adjustRightInd w:val="0"/>
        <w:spacing w:after="120" w:line="240" w:lineRule="auto"/>
        <w:jc w:val="both"/>
        <w:rPr>
          <w:rFonts w:cs="Arial"/>
          <w:sz w:val="24"/>
          <w:szCs w:val="24"/>
          <w:lang w:val="es-ES" w:eastAsia="es-CL"/>
        </w:rPr>
      </w:pPr>
      <w:r>
        <w:rPr>
          <w:rFonts w:cs="Arial"/>
          <w:sz w:val="24"/>
          <w:szCs w:val="24"/>
          <w:lang w:eastAsia="es-CL"/>
        </w:rPr>
        <w:t>Además</w:t>
      </w:r>
      <w:r w:rsidR="00A011B7">
        <w:rPr>
          <w:rFonts w:cs="Arial"/>
          <w:sz w:val="24"/>
          <w:szCs w:val="24"/>
          <w:lang w:eastAsia="es-CL"/>
        </w:rPr>
        <w:t xml:space="preserve">, </w:t>
      </w:r>
      <w:r w:rsidR="00A011B7" w:rsidRPr="0074174A">
        <w:rPr>
          <w:rFonts w:cs="Arial"/>
          <w:b/>
          <w:sz w:val="24"/>
          <w:szCs w:val="24"/>
          <w:lang w:eastAsia="es-CL"/>
        </w:rPr>
        <w:t>la espiritualidad heredada de Don Bosco</w:t>
      </w:r>
      <w:r w:rsidRPr="0074174A">
        <w:rPr>
          <w:rFonts w:cs="Arial"/>
          <w:b/>
          <w:sz w:val="24"/>
          <w:szCs w:val="24"/>
          <w:lang w:eastAsia="es-CL"/>
        </w:rPr>
        <w:t xml:space="preserve"> es marcadamente mariana</w:t>
      </w:r>
      <w:r>
        <w:rPr>
          <w:rFonts w:cs="Arial"/>
          <w:sz w:val="24"/>
          <w:szCs w:val="24"/>
          <w:lang w:eastAsia="es-CL"/>
        </w:rPr>
        <w:t xml:space="preserve">. </w:t>
      </w:r>
      <w:r w:rsidRPr="0074174A">
        <w:rPr>
          <w:rFonts w:cs="Arial"/>
          <w:sz w:val="24"/>
          <w:szCs w:val="24"/>
          <w:lang w:val="es-ES" w:eastAsia="es-CL"/>
        </w:rPr>
        <w:t>Dios Padre llamó a María para ser, con la gracia del Espíritu Santo, Madre</w:t>
      </w:r>
      <w:r>
        <w:rPr>
          <w:rFonts w:cs="Arial"/>
          <w:sz w:val="24"/>
          <w:szCs w:val="24"/>
          <w:lang w:val="es-ES" w:eastAsia="es-CL"/>
        </w:rPr>
        <w:t xml:space="preserve"> </w:t>
      </w:r>
      <w:r w:rsidRPr="0074174A">
        <w:rPr>
          <w:rFonts w:cs="Arial"/>
          <w:sz w:val="24"/>
          <w:szCs w:val="24"/>
          <w:lang w:val="es-ES" w:eastAsia="es-CL"/>
        </w:rPr>
        <w:t>del Verbo y darlo al mundo. La Iglesia mira a María como ejemplo de fe:</w:t>
      </w:r>
      <w:r>
        <w:rPr>
          <w:rFonts w:cs="Arial"/>
          <w:sz w:val="24"/>
          <w:szCs w:val="24"/>
          <w:lang w:val="es-ES" w:eastAsia="es-CL"/>
        </w:rPr>
        <w:t xml:space="preserve"> </w:t>
      </w:r>
      <w:r w:rsidRPr="0074174A">
        <w:rPr>
          <w:rFonts w:cs="Arial"/>
          <w:sz w:val="24"/>
          <w:szCs w:val="24"/>
          <w:lang w:val="es-ES" w:eastAsia="es-CL"/>
        </w:rPr>
        <w:t>Don Bosco también la miró así y nosotros estamos llamados a imitarlo en</w:t>
      </w:r>
      <w:r>
        <w:rPr>
          <w:rFonts w:cs="Arial"/>
          <w:sz w:val="24"/>
          <w:szCs w:val="24"/>
          <w:lang w:val="es-ES" w:eastAsia="es-CL"/>
        </w:rPr>
        <w:t xml:space="preserve"> </w:t>
      </w:r>
      <w:r w:rsidRPr="0074174A">
        <w:rPr>
          <w:rFonts w:cs="Arial"/>
          <w:sz w:val="24"/>
          <w:szCs w:val="24"/>
          <w:lang w:val="es-ES" w:eastAsia="es-CL"/>
        </w:rPr>
        <w:t>comunión con la Iglesia.</w:t>
      </w:r>
    </w:p>
    <w:p w:rsidR="0074174A" w:rsidRPr="0074174A" w:rsidRDefault="0074174A" w:rsidP="0074174A">
      <w:pPr>
        <w:autoSpaceDE w:val="0"/>
        <w:autoSpaceDN w:val="0"/>
        <w:adjustRightInd w:val="0"/>
        <w:spacing w:after="0" w:line="240" w:lineRule="auto"/>
        <w:jc w:val="both"/>
        <w:rPr>
          <w:rFonts w:cs="Arial"/>
          <w:i/>
          <w:iCs/>
          <w:sz w:val="24"/>
          <w:szCs w:val="24"/>
          <w:lang w:val="es-ES" w:eastAsia="es-CL"/>
        </w:rPr>
      </w:pPr>
      <w:r w:rsidRPr="0074174A">
        <w:rPr>
          <w:rFonts w:cs="Arial"/>
          <w:sz w:val="24"/>
          <w:szCs w:val="24"/>
          <w:lang w:val="es-ES" w:eastAsia="es-CL"/>
        </w:rPr>
        <w:t>Estamos convencidos de que el Espíritu Santo suscitó la obra salesiana, con</w:t>
      </w:r>
      <w:r>
        <w:rPr>
          <w:rFonts w:cs="Arial"/>
          <w:sz w:val="24"/>
          <w:szCs w:val="24"/>
          <w:lang w:val="es-ES" w:eastAsia="es-CL"/>
        </w:rPr>
        <w:t xml:space="preserve"> </w:t>
      </w:r>
      <w:r w:rsidRPr="0074174A">
        <w:rPr>
          <w:rFonts w:cs="Arial"/>
          <w:sz w:val="24"/>
          <w:szCs w:val="24"/>
          <w:lang w:val="es-ES" w:eastAsia="es-CL"/>
        </w:rPr>
        <w:t>la intervención de María: Ella indicó a Don Bosco su campo de</w:t>
      </w:r>
      <w:r>
        <w:rPr>
          <w:rFonts w:cs="Arial"/>
          <w:sz w:val="24"/>
          <w:szCs w:val="24"/>
          <w:lang w:val="es-ES" w:eastAsia="es-CL"/>
        </w:rPr>
        <w:t xml:space="preserve"> </w:t>
      </w:r>
      <w:r w:rsidRPr="0074174A">
        <w:rPr>
          <w:rFonts w:cs="Arial"/>
          <w:sz w:val="24"/>
          <w:szCs w:val="24"/>
          <w:lang w:val="es-ES" w:eastAsia="es-CL"/>
        </w:rPr>
        <w:t>acción entre los jóvenes, lo guió y lo sostuvo constantemente y está presente</w:t>
      </w:r>
      <w:r>
        <w:rPr>
          <w:rFonts w:cs="Arial"/>
          <w:sz w:val="24"/>
          <w:szCs w:val="24"/>
          <w:lang w:val="es-ES" w:eastAsia="es-CL"/>
        </w:rPr>
        <w:t xml:space="preserve"> </w:t>
      </w:r>
      <w:r w:rsidRPr="0074174A">
        <w:rPr>
          <w:rFonts w:cs="Arial"/>
          <w:sz w:val="24"/>
          <w:szCs w:val="24"/>
          <w:lang w:val="es-ES" w:eastAsia="es-CL"/>
        </w:rPr>
        <w:t>entre nosotros y continúa su misión de Madre de la Iglesia y Auxiliadora de los</w:t>
      </w:r>
      <w:r>
        <w:rPr>
          <w:rFonts w:cs="Arial"/>
          <w:sz w:val="24"/>
          <w:szCs w:val="24"/>
          <w:lang w:val="es-ES" w:eastAsia="es-CL"/>
        </w:rPr>
        <w:t xml:space="preserve"> </w:t>
      </w:r>
      <w:r w:rsidRPr="0074174A">
        <w:rPr>
          <w:rFonts w:cs="Arial"/>
          <w:sz w:val="24"/>
          <w:szCs w:val="24"/>
          <w:lang w:val="es-ES" w:eastAsia="es-CL"/>
        </w:rPr>
        <w:t xml:space="preserve">cristianos. En el Oratorio de </w:t>
      </w:r>
      <w:proofErr w:type="spellStart"/>
      <w:r w:rsidRPr="0074174A">
        <w:rPr>
          <w:rFonts w:cs="Arial"/>
          <w:sz w:val="24"/>
          <w:szCs w:val="24"/>
          <w:lang w:val="es-ES" w:eastAsia="es-CL"/>
        </w:rPr>
        <w:t>Valdocco</w:t>
      </w:r>
      <w:proofErr w:type="spellEnd"/>
      <w:r w:rsidRPr="0074174A">
        <w:rPr>
          <w:rFonts w:cs="Arial"/>
          <w:sz w:val="24"/>
          <w:szCs w:val="24"/>
          <w:lang w:val="es-ES" w:eastAsia="es-CL"/>
        </w:rPr>
        <w:t xml:space="preserve"> María era una presencia</w:t>
      </w:r>
      <w:r>
        <w:rPr>
          <w:rFonts w:cs="Arial"/>
          <w:sz w:val="24"/>
          <w:szCs w:val="24"/>
          <w:lang w:val="es-ES" w:eastAsia="es-CL"/>
        </w:rPr>
        <w:t xml:space="preserve"> </w:t>
      </w:r>
      <w:r w:rsidRPr="0074174A">
        <w:rPr>
          <w:rFonts w:cs="Arial"/>
          <w:sz w:val="24"/>
          <w:szCs w:val="24"/>
          <w:lang w:val="es-ES" w:eastAsia="es-CL"/>
        </w:rPr>
        <w:t xml:space="preserve">viva: la inspiradora, la guía, la maestra. </w:t>
      </w:r>
      <w:r>
        <w:rPr>
          <w:rFonts w:cs="Arial"/>
          <w:sz w:val="24"/>
          <w:szCs w:val="24"/>
          <w:lang w:val="es-ES" w:eastAsia="es-CL"/>
        </w:rPr>
        <w:t>Para nadie era</w:t>
      </w:r>
      <w:r w:rsidRPr="0074174A">
        <w:rPr>
          <w:rFonts w:cs="Arial"/>
          <w:sz w:val="24"/>
          <w:szCs w:val="24"/>
          <w:lang w:val="es-ES" w:eastAsia="es-CL"/>
        </w:rPr>
        <w:t xml:space="preserve"> un ideal abstracto o un</w:t>
      </w:r>
      <w:r>
        <w:rPr>
          <w:rFonts w:cs="Arial"/>
          <w:sz w:val="24"/>
          <w:szCs w:val="24"/>
          <w:lang w:val="es-ES" w:eastAsia="es-CL"/>
        </w:rPr>
        <w:t xml:space="preserve"> </w:t>
      </w:r>
      <w:r w:rsidRPr="0074174A">
        <w:rPr>
          <w:rFonts w:cs="Arial"/>
          <w:sz w:val="24"/>
          <w:szCs w:val="24"/>
          <w:lang w:val="es-ES" w:eastAsia="es-CL"/>
        </w:rPr>
        <w:t xml:space="preserve">sencillo objeto de culto y devoción, sino una </w:t>
      </w:r>
      <w:r w:rsidRPr="0074174A">
        <w:rPr>
          <w:rFonts w:cs="Arial"/>
          <w:i/>
          <w:iCs/>
          <w:sz w:val="24"/>
          <w:szCs w:val="24"/>
          <w:lang w:val="es-ES" w:eastAsia="es-CL"/>
        </w:rPr>
        <w:t>persona viva y operante,</w:t>
      </w:r>
      <w:r>
        <w:rPr>
          <w:rFonts w:cs="Arial"/>
          <w:i/>
          <w:iCs/>
          <w:sz w:val="24"/>
          <w:szCs w:val="24"/>
          <w:lang w:val="es-ES" w:eastAsia="es-CL"/>
        </w:rPr>
        <w:t xml:space="preserve"> </w:t>
      </w:r>
      <w:r w:rsidRPr="0074174A">
        <w:rPr>
          <w:rFonts w:cs="Arial"/>
          <w:sz w:val="24"/>
          <w:szCs w:val="24"/>
          <w:lang w:val="es-ES" w:eastAsia="es-CL"/>
        </w:rPr>
        <w:t>que llena la casa y hace sentir y experimentar la cercanía del amor de Dios.</w:t>
      </w:r>
      <w:r>
        <w:rPr>
          <w:rFonts w:cs="Arial"/>
          <w:sz w:val="24"/>
          <w:szCs w:val="24"/>
          <w:lang w:val="es-ES" w:eastAsia="es-CL"/>
        </w:rPr>
        <w:t xml:space="preserve"> </w:t>
      </w:r>
      <w:r w:rsidRPr="0074174A">
        <w:rPr>
          <w:rFonts w:cs="Arial"/>
          <w:sz w:val="24"/>
          <w:szCs w:val="24"/>
          <w:lang w:val="es-ES" w:eastAsia="es-CL"/>
        </w:rPr>
        <w:t>La espiritualidad juvenil salesiana alien</w:t>
      </w:r>
      <w:r>
        <w:rPr>
          <w:rFonts w:cs="Arial"/>
          <w:sz w:val="24"/>
          <w:szCs w:val="24"/>
          <w:lang w:val="es-ES" w:eastAsia="es-CL"/>
        </w:rPr>
        <w:t>ta una entrega sencilla y confi</w:t>
      </w:r>
      <w:r w:rsidRPr="0074174A">
        <w:rPr>
          <w:rFonts w:cs="Arial"/>
          <w:sz w:val="24"/>
          <w:szCs w:val="24"/>
          <w:lang w:val="es-ES" w:eastAsia="es-CL"/>
        </w:rPr>
        <w:t>ada a la</w:t>
      </w:r>
      <w:r>
        <w:rPr>
          <w:rFonts w:cs="Arial"/>
          <w:sz w:val="24"/>
          <w:szCs w:val="24"/>
          <w:lang w:val="es-ES" w:eastAsia="es-CL"/>
        </w:rPr>
        <w:t xml:space="preserve"> </w:t>
      </w:r>
      <w:r w:rsidRPr="0074174A">
        <w:rPr>
          <w:rFonts w:cs="Arial"/>
          <w:sz w:val="24"/>
          <w:szCs w:val="24"/>
          <w:lang w:val="es-ES" w:eastAsia="es-CL"/>
        </w:rPr>
        <w:t>asistencia materna de la Virgen María</w:t>
      </w:r>
      <w:r w:rsidRPr="0074174A">
        <w:rPr>
          <w:rFonts w:cs="Arial"/>
          <w:i/>
          <w:iCs/>
          <w:sz w:val="24"/>
          <w:szCs w:val="24"/>
          <w:lang w:val="es-ES" w:eastAsia="es-CL"/>
        </w:rPr>
        <w:t>.</w:t>
      </w:r>
    </w:p>
    <w:p w:rsidR="0074174A" w:rsidRPr="0074174A" w:rsidRDefault="0074174A" w:rsidP="0074174A">
      <w:pPr>
        <w:autoSpaceDE w:val="0"/>
        <w:autoSpaceDN w:val="0"/>
        <w:adjustRightInd w:val="0"/>
        <w:spacing w:after="0" w:line="240" w:lineRule="auto"/>
        <w:jc w:val="both"/>
        <w:rPr>
          <w:rFonts w:cs="Arial"/>
          <w:sz w:val="24"/>
          <w:szCs w:val="24"/>
          <w:lang w:val="es-ES" w:eastAsia="es-CL"/>
        </w:rPr>
      </w:pPr>
      <w:r w:rsidRPr="0074174A">
        <w:rPr>
          <w:rFonts w:cs="Arial"/>
          <w:sz w:val="24"/>
          <w:szCs w:val="24"/>
          <w:lang w:val="es-ES" w:eastAsia="es-CL"/>
        </w:rPr>
        <w:t xml:space="preserve">La reconocemos también como </w:t>
      </w:r>
      <w:r w:rsidRPr="0074174A">
        <w:rPr>
          <w:rFonts w:cs="Arial"/>
          <w:i/>
          <w:iCs/>
          <w:sz w:val="24"/>
          <w:szCs w:val="24"/>
          <w:lang w:val="es-ES" w:eastAsia="es-CL"/>
        </w:rPr>
        <w:t xml:space="preserve">Madre de Dios y nuestra; </w:t>
      </w:r>
      <w:r w:rsidRPr="0074174A">
        <w:rPr>
          <w:rFonts w:cs="Arial"/>
          <w:sz w:val="24"/>
          <w:szCs w:val="24"/>
          <w:lang w:val="es-ES" w:eastAsia="es-CL"/>
        </w:rPr>
        <w:t>como la</w:t>
      </w:r>
      <w:r>
        <w:rPr>
          <w:rFonts w:cs="Arial"/>
          <w:sz w:val="24"/>
          <w:szCs w:val="24"/>
          <w:lang w:val="es-ES" w:eastAsia="es-CL"/>
        </w:rPr>
        <w:t xml:space="preserve"> </w:t>
      </w:r>
      <w:r w:rsidRPr="0074174A">
        <w:rPr>
          <w:rFonts w:cs="Arial"/>
          <w:sz w:val="24"/>
          <w:szCs w:val="24"/>
          <w:lang w:val="es-ES" w:eastAsia="es-CL"/>
        </w:rPr>
        <w:t>Inmaculada, llena de gracia, totalmente disponible a Dios, santidad, vida</w:t>
      </w:r>
      <w:r>
        <w:rPr>
          <w:rFonts w:cs="Arial"/>
          <w:sz w:val="24"/>
          <w:szCs w:val="24"/>
          <w:lang w:val="es-ES" w:eastAsia="es-CL"/>
        </w:rPr>
        <w:t xml:space="preserve"> </w:t>
      </w:r>
      <w:r w:rsidRPr="0074174A">
        <w:rPr>
          <w:rFonts w:cs="Arial"/>
          <w:sz w:val="24"/>
          <w:szCs w:val="24"/>
          <w:lang w:val="es-ES" w:eastAsia="es-CL"/>
        </w:rPr>
        <w:t>cristiana vivida con coherencia y totalidad; como Auxiliadora, ayuda de</w:t>
      </w:r>
      <w:r>
        <w:rPr>
          <w:rFonts w:cs="Arial"/>
          <w:sz w:val="24"/>
          <w:szCs w:val="24"/>
          <w:lang w:val="es-ES" w:eastAsia="es-CL"/>
        </w:rPr>
        <w:t xml:space="preserve"> </w:t>
      </w:r>
      <w:r w:rsidRPr="0074174A">
        <w:rPr>
          <w:rFonts w:cs="Arial"/>
          <w:sz w:val="24"/>
          <w:szCs w:val="24"/>
          <w:lang w:val="es-ES" w:eastAsia="es-CL"/>
        </w:rPr>
        <w:t>los cristianos en la gran batalla de la fe y de la construcción del Reino</w:t>
      </w:r>
      <w:r>
        <w:rPr>
          <w:rFonts w:cs="Arial"/>
          <w:sz w:val="24"/>
          <w:szCs w:val="24"/>
          <w:lang w:val="es-ES" w:eastAsia="es-CL"/>
        </w:rPr>
        <w:t xml:space="preserve"> </w:t>
      </w:r>
      <w:r w:rsidRPr="0074174A">
        <w:rPr>
          <w:rFonts w:cs="Arial"/>
          <w:sz w:val="24"/>
          <w:szCs w:val="24"/>
          <w:lang w:val="es-ES" w:eastAsia="es-CL"/>
        </w:rPr>
        <w:t>de Dios, aquella que protege y guía a la Iglesia; sostén y apoyo de la fe,</w:t>
      </w:r>
      <w:r>
        <w:rPr>
          <w:rFonts w:cs="Arial"/>
          <w:sz w:val="24"/>
          <w:szCs w:val="24"/>
          <w:lang w:val="es-ES" w:eastAsia="es-CL"/>
        </w:rPr>
        <w:t xml:space="preserve"> </w:t>
      </w:r>
      <w:r w:rsidRPr="0074174A">
        <w:rPr>
          <w:rFonts w:cs="Arial"/>
          <w:sz w:val="24"/>
          <w:szCs w:val="24"/>
          <w:lang w:val="es-ES" w:eastAsia="es-CL"/>
        </w:rPr>
        <w:t>considerada por Don Bosco «la Virgen de los tiempos difíciles».</w:t>
      </w:r>
    </w:p>
    <w:p w:rsidR="0074174A" w:rsidRPr="0074174A" w:rsidRDefault="0074174A" w:rsidP="0074174A">
      <w:pPr>
        <w:autoSpaceDE w:val="0"/>
        <w:autoSpaceDN w:val="0"/>
        <w:adjustRightInd w:val="0"/>
        <w:spacing w:after="0" w:line="240" w:lineRule="auto"/>
        <w:jc w:val="both"/>
        <w:rPr>
          <w:rFonts w:cs="Arial"/>
          <w:sz w:val="24"/>
          <w:szCs w:val="24"/>
          <w:lang w:val="es-ES" w:eastAsia="es-CL"/>
        </w:rPr>
      </w:pPr>
      <w:r w:rsidRPr="0074174A">
        <w:rPr>
          <w:rFonts w:cs="Arial"/>
          <w:sz w:val="24"/>
          <w:szCs w:val="24"/>
          <w:lang w:val="es-ES" w:eastAsia="es-CL"/>
        </w:rPr>
        <w:t xml:space="preserve">En María Auxiliadora tenemos un </w:t>
      </w:r>
      <w:r w:rsidRPr="0074174A">
        <w:rPr>
          <w:rFonts w:cs="Arial"/>
          <w:i/>
          <w:iCs/>
          <w:sz w:val="24"/>
          <w:szCs w:val="24"/>
          <w:lang w:val="es-ES" w:eastAsia="es-CL"/>
        </w:rPr>
        <w:t xml:space="preserve">modelo y una guía </w:t>
      </w:r>
      <w:r w:rsidRPr="0074174A">
        <w:rPr>
          <w:rFonts w:cs="Arial"/>
          <w:sz w:val="24"/>
          <w:szCs w:val="24"/>
          <w:lang w:val="es-ES" w:eastAsia="es-CL"/>
        </w:rPr>
        <w:t>para nuestra acción</w:t>
      </w:r>
      <w:r>
        <w:rPr>
          <w:rFonts w:cs="Arial"/>
          <w:sz w:val="24"/>
          <w:szCs w:val="24"/>
          <w:lang w:val="es-ES" w:eastAsia="es-CL"/>
        </w:rPr>
        <w:t xml:space="preserve"> </w:t>
      </w:r>
      <w:r w:rsidRPr="0074174A">
        <w:rPr>
          <w:rFonts w:cs="Arial"/>
          <w:sz w:val="24"/>
          <w:szCs w:val="24"/>
          <w:lang w:val="es-ES" w:eastAsia="es-CL"/>
        </w:rPr>
        <w:t>educativa y apostólica. Se nos propone para que le demos culto y la imitemos</w:t>
      </w:r>
      <w:r>
        <w:rPr>
          <w:rFonts w:cs="Arial"/>
          <w:sz w:val="24"/>
          <w:szCs w:val="24"/>
          <w:lang w:val="es-ES" w:eastAsia="es-CL"/>
        </w:rPr>
        <w:t xml:space="preserve"> </w:t>
      </w:r>
      <w:r w:rsidRPr="0074174A">
        <w:rPr>
          <w:rFonts w:cs="Arial"/>
          <w:sz w:val="24"/>
          <w:szCs w:val="24"/>
          <w:lang w:val="es-ES" w:eastAsia="es-CL"/>
        </w:rPr>
        <w:t>con amor y admiración, participando en las celebraciones en su honor y</w:t>
      </w:r>
      <w:r>
        <w:rPr>
          <w:rFonts w:cs="Arial"/>
          <w:sz w:val="24"/>
          <w:szCs w:val="24"/>
          <w:lang w:val="es-ES" w:eastAsia="es-CL"/>
        </w:rPr>
        <w:t xml:space="preserve"> </w:t>
      </w:r>
      <w:r w:rsidRPr="0074174A">
        <w:rPr>
          <w:rFonts w:cs="Arial"/>
          <w:sz w:val="24"/>
          <w:szCs w:val="24"/>
          <w:lang w:val="es-ES" w:eastAsia="es-CL"/>
        </w:rPr>
        <w:t xml:space="preserve">recordando sus mensajes. Madre y maestra de nuestra </w:t>
      </w:r>
      <w:r w:rsidRPr="0074174A">
        <w:rPr>
          <w:rFonts w:cs="Arial"/>
          <w:sz w:val="24"/>
          <w:szCs w:val="24"/>
          <w:lang w:val="es-ES" w:eastAsia="es-CL"/>
        </w:rPr>
        <w:lastRenderedPageBreak/>
        <w:t>experiencia formativa,</w:t>
      </w:r>
      <w:r>
        <w:rPr>
          <w:rFonts w:cs="Arial"/>
          <w:sz w:val="24"/>
          <w:szCs w:val="24"/>
          <w:lang w:val="es-ES" w:eastAsia="es-CL"/>
        </w:rPr>
        <w:t xml:space="preserve"> </w:t>
      </w:r>
      <w:r w:rsidRPr="0074174A">
        <w:rPr>
          <w:rFonts w:cs="Arial"/>
          <w:sz w:val="24"/>
          <w:szCs w:val="24"/>
          <w:lang w:val="es-ES" w:eastAsia="es-CL"/>
        </w:rPr>
        <w:t>la invocamos de manera especial en la oración, meditando en el Evangelio</w:t>
      </w:r>
      <w:r>
        <w:rPr>
          <w:rFonts w:cs="Arial"/>
          <w:sz w:val="24"/>
          <w:szCs w:val="24"/>
          <w:lang w:val="es-ES" w:eastAsia="es-CL"/>
        </w:rPr>
        <w:t xml:space="preserve"> </w:t>
      </w:r>
      <w:r w:rsidRPr="0074174A">
        <w:rPr>
          <w:rFonts w:cs="Arial"/>
          <w:sz w:val="24"/>
          <w:szCs w:val="24"/>
          <w:lang w:val="es-ES" w:eastAsia="es-CL"/>
        </w:rPr>
        <w:t>sus hechos y sus palabras.</w:t>
      </w:r>
    </w:p>
    <w:p w:rsidR="003E4DE5" w:rsidRPr="00F97235" w:rsidRDefault="00F36EBF" w:rsidP="0074174A">
      <w:pPr>
        <w:pStyle w:val="Prrafodelista"/>
        <w:spacing w:after="120" w:line="240" w:lineRule="auto"/>
        <w:ind w:left="0"/>
        <w:jc w:val="center"/>
        <w:rPr>
          <w:rFonts w:cs="Arial"/>
          <w:b/>
          <w:sz w:val="24"/>
          <w:szCs w:val="24"/>
        </w:rPr>
      </w:pPr>
      <w:r w:rsidRPr="00F36EBF">
        <w:rPr>
          <w:rFonts w:cs="Arial"/>
          <w:sz w:val="24"/>
          <w:szCs w:val="24"/>
          <w:lang w:val="es-ES" w:eastAsia="es-CL"/>
        </w:rPr>
        <w:pict>
          <v:shape id="_x0000_s1030" type="#_x0000_t202" style="position:absolute;left:0;text-align:left;margin-left:0;margin-top:15.35pt;width:468.35pt;height:29.25pt;z-index:251575296;mso-width-relative:margin;mso-height-relative:margin">
            <v:textbox style="mso-next-textbox:#_x0000_s1030">
              <w:txbxContent>
                <w:p w:rsidR="00881C98" w:rsidRDefault="00881C98" w:rsidP="00DD4100">
                  <w:pPr>
                    <w:autoSpaceDE w:val="0"/>
                    <w:autoSpaceDN w:val="0"/>
                    <w:adjustRightInd w:val="0"/>
                    <w:spacing w:after="0" w:line="240" w:lineRule="auto"/>
                    <w:jc w:val="both"/>
                    <w:rPr>
                      <w:rFonts w:cs="Arial"/>
                      <w:sz w:val="24"/>
                      <w:szCs w:val="24"/>
                    </w:rPr>
                  </w:pPr>
                  <w:r w:rsidRPr="00046968">
                    <w:rPr>
                      <w:rFonts w:cs="Arial"/>
                      <w:sz w:val="24"/>
                      <w:szCs w:val="24"/>
                      <w:u w:val="single"/>
                    </w:rPr>
                    <w:t>Para reflexionar</w:t>
                  </w:r>
                  <w:r>
                    <w:rPr>
                      <w:rFonts w:cs="Arial"/>
                      <w:sz w:val="24"/>
                      <w:szCs w:val="24"/>
                    </w:rPr>
                    <w:t>: ¿Cuál es mi compromiso concreto con la iglesia?</w:t>
                  </w:r>
                </w:p>
                <w:p w:rsidR="00881C98" w:rsidRPr="00884B51" w:rsidRDefault="00881C98" w:rsidP="00DD4100"/>
              </w:txbxContent>
            </v:textbox>
          </v:shape>
        </w:pict>
      </w:r>
      <w:r w:rsidR="00A011B7" w:rsidRPr="0074174A">
        <w:rPr>
          <w:rFonts w:cs="Arial"/>
          <w:sz w:val="24"/>
          <w:szCs w:val="24"/>
          <w:lang w:val="es-ES" w:eastAsia="es-CL"/>
        </w:rPr>
        <w:br w:type="page"/>
      </w:r>
      <w:r w:rsidR="0074174A">
        <w:rPr>
          <w:rFonts w:cs="Arial"/>
          <w:b/>
          <w:sz w:val="24"/>
          <w:szCs w:val="24"/>
        </w:rPr>
        <w:lastRenderedPageBreak/>
        <w:t xml:space="preserve">d. </w:t>
      </w:r>
      <w:r w:rsidR="003E4DE5" w:rsidRPr="00F139E4">
        <w:rPr>
          <w:rFonts w:cs="Arial"/>
          <w:b/>
          <w:sz w:val="24"/>
          <w:szCs w:val="24"/>
        </w:rPr>
        <w:t>Sistema Preventivo.</w:t>
      </w:r>
    </w:p>
    <w:p w:rsidR="003E4DE5" w:rsidRDefault="008573D3" w:rsidP="00990607">
      <w:pPr>
        <w:autoSpaceDE w:val="0"/>
        <w:autoSpaceDN w:val="0"/>
        <w:adjustRightInd w:val="0"/>
        <w:spacing w:after="120" w:line="240" w:lineRule="auto"/>
        <w:jc w:val="both"/>
        <w:rPr>
          <w:rFonts w:cs="Tahoma"/>
          <w:sz w:val="24"/>
          <w:szCs w:val="24"/>
          <w:lang w:eastAsia="es-CL"/>
        </w:rPr>
      </w:pPr>
      <w:r>
        <w:rPr>
          <w:rFonts w:cs="Tahoma"/>
          <w:sz w:val="24"/>
          <w:szCs w:val="24"/>
          <w:lang w:eastAsia="es-CL"/>
        </w:rPr>
        <w:t>Don Bosco</w:t>
      </w:r>
      <w:r w:rsidR="003E4DE5" w:rsidRPr="00F139E4">
        <w:rPr>
          <w:rFonts w:cs="Tahoma"/>
          <w:sz w:val="24"/>
          <w:szCs w:val="24"/>
          <w:lang w:eastAsia="es-CL"/>
        </w:rPr>
        <w:t xml:space="preserve"> </w:t>
      </w:r>
      <w:r>
        <w:rPr>
          <w:rFonts w:cs="Tahoma"/>
          <w:sz w:val="24"/>
          <w:szCs w:val="24"/>
          <w:lang w:eastAsia="es-CL"/>
        </w:rPr>
        <w:t>entendía su</w:t>
      </w:r>
      <w:r w:rsidR="003E4DE5" w:rsidRPr="00F139E4">
        <w:rPr>
          <w:rFonts w:cs="Tahoma"/>
          <w:sz w:val="24"/>
          <w:szCs w:val="24"/>
          <w:lang w:eastAsia="es-CL"/>
        </w:rPr>
        <w:t xml:space="preserve"> </w:t>
      </w:r>
      <w:r>
        <w:rPr>
          <w:rFonts w:cs="Tahoma"/>
          <w:sz w:val="24"/>
          <w:szCs w:val="24"/>
          <w:lang w:eastAsia="es-CL"/>
        </w:rPr>
        <w:t>“</w:t>
      </w:r>
      <w:r w:rsidRPr="00F139E4">
        <w:rPr>
          <w:rFonts w:cs="Tahoma"/>
          <w:sz w:val="24"/>
          <w:szCs w:val="24"/>
          <w:lang w:eastAsia="es-CL"/>
        </w:rPr>
        <w:t>Sistema Preventivo</w:t>
      </w:r>
      <w:r>
        <w:rPr>
          <w:rFonts w:cs="Tahoma"/>
          <w:sz w:val="24"/>
          <w:szCs w:val="24"/>
          <w:lang w:eastAsia="es-CL"/>
        </w:rPr>
        <w:t>”</w:t>
      </w:r>
      <w:r w:rsidRPr="00F139E4">
        <w:rPr>
          <w:rFonts w:cs="Tahoma"/>
          <w:sz w:val="24"/>
          <w:szCs w:val="24"/>
          <w:lang w:eastAsia="es-CL"/>
        </w:rPr>
        <w:t xml:space="preserve"> </w:t>
      </w:r>
      <w:r w:rsidR="003E4DE5" w:rsidRPr="00F139E4">
        <w:rPr>
          <w:rFonts w:cs="Tahoma"/>
          <w:sz w:val="24"/>
          <w:szCs w:val="24"/>
          <w:lang w:eastAsia="es-CL"/>
        </w:rPr>
        <w:t xml:space="preserve">como </w:t>
      </w:r>
      <w:r w:rsidR="003E4DE5" w:rsidRPr="00F139E4">
        <w:rPr>
          <w:rFonts w:cs="Tahoma"/>
          <w:i/>
          <w:sz w:val="24"/>
          <w:szCs w:val="24"/>
          <w:lang w:eastAsia="es-CL"/>
        </w:rPr>
        <w:t>el llegar a ti</w:t>
      </w:r>
      <w:r w:rsidR="008C2DAA" w:rsidRPr="00F139E4">
        <w:rPr>
          <w:rFonts w:cs="Tahoma"/>
          <w:i/>
          <w:sz w:val="24"/>
          <w:szCs w:val="24"/>
          <w:lang w:eastAsia="es-CL"/>
        </w:rPr>
        <w:t>empo a la vida del j</w:t>
      </w:r>
      <w:r w:rsidR="003E4DE5" w:rsidRPr="00F139E4">
        <w:rPr>
          <w:rFonts w:cs="Tahoma"/>
          <w:i/>
          <w:sz w:val="24"/>
          <w:szCs w:val="24"/>
          <w:lang w:eastAsia="es-CL"/>
        </w:rPr>
        <w:t>oven</w:t>
      </w:r>
      <w:r w:rsidR="003E4DE5" w:rsidRPr="00F139E4">
        <w:rPr>
          <w:rFonts w:cs="Tahoma"/>
          <w:sz w:val="24"/>
          <w:szCs w:val="24"/>
          <w:lang w:eastAsia="es-CL"/>
        </w:rPr>
        <w:t>, procurando que las experiencias negativas no lo condicionen. Por otra parte</w:t>
      </w:r>
      <w:r>
        <w:rPr>
          <w:rFonts w:cs="Tahoma"/>
          <w:sz w:val="24"/>
          <w:szCs w:val="24"/>
          <w:lang w:eastAsia="es-CL"/>
        </w:rPr>
        <w:t>,</w:t>
      </w:r>
      <w:r w:rsidR="003E4DE5" w:rsidRPr="00F139E4">
        <w:rPr>
          <w:rFonts w:cs="Tahoma"/>
          <w:sz w:val="24"/>
          <w:szCs w:val="24"/>
          <w:lang w:eastAsia="es-CL"/>
        </w:rPr>
        <w:t xml:space="preserve"> busc</w:t>
      </w:r>
      <w:r>
        <w:rPr>
          <w:rFonts w:cs="Tahoma"/>
          <w:sz w:val="24"/>
          <w:szCs w:val="24"/>
          <w:lang w:eastAsia="es-CL"/>
        </w:rPr>
        <w:t>ó</w:t>
      </w:r>
      <w:r w:rsidR="003E4DE5" w:rsidRPr="00F139E4">
        <w:rPr>
          <w:rFonts w:cs="Tahoma"/>
          <w:sz w:val="24"/>
          <w:szCs w:val="24"/>
          <w:lang w:eastAsia="es-CL"/>
        </w:rPr>
        <w:t xml:space="preserve"> despertar en el educando el protagonismo, es decir, responsabilizarlo de su propia historia.</w:t>
      </w:r>
    </w:p>
    <w:p w:rsidR="003E4DE5" w:rsidRPr="00F139E4" w:rsidRDefault="003E4DE5" w:rsidP="00990607">
      <w:pPr>
        <w:autoSpaceDE w:val="0"/>
        <w:autoSpaceDN w:val="0"/>
        <w:adjustRightInd w:val="0"/>
        <w:spacing w:after="120" w:line="240" w:lineRule="auto"/>
        <w:jc w:val="both"/>
        <w:rPr>
          <w:rFonts w:cs="Tahoma"/>
          <w:sz w:val="24"/>
          <w:szCs w:val="24"/>
          <w:lang w:eastAsia="es-CL"/>
        </w:rPr>
      </w:pPr>
      <w:r w:rsidRPr="00F139E4">
        <w:rPr>
          <w:rFonts w:cs="Tahoma"/>
          <w:sz w:val="24"/>
          <w:szCs w:val="24"/>
          <w:lang w:eastAsia="es-CL"/>
        </w:rPr>
        <w:t xml:space="preserve">La mirada y acción preventiva en </w:t>
      </w:r>
      <w:r w:rsidR="008573D3">
        <w:rPr>
          <w:rFonts w:cs="Tahoma"/>
          <w:sz w:val="24"/>
          <w:szCs w:val="24"/>
          <w:lang w:eastAsia="es-CL"/>
        </w:rPr>
        <w:t>Don Bosco</w:t>
      </w:r>
      <w:r w:rsidRPr="00F139E4">
        <w:rPr>
          <w:rFonts w:cs="Tahoma"/>
          <w:sz w:val="24"/>
          <w:szCs w:val="24"/>
          <w:lang w:eastAsia="es-CL"/>
        </w:rPr>
        <w:t xml:space="preserve"> no </w:t>
      </w:r>
      <w:r w:rsidR="008573D3">
        <w:rPr>
          <w:rFonts w:cs="Tahoma"/>
          <w:sz w:val="24"/>
          <w:szCs w:val="24"/>
          <w:lang w:eastAsia="es-CL"/>
        </w:rPr>
        <w:t>fue</w:t>
      </w:r>
      <w:r w:rsidRPr="00F139E4">
        <w:rPr>
          <w:rFonts w:cs="Tahoma"/>
          <w:sz w:val="24"/>
          <w:szCs w:val="24"/>
          <w:lang w:eastAsia="es-CL"/>
        </w:rPr>
        <w:t xml:space="preserve"> una etapa romántica de su vida</w:t>
      </w:r>
      <w:r w:rsidR="008573D3">
        <w:rPr>
          <w:rFonts w:cs="Tahoma"/>
          <w:sz w:val="24"/>
          <w:szCs w:val="24"/>
          <w:lang w:eastAsia="es-CL"/>
        </w:rPr>
        <w:t>,</w:t>
      </w:r>
      <w:r w:rsidRPr="00F139E4">
        <w:rPr>
          <w:rFonts w:cs="Tahoma"/>
          <w:sz w:val="24"/>
          <w:szCs w:val="24"/>
          <w:lang w:eastAsia="es-CL"/>
        </w:rPr>
        <w:t xml:space="preserve"> sino  más bien es la experiencia vivida que busca </w:t>
      </w:r>
      <w:r w:rsidR="008C2DAA" w:rsidRPr="00F139E4">
        <w:rPr>
          <w:rFonts w:cs="Tahoma"/>
          <w:sz w:val="24"/>
          <w:szCs w:val="24"/>
          <w:lang w:eastAsia="es-CL"/>
        </w:rPr>
        <w:t>transformarse en una pedagogí</w:t>
      </w:r>
      <w:r w:rsidRPr="00F139E4">
        <w:rPr>
          <w:rFonts w:cs="Tahoma"/>
          <w:sz w:val="24"/>
          <w:szCs w:val="24"/>
          <w:lang w:eastAsia="es-CL"/>
        </w:rPr>
        <w:t>a</w:t>
      </w:r>
      <w:r w:rsidR="0074174A">
        <w:rPr>
          <w:rFonts w:cs="Tahoma"/>
          <w:sz w:val="24"/>
          <w:szCs w:val="24"/>
          <w:lang w:eastAsia="es-CL"/>
        </w:rPr>
        <w:t xml:space="preserve">, en </w:t>
      </w:r>
      <w:r w:rsidR="0074174A" w:rsidRPr="0074174A">
        <w:rPr>
          <w:rFonts w:cs="Tahoma"/>
          <w:b/>
          <w:sz w:val="24"/>
          <w:szCs w:val="24"/>
          <w:lang w:eastAsia="es-CL"/>
        </w:rPr>
        <w:t>amor pedagógico</w:t>
      </w:r>
      <w:r w:rsidRPr="00F139E4">
        <w:rPr>
          <w:rFonts w:cs="Tahoma"/>
          <w:sz w:val="24"/>
          <w:szCs w:val="24"/>
          <w:lang w:eastAsia="es-CL"/>
        </w:rPr>
        <w:t>. Los elementos claves que atraviesan esta experiencia</w:t>
      </w:r>
      <w:r w:rsidR="008C2DAA" w:rsidRPr="00F139E4">
        <w:rPr>
          <w:rFonts w:cs="Tahoma"/>
          <w:sz w:val="24"/>
          <w:szCs w:val="24"/>
          <w:lang w:eastAsia="es-CL"/>
        </w:rPr>
        <w:t>,</w:t>
      </w:r>
      <w:r w:rsidRPr="00F139E4">
        <w:rPr>
          <w:rFonts w:cs="Tahoma"/>
          <w:sz w:val="24"/>
          <w:szCs w:val="24"/>
          <w:lang w:eastAsia="es-CL"/>
        </w:rPr>
        <w:t xml:space="preserve"> que se traduce en legado para los salesianos</w:t>
      </w:r>
      <w:r w:rsidR="00425132">
        <w:rPr>
          <w:rFonts w:cs="Tahoma"/>
          <w:sz w:val="24"/>
          <w:szCs w:val="24"/>
          <w:lang w:eastAsia="es-CL"/>
        </w:rPr>
        <w:t xml:space="preserve"> y salesianas</w:t>
      </w:r>
      <w:r w:rsidR="008C2DAA" w:rsidRPr="00F139E4">
        <w:rPr>
          <w:rFonts w:cs="Tahoma"/>
          <w:sz w:val="24"/>
          <w:szCs w:val="24"/>
          <w:lang w:eastAsia="es-CL"/>
        </w:rPr>
        <w:t>,</w:t>
      </w:r>
      <w:r w:rsidRPr="00F139E4">
        <w:rPr>
          <w:rFonts w:cs="Tahoma"/>
          <w:sz w:val="24"/>
          <w:szCs w:val="24"/>
          <w:lang w:eastAsia="es-CL"/>
        </w:rPr>
        <w:t xml:space="preserve"> se han agrupado bajo tres pilares que la sostienen; la </w:t>
      </w:r>
      <w:r w:rsidRPr="008573D3">
        <w:rPr>
          <w:rFonts w:cs="Tahoma"/>
          <w:i/>
          <w:sz w:val="24"/>
          <w:szCs w:val="24"/>
          <w:lang w:eastAsia="es-CL"/>
        </w:rPr>
        <w:t>religión</w:t>
      </w:r>
      <w:r w:rsidRPr="00F139E4">
        <w:rPr>
          <w:rFonts w:cs="Tahoma"/>
          <w:sz w:val="24"/>
          <w:szCs w:val="24"/>
          <w:lang w:eastAsia="es-CL"/>
        </w:rPr>
        <w:t xml:space="preserve"> (fe), </w:t>
      </w:r>
      <w:r w:rsidR="008573D3">
        <w:rPr>
          <w:rFonts w:cs="Tahoma"/>
          <w:sz w:val="24"/>
          <w:szCs w:val="24"/>
          <w:lang w:eastAsia="es-CL"/>
        </w:rPr>
        <w:t xml:space="preserve">la </w:t>
      </w:r>
      <w:r w:rsidRPr="008573D3">
        <w:rPr>
          <w:rFonts w:cs="Tahoma"/>
          <w:i/>
          <w:sz w:val="24"/>
          <w:szCs w:val="24"/>
          <w:lang w:eastAsia="es-CL"/>
        </w:rPr>
        <w:t>razón</w:t>
      </w:r>
      <w:r w:rsidRPr="00F139E4">
        <w:rPr>
          <w:rFonts w:cs="Tahoma"/>
          <w:sz w:val="24"/>
          <w:szCs w:val="24"/>
          <w:lang w:eastAsia="es-CL"/>
        </w:rPr>
        <w:t xml:space="preserve">, </w:t>
      </w:r>
      <w:r w:rsidR="008573D3">
        <w:rPr>
          <w:rFonts w:cs="Tahoma"/>
          <w:sz w:val="24"/>
          <w:szCs w:val="24"/>
          <w:lang w:eastAsia="es-CL"/>
        </w:rPr>
        <w:t xml:space="preserve">y la </w:t>
      </w:r>
      <w:r w:rsidRPr="008573D3">
        <w:rPr>
          <w:rFonts w:cs="Tahoma"/>
          <w:i/>
          <w:sz w:val="24"/>
          <w:szCs w:val="24"/>
          <w:lang w:eastAsia="es-CL"/>
        </w:rPr>
        <w:t>amabilidad</w:t>
      </w:r>
      <w:r w:rsidRPr="00F139E4">
        <w:rPr>
          <w:rFonts w:cs="Tahoma"/>
          <w:sz w:val="24"/>
          <w:szCs w:val="24"/>
          <w:lang w:eastAsia="es-CL"/>
        </w:rPr>
        <w:t xml:space="preserve"> (amor). </w:t>
      </w:r>
    </w:p>
    <w:p w:rsidR="003E4DE5" w:rsidRPr="00F139E4" w:rsidRDefault="003E4DE5" w:rsidP="00990607">
      <w:pPr>
        <w:autoSpaceDE w:val="0"/>
        <w:autoSpaceDN w:val="0"/>
        <w:adjustRightInd w:val="0"/>
        <w:spacing w:after="120" w:line="240" w:lineRule="auto"/>
        <w:jc w:val="both"/>
        <w:rPr>
          <w:rFonts w:cs="Tahoma"/>
          <w:sz w:val="24"/>
          <w:szCs w:val="24"/>
          <w:lang w:eastAsia="es-CL"/>
        </w:rPr>
      </w:pPr>
      <w:r w:rsidRPr="00F139E4">
        <w:rPr>
          <w:rFonts w:cs="Tahoma"/>
          <w:sz w:val="24"/>
          <w:szCs w:val="24"/>
          <w:lang w:eastAsia="es-CL"/>
        </w:rPr>
        <w:t>Es claro que el divi</w:t>
      </w:r>
      <w:r w:rsidR="008C2DAA" w:rsidRPr="00F139E4">
        <w:rPr>
          <w:rFonts w:cs="Tahoma"/>
          <w:sz w:val="24"/>
          <w:szCs w:val="24"/>
          <w:lang w:eastAsia="es-CL"/>
        </w:rPr>
        <w:t>dir en tres pilares nos ayuda a conocerlos y estudiarlos mejor, pero para</w:t>
      </w:r>
      <w:r w:rsidRPr="00F139E4">
        <w:rPr>
          <w:rFonts w:cs="Tahoma"/>
          <w:sz w:val="24"/>
          <w:szCs w:val="24"/>
          <w:lang w:eastAsia="es-CL"/>
        </w:rPr>
        <w:t xml:space="preserve"> </w:t>
      </w:r>
      <w:r w:rsidR="008573D3">
        <w:rPr>
          <w:rFonts w:cs="Tahoma"/>
          <w:sz w:val="24"/>
          <w:szCs w:val="24"/>
          <w:lang w:eastAsia="es-CL"/>
        </w:rPr>
        <w:t>Don Bosco</w:t>
      </w:r>
      <w:r w:rsidRPr="00F139E4">
        <w:rPr>
          <w:rFonts w:cs="Tahoma"/>
          <w:sz w:val="24"/>
          <w:szCs w:val="24"/>
          <w:lang w:eastAsia="es-CL"/>
        </w:rPr>
        <w:t xml:space="preserve"> estos tres pilares están integrados</w:t>
      </w:r>
      <w:r w:rsidR="008C2DAA" w:rsidRPr="00F139E4">
        <w:rPr>
          <w:rFonts w:cs="Tahoma"/>
          <w:sz w:val="24"/>
          <w:szCs w:val="24"/>
          <w:lang w:eastAsia="es-CL"/>
        </w:rPr>
        <w:t>,</w:t>
      </w:r>
      <w:r w:rsidRPr="00F139E4">
        <w:rPr>
          <w:rFonts w:cs="Tahoma"/>
          <w:sz w:val="24"/>
          <w:szCs w:val="24"/>
          <w:lang w:eastAsia="es-CL"/>
        </w:rPr>
        <w:t xml:space="preserve"> logrando </w:t>
      </w:r>
      <w:r w:rsidR="008C2DAA" w:rsidRPr="00F139E4">
        <w:rPr>
          <w:rFonts w:cs="Tahoma"/>
          <w:sz w:val="24"/>
          <w:szCs w:val="24"/>
          <w:lang w:eastAsia="es-CL"/>
        </w:rPr>
        <w:t xml:space="preserve">con ellos una fuerza dinamizadora que acompaña la formación de cada uno de los jóvenes, para nosotros los niños y niñas de las </w:t>
      </w:r>
      <w:r w:rsidR="005921E8">
        <w:rPr>
          <w:rFonts w:cs="Tahoma"/>
          <w:sz w:val="24"/>
          <w:szCs w:val="24"/>
          <w:lang w:eastAsia="es-CL"/>
        </w:rPr>
        <w:t>Colonias</w:t>
      </w:r>
      <w:r w:rsidR="005921E8" w:rsidRPr="00F139E4">
        <w:rPr>
          <w:rFonts w:cs="Tahoma"/>
          <w:sz w:val="24"/>
          <w:szCs w:val="24"/>
          <w:lang w:eastAsia="es-CL"/>
        </w:rPr>
        <w:t xml:space="preserve"> </w:t>
      </w:r>
      <w:r w:rsidR="008573D3" w:rsidRPr="00F139E4">
        <w:rPr>
          <w:rFonts w:cs="Tahoma"/>
          <w:sz w:val="24"/>
          <w:szCs w:val="24"/>
          <w:lang w:eastAsia="es-CL"/>
        </w:rPr>
        <w:t>Villa Feliz</w:t>
      </w:r>
      <w:r w:rsidR="008C2DAA" w:rsidRPr="00F139E4">
        <w:rPr>
          <w:rFonts w:cs="Tahoma"/>
          <w:sz w:val="24"/>
          <w:szCs w:val="24"/>
          <w:lang w:eastAsia="es-CL"/>
        </w:rPr>
        <w:t>. E</w:t>
      </w:r>
      <w:r w:rsidRPr="00F139E4">
        <w:rPr>
          <w:rFonts w:cs="Tahoma"/>
          <w:sz w:val="24"/>
          <w:szCs w:val="24"/>
          <w:lang w:eastAsia="es-CL"/>
        </w:rPr>
        <w:t xml:space="preserve">l desafío </w:t>
      </w:r>
      <w:r w:rsidR="008C2DAA" w:rsidRPr="00F139E4">
        <w:rPr>
          <w:rFonts w:cs="Tahoma"/>
          <w:sz w:val="24"/>
          <w:szCs w:val="24"/>
          <w:lang w:eastAsia="es-CL"/>
        </w:rPr>
        <w:t>para</w:t>
      </w:r>
      <w:r w:rsidRPr="00F139E4">
        <w:rPr>
          <w:rFonts w:cs="Tahoma"/>
          <w:sz w:val="24"/>
          <w:szCs w:val="24"/>
          <w:lang w:eastAsia="es-CL"/>
        </w:rPr>
        <w:t xml:space="preserve"> cada uno de nosotros que formamos part</w:t>
      </w:r>
      <w:r w:rsidR="008C2DAA" w:rsidRPr="00F139E4">
        <w:rPr>
          <w:rFonts w:cs="Tahoma"/>
          <w:sz w:val="24"/>
          <w:szCs w:val="24"/>
          <w:lang w:eastAsia="es-CL"/>
        </w:rPr>
        <w:t xml:space="preserve">e de la familia salesiana es, tal como lo vivía </w:t>
      </w:r>
      <w:r w:rsidR="008573D3">
        <w:rPr>
          <w:rFonts w:cs="Tahoma"/>
          <w:sz w:val="24"/>
          <w:szCs w:val="24"/>
          <w:lang w:eastAsia="es-CL"/>
        </w:rPr>
        <w:t>Don Bosco</w:t>
      </w:r>
      <w:r w:rsidR="008C2DAA" w:rsidRPr="00F139E4">
        <w:rPr>
          <w:rFonts w:cs="Tahoma"/>
          <w:sz w:val="24"/>
          <w:szCs w:val="24"/>
          <w:lang w:eastAsia="es-CL"/>
        </w:rPr>
        <w:t>, integrarlos e</w:t>
      </w:r>
      <w:r w:rsidR="003F0725" w:rsidRPr="00F139E4">
        <w:rPr>
          <w:rFonts w:cs="Tahoma"/>
          <w:sz w:val="24"/>
          <w:szCs w:val="24"/>
          <w:lang w:eastAsia="es-CL"/>
        </w:rPr>
        <w:t>n la vida de cada niño y niña que atendemos.</w:t>
      </w:r>
    </w:p>
    <w:p w:rsidR="003E4DE5" w:rsidRPr="008573D3" w:rsidRDefault="006249E1" w:rsidP="00EE7DBF">
      <w:pPr>
        <w:pStyle w:val="Prrafodelista"/>
        <w:numPr>
          <w:ilvl w:val="0"/>
          <w:numId w:val="77"/>
        </w:numPr>
        <w:spacing w:after="120" w:line="240" w:lineRule="auto"/>
        <w:rPr>
          <w:rFonts w:cs="Arial"/>
          <w:b/>
          <w:sz w:val="24"/>
          <w:szCs w:val="24"/>
          <w:lang w:val="es-ES_tradnl"/>
        </w:rPr>
      </w:pPr>
      <w:r>
        <w:rPr>
          <w:rFonts w:cs="Arial"/>
          <w:b/>
          <w:sz w:val="24"/>
          <w:szCs w:val="24"/>
          <w:lang w:val="es-ES_tradnl"/>
        </w:rPr>
        <w:t>El Amor</w:t>
      </w:r>
      <w:r w:rsidR="005360A0" w:rsidRPr="008573D3">
        <w:rPr>
          <w:rFonts w:cs="Arial"/>
          <w:b/>
          <w:sz w:val="24"/>
          <w:szCs w:val="24"/>
          <w:lang w:val="es-ES_tradnl"/>
        </w:rPr>
        <w:t xml:space="preserve"> </w:t>
      </w:r>
      <w:r w:rsidR="005360A0" w:rsidRPr="008573D3">
        <w:rPr>
          <w:rFonts w:cs="Arial"/>
          <w:sz w:val="24"/>
          <w:szCs w:val="24"/>
          <w:lang w:val="es-ES_tradnl"/>
        </w:rPr>
        <w:t>(</w:t>
      </w:r>
      <w:r>
        <w:rPr>
          <w:rFonts w:cs="Arial"/>
          <w:sz w:val="24"/>
          <w:szCs w:val="24"/>
          <w:lang w:val="es-ES_tradnl"/>
        </w:rPr>
        <w:t>Amabilidad</w:t>
      </w:r>
      <w:r w:rsidR="005360A0" w:rsidRPr="008573D3">
        <w:rPr>
          <w:rFonts w:cs="Arial"/>
          <w:sz w:val="24"/>
          <w:szCs w:val="24"/>
          <w:lang w:val="es-ES_tradnl"/>
        </w:rPr>
        <w:t>)</w:t>
      </w:r>
    </w:p>
    <w:p w:rsidR="006249E1" w:rsidRPr="006249E1" w:rsidRDefault="006249E1" w:rsidP="006249E1">
      <w:pPr>
        <w:pStyle w:val="Prrafodelista"/>
        <w:spacing w:after="120" w:line="240" w:lineRule="auto"/>
        <w:ind w:left="0"/>
        <w:contextualSpacing w:val="0"/>
        <w:jc w:val="both"/>
        <w:rPr>
          <w:rFonts w:cs="Tahoma"/>
          <w:sz w:val="24"/>
          <w:szCs w:val="24"/>
          <w:lang w:eastAsia="es-CL"/>
        </w:rPr>
      </w:pPr>
      <w:r w:rsidRPr="006249E1">
        <w:rPr>
          <w:rFonts w:cs="Tahoma"/>
          <w:sz w:val="24"/>
          <w:szCs w:val="24"/>
          <w:lang w:eastAsia="es-CL"/>
        </w:rPr>
        <w:t>El amor pedagógico es ante todo un amor humano auténtico: el</w:t>
      </w:r>
      <w:r>
        <w:rPr>
          <w:rFonts w:cs="Tahoma"/>
          <w:sz w:val="24"/>
          <w:szCs w:val="24"/>
          <w:lang w:eastAsia="es-CL"/>
        </w:rPr>
        <w:t xml:space="preserve"> </w:t>
      </w:r>
      <w:r w:rsidRPr="006249E1">
        <w:rPr>
          <w:rFonts w:cs="Tahoma"/>
          <w:sz w:val="24"/>
          <w:szCs w:val="24"/>
          <w:lang w:eastAsia="es-CL"/>
        </w:rPr>
        <w:t>principio del método es el amor, que se expresa como afecto educativo</w:t>
      </w:r>
      <w:r>
        <w:rPr>
          <w:rFonts w:cs="Tahoma"/>
          <w:sz w:val="24"/>
          <w:szCs w:val="24"/>
          <w:lang w:eastAsia="es-CL"/>
        </w:rPr>
        <w:t xml:space="preserve"> </w:t>
      </w:r>
      <w:r w:rsidRPr="006249E1">
        <w:rPr>
          <w:rFonts w:cs="Tahoma"/>
          <w:sz w:val="24"/>
          <w:szCs w:val="24"/>
          <w:lang w:eastAsia="es-CL"/>
        </w:rPr>
        <w:t>que hace crecer y genera correspondencia de relaciones cordiales. Esta es</w:t>
      </w:r>
      <w:r>
        <w:rPr>
          <w:rFonts w:cs="Tahoma"/>
          <w:sz w:val="24"/>
          <w:szCs w:val="24"/>
          <w:lang w:eastAsia="es-CL"/>
        </w:rPr>
        <w:t xml:space="preserve"> </w:t>
      </w:r>
      <w:r w:rsidRPr="006249E1">
        <w:rPr>
          <w:rFonts w:cs="Tahoma"/>
          <w:sz w:val="24"/>
          <w:szCs w:val="24"/>
          <w:lang w:eastAsia="es-CL"/>
        </w:rPr>
        <w:t>la intuición de Don Bosco: la fuerza liberadora del amor educativo.</w:t>
      </w:r>
    </w:p>
    <w:p w:rsidR="006249E1" w:rsidRDefault="006249E1" w:rsidP="006249E1">
      <w:pPr>
        <w:pStyle w:val="Prrafodelista"/>
        <w:spacing w:after="120" w:line="240" w:lineRule="auto"/>
        <w:ind w:left="0"/>
        <w:contextualSpacing w:val="0"/>
        <w:jc w:val="both"/>
        <w:rPr>
          <w:rFonts w:cs="Tahoma"/>
          <w:sz w:val="24"/>
          <w:szCs w:val="24"/>
          <w:lang w:eastAsia="es-CL"/>
        </w:rPr>
      </w:pPr>
      <w:r w:rsidRPr="006249E1">
        <w:rPr>
          <w:rFonts w:cs="Tahoma"/>
          <w:sz w:val="24"/>
          <w:szCs w:val="24"/>
          <w:lang w:eastAsia="es-CL"/>
        </w:rPr>
        <w:t>En contacto con educadores que transmiten profunda pasión y amor</w:t>
      </w:r>
      <w:r>
        <w:rPr>
          <w:rFonts w:cs="Tahoma"/>
          <w:sz w:val="24"/>
          <w:szCs w:val="24"/>
          <w:lang w:eastAsia="es-CL"/>
        </w:rPr>
        <w:t xml:space="preserve"> </w:t>
      </w:r>
      <w:r w:rsidRPr="006249E1">
        <w:rPr>
          <w:rFonts w:cs="Tahoma"/>
          <w:sz w:val="24"/>
          <w:szCs w:val="24"/>
          <w:lang w:eastAsia="es-CL"/>
        </w:rPr>
        <w:t>educativo, los jóvenes se sienten impulsados a expresar lo mejor de sí</w:t>
      </w:r>
      <w:r>
        <w:rPr>
          <w:rFonts w:cs="Tahoma"/>
          <w:sz w:val="24"/>
          <w:szCs w:val="24"/>
          <w:lang w:eastAsia="es-CL"/>
        </w:rPr>
        <w:t xml:space="preserve"> </w:t>
      </w:r>
      <w:r w:rsidRPr="006249E1">
        <w:rPr>
          <w:rFonts w:cs="Tahoma"/>
          <w:sz w:val="24"/>
          <w:szCs w:val="24"/>
          <w:lang w:eastAsia="es-CL"/>
        </w:rPr>
        <w:t>mismos y aprenden a hacer propia la experiencia cultural y religiosa que</w:t>
      </w:r>
      <w:r>
        <w:rPr>
          <w:rFonts w:cs="Tahoma"/>
          <w:sz w:val="24"/>
          <w:szCs w:val="24"/>
          <w:lang w:eastAsia="es-CL"/>
        </w:rPr>
        <w:t xml:space="preserve"> </w:t>
      </w:r>
      <w:r w:rsidRPr="006249E1">
        <w:rPr>
          <w:rFonts w:cs="Tahoma"/>
          <w:sz w:val="24"/>
          <w:szCs w:val="24"/>
          <w:lang w:eastAsia="es-CL"/>
        </w:rPr>
        <w:t>reciben. La caridad pastoral, centro y alma del espíritu salesiano, evoca</w:t>
      </w:r>
      <w:r>
        <w:rPr>
          <w:rFonts w:cs="Tahoma"/>
          <w:sz w:val="24"/>
          <w:szCs w:val="24"/>
          <w:lang w:eastAsia="es-CL"/>
        </w:rPr>
        <w:t xml:space="preserve"> </w:t>
      </w:r>
      <w:r w:rsidRPr="006249E1">
        <w:rPr>
          <w:rFonts w:cs="Tahoma"/>
          <w:sz w:val="24"/>
          <w:szCs w:val="24"/>
          <w:lang w:eastAsia="es-CL"/>
        </w:rPr>
        <w:t>algunas actitudes de fondo. Ante todo, las relaciones personales. Para Don</w:t>
      </w:r>
      <w:r>
        <w:rPr>
          <w:rFonts w:cs="Tahoma"/>
          <w:sz w:val="24"/>
          <w:szCs w:val="24"/>
          <w:lang w:eastAsia="es-CL"/>
        </w:rPr>
        <w:t xml:space="preserve"> </w:t>
      </w:r>
      <w:r w:rsidRPr="006249E1">
        <w:rPr>
          <w:rFonts w:cs="Tahoma"/>
          <w:sz w:val="24"/>
          <w:szCs w:val="24"/>
          <w:lang w:eastAsia="es-CL"/>
        </w:rPr>
        <w:t>Bosco, el amor pedagógico es, al mismo tiempo, espiritual y afectivo. Es un</w:t>
      </w:r>
      <w:r>
        <w:rPr>
          <w:rFonts w:cs="Tahoma"/>
          <w:sz w:val="24"/>
          <w:szCs w:val="24"/>
          <w:lang w:eastAsia="es-CL"/>
        </w:rPr>
        <w:t xml:space="preserve"> </w:t>
      </w:r>
      <w:r w:rsidRPr="006249E1">
        <w:rPr>
          <w:rFonts w:cs="Tahoma"/>
          <w:sz w:val="24"/>
          <w:szCs w:val="24"/>
          <w:lang w:eastAsia="es-CL"/>
        </w:rPr>
        <w:t>amor que brota de la voluntad, que lleva al educador a buscar únicamente</w:t>
      </w:r>
      <w:r>
        <w:rPr>
          <w:rFonts w:cs="Tahoma"/>
          <w:sz w:val="24"/>
          <w:szCs w:val="24"/>
          <w:lang w:eastAsia="es-CL"/>
        </w:rPr>
        <w:t xml:space="preserve"> </w:t>
      </w:r>
      <w:r w:rsidRPr="006249E1">
        <w:rPr>
          <w:rFonts w:cs="Tahoma"/>
          <w:sz w:val="24"/>
          <w:szCs w:val="24"/>
          <w:lang w:eastAsia="es-CL"/>
        </w:rPr>
        <w:t>el bien del educando, olvidándose totalmente de sí mismo. Por la fuerza</w:t>
      </w:r>
      <w:r>
        <w:rPr>
          <w:rFonts w:cs="Tahoma"/>
          <w:sz w:val="24"/>
          <w:szCs w:val="24"/>
          <w:lang w:eastAsia="es-CL"/>
        </w:rPr>
        <w:t xml:space="preserve"> </w:t>
      </w:r>
      <w:r w:rsidRPr="006249E1">
        <w:rPr>
          <w:rFonts w:cs="Tahoma"/>
          <w:sz w:val="24"/>
          <w:szCs w:val="24"/>
          <w:lang w:eastAsia="es-CL"/>
        </w:rPr>
        <w:t>de este amor, el educador se siente fuertemente impulsado a la acción y</w:t>
      </w:r>
      <w:r>
        <w:rPr>
          <w:rFonts w:cs="Tahoma"/>
          <w:sz w:val="24"/>
          <w:szCs w:val="24"/>
          <w:lang w:eastAsia="es-CL"/>
        </w:rPr>
        <w:t xml:space="preserve"> al espíritu de sacrifi</w:t>
      </w:r>
      <w:r w:rsidRPr="006249E1">
        <w:rPr>
          <w:rFonts w:cs="Tahoma"/>
          <w:sz w:val="24"/>
          <w:szCs w:val="24"/>
          <w:lang w:eastAsia="es-CL"/>
        </w:rPr>
        <w:t>cio. De esta manera, la realidad más espiritual del amor</w:t>
      </w:r>
      <w:r>
        <w:rPr>
          <w:rFonts w:cs="Tahoma"/>
          <w:sz w:val="24"/>
          <w:szCs w:val="24"/>
          <w:lang w:eastAsia="es-CL"/>
        </w:rPr>
        <w:t xml:space="preserve"> </w:t>
      </w:r>
      <w:r w:rsidRPr="006249E1">
        <w:rPr>
          <w:rFonts w:cs="Tahoma"/>
          <w:sz w:val="24"/>
          <w:szCs w:val="24"/>
          <w:lang w:eastAsia="es-CL"/>
        </w:rPr>
        <w:t>educativo está destinada a manifestarse en afabilidad y afecto. El amor</w:t>
      </w:r>
      <w:r>
        <w:rPr>
          <w:rFonts w:cs="Tahoma"/>
          <w:sz w:val="24"/>
          <w:szCs w:val="24"/>
          <w:lang w:eastAsia="es-CL"/>
        </w:rPr>
        <w:t xml:space="preserve"> </w:t>
      </w:r>
      <w:r w:rsidRPr="006249E1">
        <w:rPr>
          <w:rFonts w:cs="Tahoma"/>
          <w:sz w:val="24"/>
          <w:szCs w:val="24"/>
          <w:lang w:eastAsia="es-CL"/>
        </w:rPr>
        <w:t>cordial consiste, ante todo, en querer auténticamente al otro como persona.</w:t>
      </w:r>
      <w:r>
        <w:rPr>
          <w:rFonts w:cs="Tahoma"/>
          <w:sz w:val="24"/>
          <w:szCs w:val="24"/>
          <w:lang w:eastAsia="es-CL"/>
        </w:rPr>
        <w:t xml:space="preserve"> </w:t>
      </w:r>
      <w:r w:rsidRPr="006249E1">
        <w:rPr>
          <w:rFonts w:cs="Tahoma"/>
          <w:sz w:val="24"/>
          <w:szCs w:val="24"/>
          <w:lang w:eastAsia="es-CL"/>
        </w:rPr>
        <w:t>El amor maduro, al mismo tiempo, se caracteriza por la voluntad y el afecto.</w:t>
      </w:r>
      <w:r>
        <w:rPr>
          <w:rFonts w:cs="Tahoma"/>
          <w:sz w:val="24"/>
          <w:szCs w:val="24"/>
          <w:lang w:eastAsia="es-CL"/>
        </w:rPr>
        <w:t xml:space="preserve"> </w:t>
      </w:r>
    </w:p>
    <w:p w:rsidR="006249E1" w:rsidRDefault="006249E1" w:rsidP="006249E1">
      <w:pPr>
        <w:pStyle w:val="Prrafodelista"/>
        <w:spacing w:after="120" w:line="240" w:lineRule="auto"/>
        <w:ind w:left="0"/>
        <w:contextualSpacing w:val="0"/>
        <w:jc w:val="both"/>
        <w:rPr>
          <w:rFonts w:cs="Tahoma"/>
          <w:sz w:val="24"/>
          <w:szCs w:val="24"/>
          <w:lang w:eastAsia="es-CL"/>
        </w:rPr>
      </w:pPr>
      <w:r w:rsidRPr="006249E1">
        <w:rPr>
          <w:rFonts w:cs="Tahoma"/>
          <w:sz w:val="24"/>
          <w:szCs w:val="24"/>
          <w:lang w:eastAsia="es-CL"/>
        </w:rPr>
        <w:t>Nos parece que el amor-cordialidad ha sido descrito por Don Bosco sobre</w:t>
      </w:r>
      <w:r>
        <w:rPr>
          <w:rFonts w:cs="Tahoma"/>
          <w:sz w:val="24"/>
          <w:szCs w:val="24"/>
          <w:lang w:eastAsia="es-CL"/>
        </w:rPr>
        <w:t xml:space="preserve"> </w:t>
      </w:r>
      <w:r w:rsidRPr="006249E1">
        <w:rPr>
          <w:rFonts w:cs="Tahoma"/>
          <w:sz w:val="24"/>
          <w:szCs w:val="24"/>
          <w:lang w:eastAsia="es-CL"/>
        </w:rPr>
        <w:t>todo en la Carta de Roma de 1884, en relación con una situación de</w:t>
      </w:r>
      <w:r>
        <w:rPr>
          <w:rFonts w:cs="Tahoma"/>
          <w:sz w:val="24"/>
          <w:szCs w:val="24"/>
          <w:lang w:eastAsia="es-CL"/>
        </w:rPr>
        <w:t xml:space="preserve"> </w:t>
      </w:r>
      <w:r w:rsidRPr="006249E1">
        <w:rPr>
          <w:rFonts w:cs="Tahoma"/>
          <w:sz w:val="24"/>
          <w:szCs w:val="24"/>
          <w:lang w:eastAsia="es-CL"/>
        </w:rPr>
        <w:t>crisis que se manifestaba en sus instituciones. Él expone lo que le parece</w:t>
      </w:r>
      <w:r>
        <w:rPr>
          <w:rFonts w:cs="Tahoma"/>
          <w:sz w:val="24"/>
          <w:szCs w:val="24"/>
          <w:lang w:eastAsia="es-CL"/>
        </w:rPr>
        <w:t xml:space="preserve"> </w:t>
      </w:r>
      <w:r w:rsidRPr="006249E1">
        <w:rPr>
          <w:rFonts w:cs="Tahoma"/>
          <w:sz w:val="24"/>
          <w:szCs w:val="24"/>
          <w:lang w:eastAsia="es-CL"/>
        </w:rPr>
        <w:t>esencial</w:t>
      </w:r>
      <w:r>
        <w:rPr>
          <w:rFonts w:cs="Tahoma"/>
          <w:sz w:val="24"/>
          <w:szCs w:val="24"/>
          <w:lang w:eastAsia="es-CL"/>
        </w:rPr>
        <w:t xml:space="preserve"> en la relación educativa. Refi</w:t>
      </w:r>
      <w:r w:rsidRPr="006249E1">
        <w:rPr>
          <w:rFonts w:cs="Tahoma"/>
          <w:sz w:val="24"/>
          <w:szCs w:val="24"/>
          <w:lang w:eastAsia="es-CL"/>
        </w:rPr>
        <w:t>riéndose a su propia experiencia, trata</w:t>
      </w:r>
      <w:r>
        <w:rPr>
          <w:rFonts w:cs="Tahoma"/>
          <w:sz w:val="24"/>
          <w:szCs w:val="24"/>
          <w:lang w:eastAsia="es-CL"/>
        </w:rPr>
        <w:t xml:space="preserve"> </w:t>
      </w:r>
      <w:r w:rsidRPr="006249E1">
        <w:rPr>
          <w:rFonts w:cs="Tahoma"/>
          <w:sz w:val="24"/>
          <w:szCs w:val="24"/>
          <w:lang w:eastAsia="es-CL"/>
        </w:rPr>
        <w:t>de hacer comprender que el amor voluntarioso con el total compromiso</w:t>
      </w:r>
      <w:r>
        <w:rPr>
          <w:rFonts w:cs="Tahoma"/>
          <w:sz w:val="24"/>
          <w:szCs w:val="24"/>
          <w:lang w:eastAsia="es-CL"/>
        </w:rPr>
        <w:t xml:space="preserve"> </w:t>
      </w:r>
      <w:r w:rsidRPr="006249E1">
        <w:rPr>
          <w:rFonts w:cs="Tahoma"/>
          <w:sz w:val="24"/>
          <w:szCs w:val="24"/>
          <w:lang w:eastAsia="es-CL"/>
        </w:rPr>
        <w:t>del educador, es</w:t>
      </w:r>
      <w:r w:rsidR="001314DE">
        <w:rPr>
          <w:rFonts w:cs="Tahoma"/>
          <w:sz w:val="24"/>
          <w:szCs w:val="24"/>
          <w:lang w:eastAsia="es-CL"/>
        </w:rPr>
        <w:t>, sí,</w:t>
      </w:r>
      <w:r w:rsidRPr="006249E1">
        <w:rPr>
          <w:rFonts w:cs="Tahoma"/>
          <w:sz w:val="24"/>
          <w:szCs w:val="24"/>
          <w:lang w:eastAsia="es-CL"/>
        </w:rPr>
        <w:t xml:space="preserve"> algo </w:t>
      </w:r>
      <w:r>
        <w:rPr>
          <w:rFonts w:cs="Tahoma"/>
          <w:sz w:val="24"/>
          <w:szCs w:val="24"/>
          <w:lang w:eastAsia="es-CL"/>
        </w:rPr>
        <w:t>apreciable y bueno, pero insufi</w:t>
      </w:r>
      <w:r w:rsidRPr="006249E1">
        <w:rPr>
          <w:rFonts w:cs="Tahoma"/>
          <w:sz w:val="24"/>
          <w:szCs w:val="24"/>
          <w:lang w:eastAsia="es-CL"/>
        </w:rPr>
        <w:t>ciente y</w:t>
      </w:r>
      <w:r>
        <w:rPr>
          <w:rFonts w:cs="Tahoma"/>
          <w:sz w:val="24"/>
          <w:szCs w:val="24"/>
          <w:lang w:eastAsia="es-CL"/>
        </w:rPr>
        <w:t xml:space="preserve"> </w:t>
      </w:r>
      <w:r w:rsidRPr="006249E1">
        <w:rPr>
          <w:rFonts w:cs="Tahoma"/>
          <w:sz w:val="24"/>
          <w:szCs w:val="24"/>
          <w:lang w:eastAsia="es-CL"/>
        </w:rPr>
        <w:t>sin resultados pedagógicos, si los jóvenes no «sienten» el amor, o si no</w:t>
      </w:r>
      <w:r>
        <w:rPr>
          <w:rFonts w:cs="Tahoma"/>
          <w:sz w:val="24"/>
          <w:szCs w:val="24"/>
          <w:lang w:eastAsia="es-CL"/>
        </w:rPr>
        <w:t xml:space="preserve"> </w:t>
      </w:r>
      <w:r w:rsidRPr="006249E1">
        <w:rPr>
          <w:rFonts w:cs="Tahoma"/>
          <w:sz w:val="24"/>
          <w:szCs w:val="24"/>
          <w:lang w:eastAsia="es-CL"/>
        </w:rPr>
        <w:t>se convierte en lenguaje y signo que desemboca en comunicación y en</w:t>
      </w:r>
      <w:r>
        <w:rPr>
          <w:rFonts w:cs="Tahoma"/>
          <w:sz w:val="24"/>
          <w:szCs w:val="24"/>
          <w:lang w:eastAsia="es-CL"/>
        </w:rPr>
        <w:t xml:space="preserve"> </w:t>
      </w:r>
      <w:r w:rsidRPr="006249E1">
        <w:rPr>
          <w:rFonts w:cs="Tahoma"/>
          <w:sz w:val="24"/>
          <w:szCs w:val="24"/>
          <w:lang w:eastAsia="es-CL"/>
        </w:rPr>
        <w:t>cordialidad. El educador que se entrega por entero a los jóvenes, pero no</w:t>
      </w:r>
      <w:r>
        <w:rPr>
          <w:rFonts w:cs="Tahoma"/>
          <w:sz w:val="24"/>
          <w:szCs w:val="24"/>
          <w:lang w:eastAsia="es-CL"/>
        </w:rPr>
        <w:t xml:space="preserve"> </w:t>
      </w:r>
      <w:r w:rsidRPr="006249E1">
        <w:rPr>
          <w:rFonts w:cs="Tahoma"/>
          <w:sz w:val="24"/>
          <w:szCs w:val="24"/>
          <w:lang w:eastAsia="es-CL"/>
        </w:rPr>
        <w:t>logra hacer «sentir» que lo que le interesa es la persona del joven, no tendrá</w:t>
      </w:r>
      <w:r>
        <w:rPr>
          <w:rFonts w:cs="Tahoma"/>
          <w:sz w:val="24"/>
          <w:szCs w:val="24"/>
          <w:lang w:eastAsia="es-CL"/>
        </w:rPr>
        <w:t xml:space="preserve"> </w:t>
      </w:r>
      <w:r w:rsidRPr="006249E1">
        <w:rPr>
          <w:rFonts w:cs="Tahoma"/>
          <w:sz w:val="24"/>
          <w:szCs w:val="24"/>
          <w:lang w:eastAsia="es-CL"/>
        </w:rPr>
        <w:t>resultados pedagógicos. Lo primero en el amor no es la actividad, sino la</w:t>
      </w:r>
      <w:r>
        <w:rPr>
          <w:rFonts w:cs="Tahoma"/>
          <w:sz w:val="24"/>
          <w:szCs w:val="24"/>
          <w:lang w:eastAsia="es-CL"/>
        </w:rPr>
        <w:t xml:space="preserve"> </w:t>
      </w:r>
      <w:r w:rsidRPr="006249E1">
        <w:rPr>
          <w:rFonts w:cs="Tahoma"/>
          <w:sz w:val="24"/>
          <w:szCs w:val="24"/>
          <w:lang w:eastAsia="es-CL"/>
        </w:rPr>
        <w:t>atención a la persona como tal. Es la fuerza del encuentro gratuito lo</w:t>
      </w:r>
      <w:r>
        <w:rPr>
          <w:rFonts w:cs="Tahoma"/>
          <w:sz w:val="24"/>
          <w:szCs w:val="24"/>
          <w:lang w:eastAsia="es-CL"/>
        </w:rPr>
        <w:t xml:space="preserve"> que tiene signifi</w:t>
      </w:r>
      <w:r w:rsidRPr="006249E1">
        <w:rPr>
          <w:rFonts w:cs="Tahoma"/>
          <w:sz w:val="24"/>
          <w:szCs w:val="24"/>
          <w:lang w:eastAsia="es-CL"/>
        </w:rPr>
        <w:t>cado y da valor a todos los demás valores.</w:t>
      </w:r>
    </w:p>
    <w:p w:rsidR="003E4DE5" w:rsidRPr="008573D3" w:rsidRDefault="00F97235" w:rsidP="00EE7DBF">
      <w:pPr>
        <w:pStyle w:val="Prrafodelista"/>
        <w:numPr>
          <w:ilvl w:val="0"/>
          <w:numId w:val="77"/>
        </w:numPr>
        <w:spacing w:after="120" w:line="240" w:lineRule="auto"/>
        <w:rPr>
          <w:rFonts w:cs="Arial"/>
          <w:b/>
          <w:sz w:val="24"/>
          <w:szCs w:val="24"/>
          <w:lang w:val="es-ES_tradnl"/>
        </w:rPr>
      </w:pPr>
      <w:r w:rsidRPr="008573D3">
        <w:rPr>
          <w:rFonts w:cs="Arial"/>
          <w:b/>
          <w:sz w:val="24"/>
          <w:szCs w:val="24"/>
          <w:lang w:val="es-ES_tradnl"/>
        </w:rPr>
        <w:lastRenderedPageBreak/>
        <w:t>La R</w:t>
      </w:r>
      <w:r w:rsidR="003E4DE5" w:rsidRPr="008573D3">
        <w:rPr>
          <w:rFonts w:cs="Arial"/>
          <w:b/>
          <w:sz w:val="24"/>
          <w:szCs w:val="24"/>
          <w:lang w:val="es-ES_tradnl"/>
        </w:rPr>
        <w:t>azón</w:t>
      </w:r>
      <w:r w:rsidR="005360A0" w:rsidRPr="008573D3">
        <w:rPr>
          <w:rFonts w:cs="Arial"/>
          <w:b/>
          <w:sz w:val="24"/>
          <w:szCs w:val="24"/>
          <w:lang w:val="es-ES_tradnl"/>
        </w:rPr>
        <w:t xml:space="preserve"> </w:t>
      </w:r>
      <w:r w:rsidR="005360A0" w:rsidRPr="006249E1">
        <w:rPr>
          <w:rFonts w:cs="Arial"/>
          <w:b/>
          <w:sz w:val="24"/>
          <w:szCs w:val="24"/>
          <w:lang w:val="es-ES_tradnl"/>
        </w:rPr>
        <w:t>(Diálogo Permanente)</w:t>
      </w:r>
    </w:p>
    <w:p w:rsidR="006249E1" w:rsidRPr="006249E1" w:rsidRDefault="006249E1" w:rsidP="006249E1">
      <w:pPr>
        <w:pStyle w:val="Prrafodelista"/>
        <w:spacing w:after="120" w:line="240" w:lineRule="auto"/>
        <w:ind w:left="0"/>
        <w:contextualSpacing w:val="0"/>
        <w:jc w:val="both"/>
        <w:rPr>
          <w:rFonts w:cs="Tahoma"/>
          <w:sz w:val="24"/>
          <w:szCs w:val="24"/>
          <w:lang w:val="es-ES" w:eastAsia="es-CL"/>
        </w:rPr>
      </w:pPr>
      <w:r w:rsidRPr="006249E1">
        <w:rPr>
          <w:rFonts w:cs="Tahoma"/>
          <w:sz w:val="24"/>
          <w:szCs w:val="24"/>
          <w:lang w:val="es-ES" w:eastAsia="es-CL"/>
        </w:rPr>
        <w:t>El amor pedagógico de Don Bosco es también un amor-razonable. Don</w:t>
      </w:r>
      <w:r>
        <w:rPr>
          <w:rFonts w:cs="Tahoma"/>
          <w:sz w:val="24"/>
          <w:szCs w:val="24"/>
          <w:lang w:val="es-ES" w:eastAsia="es-CL"/>
        </w:rPr>
        <w:t xml:space="preserve"> </w:t>
      </w:r>
      <w:r w:rsidRPr="006249E1">
        <w:rPr>
          <w:rFonts w:cs="Tahoma"/>
          <w:sz w:val="24"/>
          <w:szCs w:val="24"/>
          <w:lang w:val="es-ES" w:eastAsia="es-CL"/>
        </w:rPr>
        <w:t>Bosco da mucha importancia a esto: el amor pedagógico debe estar acompañado por la razón, que se manifiesta de muchas maneras:</w:t>
      </w:r>
      <w:r>
        <w:rPr>
          <w:rFonts w:cs="Tahoma"/>
          <w:sz w:val="24"/>
          <w:szCs w:val="24"/>
          <w:lang w:val="es-ES" w:eastAsia="es-CL"/>
        </w:rPr>
        <w:t xml:space="preserve"> </w:t>
      </w:r>
      <w:r w:rsidRPr="006249E1">
        <w:rPr>
          <w:rFonts w:cs="Tahoma"/>
          <w:sz w:val="24"/>
          <w:szCs w:val="24"/>
          <w:lang w:val="es-ES" w:eastAsia="es-CL"/>
        </w:rPr>
        <w:t>la racionalidad de las exigencias y de las normas, no la presión emotiva y</w:t>
      </w:r>
      <w:r>
        <w:rPr>
          <w:rFonts w:cs="Tahoma"/>
          <w:sz w:val="24"/>
          <w:szCs w:val="24"/>
          <w:lang w:val="es-ES" w:eastAsia="es-CL"/>
        </w:rPr>
        <w:t xml:space="preserve"> sentimental; la fl</w:t>
      </w:r>
      <w:r w:rsidRPr="006249E1">
        <w:rPr>
          <w:rFonts w:cs="Tahoma"/>
          <w:sz w:val="24"/>
          <w:szCs w:val="24"/>
          <w:lang w:val="es-ES" w:eastAsia="es-CL"/>
        </w:rPr>
        <w:t>exibilidad y el sentido común de las propuestas; el</w:t>
      </w:r>
      <w:r>
        <w:rPr>
          <w:rFonts w:cs="Tahoma"/>
          <w:sz w:val="24"/>
          <w:szCs w:val="24"/>
          <w:lang w:val="es-ES" w:eastAsia="es-CL"/>
        </w:rPr>
        <w:t xml:space="preserve"> </w:t>
      </w:r>
      <w:r w:rsidRPr="006249E1">
        <w:rPr>
          <w:rFonts w:cs="Tahoma"/>
          <w:sz w:val="24"/>
          <w:szCs w:val="24"/>
          <w:lang w:val="es-ES" w:eastAsia="es-CL"/>
        </w:rPr>
        <w:t>cuidado de espacios de comprensión, de diálogo y de paciencia,</w:t>
      </w:r>
      <w:r>
        <w:rPr>
          <w:rFonts w:cs="Tahoma"/>
          <w:sz w:val="24"/>
          <w:szCs w:val="24"/>
          <w:lang w:val="es-ES" w:eastAsia="es-CL"/>
        </w:rPr>
        <w:t xml:space="preserve"> </w:t>
      </w:r>
      <w:r w:rsidRPr="006249E1">
        <w:rPr>
          <w:rFonts w:cs="Tahoma"/>
          <w:sz w:val="24"/>
          <w:szCs w:val="24"/>
          <w:lang w:val="es-ES" w:eastAsia="es-CL"/>
        </w:rPr>
        <w:t>partiendo del mundo concreto de los jóvenes; el realismo y</w:t>
      </w:r>
      <w:r>
        <w:rPr>
          <w:rFonts w:cs="Tahoma"/>
          <w:sz w:val="24"/>
          <w:szCs w:val="24"/>
          <w:lang w:val="es-ES" w:eastAsia="es-CL"/>
        </w:rPr>
        <w:t xml:space="preserve"> </w:t>
      </w:r>
      <w:r w:rsidRPr="006249E1">
        <w:rPr>
          <w:rFonts w:cs="Tahoma"/>
          <w:sz w:val="24"/>
          <w:szCs w:val="24"/>
          <w:lang w:val="es-ES" w:eastAsia="es-CL"/>
        </w:rPr>
        <w:t>el espíritu de iniciativa, la naturalidad y la espontaneidad;</w:t>
      </w:r>
      <w:r>
        <w:rPr>
          <w:rFonts w:cs="Tahoma"/>
          <w:sz w:val="24"/>
          <w:szCs w:val="24"/>
          <w:lang w:val="es-ES" w:eastAsia="es-CL"/>
        </w:rPr>
        <w:t xml:space="preserve"> </w:t>
      </w:r>
      <w:r w:rsidRPr="006249E1">
        <w:rPr>
          <w:rFonts w:cs="Tahoma"/>
          <w:sz w:val="24"/>
          <w:szCs w:val="24"/>
          <w:lang w:val="es-ES" w:eastAsia="es-CL"/>
        </w:rPr>
        <w:t>la sensibilidad hacia lo que es concretamente realizable;</w:t>
      </w:r>
      <w:r>
        <w:rPr>
          <w:rFonts w:cs="Tahoma"/>
          <w:sz w:val="24"/>
          <w:szCs w:val="24"/>
          <w:lang w:val="es-ES" w:eastAsia="es-CL"/>
        </w:rPr>
        <w:t xml:space="preserve"> </w:t>
      </w:r>
      <w:r w:rsidRPr="006249E1">
        <w:rPr>
          <w:rFonts w:cs="Tahoma"/>
          <w:sz w:val="24"/>
          <w:szCs w:val="24"/>
          <w:lang w:val="es-ES" w:eastAsia="es-CL"/>
        </w:rPr>
        <w:t>la llamada a la convicción personal.</w:t>
      </w:r>
    </w:p>
    <w:p w:rsidR="006249E1" w:rsidRDefault="006249E1" w:rsidP="006249E1">
      <w:pPr>
        <w:pStyle w:val="Prrafodelista"/>
        <w:spacing w:after="120" w:line="240" w:lineRule="auto"/>
        <w:ind w:left="0"/>
        <w:contextualSpacing w:val="0"/>
        <w:jc w:val="both"/>
        <w:rPr>
          <w:rFonts w:cs="Tahoma"/>
          <w:sz w:val="24"/>
          <w:szCs w:val="24"/>
          <w:lang w:val="es-ES" w:eastAsia="es-CL"/>
        </w:rPr>
      </w:pPr>
      <w:r w:rsidRPr="006249E1">
        <w:rPr>
          <w:rFonts w:cs="Tahoma"/>
          <w:sz w:val="24"/>
          <w:szCs w:val="24"/>
          <w:lang w:val="es-ES" w:eastAsia="es-CL"/>
        </w:rPr>
        <w:t>Se trata de esa acción educativa que, por una</w:t>
      </w:r>
      <w:r>
        <w:rPr>
          <w:rFonts w:cs="Tahoma"/>
          <w:sz w:val="24"/>
          <w:szCs w:val="24"/>
          <w:lang w:val="es-ES" w:eastAsia="es-CL"/>
        </w:rPr>
        <w:t xml:space="preserve"> </w:t>
      </w:r>
      <w:r w:rsidRPr="006249E1">
        <w:rPr>
          <w:rFonts w:cs="Tahoma"/>
          <w:sz w:val="24"/>
          <w:szCs w:val="24"/>
          <w:lang w:val="es-ES" w:eastAsia="es-CL"/>
        </w:rPr>
        <w:t>parte, estimula a los jóvenes a desarrollar sus</w:t>
      </w:r>
      <w:r>
        <w:rPr>
          <w:rFonts w:cs="Tahoma"/>
          <w:sz w:val="24"/>
          <w:szCs w:val="24"/>
          <w:lang w:val="es-ES" w:eastAsia="es-CL"/>
        </w:rPr>
        <w:t xml:space="preserve"> </w:t>
      </w:r>
      <w:r w:rsidRPr="006249E1">
        <w:rPr>
          <w:rFonts w:cs="Tahoma"/>
          <w:sz w:val="24"/>
          <w:szCs w:val="24"/>
          <w:lang w:val="es-ES" w:eastAsia="es-CL"/>
        </w:rPr>
        <w:t>talentos y a ser activos y emprendedores</w:t>
      </w:r>
      <w:r>
        <w:rPr>
          <w:rFonts w:cs="Tahoma"/>
          <w:sz w:val="24"/>
          <w:szCs w:val="24"/>
          <w:lang w:val="es-ES" w:eastAsia="es-CL"/>
        </w:rPr>
        <w:t xml:space="preserve"> </w:t>
      </w:r>
      <w:r w:rsidRPr="006249E1">
        <w:rPr>
          <w:rFonts w:cs="Tahoma"/>
          <w:sz w:val="24"/>
          <w:szCs w:val="24"/>
          <w:lang w:val="es-ES" w:eastAsia="es-CL"/>
        </w:rPr>
        <w:t>en el trabajo, y por otra, los educa para</w:t>
      </w:r>
      <w:r>
        <w:rPr>
          <w:rFonts w:cs="Tahoma"/>
          <w:sz w:val="24"/>
          <w:szCs w:val="24"/>
          <w:lang w:val="es-ES" w:eastAsia="es-CL"/>
        </w:rPr>
        <w:t xml:space="preserve"> no fi</w:t>
      </w:r>
      <w:r w:rsidRPr="006249E1">
        <w:rPr>
          <w:rFonts w:cs="Tahoma"/>
          <w:sz w:val="24"/>
          <w:szCs w:val="24"/>
          <w:lang w:val="es-ES" w:eastAsia="es-CL"/>
        </w:rPr>
        <w:t>arse solo de sí mismos, y evitar la</w:t>
      </w:r>
      <w:r>
        <w:rPr>
          <w:rFonts w:cs="Tahoma"/>
          <w:sz w:val="24"/>
          <w:szCs w:val="24"/>
          <w:lang w:val="es-ES" w:eastAsia="es-CL"/>
        </w:rPr>
        <w:t xml:space="preserve"> </w:t>
      </w:r>
      <w:r w:rsidRPr="006249E1">
        <w:rPr>
          <w:rFonts w:cs="Tahoma"/>
          <w:sz w:val="24"/>
          <w:szCs w:val="24"/>
          <w:lang w:val="es-ES" w:eastAsia="es-CL"/>
        </w:rPr>
        <w:t>ambición y el orgullo intelectual. La</w:t>
      </w:r>
      <w:r>
        <w:rPr>
          <w:rFonts w:cs="Tahoma"/>
          <w:sz w:val="24"/>
          <w:szCs w:val="24"/>
          <w:lang w:val="es-ES" w:eastAsia="es-CL"/>
        </w:rPr>
        <w:t xml:space="preserve"> </w:t>
      </w:r>
      <w:r w:rsidRPr="006249E1">
        <w:rPr>
          <w:rFonts w:cs="Tahoma"/>
          <w:sz w:val="24"/>
          <w:szCs w:val="24"/>
          <w:lang w:val="es-ES" w:eastAsia="es-CL"/>
        </w:rPr>
        <w:t>razón ayuda al educador a ofrecer</w:t>
      </w:r>
      <w:r>
        <w:rPr>
          <w:rFonts w:cs="Tahoma"/>
          <w:sz w:val="24"/>
          <w:szCs w:val="24"/>
          <w:lang w:val="es-ES" w:eastAsia="es-CL"/>
        </w:rPr>
        <w:t xml:space="preserve"> </w:t>
      </w:r>
      <w:r w:rsidRPr="006249E1">
        <w:rPr>
          <w:rFonts w:cs="Tahoma"/>
          <w:sz w:val="24"/>
          <w:szCs w:val="24"/>
          <w:lang w:val="es-ES" w:eastAsia="es-CL"/>
        </w:rPr>
        <w:t>adecuadamente los valores que en</w:t>
      </w:r>
      <w:r>
        <w:rPr>
          <w:rFonts w:cs="Tahoma"/>
          <w:sz w:val="24"/>
          <w:szCs w:val="24"/>
          <w:lang w:val="es-ES" w:eastAsia="es-CL"/>
        </w:rPr>
        <w:t xml:space="preserve"> </w:t>
      </w:r>
      <w:r w:rsidRPr="006249E1">
        <w:rPr>
          <w:rFonts w:cs="Tahoma"/>
          <w:sz w:val="24"/>
          <w:szCs w:val="24"/>
          <w:lang w:val="es-ES" w:eastAsia="es-CL"/>
        </w:rPr>
        <w:t>la situación concreta son buenos y</w:t>
      </w:r>
      <w:r>
        <w:rPr>
          <w:rFonts w:cs="Tahoma"/>
          <w:sz w:val="24"/>
          <w:szCs w:val="24"/>
          <w:lang w:val="es-ES" w:eastAsia="es-CL"/>
        </w:rPr>
        <w:t xml:space="preserve"> </w:t>
      </w:r>
      <w:r w:rsidRPr="006249E1">
        <w:rPr>
          <w:rFonts w:cs="Tahoma"/>
          <w:sz w:val="24"/>
          <w:szCs w:val="24"/>
          <w:lang w:val="es-ES" w:eastAsia="es-CL"/>
        </w:rPr>
        <w:t>permiten al joven ser realmente persona.</w:t>
      </w:r>
    </w:p>
    <w:p w:rsidR="006249E1" w:rsidRDefault="006249E1" w:rsidP="006249E1">
      <w:pPr>
        <w:pStyle w:val="Prrafodelista"/>
        <w:spacing w:after="120" w:line="240" w:lineRule="auto"/>
        <w:ind w:left="0"/>
        <w:contextualSpacing w:val="0"/>
        <w:jc w:val="both"/>
        <w:rPr>
          <w:rFonts w:cs="Tahoma"/>
          <w:sz w:val="24"/>
          <w:szCs w:val="24"/>
          <w:lang w:val="es-ES" w:eastAsia="es-CL"/>
        </w:rPr>
      </w:pPr>
      <w:r w:rsidRPr="006249E1">
        <w:rPr>
          <w:rFonts w:cs="Tahoma"/>
          <w:sz w:val="24"/>
          <w:szCs w:val="24"/>
          <w:lang w:val="es-ES" w:eastAsia="es-CL"/>
        </w:rPr>
        <w:t>En una sociedad que se transforma</w:t>
      </w:r>
      <w:r>
        <w:rPr>
          <w:rFonts w:cs="Tahoma"/>
          <w:sz w:val="24"/>
          <w:szCs w:val="24"/>
          <w:lang w:val="es-ES" w:eastAsia="es-CL"/>
        </w:rPr>
        <w:t xml:space="preserve"> </w:t>
      </w:r>
      <w:r w:rsidRPr="006249E1">
        <w:rPr>
          <w:rFonts w:cs="Tahoma"/>
          <w:sz w:val="24"/>
          <w:szCs w:val="24"/>
          <w:lang w:val="es-ES" w:eastAsia="es-CL"/>
        </w:rPr>
        <w:t>rápidamente y en la que la capacidad de</w:t>
      </w:r>
      <w:r>
        <w:rPr>
          <w:rFonts w:cs="Tahoma"/>
          <w:sz w:val="24"/>
          <w:szCs w:val="24"/>
          <w:lang w:val="es-ES" w:eastAsia="es-CL"/>
        </w:rPr>
        <w:t xml:space="preserve"> </w:t>
      </w:r>
      <w:r w:rsidRPr="006249E1">
        <w:rPr>
          <w:rFonts w:cs="Tahoma"/>
          <w:sz w:val="24"/>
          <w:szCs w:val="24"/>
          <w:lang w:val="es-ES" w:eastAsia="es-CL"/>
        </w:rPr>
        <w:t>juicio y el sentido crítico son indispensables,</w:t>
      </w:r>
      <w:r>
        <w:rPr>
          <w:rFonts w:cs="Tahoma"/>
          <w:sz w:val="24"/>
          <w:szCs w:val="24"/>
          <w:lang w:val="es-ES" w:eastAsia="es-CL"/>
        </w:rPr>
        <w:t xml:space="preserve"> se presenta un terreno magnífi</w:t>
      </w:r>
      <w:r w:rsidRPr="006249E1">
        <w:rPr>
          <w:rFonts w:cs="Tahoma"/>
          <w:sz w:val="24"/>
          <w:szCs w:val="24"/>
          <w:lang w:val="es-ES" w:eastAsia="es-CL"/>
        </w:rPr>
        <w:t>co para la</w:t>
      </w:r>
      <w:r>
        <w:rPr>
          <w:rFonts w:cs="Tahoma"/>
          <w:sz w:val="24"/>
          <w:szCs w:val="24"/>
          <w:lang w:val="es-ES" w:eastAsia="es-CL"/>
        </w:rPr>
        <w:t xml:space="preserve"> </w:t>
      </w:r>
      <w:r w:rsidRPr="006249E1">
        <w:rPr>
          <w:rFonts w:cs="Tahoma"/>
          <w:sz w:val="24"/>
          <w:szCs w:val="24"/>
          <w:lang w:val="es-ES" w:eastAsia="es-CL"/>
        </w:rPr>
        <w:t>educación basada en la razón. Esta ayuda a valorar</w:t>
      </w:r>
      <w:r>
        <w:rPr>
          <w:rFonts w:cs="Tahoma"/>
          <w:sz w:val="24"/>
          <w:szCs w:val="24"/>
          <w:lang w:val="es-ES" w:eastAsia="es-CL"/>
        </w:rPr>
        <w:t xml:space="preserve"> </w:t>
      </w:r>
      <w:r w:rsidRPr="006249E1">
        <w:rPr>
          <w:rFonts w:cs="Tahoma"/>
          <w:sz w:val="24"/>
          <w:szCs w:val="24"/>
          <w:lang w:val="es-ES" w:eastAsia="es-CL"/>
        </w:rPr>
        <w:t>los temas con sentido crítico y a descubrir el valor auténtico de las realidades</w:t>
      </w:r>
      <w:r>
        <w:rPr>
          <w:rFonts w:cs="Tahoma"/>
          <w:sz w:val="24"/>
          <w:szCs w:val="24"/>
          <w:lang w:val="es-ES" w:eastAsia="es-CL"/>
        </w:rPr>
        <w:t xml:space="preserve"> </w:t>
      </w:r>
      <w:r w:rsidRPr="006249E1">
        <w:rPr>
          <w:rFonts w:cs="Tahoma"/>
          <w:sz w:val="24"/>
          <w:szCs w:val="24"/>
          <w:lang w:val="es-ES" w:eastAsia="es-CL"/>
        </w:rPr>
        <w:t>terrenas, respetando su autonomía y su dignidad.</w:t>
      </w:r>
    </w:p>
    <w:p w:rsidR="006249E1" w:rsidRDefault="006249E1" w:rsidP="006249E1">
      <w:pPr>
        <w:pStyle w:val="Prrafodelista"/>
        <w:spacing w:after="120"/>
        <w:ind w:left="0"/>
        <w:jc w:val="both"/>
        <w:rPr>
          <w:rFonts w:cs="Tahoma"/>
          <w:sz w:val="24"/>
          <w:szCs w:val="24"/>
          <w:lang w:val="es-ES" w:eastAsia="es-CL"/>
        </w:rPr>
      </w:pPr>
    </w:p>
    <w:p w:rsidR="006249E1" w:rsidRPr="008573D3" w:rsidRDefault="006249E1" w:rsidP="00EE7DBF">
      <w:pPr>
        <w:pStyle w:val="Prrafodelista"/>
        <w:numPr>
          <w:ilvl w:val="0"/>
          <w:numId w:val="77"/>
        </w:numPr>
        <w:spacing w:after="120" w:line="240" w:lineRule="auto"/>
        <w:rPr>
          <w:rFonts w:cs="Arial"/>
          <w:b/>
          <w:sz w:val="24"/>
          <w:szCs w:val="24"/>
          <w:lang w:val="es-ES_tradnl"/>
        </w:rPr>
      </w:pPr>
      <w:r w:rsidRPr="008573D3">
        <w:rPr>
          <w:rFonts w:cs="Arial"/>
          <w:b/>
          <w:sz w:val="24"/>
          <w:szCs w:val="24"/>
          <w:lang w:val="es-ES_tradnl"/>
        </w:rPr>
        <w:t xml:space="preserve">La Religión </w:t>
      </w:r>
      <w:r w:rsidRPr="006249E1">
        <w:rPr>
          <w:rFonts w:cs="Arial"/>
          <w:b/>
          <w:sz w:val="24"/>
          <w:szCs w:val="24"/>
          <w:lang w:val="es-ES_tradnl"/>
        </w:rPr>
        <w:t>(Fe en Jesucristo)</w:t>
      </w:r>
    </w:p>
    <w:p w:rsidR="006249E1" w:rsidRPr="006249E1" w:rsidRDefault="006249E1" w:rsidP="006249E1">
      <w:pPr>
        <w:pStyle w:val="Prrafodelista"/>
        <w:spacing w:after="120" w:line="240" w:lineRule="auto"/>
        <w:ind w:left="0"/>
        <w:contextualSpacing w:val="0"/>
        <w:jc w:val="both"/>
        <w:rPr>
          <w:rFonts w:cs="Tahoma"/>
          <w:sz w:val="24"/>
          <w:szCs w:val="24"/>
          <w:lang w:val="es-ES" w:eastAsia="es-CL"/>
        </w:rPr>
      </w:pPr>
      <w:r w:rsidRPr="006249E1">
        <w:rPr>
          <w:rFonts w:cs="Tahoma"/>
          <w:sz w:val="24"/>
          <w:szCs w:val="24"/>
          <w:lang w:val="es-ES" w:eastAsia="es-CL"/>
        </w:rPr>
        <w:t>El amor pedagógico está iluminado por la fe, o lo que es lo mismo, por el</w:t>
      </w:r>
      <w:r>
        <w:rPr>
          <w:rFonts w:cs="Tahoma"/>
          <w:sz w:val="24"/>
          <w:szCs w:val="24"/>
          <w:lang w:val="es-ES" w:eastAsia="es-CL"/>
        </w:rPr>
        <w:t xml:space="preserve"> </w:t>
      </w:r>
      <w:r w:rsidRPr="006249E1">
        <w:rPr>
          <w:rFonts w:cs="Tahoma"/>
          <w:sz w:val="24"/>
          <w:szCs w:val="24"/>
          <w:lang w:val="es-ES" w:eastAsia="es-CL"/>
        </w:rPr>
        <w:t>desarrollo del deseo de Dios innato en toda persona y el esfuerzo</w:t>
      </w:r>
      <w:r>
        <w:rPr>
          <w:rFonts w:cs="Tahoma"/>
          <w:sz w:val="24"/>
          <w:szCs w:val="24"/>
          <w:lang w:val="es-ES" w:eastAsia="es-CL"/>
        </w:rPr>
        <w:t xml:space="preserve"> </w:t>
      </w:r>
      <w:r w:rsidRPr="006249E1">
        <w:rPr>
          <w:rFonts w:cs="Tahoma"/>
          <w:sz w:val="24"/>
          <w:szCs w:val="24"/>
          <w:lang w:val="es-ES" w:eastAsia="es-CL"/>
        </w:rPr>
        <w:t>de evangelización cristiana. Para Don Bosco, el amor cordial y razonable</w:t>
      </w:r>
      <w:r>
        <w:rPr>
          <w:rFonts w:cs="Tahoma"/>
          <w:sz w:val="24"/>
          <w:szCs w:val="24"/>
          <w:lang w:val="es-ES" w:eastAsia="es-CL"/>
        </w:rPr>
        <w:t xml:space="preserve"> </w:t>
      </w:r>
      <w:r w:rsidRPr="006249E1">
        <w:rPr>
          <w:rFonts w:cs="Tahoma"/>
          <w:sz w:val="24"/>
          <w:szCs w:val="24"/>
          <w:lang w:val="es-ES" w:eastAsia="es-CL"/>
        </w:rPr>
        <w:t>se nutre de una raíz profunda. Los jóvenes son personas llamadas a la</w:t>
      </w:r>
      <w:r>
        <w:rPr>
          <w:rFonts w:cs="Tahoma"/>
          <w:sz w:val="24"/>
          <w:szCs w:val="24"/>
          <w:lang w:val="es-ES" w:eastAsia="es-CL"/>
        </w:rPr>
        <w:t xml:space="preserve"> </w:t>
      </w:r>
      <w:r w:rsidRPr="006249E1">
        <w:rPr>
          <w:rFonts w:cs="Tahoma"/>
          <w:sz w:val="24"/>
          <w:szCs w:val="24"/>
          <w:lang w:val="es-ES" w:eastAsia="es-CL"/>
        </w:rPr>
        <w:t>plenitud real de la vida, la comunión con Dios y con el prójimo. Don Bosco</w:t>
      </w:r>
      <w:r>
        <w:rPr>
          <w:rFonts w:cs="Tahoma"/>
          <w:sz w:val="24"/>
          <w:szCs w:val="24"/>
          <w:lang w:val="es-ES" w:eastAsia="es-CL"/>
        </w:rPr>
        <w:t xml:space="preserve"> </w:t>
      </w:r>
      <w:r w:rsidRPr="006249E1">
        <w:rPr>
          <w:rFonts w:cs="Tahoma"/>
          <w:sz w:val="24"/>
          <w:szCs w:val="24"/>
          <w:lang w:val="es-ES" w:eastAsia="es-CL"/>
        </w:rPr>
        <w:t>juzgaba que, fuera de esta perspectiva, la propuesta educativa perdía su</w:t>
      </w:r>
      <w:r>
        <w:rPr>
          <w:rFonts w:cs="Tahoma"/>
          <w:sz w:val="24"/>
          <w:szCs w:val="24"/>
          <w:lang w:val="es-ES" w:eastAsia="es-CL"/>
        </w:rPr>
        <w:t xml:space="preserve"> fuerza y signifi</w:t>
      </w:r>
      <w:r w:rsidRPr="006249E1">
        <w:rPr>
          <w:rFonts w:cs="Tahoma"/>
          <w:sz w:val="24"/>
          <w:szCs w:val="24"/>
          <w:lang w:val="es-ES" w:eastAsia="es-CL"/>
        </w:rPr>
        <w:t>cado. El amor educativo del salesiano es símbolo del amor</w:t>
      </w:r>
      <w:r>
        <w:rPr>
          <w:rFonts w:cs="Tahoma"/>
          <w:sz w:val="24"/>
          <w:szCs w:val="24"/>
          <w:lang w:val="es-ES" w:eastAsia="es-CL"/>
        </w:rPr>
        <w:t xml:space="preserve"> </w:t>
      </w:r>
      <w:r w:rsidRPr="006249E1">
        <w:rPr>
          <w:rFonts w:cs="Tahoma"/>
          <w:sz w:val="24"/>
          <w:szCs w:val="24"/>
          <w:lang w:val="es-ES" w:eastAsia="es-CL"/>
        </w:rPr>
        <w:t>de Dios a los jóvenes. Al Don Bosco fundador, padre de los huérfanos,</w:t>
      </w:r>
      <w:r>
        <w:rPr>
          <w:rFonts w:cs="Tahoma"/>
          <w:sz w:val="24"/>
          <w:szCs w:val="24"/>
          <w:lang w:val="es-ES" w:eastAsia="es-CL"/>
        </w:rPr>
        <w:t xml:space="preserve"> </w:t>
      </w:r>
      <w:r w:rsidRPr="006249E1">
        <w:rPr>
          <w:rFonts w:cs="Tahoma"/>
          <w:sz w:val="24"/>
          <w:szCs w:val="24"/>
          <w:lang w:val="es-ES" w:eastAsia="es-CL"/>
        </w:rPr>
        <w:t>educador maduro, soñador y emprendedor temerario, promotor intuitivo</w:t>
      </w:r>
      <w:r>
        <w:rPr>
          <w:rFonts w:cs="Tahoma"/>
          <w:sz w:val="24"/>
          <w:szCs w:val="24"/>
          <w:lang w:val="es-ES" w:eastAsia="es-CL"/>
        </w:rPr>
        <w:t xml:space="preserve"> </w:t>
      </w:r>
      <w:r w:rsidRPr="006249E1">
        <w:rPr>
          <w:rFonts w:cs="Tahoma"/>
          <w:sz w:val="24"/>
          <w:szCs w:val="24"/>
          <w:lang w:val="es-ES" w:eastAsia="es-CL"/>
        </w:rPr>
        <w:t>de iniciativas pastorales y educativas, se le comprende desde los dos</w:t>
      </w:r>
      <w:r>
        <w:rPr>
          <w:rFonts w:cs="Tahoma"/>
          <w:sz w:val="24"/>
          <w:szCs w:val="24"/>
          <w:lang w:val="es-ES" w:eastAsia="es-CL"/>
        </w:rPr>
        <w:t xml:space="preserve"> </w:t>
      </w:r>
      <w:r w:rsidRPr="006249E1">
        <w:rPr>
          <w:rFonts w:cs="Tahoma"/>
          <w:sz w:val="24"/>
          <w:szCs w:val="24"/>
          <w:lang w:val="es-ES" w:eastAsia="es-CL"/>
        </w:rPr>
        <w:t>núcleos dinámicos de su vocación: por una parte, una actitud cordial</w:t>
      </w:r>
      <w:r>
        <w:rPr>
          <w:rFonts w:cs="Tahoma"/>
          <w:sz w:val="24"/>
          <w:szCs w:val="24"/>
          <w:lang w:val="es-ES" w:eastAsia="es-CL"/>
        </w:rPr>
        <w:t xml:space="preserve"> </w:t>
      </w:r>
      <w:r w:rsidRPr="006249E1">
        <w:rPr>
          <w:rFonts w:cs="Tahoma"/>
          <w:sz w:val="24"/>
          <w:szCs w:val="24"/>
          <w:lang w:val="es-ES" w:eastAsia="es-CL"/>
        </w:rPr>
        <w:t>y afectuosa hacia los jóvenes y, por otra, la entrega incondicional de sí</w:t>
      </w:r>
      <w:r>
        <w:rPr>
          <w:rFonts w:cs="Tahoma"/>
          <w:sz w:val="24"/>
          <w:szCs w:val="24"/>
          <w:lang w:val="es-ES" w:eastAsia="es-CL"/>
        </w:rPr>
        <w:t xml:space="preserve"> </w:t>
      </w:r>
      <w:r w:rsidRPr="006249E1">
        <w:rPr>
          <w:rFonts w:cs="Tahoma"/>
          <w:sz w:val="24"/>
          <w:szCs w:val="24"/>
          <w:lang w:val="es-ES" w:eastAsia="es-CL"/>
        </w:rPr>
        <w:t>mismo a Dios como respuesta a la misión recibida.</w:t>
      </w:r>
    </w:p>
    <w:p w:rsidR="006249E1" w:rsidRPr="006249E1" w:rsidRDefault="00F36EBF" w:rsidP="006249E1">
      <w:pPr>
        <w:pStyle w:val="Prrafodelista"/>
        <w:spacing w:after="120" w:line="240" w:lineRule="auto"/>
        <w:ind w:left="0"/>
        <w:contextualSpacing w:val="0"/>
        <w:jc w:val="both"/>
        <w:rPr>
          <w:rFonts w:cs="Tahoma"/>
          <w:sz w:val="24"/>
          <w:szCs w:val="24"/>
          <w:lang w:val="es-ES" w:eastAsia="es-CL"/>
        </w:rPr>
      </w:pPr>
      <w:r w:rsidRPr="00F36EBF">
        <w:rPr>
          <w:rFonts w:cs="Tahoma"/>
          <w:noProof/>
          <w:sz w:val="24"/>
          <w:szCs w:val="24"/>
          <w:lang w:eastAsia="es-CL"/>
        </w:rPr>
        <w:pict>
          <v:shape id="_x0000_s1061" type="#_x0000_t202" style="position:absolute;left:0;text-align:left;margin-left:322.85pt;margin-top:40.05pt;width:144.4pt;height:142.1pt;z-index:-251706368;mso-width-relative:margin;mso-height-relative:margin" wrapcoords="-90 -83 -90 21517 21690 21517 21690 -83 -90 -83">
            <v:textbox style="mso-next-textbox:#_x0000_s1061">
              <w:txbxContent>
                <w:p w:rsidR="00881C98" w:rsidRDefault="00881C98" w:rsidP="00106260">
                  <w:pPr>
                    <w:rPr>
                      <w:lang w:val="es-ES"/>
                    </w:rPr>
                  </w:pPr>
                  <w:r>
                    <w:rPr>
                      <w:noProof/>
                      <w:lang w:val="es-ES" w:eastAsia="es-ES"/>
                    </w:rPr>
                    <w:drawing>
                      <wp:inline distT="0" distB="0" distL="0" distR="0">
                        <wp:extent cx="2105025" cy="2209800"/>
                        <wp:effectExtent l="19050" t="0" r="9525" b="0"/>
                        <wp:docPr id="1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9" cstate="screen"/>
                                <a:srcRect/>
                                <a:stretch>
                                  <a:fillRect/>
                                </a:stretch>
                              </pic:blipFill>
                              <pic:spPr bwMode="auto">
                                <a:xfrm>
                                  <a:off x="0" y="0"/>
                                  <a:ext cx="2105025" cy="2209800"/>
                                </a:xfrm>
                                <a:prstGeom prst="rect">
                                  <a:avLst/>
                                </a:prstGeom>
                                <a:noFill/>
                                <a:ln w="9525">
                                  <a:noFill/>
                                  <a:miter lim="800000"/>
                                  <a:headEnd/>
                                  <a:tailEnd/>
                                </a:ln>
                              </pic:spPr>
                            </pic:pic>
                          </a:graphicData>
                        </a:graphic>
                      </wp:inline>
                    </w:drawing>
                  </w:r>
                </w:p>
              </w:txbxContent>
            </v:textbox>
            <w10:wrap type="tight"/>
          </v:shape>
        </w:pict>
      </w:r>
      <w:r w:rsidR="006249E1" w:rsidRPr="006249E1">
        <w:rPr>
          <w:rFonts w:cs="Tahoma"/>
          <w:sz w:val="24"/>
          <w:szCs w:val="24"/>
          <w:lang w:val="es-ES" w:eastAsia="es-CL"/>
        </w:rPr>
        <w:t>En el Sistema Preventivo la religión es la de la “buena nueva” del Evangelio,</w:t>
      </w:r>
      <w:r w:rsidR="006249E1">
        <w:rPr>
          <w:rFonts w:cs="Tahoma"/>
          <w:sz w:val="24"/>
          <w:szCs w:val="24"/>
          <w:lang w:val="es-ES" w:eastAsia="es-CL"/>
        </w:rPr>
        <w:t xml:space="preserve"> </w:t>
      </w:r>
      <w:r w:rsidR="006249E1" w:rsidRPr="006249E1">
        <w:rPr>
          <w:rFonts w:cs="Tahoma"/>
          <w:sz w:val="24"/>
          <w:szCs w:val="24"/>
          <w:lang w:val="es-ES" w:eastAsia="es-CL"/>
        </w:rPr>
        <w:t>de las bienaventuranzas, de Jesús que consideraba a sus discípulos amigos</w:t>
      </w:r>
      <w:r w:rsidR="006249E1">
        <w:rPr>
          <w:rFonts w:cs="Tahoma"/>
          <w:sz w:val="24"/>
          <w:szCs w:val="24"/>
          <w:lang w:val="es-ES" w:eastAsia="es-CL"/>
        </w:rPr>
        <w:t xml:space="preserve"> </w:t>
      </w:r>
      <w:r w:rsidR="006249E1" w:rsidRPr="006249E1">
        <w:rPr>
          <w:rFonts w:cs="Tahoma"/>
          <w:sz w:val="24"/>
          <w:szCs w:val="24"/>
          <w:lang w:val="es-ES" w:eastAsia="es-CL"/>
        </w:rPr>
        <w:t>y no siervos y llama a todos a buscar el Reino de Dios y su justicia, y está</w:t>
      </w:r>
      <w:r w:rsidR="006249E1">
        <w:rPr>
          <w:rFonts w:cs="Tahoma"/>
          <w:sz w:val="24"/>
          <w:szCs w:val="24"/>
          <w:lang w:val="es-ES" w:eastAsia="es-CL"/>
        </w:rPr>
        <w:t xml:space="preserve"> </w:t>
      </w:r>
      <w:r w:rsidR="006249E1" w:rsidRPr="006249E1">
        <w:rPr>
          <w:rFonts w:cs="Tahoma"/>
          <w:sz w:val="24"/>
          <w:szCs w:val="24"/>
          <w:lang w:val="es-ES" w:eastAsia="es-CL"/>
        </w:rPr>
        <w:t>con nosotros y obra con noso</w:t>
      </w:r>
      <w:r w:rsidR="006249E1">
        <w:rPr>
          <w:rFonts w:cs="Tahoma"/>
          <w:sz w:val="24"/>
          <w:szCs w:val="24"/>
          <w:lang w:val="es-ES" w:eastAsia="es-CL"/>
        </w:rPr>
        <w:t>tros todos los días hasta el fi</w:t>
      </w:r>
      <w:r w:rsidR="006249E1" w:rsidRPr="006249E1">
        <w:rPr>
          <w:rFonts w:cs="Tahoma"/>
          <w:sz w:val="24"/>
          <w:szCs w:val="24"/>
          <w:lang w:val="es-ES" w:eastAsia="es-CL"/>
        </w:rPr>
        <w:t>n del mundo.</w:t>
      </w:r>
      <w:r w:rsidR="006249E1">
        <w:rPr>
          <w:rFonts w:cs="Tahoma"/>
          <w:sz w:val="24"/>
          <w:szCs w:val="24"/>
          <w:lang w:val="es-ES" w:eastAsia="es-CL"/>
        </w:rPr>
        <w:t xml:space="preserve"> </w:t>
      </w:r>
      <w:r w:rsidR="006249E1" w:rsidRPr="006249E1">
        <w:rPr>
          <w:rFonts w:cs="Tahoma"/>
          <w:sz w:val="24"/>
          <w:szCs w:val="24"/>
          <w:lang w:val="es-ES" w:eastAsia="es-CL"/>
        </w:rPr>
        <w:t>La religión del Sistema Preventivo es popular, sencilla y va a lo esencial:</w:t>
      </w:r>
      <w:r w:rsidR="006249E1">
        <w:rPr>
          <w:rFonts w:cs="Tahoma"/>
          <w:sz w:val="24"/>
          <w:szCs w:val="24"/>
          <w:lang w:val="es-ES" w:eastAsia="es-CL"/>
        </w:rPr>
        <w:t xml:space="preserve"> </w:t>
      </w:r>
      <w:r w:rsidR="006249E1" w:rsidRPr="006249E1">
        <w:rPr>
          <w:rFonts w:cs="Tahoma"/>
          <w:sz w:val="24"/>
          <w:szCs w:val="24"/>
          <w:lang w:val="es-ES" w:eastAsia="es-CL"/>
        </w:rPr>
        <w:t>«amor a Dios y amor al prójimo».</w:t>
      </w:r>
    </w:p>
    <w:p w:rsidR="006249E1" w:rsidRDefault="006249E1" w:rsidP="006249E1">
      <w:pPr>
        <w:pStyle w:val="Prrafodelista"/>
        <w:spacing w:after="120" w:line="240" w:lineRule="auto"/>
        <w:ind w:left="0"/>
        <w:contextualSpacing w:val="0"/>
        <w:jc w:val="both"/>
        <w:rPr>
          <w:rFonts w:cs="Tahoma"/>
          <w:sz w:val="24"/>
          <w:szCs w:val="24"/>
          <w:lang w:val="es-ES" w:eastAsia="es-CL"/>
        </w:rPr>
      </w:pPr>
      <w:r w:rsidRPr="006249E1">
        <w:rPr>
          <w:rFonts w:cs="Tahoma"/>
          <w:sz w:val="24"/>
          <w:szCs w:val="24"/>
          <w:lang w:val="es-ES" w:eastAsia="es-CL"/>
        </w:rPr>
        <w:t>Más concretamente: es la religión del humanismo devoto de san Francisco</w:t>
      </w:r>
      <w:r>
        <w:rPr>
          <w:rFonts w:cs="Tahoma"/>
          <w:sz w:val="24"/>
          <w:szCs w:val="24"/>
          <w:lang w:val="es-ES" w:eastAsia="es-CL"/>
        </w:rPr>
        <w:t xml:space="preserve"> </w:t>
      </w:r>
      <w:r w:rsidRPr="006249E1">
        <w:rPr>
          <w:rFonts w:cs="Tahoma"/>
          <w:sz w:val="24"/>
          <w:szCs w:val="24"/>
          <w:lang w:val="es-ES" w:eastAsia="es-CL"/>
        </w:rPr>
        <w:t>de Sales, que aprendió de Dios a ser amable, bueno, capaz de paciencia</w:t>
      </w:r>
      <w:r>
        <w:rPr>
          <w:rFonts w:cs="Tahoma"/>
          <w:sz w:val="24"/>
          <w:szCs w:val="24"/>
          <w:lang w:val="es-ES" w:eastAsia="es-CL"/>
        </w:rPr>
        <w:t xml:space="preserve"> </w:t>
      </w:r>
      <w:r w:rsidRPr="006249E1">
        <w:rPr>
          <w:rFonts w:cs="Tahoma"/>
          <w:sz w:val="24"/>
          <w:szCs w:val="24"/>
          <w:lang w:val="es-ES" w:eastAsia="es-CL"/>
        </w:rPr>
        <w:t>y de perdón; y en la Encarnación del Señor reconoce que todos estamos</w:t>
      </w:r>
      <w:r>
        <w:rPr>
          <w:rFonts w:cs="Tahoma"/>
          <w:sz w:val="24"/>
          <w:szCs w:val="24"/>
          <w:lang w:val="es-ES" w:eastAsia="es-CL"/>
        </w:rPr>
        <w:t xml:space="preserve"> </w:t>
      </w:r>
      <w:r w:rsidRPr="006249E1">
        <w:rPr>
          <w:rFonts w:cs="Tahoma"/>
          <w:sz w:val="24"/>
          <w:szCs w:val="24"/>
          <w:lang w:val="es-ES" w:eastAsia="es-CL"/>
        </w:rPr>
        <w:t>llamados en el Hijo a compartir la santidad: es decir, a vivir según el</w:t>
      </w:r>
      <w:r>
        <w:rPr>
          <w:rFonts w:cs="Tahoma"/>
          <w:sz w:val="24"/>
          <w:szCs w:val="24"/>
          <w:lang w:val="es-ES" w:eastAsia="es-CL"/>
        </w:rPr>
        <w:t xml:space="preserve"> </w:t>
      </w:r>
      <w:r w:rsidRPr="006249E1">
        <w:rPr>
          <w:rFonts w:cs="Tahoma"/>
          <w:sz w:val="24"/>
          <w:szCs w:val="24"/>
          <w:lang w:val="es-ES" w:eastAsia="es-CL"/>
        </w:rPr>
        <w:t>Evangelio en toda condición de vida, en todo momento, en toda situación,</w:t>
      </w:r>
      <w:r>
        <w:rPr>
          <w:rFonts w:cs="Tahoma"/>
          <w:sz w:val="24"/>
          <w:szCs w:val="24"/>
          <w:lang w:val="es-ES" w:eastAsia="es-CL"/>
        </w:rPr>
        <w:t xml:space="preserve"> </w:t>
      </w:r>
      <w:r w:rsidRPr="006249E1">
        <w:rPr>
          <w:rFonts w:cs="Tahoma"/>
          <w:sz w:val="24"/>
          <w:szCs w:val="24"/>
          <w:lang w:val="es-ES" w:eastAsia="es-CL"/>
        </w:rPr>
        <w:t xml:space="preserve">en </w:t>
      </w:r>
      <w:r w:rsidRPr="006249E1">
        <w:rPr>
          <w:rFonts w:cs="Tahoma"/>
          <w:sz w:val="24"/>
          <w:szCs w:val="24"/>
          <w:lang w:val="es-ES" w:eastAsia="es-CL"/>
        </w:rPr>
        <w:lastRenderedPageBreak/>
        <w:t>toda edad.</w:t>
      </w:r>
      <w:r>
        <w:rPr>
          <w:rFonts w:cs="Tahoma"/>
          <w:sz w:val="24"/>
          <w:szCs w:val="24"/>
          <w:lang w:val="es-ES" w:eastAsia="es-CL"/>
        </w:rPr>
        <w:t xml:space="preserve"> </w:t>
      </w:r>
      <w:r w:rsidRPr="006249E1">
        <w:rPr>
          <w:rFonts w:cs="Tahoma"/>
          <w:sz w:val="24"/>
          <w:szCs w:val="24"/>
          <w:lang w:val="es-ES" w:eastAsia="es-CL"/>
        </w:rPr>
        <w:t>Más profundamente: es la religión vivida en el Espíritu que ayuda a</w:t>
      </w:r>
      <w:r>
        <w:rPr>
          <w:rFonts w:cs="Tahoma"/>
          <w:sz w:val="24"/>
          <w:szCs w:val="24"/>
          <w:lang w:val="es-ES" w:eastAsia="es-CL"/>
        </w:rPr>
        <w:t xml:space="preserve"> </w:t>
      </w:r>
      <w:r w:rsidRPr="006249E1">
        <w:rPr>
          <w:rFonts w:cs="Tahoma"/>
          <w:sz w:val="24"/>
          <w:szCs w:val="24"/>
          <w:lang w:val="es-ES" w:eastAsia="es-CL"/>
        </w:rPr>
        <w:t>discernir en el tiempo los signos de su presencia y de la voluntad de Dios.</w:t>
      </w:r>
      <w:r>
        <w:rPr>
          <w:rFonts w:cs="Tahoma"/>
          <w:sz w:val="24"/>
          <w:szCs w:val="24"/>
          <w:lang w:val="es-ES" w:eastAsia="es-CL"/>
        </w:rPr>
        <w:t xml:space="preserve"> </w:t>
      </w:r>
      <w:r w:rsidRPr="006249E1">
        <w:rPr>
          <w:rFonts w:cs="Tahoma"/>
          <w:sz w:val="24"/>
          <w:szCs w:val="24"/>
          <w:lang w:val="es-ES" w:eastAsia="es-CL"/>
        </w:rPr>
        <w:t>Él es la fuente del optimismo: no deja que caigamos en el pesimismo y que</w:t>
      </w:r>
      <w:r>
        <w:rPr>
          <w:rFonts w:cs="Tahoma"/>
          <w:sz w:val="24"/>
          <w:szCs w:val="24"/>
          <w:lang w:val="es-ES" w:eastAsia="es-CL"/>
        </w:rPr>
        <w:t xml:space="preserve"> nos dejemos abatir por las difi</w:t>
      </w:r>
      <w:r w:rsidRPr="006249E1">
        <w:rPr>
          <w:rFonts w:cs="Tahoma"/>
          <w:sz w:val="24"/>
          <w:szCs w:val="24"/>
          <w:lang w:val="es-ES" w:eastAsia="es-CL"/>
        </w:rPr>
        <w:t>cultades.</w:t>
      </w:r>
    </w:p>
    <w:p w:rsidR="006249E1" w:rsidRDefault="006249E1" w:rsidP="006249E1">
      <w:pPr>
        <w:pStyle w:val="Prrafodelista"/>
        <w:spacing w:after="120" w:line="240" w:lineRule="auto"/>
        <w:ind w:left="0"/>
        <w:contextualSpacing w:val="0"/>
        <w:jc w:val="both"/>
        <w:rPr>
          <w:rFonts w:cs="Tahoma"/>
          <w:sz w:val="24"/>
          <w:szCs w:val="24"/>
          <w:lang w:val="es-ES" w:eastAsia="es-CL"/>
        </w:rPr>
      </w:pPr>
      <w:r w:rsidRPr="006249E1">
        <w:rPr>
          <w:rFonts w:cs="Tahoma"/>
          <w:sz w:val="24"/>
          <w:szCs w:val="24"/>
          <w:lang w:val="es-ES" w:eastAsia="es-CL"/>
        </w:rPr>
        <w:t>En los contextos secularizados donde la cultura parece muda, incapaz</w:t>
      </w:r>
      <w:r>
        <w:rPr>
          <w:rFonts w:cs="Tahoma"/>
          <w:sz w:val="24"/>
          <w:szCs w:val="24"/>
          <w:lang w:val="es-ES" w:eastAsia="es-CL"/>
        </w:rPr>
        <w:t xml:space="preserve"> </w:t>
      </w:r>
      <w:r w:rsidRPr="006249E1">
        <w:rPr>
          <w:rFonts w:cs="Tahoma"/>
          <w:sz w:val="24"/>
          <w:szCs w:val="24"/>
          <w:lang w:val="es-ES" w:eastAsia="es-CL"/>
        </w:rPr>
        <w:t>de hablar del Padre de Jesucristo, será necesario educar el sentido de</w:t>
      </w:r>
      <w:r>
        <w:rPr>
          <w:rFonts w:cs="Tahoma"/>
          <w:sz w:val="24"/>
          <w:szCs w:val="24"/>
          <w:lang w:val="es-ES" w:eastAsia="es-CL"/>
        </w:rPr>
        <w:t xml:space="preserve"> </w:t>
      </w:r>
      <w:r w:rsidRPr="006249E1">
        <w:rPr>
          <w:rFonts w:cs="Tahoma"/>
          <w:sz w:val="24"/>
          <w:szCs w:val="24"/>
          <w:lang w:val="es-ES" w:eastAsia="es-CL"/>
        </w:rPr>
        <w:t>trascendencia y dar respuesta a las grandes preguntas sobre el sentido de</w:t>
      </w:r>
      <w:r>
        <w:rPr>
          <w:rFonts w:cs="Tahoma"/>
          <w:sz w:val="24"/>
          <w:szCs w:val="24"/>
          <w:lang w:val="es-ES" w:eastAsia="es-CL"/>
        </w:rPr>
        <w:t xml:space="preserve"> </w:t>
      </w:r>
      <w:r w:rsidRPr="006249E1">
        <w:rPr>
          <w:rFonts w:cs="Tahoma"/>
          <w:sz w:val="24"/>
          <w:szCs w:val="24"/>
          <w:lang w:val="es-ES" w:eastAsia="es-CL"/>
        </w:rPr>
        <w:t>la vida y de la muerte, del dolor y del amor, sin ocultar el rayo de luz que</w:t>
      </w:r>
      <w:r>
        <w:rPr>
          <w:rFonts w:cs="Tahoma"/>
          <w:sz w:val="24"/>
          <w:szCs w:val="24"/>
          <w:lang w:val="es-ES" w:eastAsia="es-CL"/>
        </w:rPr>
        <w:t xml:space="preserve"> </w:t>
      </w:r>
      <w:r w:rsidRPr="006249E1">
        <w:rPr>
          <w:rFonts w:cs="Tahoma"/>
          <w:sz w:val="24"/>
          <w:szCs w:val="24"/>
          <w:lang w:val="es-ES" w:eastAsia="es-CL"/>
        </w:rPr>
        <w:t>nos viene desde nuestra fe.</w:t>
      </w:r>
    </w:p>
    <w:p w:rsidR="006249E1" w:rsidRDefault="006249E1" w:rsidP="006249E1">
      <w:pPr>
        <w:pStyle w:val="Prrafodelista"/>
        <w:spacing w:after="120" w:line="240" w:lineRule="auto"/>
        <w:ind w:left="0"/>
        <w:contextualSpacing w:val="0"/>
        <w:jc w:val="both"/>
        <w:rPr>
          <w:rFonts w:cs="Tahoma"/>
          <w:sz w:val="24"/>
          <w:szCs w:val="24"/>
          <w:lang w:val="es-ES" w:eastAsia="es-CL"/>
        </w:rPr>
      </w:pPr>
      <w:r w:rsidRPr="006249E1">
        <w:rPr>
          <w:rFonts w:cs="Tahoma"/>
          <w:sz w:val="24"/>
          <w:szCs w:val="24"/>
          <w:lang w:val="es-ES" w:eastAsia="es-CL"/>
        </w:rPr>
        <w:t xml:space="preserve">En las áreas de las </w:t>
      </w:r>
      <w:r w:rsidRPr="006249E1">
        <w:rPr>
          <w:rFonts w:cs="Tahoma"/>
          <w:i/>
          <w:iCs/>
          <w:sz w:val="24"/>
          <w:szCs w:val="24"/>
          <w:lang w:val="es-ES" w:eastAsia="es-CL"/>
        </w:rPr>
        <w:t>grandes religiones monoteístas y de las tradicionales</w:t>
      </w:r>
      <w:r w:rsidRPr="006249E1">
        <w:rPr>
          <w:rFonts w:cs="Tahoma"/>
          <w:sz w:val="24"/>
          <w:szCs w:val="24"/>
          <w:lang w:val="es-ES" w:eastAsia="es-CL"/>
        </w:rPr>
        <w:t>, el</w:t>
      </w:r>
      <w:r>
        <w:rPr>
          <w:rFonts w:cs="Tahoma"/>
          <w:sz w:val="24"/>
          <w:szCs w:val="24"/>
          <w:lang w:val="es-ES" w:eastAsia="es-CL"/>
        </w:rPr>
        <w:t xml:space="preserve"> </w:t>
      </w:r>
      <w:r w:rsidRPr="006249E1">
        <w:rPr>
          <w:rFonts w:cs="Tahoma"/>
          <w:sz w:val="24"/>
          <w:szCs w:val="24"/>
          <w:lang w:val="es-ES" w:eastAsia="es-CL"/>
        </w:rPr>
        <w:t>primer diálogo educativo será con los laicos más cercanos para reconocer</w:t>
      </w:r>
      <w:r>
        <w:rPr>
          <w:rFonts w:cs="Tahoma"/>
          <w:sz w:val="24"/>
          <w:szCs w:val="24"/>
          <w:lang w:val="es-ES" w:eastAsia="es-CL"/>
        </w:rPr>
        <w:t xml:space="preserve"> </w:t>
      </w:r>
      <w:r w:rsidRPr="006249E1">
        <w:rPr>
          <w:rFonts w:cs="Tahoma"/>
          <w:sz w:val="24"/>
          <w:szCs w:val="24"/>
          <w:lang w:val="es-ES" w:eastAsia="es-CL"/>
        </w:rPr>
        <w:t>juntos la gracia presente en ellos, estimular el deseo de oración y valorar los</w:t>
      </w:r>
      <w:r>
        <w:rPr>
          <w:rFonts w:cs="Tahoma"/>
          <w:sz w:val="24"/>
          <w:szCs w:val="24"/>
          <w:lang w:val="es-ES" w:eastAsia="es-CL"/>
        </w:rPr>
        <w:t xml:space="preserve"> </w:t>
      </w:r>
      <w:r w:rsidRPr="006249E1">
        <w:rPr>
          <w:rFonts w:cs="Tahoma"/>
          <w:sz w:val="24"/>
          <w:szCs w:val="24"/>
          <w:lang w:val="es-ES" w:eastAsia="es-CL"/>
        </w:rPr>
        <w:t>fragmentos de Evangelio y de sabiduría educativa presentes en la cultura,</w:t>
      </w:r>
      <w:r>
        <w:rPr>
          <w:rFonts w:cs="Tahoma"/>
          <w:sz w:val="24"/>
          <w:szCs w:val="24"/>
          <w:lang w:val="es-ES" w:eastAsia="es-CL"/>
        </w:rPr>
        <w:t xml:space="preserve"> </w:t>
      </w:r>
      <w:r w:rsidRPr="006249E1">
        <w:rPr>
          <w:rFonts w:cs="Tahoma"/>
          <w:sz w:val="24"/>
          <w:szCs w:val="24"/>
          <w:lang w:val="es-ES" w:eastAsia="es-CL"/>
        </w:rPr>
        <w:t>en la vida, en la experiencia de los jóvenes.</w:t>
      </w:r>
    </w:p>
    <w:p w:rsidR="001314DE" w:rsidRDefault="001314DE" w:rsidP="006249E1">
      <w:pPr>
        <w:pStyle w:val="Prrafodelista"/>
        <w:spacing w:after="120" w:line="240" w:lineRule="auto"/>
        <w:ind w:left="0"/>
        <w:contextualSpacing w:val="0"/>
        <w:jc w:val="both"/>
        <w:rPr>
          <w:rFonts w:cs="Tahoma"/>
          <w:sz w:val="24"/>
          <w:szCs w:val="24"/>
          <w:lang w:val="es-ES" w:eastAsia="es-CL"/>
        </w:rPr>
      </w:pPr>
    </w:p>
    <w:p w:rsidR="005360A0" w:rsidRPr="00F139E4" w:rsidRDefault="00F36EBF" w:rsidP="00990607">
      <w:pPr>
        <w:autoSpaceDE w:val="0"/>
        <w:autoSpaceDN w:val="0"/>
        <w:adjustRightInd w:val="0"/>
        <w:spacing w:after="120" w:line="240" w:lineRule="auto"/>
        <w:jc w:val="both"/>
        <w:rPr>
          <w:rFonts w:cs="Tahoma"/>
          <w:sz w:val="24"/>
          <w:szCs w:val="24"/>
          <w:lang w:eastAsia="es-CL"/>
        </w:rPr>
      </w:pPr>
      <w:r w:rsidRPr="00F36EBF">
        <w:rPr>
          <w:rFonts w:cs="Tahoma"/>
          <w:noProof/>
          <w:sz w:val="24"/>
          <w:szCs w:val="24"/>
          <w:lang w:eastAsia="es-CL"/>
        </w:rPr>
        <w:pict>
          <v:shape id="_x0000_s1056" type="#_x0000_t202" style="position:absolute;left:0;text-align:left;margin-left:-.65pt;margin-top:4.85pt;width:472.75pt;height:392.1pt;z-index:251604992;mso-width-relative:margin;mso-height-relative:margin">
            <v:textbox style="mso-next-textbox:#_x0000_s1056">
              <w:txbxContent>
                <w:p w:rsidR="00881C98" w:rsidRDefault="00881C98" w:rsidP="000865DC">
                  <w:pPr>
                    <w:rPr>
                      <w:lang w:val="es-ES"/>
                    </w:rPr>
                  </w:pPr>
                  <w:r>
                    <w:rPr>
                      <w:lang w:val="es-ES"/>
                    </w:rPr>
                    <w:t>A partir de nuestra propia experiencia familiar, compartamos algunas situaciones en que vivamos  la religión, la razón y el amor:</w:t>
                  </w:r>
                </w:p>
                <w:p w:rsidR="00881C98" w:rsidRDefault="00881C98" w:rsidP="000865DC">
                  <w:pPr>
                    <w:numPr>
                      <w:ilvl w:val="0"/>
                      <w:numId w:val="6"/>
                    </w:numPr>
                    <w:rPr>
                      <w:lang w:val="es-ES"/>
                    </w:rPr>
                  </w:pPr>
                  <w:r>
                    <w:rPr>
                      <w:lang w:val="es-ES"/>
                    </w:rPr>
                    <w:t>En mi familia la fe se expresa cuando:</w:t>
                  </w:r>
                </w:p>
                <w:p w:rsidR="00881C98" w:rsidRDefault="00881C98" w:rsidP="000865DC">
                  <w:pPr>
                    <w:numPr>
                      <w:ilvl w:val="0"/>
                      <w:numId w:val="7"/>
                    </w:numPr>
                    <w:rPr>
                      <w:lang w:val="es-ES"/>
                    </w:rPr>
                  </w:pPr>
                  <w:r>
                    <w:rPr>
                      <w:lang w:val="es-ES"/>
                    </w:rPr>
                    <w:t>_____________________________________________________________________</w:t>
                  </w:r>
                </w:p>
                <w:p w:rsidR="00881C98" w:rsidRDefault="00881C98" w:rsidP="000865DC">
                  <w:pPr>
                    <w:numPr>
                      <w:ilvl w:val="0"/>
                      <w:numId w:val="7"/>
                    </w:numPr>
                    <w:rPr>
                      <w:lang w:val="es-ES"/>
                    </w:rPr>
                  </w:pPr>
                  <w:r>
                    <w:rPr>
                      <w:lang w:val="es-ES"/>
                    </w:rPr>
                    <w:t>_____________________________________________________________________</w:t>
                  </w:r>
                </w:p>
                <w:p w:rsidR="00881C98" w:rsidRPr="00086702" w:rsidRDefault="00881C98" w:rsidP="000865DC">
                  <w:pPr>
                    <w:numPr>
                      <w:ilvl w:val="0"/>
                      <w:numId w:val="6"/>
                    </w:numPr>
                    <w:rPr>
                      <w:lang w:val="es-ES"/>
                    </w:rPr>
                  </w:pPr>
                  <w:r>
                    <w:rPr>
                      <w:lang w:val="es-ES"/>
                    </w:rPr>
                    <w:t>En mi hogar practicamos el diálogo razonable y respetuosos cuando:</w:t>
                  </w:r>
                </w:p>
                <w:p w:rsidR="00881C98" w:rsidRDefault="00881C98" w:rsidP="000865DC">
                  <w:pPr>
                    <w:numPr>
                      <w:ilvl w:val="0"/>
                      <w:numId w:val="8"/>
                    </w:numPr>
                    <w:rPr>
                      <w:lang w:val="es-ES"/>
                    </w:rPr>
                  </w:pPr>
                  <w:r>
                    <w:rPr>
                      <w:lang w:val="es-ES"/>
                    </w:rPr>
                    <w:t>_____________________________________________________________________</w:t>
                  </w:r>
                </w:p>
                <w:p w:rsidR="00881C98" w:rsidRDefault="00881C98" w:rsidP="000865DC">
                  <w:pPr>
                    <w:numPr>
                      <w:ilvl w:val="0"/>
                      <w:numId w:val="8"/>
                    </w:numPr>
                    <w:rPr>
                      <w:lang w:val="es-ES"/>
                    </w:rPr>
                  </w:pPr>
                  <w:r>
                    <w:rPr>
                      <w:lang w:val="es-ES"/>
                    </w:rPr>
                    <w:t>_____________________________________________________________________</w:t>
                  </w:r>
                </w:p>
                <w:p w:rsidR="00881C98" w:rsidRDefault="00881C98" w:rsidP="000865DC">
                  <w:pPr>
                    <w:numPr>
                      <w:ilvl w:val="0"/>
                      <w:numId w:val="6"/>
                    </w:numPr>
                    <w:rPr>
                      <w:lang w:val="es-ES"/>
                    </w:rPr>
                  </w:pPr>
                  <w:r>
                    <w:rPr>
                      <w:lang w:val="es-ES"/>
                    </w:rPr>
                    <w:t>En mi casa esta presente el amor en gestos de mi familia cuando:</w:t>
                  </w:r>
                </w:p>
                <w:p w:rsidR="00881C98" w:rsidRDefault="00881C98" w:rsidP="000865DC">
                  <w:pPr>
                    <w:numPr>
                      <w:ilvl w:val="0"/>
                      <w:numId w:val="9"/>
                    </w:numPr>
                    <w:rPr>
                      <w:lang w:val="es-ES"/>
                    </w:rPr>
                  </w:pPr>
                  <w:r>
                    <w:rPr>
                      <w:lang w:val="es-ES"/>
                    </w:rPr>
                    <w:t>_____________________________________________________________________</w:t>
                  </w:r>
                </w:p>
                <w:p w:rsidR="00881C98" w:rsidRDefault="00881C98" w:rsidP="000865DC">
                  <w:pPr>
                    <w:numPr>
                      <w:ilvl w:val="0"/>
                      <w:numId w:val="9"/>
                    </w:numPr>
                    <w:rPr>
                      <w:lang w:val="es-ES"/>
                    </w:rPr>
                  </w:pPr>
                  <w:r>
                    <w:rPr>
                      <w:lang w:val="es-ES"/>
                    </w:rPr>
                    <w:t>_____________________________________________________________________</w:t>
                  </w:r>
                </w:p>
                <w:p w:rsidR="00881C98" w:rsidRDefault="00881C98" w:rsidP="000865DC">
                  <w:pPr>
                    <w:numPr>
                      <w:ilvl w:val="0"/>
                      <w:numId w:val="6"/>
                    </w:numPr>
                    <w:rPr>
                      <w:lang w:val="es-ES"/>
                    </w:rPr>
                  </w:pPr>
                  <w:r>
                    <w:rPr>
                      <w:lang w:val="es-ES"/>
                    </w:rPr>
                    <w:t>En mi comunidad cristiana, ¿cómo se viven los tres pilares del Sistema Preventivo?</w:t>
                  </w:r>
                </w:p>
                <w:p w:rsidR="00881C98" w:rsidRDefault="00881C98" w:rsidP="000865DC">
                  <w:pPr>
                    <w:numPr>
                      <w:ilvl w:val="0"/>
                      <w:numId w:val="10"/>
                    </w:numPr>
                    <w:rPr>
                      <w:lang w:val="es-ES"/>
                    </w:rPr>
                  </w:pPr>
                  <w:r>
                    <w:rPr>
                      <w:lang w:val="es-ES"/>
                    </w:rPr>
                    <w:t>_____________________________________________________________________</w:t>
                  </w:r>
                </w:p>
                <w:p w:rsidR="00881C98" w:rsidRDefault="00881C98" w:rsidP="000865DC">
                  <w:pPr>
                    <w:numPr>
                      <w:ilvl w:val="0"/>
                      <w:numId w:val="10"/>
                    </w:numPr>
                    <w:rPr>
                      <w:lang w:val="es-ES"/>
                    </w:rPr>
                  </w:pPr>
                  <w:r>
                    <w:rPr>
                      <w:lang w:val="es-ES"/>
                    </w:rPr>
                    <w:t>_____________________________________________________________________</w:t>
                  </w:r>
                </w:p>
                <w:p w:rsidR="00881C98" w:rsidRDefault="00881C98" w:rsidP="000865DC">
                  <w:pPr>
                    <w:numPr>
                      <w:ilvl w:val="0"/>
                      <w:numId w:val="10"/>
                    </w:numPr>
                    <w:rPr>
                      <w:lang w:val="es-ES"/>
                    </w:rPr>
                  </w:pPr>
                  <w:r>
                    <w:rPr>
                      <w:lang w:val="es-ES"/>
                    </w:rPr>
                    <w:t>_____________________________________________________________________</w:t>
                  </w:r>
                </w:p>
                <w:p w:rsidR="00881C98" w:rsidRDefault="00881C98" w:rsidP="000865DC">
                  <w:pPr>
                    <w:ind w:left="1080"/>
                    <w:rPr>
                      <w:lang w:val="es-ES"/>
                    </w:rPr>
                  </w:pPr>
                </w:p>
              </w:txbxContent>
            </v:textbox>
          </v:shape>
        </w:pict>
      </w:r>
    </w:p>
    <w:p w:rsidR="003E4DE5" w:rsidRPr="006249E1" w:rsidRDefault="003E4DE5" w:rsidP="006249E1">
      <w:pPr>
        <w:autoSpaceDE w:val="0"/>
        <w:autoSpaceDN w:val="0"/>
        <w:adjustRightInd w:val="0"/>
        <w:spacing w:after="120" w:line="240" w:lineRule="auto"/>
        <w:ind w:left="720"/>
        <w:jc w:val="both"/>
        <w:rPr>
          <w:rFonts w:cs="Tahoma"/>
          <w:sz w:val="24"/>
          <w:szCs w:val="24"/>
          <w:lang w:eastAsia="es-CL"/>
        </w:rPr>
      </w:pPr>
    </w:p>
    <w:p w:rsidR="003E4DE5" w:rsidRPr="00F139E4" w:rsidRDefault="003E4DE5" w:rsidP="003E4DE5">
      <w:pPr>
        <w:autoSpaceDE w:val="0"/>
        <w:autoSpaceDN w:val="0"/>
        <w:adjustRightInd w:val="0"/>
        <w:spacing w:after="0" w:line="240" w:lineRule="auto"/>
        <w:jc w:val="both"/>
        <w:rPr>
          <w:rFonts w:cs="Tahoma"/>
          <w:sz w:val="24"/>
          <w:szCs w:val="24"/>
          <w:lang w:eastAsia="es-CL"/>
        </w:rPr>
      </w:pPr>
    </w:p>
    <w:p w:rsidR="00086702" w:rsidRPr="00F139E4" w:rsidRDefault="00086702" w:rsidP="003E4DE5">
      <w:pPr>
        <w:autoSpaceDE w:val="0"/>
        <w:autoSpaceDN w:val="0"/>
        <w:adjustRightInd w:val="0"/>
        <w:spacing w:after="0" w:line="240" w:lineRule="auto"/>
        <w:jc w:val="both"/>
        <w:rPr>
          <w:rFonts w:cs="Tahoma"/>
          <w:sz w:val="24"/>
          <w:szCs w:val="24"/>
          <w:lang w:eastAsia="es-CL"/>
        </w:rPr>
      </w:pPr>
    </w:p>
    <w:p w:rsidR="00086702" w:rsidRPr="00F139E4" w:rsidRDefault="00086702" w:rsidP="003E4DE5">
      <w:pPr>
        <w:autoSpaceDE w:val="0"/>
        <w:autoSpaceDN w:val="0"/>
        <w:adjustRightInd w:val="0"/>
        <w:spacing w:after="0" w:line="240" w:lineRule="auto"/>
        <w:jc w:val="both"/>
        <w:rPr>
          <w:rFonts w:cs="Tahoma"/>
          <w:sz w:val="24"/>
          <w:szCs w:val="24"/>
          <w:lang w:eastAsia="es-CL"/>
        </w:rPr>
      </w:pPr>
    </w:p>
    <w:p w:rsidR="00086702" w:rsidRDefault="00086702" w:rsidP="003E4DE5">
      <w:pPr>
        <w:autoSpaceDE w:val="0"/>
        <w:autoSpaceDN w:val="0"/>
        <w:adjustRightInd w:val="0"/>
        <w:spacing w:after="0" w:line="240" w:lineRule="auto"/>
        <w:jc w:val="both"/>
        <w:rPr>
          <w:rFonts w:cs="Tahoma"/>
          <w:sz w:val="24"/>
          <w:szCs w:val="24"/>
          <w:lang w:eastAsia="es-CL"/>
        </w:rPr>
      </w:pPr>
    </w:p>
    <w:p w:rsidR="000865DC" w:rsidRDefault="000865DC" w:rsidP="003E4DE5">
      <w:pPr>
        <w:autoSpaceDE w:val="0"/>
        <w:autoSpaceDN w:val="0"/>
        <w:adjustRightInd w:val="0"/>
        <w:spacing w:after="0" w:line="240" w:lineRule="auto"/>
        <w:jc w:val="both"/>
        <w:rPr>
          <w:rFonts w:cs="Tahoma"/>
          <w:sz w:val="24"/>
          <w:szCs w:val="24"/>
          <w:lang w:eastAsia="es-CL"/>
        </w:rPr>
      </w:pPr>
    </w:p>
    <w:p w:rsidR="000865DC" w:rsidRDefault="000865DC" w:rsidP="003E4DE5">
      <w:pPr>
        <w:autoSpaceDE w:val="0"/>
        <w:autoSpaceDN w:val="0"/>
        <w:adjustRightInd w:val="0"/>
        <w:spacing w:after="0" w:line="240" w:lineRule="auto"/>
        <w:jc w:val="both"/>
        <w:rPr>
          <w:rFonts w:cs="Tahoma"/>
          <w:sz w:val="24"/>
          <w:szCs w:val="24"/>
          <w:lang w:eastAsia="es-CL"/>
        </w:rPr>
      </w:pPr>
    </w:p>
    <w:p w:rsidR="000865DC" w:rsidRDefault="000865DC" w:rsidP="003E4DE5">
      <w:pPr>
        <w:autoSpaceDE w:val="0"/>
        <w:autoSpaceDN w:val="0"/>
        <w:adjustRightInd w:val="0"/>
        <w:spacing w:after="0" w:line="240" w:lineRule="auto"/>
        <w:jc w:val="both"/>
        <w:rPr>
          <w:rFonts w:cs="Tahoma"/>
          <w:sz w:val="24"/>
          <w:szCs w:val="24"/>
          <w:lang w:eastAsia="es-CL"/>
        </w:rPr>
      </w:pPr>
    </w:p>
    <w:p w:rsidR="000865DC" w:rsidRDefault="000865DC" w:rsidP="003E4DE5">
      <w:pPr>
        <w:autoSpaceDE w:val="0"/>
        <w:autoSpaceDN w:val="0"/>
        <w:adjustRightInd w:val="0"/>
        <w:spacing w:after="0" w:line="240" w:lineRule="auto"/>
        <w:jc w:val="both"/>
        <w:rPr>
          <w:rFonts w:cs="Tahoma"/>
          <w:sz w:val="24"/>
          <w:szCs w:val="24"/>
          <w:lang w:eastAsia="es-CL"/>
        </w:rPr>
      </w:pPr>
    </w:p>
    <w:p w:rsidR="000865DC" w:rsidRDefault="000865DC" w:rsidP="003E4DE5">
      <w:pPr>
        <w:autoSpaceDE w:val="0"/>
        <w:autoSpaceDN w:val="0"/>
        <w:adjustRightInd w:val="0"/>
        <w:spacing w:after="0" w:line="240" w:lineRule="auto"/>
        <w:jc w:val="both"/>
        <w:rPr>
          <w:rFonts w:cs="Tahoma"/>
          <w:sz w:val="24"/>
          <w:szCs w:val="24"/>
          <w:lang w:eastAsia="es-CL"/>
        </w:rPr>
      </w:pPr>
    </w:p>
    <w:p w:rsidR="000865DC" w:rsidRDefault="000865DC" w:rsidP="003E4DE5">
      <w:pPr>
        <w:autoSpaceDE w:val="0"/>
        <w:autoSpaceDN w:val="0"/>
        <w:adjustRightInd w:val="0"/>
        <w:spacing w:after="0" w:line="240" w:lineRule="auto"/>
        <w:jc w:val="both"/>
        <w:rPr>
          <w:rFonts w:cs="Tahoma"/>
          <w:sz w:val="24"/>
          <w:szCs w:val="24"/>
          <w:lang w:eastAsia="es-CL"/>
        </w:rPr>
      </w:pPr>
    </w:p>
    <w:p w:rsidR="000865DC" w:rsidRDefault="000865DC" w:rsidP="003E4DE5">
      <w:pPr>
        <w:autoSpaceDE w:val="0"/>
        <w:autoSpaceDN w:val="0"/>
        <w:adjustRightInd w:val="0"/>
        <w:spacing w:after="0" w:line="240" w:lineRule="auto"/>
        <w:jc w:val="both"/>
        <w:rPr>
          <w:rFonts w:cs="Tahoma"/>
          <w:sz w:val="24"/>
          <w:szCs w:val="24"/>
          <w:lang w:eastAsia="es-CL"/>
        </w:rPr>
      </w:pPr>
    </w:p>
    <w:p w:rsidR="000865DC" w:rsidRDefault="000865DC" w:rsidP="003E4DE5">
      <w:pPr>
        <w:autoSpaceDE w:val="0"/>
        <w:autoSpaceDN w:val="0"/>
        <w:adjustRightInd w:val="0"/>
        <w:spacing w:after="0" w:line="240" w:lineRule="auto"/>
        <w:jc w:val="both"/>
        <w:rPr>
          <w:rFonts w:cs="Tahoma"/>
          <w:sz w:val="24"/>
          <w:szCs w:val="24"/>
          <w:lang w:eastAsia="es-CL"/>
        </w:rPr>
      </w:pPr>
    </w:p>
    <w:p w:rsidR="000865DC" w:rsidRDefault="000865DC" w:rsidP="003E4DE5">
      <w:pPr>
        <w:autoSpaceDE w:val="0"/>
        <w:autoSpaceDN w:val="0"/>
        <w:adjustRightInd w:val="0"/>
        <w:spacing w:after="0" w:line="240" w:lineRule="auto"/>
        <w:jc w:val="both"/>
        <w:rPr>
          <w:rFonts w:cs="Tahoma"/>
          <w:sz w:val="24"/>
          <w:szCs w:val="24"/>
          <w:lang w:eastAsia="es-CL"/>
        </w:rPr>
      </w:pPr>
    </w:p>
    <w:p w:rsidR="000865DC" w:rsidRDefault="000865DC" w:rsidP="003E4DE5">
      <w:pPr>
        <w:autoSpaceDE w:val="0"/>
        <w:autoSpaceDN w:val="0"/>
        <w:adjustRightInd w:val="0"/>
        <w:spacing w:after="0" w:line="240" w:lineRule="auto"/>
        <w:jc w:val="both"/>
        <w:rPr>
          <w:rFonts w:cs="Tahoma"/>
          <w:sz w:val="24"/>
          <w:szCs w:val="24"/>
          <w:lang w:eastAsia="es-CL"/>
        </w:rPr>
      </w:pPr>
    </w:p>
    <w:p w:rsidR="000865DC" w:rsidRDefault="000865DC" w:rsidP="003E4DE5">
      <w:pPr>
        <w:autoSpaceDE w:val="0"/>
        <w:autoSpaceDN w:val="0"/>
        <w:adjustRightInd w:val="0"/>
        <w:spacing w:after="0" w:line="240" w:lineRule="auto"/>
        <w:jc w:val="both"/>
        <w:rPr>
          <w:rFonts w:cs="Tahoma"/>
          <w:sz w:val="24"/>
          <w:szCs w:val="24"/>
          <w:lang w:eastAsia="es-CL"/>
        </w:rPr>
      </w:pPr>
    </w:p>
    <w:p w:rsidR="000865DC" w:rsidRDefault="000865DC" w:rsidP="003E4DE5">
      <w:pPr>
        <w:autoSpaceDE w:val="0"/>
        <w:autoSpaceDN w:val="0"/>
        <w:adjustRightInd w:val="0"/>
        <w:spacing w:after="0" w:line="240" w:lineRule="auto"/>
        <w:jc w:val="both"/>
        <w:rPr>
          <w:rFonts w:cs="Tahoma"/>
          <w:sz w:val="24"/>
          <w:szCs w:val="24"/>
          <w:lang w:eastAsia="es-CL"/>
        </w:rPr>
      </w:pPr>
    </w:p>
    <w:p w:rsidR="000865DC" w:rsidRDefault="000865DC" w:rsidP="003E4DE5">
      <w:pPr>
        <w:autoSpaceDE w:val="0"/>
        <w:autoSpaceDN w:val="0"/>
        <w:adjustRightInd w:val="0"/>
        <w:spacing w:after="0" w:line="240" w:lineRule="auto"/>
        <w:jc w:val="both"/>
        <w:rPr>
          <w:rFonts w:cs="Tahoma"/>
          <w:sz w:val="24"/>
          <w:szCs w:val="24"/>
          <w:lang w:eastAsia="es-CL"/>
        </w:rPr>
      </w:pPr>
    </w:p>
    <w:p w:rsidR="000865DC" w:rsidRDefault="000865DC" w:rsidP="003E4DE5">
      <w:pPr>
        <w:autoSpaceDE w:val="0"/>
        <w:autoSpaceDN w:val="0"/>
        <w:adjustRightInd w:val="0"/>
        <w:spacing w:after="0" w:line="240" w:lineRule="auto"/>
        <w:jc w:val="both"/>
        <w:rPr>
          <w:rFonts w:cs="Tahoma"/>
          <w:sz w:val="24"/>
          <w:szCs w:val="24"/>
          <w:lang w:eastAsia="es-CL"/>
        </w:rPr>
      </w:pPr>
    </w:p>
    <w:p w:rsidR="000865DC" w:rsidRDefault="000865DC" w:rsidP="003E4DE5">
      <w:pPr>
        <w:autoSpaceDE w:val="0"/>
        <w:autoSpaceDN w:val="0"/>
        <w:adjustRightInd w:val="0"/>
        <w:spacing w:after="0" w:line="240" w:lineRule="auto"/>
        <w:jc w:val="both"/>
        <w:rPr>
          <w:rFonts w:cs="Tahoma"/>
          <w:sz w:val="24"/>
          <w:szCs w:val="24"/>
          <w:lang w:eastAsia="es-CL"/>
        </w:rPr>
      </w:pPr>
    </w:p>
    <w:p w:rsidR="000865DC" w:rsidRDefault="000865DC" w:rsidP="003E4DE5">
      <w:pPr>
        <w:autoSpaceDE w:val="0"/>
        <w:autoSpaceDN w:val="0"/>
        <w:adjustRightInd w:val="0"/>
        <w:spacing w:after="0" w:line="240" w:lineRule="auto"/>
        <w:jc w:val="both"/>
        <w:rPr>
          <w:rFonts w:cs="Tahoma"/>
          <w:sz w:val="24"/>
          <w:szCs w:val="24"/>
          <w:lang w:eastAsia="es-CL"/>
        </w:rPr>
      </w:pPr>
    </w:p>
    <w:p w:rsidR="000865DC" w:rsidRDefault="000865DC" w:rsidP="003E4DE5">
      <w:pPr>
        <w:autoSpaceDE w:val="0"/>
        <w:autoSpaceDN w:val="0"/>
        <w:adjustRightInd w:val="0"/>
        <w:spacing w:after="0" w:line="240" w:lineRule="auto"/>
        <w:jc w:val="both"/>
        <w:rPr>
          <w:rFonts w:cs="Tahoma"/>
          <w:sz w:val="24"/>
          <w:szCs w:val="24"/>
          <w:lang w:eastAsia="es-CL"/>
        </w:rPr>
      </w:pPr>
    </w:p>
    <w:p w:rsidR="000865DC" w:rsidRDefault="000865DC" w:rsidP="003E4DE5">
      <w:pPr>
        <w:autoSpaceDE w:val="0"/>
        <w:autoSpaceDN w:val="0"/>
        <w:adjustRightInd w:val="0"/>
        <w:spacing w:after="0" w:line="240" w:lineRule="auto"/>
        <w:jc w:val="both"/>
        <w:rPr>
          <w:rFonts w:cs="Tahoma"/>
          <w:sz w:val="24"/>
          <w:szCs w:val="24"/>
          <w:lang w:eastAsia="es-CL"/>
        </w:rPr>
      </w:pPr>
    </w:p>
    <w:p w:rsidR="000865DC" w:rsidRDefault="000865DC" w:rsidP="003E4DE5">
      <w:pPr>
        <w:autoSpaceDE w:val="0"/>
        <w:autoSpaceDN w:val="0"/>
        <w:adjustRightInd w:val="0"/>
        <w:spacing w:after="0" w:line="240" w:lineRule="auto"/>
        <w:jc w:val="both"/>
        <w:rPr>
          <w:rFonts w:cs="Tahoma"/>
          <w:sz w:val="24"/>
          <w:szCs w:val="24"/>
          <w:lang w:eastAsia="es-CL"/>
        </w:rPr>
      </w:pPr>
    </w:p>
    <w:p w:rsidR="000865DC" w:rsidRDefault="000865DC" w:rsidP="003E4DE5">
      <w:pPr>
        <w:autoSpaceDE w:val="0"/>
        <w:autoSpaceDN w:val="0"/>
        <w:adjustRightInd w:val="0"/>
        <w:spacing w:after="0" w:line="240" w:lineRule="auto"/>
        <w:jc w:val="both"/>
        <w:rPr>
          <w:rFonts w:cs="Tahoma"/>
          <w:sz w:val="24"/>
          <w:szCs w:val="24"/>
          <w:lang w:eastAsia="es-CL"/>
        </w:rPr>
      </w:pPr>
    </w:p>
    <w:p w:rsidR="000865DC" w:rsidRDefault="000865DC" w:rsidP="003E4DE5">
      <w:pPr>
        <w:autoSpaceDE w:val="0"/>
        <w:autoSpaceDN w:val="0"/>
        <w:adjustRightInd w:val="0"/>
        <w:spacing w:after="0" w:line="240" w:lineRule="auto"/>
        <w:jc w:val="both"/>
        <w:rPr>
          <w:rFonts w:cs="Tahoma"/>
          <w:sz w:val="24"/>
          <w:szCs w:val="24"/>
          <w:lang w:eastAsia="es-CL"/>
        </w:rPr>
      </w:pPr>
    </w:p>
    <w:p w:rsidR="000865DC" w:rsidRDefault="000865DC" w:rsidP="003E4DE5">
      <w:pPr>
        <w:autoSpaceDE w:val="0"/>
        <w:autoSpaceDN w:val="0"/>
        <w:adjustRightInd w:val="0"/>
        <w:spacing w:after="0" w:line="240" w:lineRule="auto"/>
        <w:jc w:val="both"/>
        <w:rPr>
          <w:rFonts w:cs="Tahoma"/>
          <w:sz w:val="24"/>
          <w:szCs w:val="24"/>
          <w:lang w:eastAsia="es-CL"/>
        </w:rPr>
      </w:pPr>
    </w:p>
    <w:p w:rsidR="00B932EF" w:rsidRDefault="001314DE" w:rsidP="001314DE">
      <w:pPr>
        <w:autoSpaceDE w:val="0"/>
        <w:autoSpaceDN w:val="0"/>
        <w:adjustRightInd w:val="0"/>
        <w:spacing w:after="120" w:line="240" w:lineRule="auto"/>
        <w:jc w:val="center"/>
        <w:rPr>
          <w:rFonts w:cs="Tahoma"/>
          <w:b/>
          <w:sz w:val="24"/>
          <w:szCs w:val="24"/>
        </w:rPr>
      </w:pPr>
      <w:r>
        <w:rPr>
          <w:rFonts w:cs="Tahoma"/>
          <w:b/>
          <w:sz w:val="24"/>
          <w:szCs w:val="24"/>
        </w:rPr>
        <w:lastRenderedPageBreak/>
        <w:t xml:space="preserve">e. </w:t>
      </w:r>
      <w:r w:rsidR="00B932EF" w:rsidRPr="00F139E4">
        <w:rPr>
          <w:rFonts w:cs="Tahoma"/>
          <w:b/>
          <w:sz w:val="24"/>
          <w:szCs w:val="24"/>
        </w:rPr>
        <w:t xml:space="preserve">Las </w:t>
      </w:r>
      <w:r w:rsidR="00B46AA9" w:rsidRPr="00F139E4">
        <w:rPr>
          <w:rFonts w:cs="Tahoma"/>
          <w:b/>
          <w:sz w:val="24"/>
          <w:szCs w:val="24"/>
        </w:rPr>
        <w:t xml:space="preserve">cuatro características </w:t>
      </w:r>
      <w:r w:rsidR="00046968" w:rsidRPr="00F139E4">
        <w:rPr>
          <w:rFonts w:cs="Tahoma"/>
          <w:b/>
          <w:sz w:val="24"/>
          <w:szCs w:val="24"/>
        </w:rPr>
        <w:t xml:space="preserve">de un </w:t>
      </w:r>
      <w:r w:rsidR="00046968">
        <w:rPr>
          <w:rFonts w:cs="Tahoma"/>
          <w:b/>
          <w:sz w:val="24"/>
          <w:szCs w:val="24"/>
        </w:rPr>
        <w:t>Oratorio Salesiano</w:t>
      </w:r>
    </w:p>
    <w:p w:rsidR="00B932EF" w:rsidRDefault="00B932EF" w:rsidP="00990607">
      <w:pPr>
        <w:spacing w:after="120" w:line="240" w:lineRule="auto"/>
        <w:jc w:val="both"/>
        <w:rPr>
          <w:rFonts w:cs="Tahoma"/>
          <w:sz w:val="24"/>
          <w:szCs w:val="24"/>
        </w:rPr>
      </w:pPr>
      <w:r w:rsidRPr="00F139E4">
        <w:rPr>
          <w:rFonts w:cs="Tahoma"/>
          <w:sz w:val="24"/>
          <w:szCs w:val="24"/>
        </w:rPr>
        <w:t xml:space="preserve">El </w:t>
      </w:r>
      <w:r w:rsidR="005921E8" w:rsidRPr="00F139E4">
        <w:rPr>
          <w:rFonts w:cs="Tahoma"/>
          <w:sz w:val="24"/>
          <w:szCs w:val="24"/>
        </w:rPr>
        <w:t xml:space="preserve">Oratorio </w:t>
      </w:r>
      <w:r w:rsidRPr="00F139E4">
        <w:rPr>
          <w:rFonts w:cs="Tahoma"/>
          <w:sz w:val="24"/>
          <w:szCs w:val="24"/>
        </w:rPr>
        <w:t xml:space="preserve">salesiano es una experiencia juvenil inspirada en la figura de San Juan Bosco y en los valores salesianos. </w:t>
      </w:r>
    </w:p>
    <w:p w:rsidR="00383C7A" w:rsidRDefault="00B932EF" w:rsidP="00990607">
      <w:pPr>
        <w:spacing w:after="120" w:line="240" w:lineRule="auto"/>
        <w:jc w:val="both"/>
        <w:rPr>
          <w:rFonts w:cs="Tahoma"/>
          <w:sz w:val="24"/>
          <w:szCs w:val="24"/>
        </w:rPr>
      </w:pPr>
      <w:r w:rsidRPr="00F139E4">
        <w:rPr>
          <w:rFonts w:cs="Tahoma"/>
          <w:sz w:val="24"/>
          <w:szCs w:val="24"/>
        </w:rPr>
        <w:t>L</w:t>
      </w:r>
      <w:r w:rsidR="00046968">
        <w:rPr>
          <w:rFonts w:cs="Tahoma"/>
          <w:sz w:val="24"/>
          <w:szCs w:val="24"/>
        </w:rPr>
        <w:t>a historia del O</w:t>
      </w:r>
      <w:r w:rsidRPr="00F139E4">
        <w:rPr>
          <w:rFonts w:cs="Tahoma"/>
          <w:sz w:val="24"/>
          <w:szCs w:val="24"/>
        </w:rPr>
        <w:t xml:space="preserve">ratorio salesiano tiene sus inicios en Turín, con el episodio  del encuentro entre </w:t>
      </w:r>
      <w:r w:rsidR="0003697D">
        <w:rPr>
          <w:rFonts w:cs="Tahoma"/>
          <w:sz w:val="24"/>
          <w:szCs w:val="24"/>
        </w:rPr>
        <w:t>Don</w:t>
      </w:r>
      <w:r w:rsidRPr="00F139E4">
        <w:rPr>
          <w:rFonts w:cs="Tahoma"/>
          <w:sz w:val="24"/>
          <w:szCs w:val="24"/>
        </w:rPr>
        <w:t xml:space="preserve"> Bosco y Bartolomé Garelli.  </w:t>
      </w:r>
    </w:p>
    <w:p w:rsidR="00B932EF" w:rsidRDefault="008573D3" w:rsidP="00990607">
      <w:pPr>
        <w:spacing w:after="120" w:line="240" w:lineRule="auto"/>
        <w:jc w:val="both"/>
        <w:rPr>
          <w:rFonts w:eastAsia="Times New Roman" w:cs="Tahoma"/>
          <w:sz w:val="24"/>
          <w:szCs w:val="24"/>
          <w:lang w:val="es-ES" w:eastAsia="es-CL"/>
        </w:rPr>
      </w:pPr>
      <w:r>
        <w:rPr>
          <w:rFonts w:cs="Tahoma"/>
          <w:sz w:val="24"/>
          <w:szCs w:val="24"/>
        </w:rPr>
        <w:t>Don Bosco</w:t>
      </w:r>
      <w:r w:rsidR="00B932EF" w:rsidRPr="00F139E4">
        <w:rPr>
          <w:rFonts w:cs="Tahoma"/>
          <w:sz w:val="24"/>
          <w:szCs w:val="24"/>
        </w:rPr>
        <w:t xml:space="preserve"> hacía poco que había sido ordenado sacerdote cuando el 8 de diciembre de 1841 fue a celebrar la eucaristía a la iglesia de San Francisco en Turín.  Ahí se encontró con un muchacho que estaba siendo </w:t>
      </w:r>
      <w:r w:rsidR="00383C7A" w:rsidRPr="00F139E4">
        <w:rPr>
          <w:rFonts w:cs="Tahoma"/>
          <w:sz w:val="24"/>
          <w:szCs w:val="24"/>
        </w:rPr>
        <w:t>expulsado</w:t>
      </w:r>
      <w:r w:rsidR="00B932EF" w:rsidRPr="00F139E4">
        <w:rPr>
          <w:rFonts w:cs="Tahoma"/>
          <w:sz w:val="24"/>
          <w:szCs w:val="24"/>
        </w:rPr>
        <w:t xml:space="preserve"> bruscamente por el sacristán. </w:t>
      </w:r>
      <w:r>
        <w:rPr>
          <w:rFonts w:cs="Tahoma"/>
          <w:sz w:val="24"/>
          <w:szCs w:val="24"/>
        </w:rPr>
        <w:t>Don Bosco</w:t>
      </w:r>
      <w:r w:rsidR="00B932EF" w:rsidRPr="00F139E4">
        <w:rPr>
          <w:rFonts w:cs="Tahoma"/>
          <w:sz w:val="24"/>
          <w:szCs w:val="24"/>
        </w:rPr>
        <w:t xml:space="preserve"> se interesó por conocerlo, habló con él y al darse cuenta que era un joven sin familia, sin hogar, sin estudios e incluso sin religión, lo invitó a que vi</w:t>
      </w:r>
      <w:r w:rsidR="00383C7A" w:rsidRPr="00F139E4">
        <w:rPr>
          <w:rFonts w:cs="Tahoma"/>
          <w:sz w:val="24"/>
          <w:szCs w:val="24"/>
        </w:rPr>
        <w:t>niera</w:t>
      </w:r>
      <w:r w:rsidR="00B932EF" w:rsidRPr="00F139E4">
        <w:rPr>
          <w:rFonts w:cs="Tahoma"/>
          <w:sz w:val="24"/>
          <w:szCs w:val="24"/>
        </w:rPr>
        <w:t xml:space="preserve"> el domingo </w:t>
      </w:r>
      <w:r w:rsidR="00383C7A" w:rsidRPr="00F139E4">
        <w:rPr>
          <w:rFonts w:cs="Tahoma"/>
          <w:sz w:val="24"/>
          <w:szCs w:val="24"/>
        </w:rPr>
        <w:t>siguiente</w:t>
      </w:r>
      <w:r w:rsidR="00B932EF" w:rsidRPr="00F139E4">
        <w:rPr>
          <w:rFonts w:cs="Tahoma"/>
          <w:sz w:val="24"/>
          <w:szCs w:val="24"/>
        </w:rPr>
        <w:t xml:space="preserve"> para empezar a enseñarle algo de catequesis. </w:t>
      </w:r>
      <w:r w:rsidR="00B932EF" w:rsidRPr="00F139E4">
        <w:rPr>
          <w:rFonts w:eastAsia="Times New Roman" w:cs="Tahoma"/>
          <w:sz w:val="24"/>
          <w:szCs w:val="24"/>
          <w:lang w:val="es-ES" w:eastAsia="es-CL"/>
        </w:rPr>
        <w:t xml:space="preserve">Desde ese episodio en adelante, </w:t>
      </w:r>
      <w:r>
        <w:rPr>
          <w:rFonts w:eastAsia="Times New Roman" w:cs="Tahoma"/>
          <w:sz w:val="24"/>
          <w:szCs w:val="24"/>
          <w:lang w:val="es-ES" w:eastAsia="es-CL"/>
        </w:rPr>
        <w:t>Don Bosco</w:t>
      </w:r>
      <w:r w:rsidR="00383C7A" w:rsidRPr="00F139E4">
        <w:rPr>
          <w:rFonts w:eastAsia="Times New Roman" w:cs="Tahoma"/>
          <w:sz w:val="24"/>
          <w:szCs w:val="24"/>
          <w:lang w:val="es-ES" w:eastAsia="es-CL"/>
        </w:rPr>
        <w:t xml:space="preserve"> comenzó a rodearse de muchos jóvenes</w:t>
      </w:r>
      <w:r w:rsidR="00B932EF" w:rsidRPr="00F139E4">
        <w:rPr>
          <w:rFonts w:eastAsia="Times New Roman" w:cs="Tahoma"/>
          <w:sz w:val="24"/>
          <w:szCs w:val="24"/>
          <w:lang w:val="es-ES" w:eastAsia="es-CL"/>
        </w:rPr>
        <w:t xml:space="preserve"> marginales de Turín a los que les preparaba distintas actividades, tanto de formación </w:t>
      </w:r>
      <w:hyperlink r:id="rId20" w:tooltip="Sacramentos" w:history="1">
        <w:r w:rsidR="00B932EF" w:rsidRPr="00F139E4">
          <w:rPr>
            <w:rFonts w:eastAsia="Times New Roman" w:cs="Tahoma"/>
            <w:sz w:val="24"/>
            <w:szCs w:val="24"/>
            <w:lang w:val="es-ES" w:eastAsia="es-CL"/>
          </w:rPr>
          <w:t>sacramental</w:t>
        </w:r>
      </w:hyperlink>
      <w:r w:rsidR="00B932EF" w:rsidRPr="00F139E4">
        <w:rPr>
          <w:rFonts w:eastAsia="Times New Roman" w:cs="Tahoma"/>
          <w:sz w:val="24"/>
          <w:szCs w:val="24"/>
          <w:lang w:val="es-ES" w:eastAsia="es-CL"/>
        </w:rPr>
        <w:t xml:space="preserve">, como para </w:t>
      </w:r>
      <w:r w:rsidR="005D304C">
        <w:rPr>
          <w:rFonts w:eastAsia="Times New Roman" w:cs="Tahoma"/>
          <w:sz w:val="24"/>
          <w:szCs w:val="24"/>
          <w:lang w:val="es-ES" w:eastAsia="es-CL"/>
        </w:rPr>
        <w:t xml:space="preserve">que </w:t>
      </w:r>
      <w:r w:rsidR="00B932EF" w:rsidRPr="00F139E4">
        <w:rPr>
          <w:rFonts w:eastAsia="Times New Roman" w:cs="Tahoma"/>
          <w:sz w:val="24"/>
          <w:szCs w:val="24"/>
          <w:lang w:val="es-ES" w:eastAsia="es-CL"/>
        </w:rPr>
        <w:t>aprend</w:t>
      </w:r>
      <w:r w:rsidR="00383C7A" w:rsidRPr="00F139E4">
        <w:rPr>
          <w:rFonts w:eastAsia="Times New Roman" w:cs="Tahoma"/>
          <w:sz w:val="24"/>
          <w:szCs w:val="24"/>
          <w:lang w:val="es-ES" w:eastAsia="es-CL"/>
        </w:rPr>
        <w:t>i</w:t>
      </w:r>
      <w:r w:rsidR="00B932EF" w:rsidRPr="00F139E4">
        <w:rPr>
          <w:rFonts w:eastAsia="Times New Roman" w:cs="Tahoma"/>
          <w:sz w:val="24"/>
          <w:szCs w:val="24"/>
          <w:lang w:val="es-ES" w:eastAsia="es-CL"/>
        </w:rPr>
        <w:t>er</w:t>
      </w:r>
      <w:r w:rsidR="00383C7A" w:rsidRPr="00F139E4">
        <w:rPr>
          <w:rFonts w:eastAsia="Times New Roman" w:cs="Tahoma"/>
          <w:sz w:val="24"/>
          <w:szCs w:val="24"/>
          <w:lang w:val="es-ES" w:eastAsia="es-CL"/>
        </w:rPr>
        <w:t>an</w:t>
      </w:r>
      <w:r w:rsidR="00B932EF" w:rsidRPr="00F139E4">
        <w:rPr>
          <w:rFonts w:eastAsia="Times New Roman" w:cs="Tahoma"/>
          <w:sz w:val="24"/>
          <w:szCs w:val="24"/>
          <w:lang w:val="es-ES" w:eastAsia="es-CL"/>
        </w:rPr>
        <w:t xml:space="preserve"> algún oficio </w:t>
      </w:r>
      <w:r w:rsidR="00383C7A" w:rsidRPr="00F139E4">
        <w:rPr>
          <w:rFonts w:eastAsia="Times New Roman" w:cs="Tahoma"/>
          <w:sz w:val="24"/>
          <w:szCs w:val="24"/>
          <w:lang w:val="es-ES" w:eastAsia="es-CL"/>
        </w:rPr>
        <w:t xml:space="preserve">que </w:t>
      </w:r>
      <w:r w:rsidR="00B932EF" w:rsidRPr="00F139E4">
        <w:rPr>
          <w:rFonts w:eastAsia="Times New Roman" w:cs="Tahoma"/>
          <w:sz w:val="24"/>
          <w:szCs w:val="24"/>
          <w:lang w:val="es-ES" w:eastAsia="es-CL"/>
        </w:rPr>
        <w:t xml:space="preserve">los ayudara a desempeñarse en alguna actividad para subsistir. Con esto se funda el primer oratorio de </w:t>
      </w:r>
      <w:r>
        <w:rPr>
          <w:rFonts w:eastAsia="Times New Roman" w:cs="Tahoma"/>
          <w:sz w:val="24"/>
          <w:szCs w:val="24"/>
          <w:lang w:val="es-ES" w:eastAsia="es-CL"/>
        </w:rPr>
        <w:t>Don Bosco</w:t>
      </w:r>
      <w:r w:rsidR="00B932EF" w:rsidRPr="00F139E4">
        <w:rPr>
          <w:rFonts w:eastAsia="Times New Roman" w:cs="Tahoma"/>
          <w:sz w:val="24"/>
          <w:szCs w:val="24"/>
          <w:lang w:val="es-ES" w:eastAsia="es-CL"/>
        </w:rPr>
        <w:t xml:space="preserve"> en un barrio de Turín </w:t>
      </w:r>
      <w:r w:rsidR="00383C7A" w:rsidRPr="00F139E4">
        <w:rPr>
          <w:rFonts w:eastAsia="Times New Roman" w:cs="Tahoma"/>
          <w:sz w:val="24"/>
          <w:szCs w:val="24"/>
          <w:lang w:val="es-ES" w:eastAsia="es-CL"/>
        </w:rPr>
        <w:t>en</w:t>
      </w:r>
      <w:r w:rsidR="00B932EF" w:rsidRPr="00F139E4">
        <w:rPr>
          <w:rFonts w:eastAsia="Times New Roman" w:cs="Tahoma"/>
          <w:sz w:val="24"/>
          <w:szCs w:val="24"/>
          <w:lang w:val="es-ES" w:eastAsia="es-CL"/>
        </w:rPr>
        <w:t xml:space="preserve"> Valdocco, el que llevó por nombre </w:t>
      </w:r>
      <w:r w:rsidR="00046968">
        <w:rPr>
          <w:rFonts w:eastAsia="Times New Roman" w:cs="Tahoma"/>
          <w:sz w:val="24"/>
          <w:szCs w:val="24"/>
          <w:lang w:val="es-ES" w:eastAsia="es-CL"/>
        </w:rPr>
        <w:t>“</w:t>
      </w:r>
      <w:r w:rsidR="00B932EF" w:rsidRPr="00F139E4">
        <w:rPr>
          <w:rFonts w:eastAsia="Times New Roman" w:cs="Tahoma"/>
          <w:sz w:val="24"/>
          <w:szCs w:val="24"/>
          <w:lang w:val="es-ES" w:eastAsia="es-CL"/>
        </w:rPr>
        <w:t>Oratorio San Francisco de Sales</w:t>
      </w:r>
      <w:r w:rsidR="00046968">
        <w:rPr>
          <w:rFonts w:eastAsia="Times New Roman" w:cs="Tahoma"/>
          <w:sz w:val="24"/>
          <w:szCs w:val="24"/>
          <w:lang w:val="es-ES" w:eastAsia="es-CL"/>
        </w:rPr>
        <w:t>”</w:t>
      </w:r>
      <w:r w:rsidR="00B932EF" w:rsidRPr="00F139E4">
        <w:rPr>
          <w:rFonts w:eastAsia="Times New Roman" w:cs="Tahoma"/>
          <w:sz w:val="24"/>
          <w:szCs w:val="24"/>
          <w:lang w:val="es-ES" w:eastAsia="es-CL"/>
        </w:rPr>
        <w:t>.</w:t>
      </w:r>
    </w:p>
    <w:p w:rsidR="00B932EF" w:rsidRDefault="00B932EF" w:rsidP="00990607">
      <w:pPr>
        <w:spacing w:after="120" w:line="240" w:lineRule="auto"/>
        <w:jc w:val="both"/>
        <w:rPr>
          <w:rFonts w:eastAsia="Times New Roman" w:cs="Tahoma"/>
          <w:sz w:val="24"/>
          <w:szCs w:val="24"/>
          <w:lang w:val="es-ES" w:eastAsia="es-CL"/>
        </w:rPr>
      </w:pPr>
      <w:r w:rsidRPr="00F139E4">
        <w:rPr>
          <w:rFonts w:eastAsia="Times New Roman" w:cs="Tahoma"/>
          <w:sz w:val="24"/>
          <w:szCs w:val="24"/>
          <w:lang w:val="es-ES" w:eastAsia="es-CL"/>
        </w:rPr>
        <w:t xml:space="preserve">Para </w:t>
      </w:r>
      <w:r w:rsidR="008573D3">
        <w:rPr>
          <w:rFonts w:eastAsia="Times New Roman" w:cs="Tahoma"/>
          <w:sz w:val="24"/>
          <w:szCs w:val="24"/>
          <w:lang w:val="es-ES" w:eastAsia="es-CL"/>
        </w:rPr>
        <w:t>Don Bosco</w:t>
      </w:r>
      <w:r w:rsidRPr="00F139E4">
        <w:rPr>
          <w:rFonts w:eastAsia="Times New Roman" w:cs="Tahoma"/>
          <w:sz w:val="24"/>
          <w:szCs w:val="24"/>
          <w:lang w:val="es-ES" w:eastAsia="es-CL"/>
        </w:rPr>
        <w:t xml:space="preserve"> el Oratorio es un lugar en donde el joven tiene la posibilidad de encontrarse con Dios Padre, desarrollarse para cultivar el bien no sólo corporal, sino espiritual e intelectual. Es también  el espacio donde los jóvenes pueden encontrarse con sus f</w:t>
      </w:r>
      <w:r w:rsidR="00383C7A" w:rsidRPr="00F139E4">
        <w:rPr>
          <w:rFonts w:eastAsia="Times New Roman" w:cs="Tahoma"/>
          <w:sz w:val="24"/>
          <w:szCs w:val="24"/>
          <w:lang w:val="es-ES" w:eastAsia="es-CL"/>
        </w:rPr>
        <w:t xml:space="preserve">ormadores, educadores o líderes, </w:t>
      </w:r>
      <w:r w:rsidR="005D304C">
        <w:rPr>
          <w:rFonts w:eastAsia="Times New Roman" w:cs="Tahoma"/>
          <w:sz w:val="24"/>
          <w:szCs w:val="24"/>
          <w:lang w:val="es-ES" w:eastAsia="es-CL"/>
        </w:rPr>
        <w:t xml:space="preserve">que </w:t>
      </w:r>
      <w:r w:rsidR="00383C7A" w:rsidRPr="00F139E4">
        <w:rPr>
          <w:rFonts w:eastAsia="Times New Roman" w:cs="Tahoma"/>
          <w:sz w:val="24"/>
          <w:szCs w:val="24"/>
          <w:lang w:val="es-ES" w:eastAsia="es-CL"/>
        </w:rPr>
        <w:t xml:space="preserve"> hoy </w:t>
      </w:r>
      <w:r w:rsidR="005D304C">
        <w:rPr>
          <w:rFonts w:eastAsia="Times New Roman" w:cs="Tahoma"/>
          <w:sz w:val="24"/>
          <w:szCs w:val="24"/>
          <w:lang w:val="es-ES" w:eastAsia="es-CL"/>
        </w:rPr>
        <w:t xml:space="preserve">llamamos </w:t>
      </w:r>
      <w:r w:rsidR="00990607">
        <w:rPr>
          <w:rFonts w:eastAsia="Times New Roman" w:cs="Tahoma"/>
          <w:sz w:val="24"/>
          <w:szCs w:val="24"/>
          <w:lang w:val="es-ES" w:eastAsia="es-CL"/>
        </w:rPr>
        <w:t>“monitores”</w:t>
      </w:r>
      <w:r w:rsidR="00383C7A" w:rsidRPr="00F139E4">
        <w:rPr>
          <w:rFonts w:eastAsia="Times New Roman" w:cs="Tahoma"/>
          <w:sz w:val="24"/>
          <w:szCs w:val="24"/>
          <w:lang w:val="es-ES" w:eastAsia="es-CL"/>
        </w:rPr>
        <w:t xml:space="preserve">, </w:t>
      </w:r>
      <w:r w:rsidRPr="00F139E4">
        <w:rPr>
          <w:rFonts w:eastAsia="Times New Roman" w:cs="Tahoma"/>
          <w:sz w:val="24"/>
          <w:szCs w:val="24"/>
          <w:lang w:val="es-ES" w:eastAsia="es-CL"/>
        </w:rPr>
        <w:t xml:space="preserve">en un ambiente de aprecio y de amor filial. Para </w:t>
      </w:r>
      <w:r w:rsidR="008573D3">
        <w:rPr>
          <w:rFonts w:eastAsia="Times New Roman" w:cs="Tahoma"/>
          <w:sz w:val="24"/>
          <w:szCs w:val="24"/>
          <w:lang w:val="es-ES" w:eastAsia="es-CL"/>
        </w:rPr>
        <w:t>Don Bosco</w:t>
      </w:r>
      <w:r w:rsidRPr="00F139E4">
        <w:rPr>
          <w:rFonts w:eastAsia="Times New Roman" w:cs="Tahoma"/>
          <w:sz w:val="24"/>
          <w:szCs w:val="24"/>
          <w:lang w:val="es-ES" w:eastAsia="es-CL"/>
        </w:rPr>
        <w:t xml:space="preserve"> la presencia del </w:t>
      </w:r>
      <w:hyperlink r:id="rId21" w:tooltip="Salesiano" w:history="1">
        <w:r w:rsidRPr="00F139E4">
          <w:rPr>
            <w:rFonts w:eastAsia="Times New Roman" w:cs="Tahoma"/>
            <w:sz w:val="24"/>
            <w:szCs w:val="24"/>
            <w:lang w:val="es-ES" w:eastAsia="es-CL"/>
          </w:rPr>
          <w:t>salesiano</w:t>
        </w:r>
      </w:hyperlink>
      <w:r w:rsidRPr="00F139E4">
        <w:rPr>
          <w:rFonts w:eastAsia="Times New Roman" w:cs="Tahoma"/>
          <w:sz w:val="24"/>
          <w:szCs w:val="24"/>
          <w:lang w:val="es-ES" w:eastAsia="es-CL"/>
        </w:rPr>
        <w:t xml:space="preserve"> dentro</w:t>
      </w:r>
      <w:r w:rsidR="00046968">
        <w:rPr>
          <w:rFonts w:eastAsia="Times New Roman" w:cs="Tahoma"/>
          <w:sz w:val="24"/>
          <w:szCs w:val="24"/>
          <w:lang w:val="es-ES" w:eastAsia="es-CL"/>
        </w:rPr>
        <w:t xml:space="preserve"> del </w:t>
      </w:r>
      <w:r w:rsidR="0003697D">
        <w:rPr>
          <w:rFonts w:eastAsia="Times New Roman" w:cs="Tahoma"/>
          <w:sz w:val="24"/>
          <w:szCs w:val="24"/>
          <w:lang w:val="es-ES" w:eastAsia="es-CL"/>
        </w:rPr>
        <w:t>Oratorio</w:t>
      </w:r>
      <w:r w:rsidR="00046968">
        <w:rPr>
          <w:rFonts w:eastAsia="Times New Roman" w:cs="Tahoma"/>
          <w:sz w:val="24"/>
          <w:szCs w:val="24"/>
          <w:lang w:val="es-ES" w:eastAsia="es-CL"/>
        </w:rPr>
        <w:t>, no tiene que ser</w:t>
      </w:r>
      <w:r w:rsidRPr="00F139E4">
        <w:rPr>
          <w:rFonts w:eastAsia="Times New Roman" w:cs="Tahoma"/>
          <w:sz w:val="24"/>
          <w:szCs w:val="24"/>
          <w:lang w:val="es-ES" w:eastAsia="es-CL"/>
        </w:rPr>
        <w:t xml:space="preserve"> una obligación ni tiene que ser en un estilo de  guardián de </w:t>
      </w:r>
      <w:r w:rsidR="00383C7A" w:rsidRPr="00F139E4">
        <w:rPr>
          <w:rFonts w:eastAsia="Times New Roman" w:cs="Tahoma"/>
          <w:sz w:val="24"/>
          <w:szCs w:val="24"/>
          <w:lang w:val="es-ES" w:eastAsia="es-CL"/>
        </w:rPr>
        <w:t>niños y jóvenes</w:t>
      </w:r>
      <w:r w:rsidRPr="00F139E4">
        <w:rPr>
          <w:rFonts w:eastAsia="Times New Roman" w:cs="Tahoma"/>
          <w:sz w:val="24"/>
          <w:szCs w:val="24"/>
          <w:lang w:val="es-ES" w:eastAsia="es-CL"/>
        </w:rPr>
        <w:t xml:space="preserve">, sino </w:t>
      </w:r>
      <w:r w:rsidR="00EA6EE8" w:rsidRPr="00F139E4">
        <w:rPr>
          <w:rFonts w:eastAsia="Times New Roman" w:cs="Tahoma"/>
          <w:sz w:val="24"/>
          <w:szCs w:val="24"/>
          <w:lang w:val="es-ES" w:eastAsia="es-CL"/>
        </w:rPr>
        <w:t>más</w:t>
      </w:r>
      <w:r w:rsidRPr="00F139E4">
        <w:rPr>
          <w:rFonts w:eastAsia="Times New Roman" w:cs="Tahoma"/>
          <w:sz w:val="24"/>
          <w:szCs w:val="24"/>
          <w:lang w:val="es-ES" w:eastAsia="es-CL"/>
        </w:rPr>
        <w:t xml:space="preserve"> bien en un estilo cercano, “entre” los muchachos, en un clima de confianza y amabilidad. De esta manera los jóvenes se abren y pueden conversar acerca de sus temores más profundos y sus penas mas arraigadas. Es ahí en donde podemos actuar preventivamente.</w:t>
      </w:r>
    </w:p>
    <w:p w:rsidR="00B932EF" w:rsidRDefault="00B932EF" w:rsidP="00990607">
      <w:pPr>
        <w:spacing w:after="120" w:line="240" w:lineRule="auto"/>
        <w:jc w:val="both"/>
        <w:rPr>
          <w:rFonts w:eastAsia="Times New Roman" w:cs="Tahoma"/>
          <w:sz w:val="24"/>
          <w:szCs w:val="24"/>
          <w:lang w:val="es-ES" w:eastAsia="es-CL"/>
        </w:rPr>
      </w:pPr>
      <w:r w:rsidRPr="00F139E4">
        <w:rPr>
          <w:rFonts w:eastAsia="Times New Roman" w:cs="Tahoma"/>
          <w:sz w:val="24"/>
          <w:szCs w:val="24"/>
          <w:lang w:val="es-ES" w:eastAsia="es-CL"/>
        </w:rPr>
        <w:t xml:space="preserve">Para </w:t>
      </w:r>
      <w:r w:rsidR="008573D3">
        <w:rPr>
          <w:rFonts w:eastAsia="Times New Roman" w:cs="Tahoma"/>
          <w:sz w:val="24"/>
          <w:szCs w:val="24"/>
          <w:lang w:val="es-ES" w:eastAsia="es-CL"/>
        </w:rPr>
        <w:t>Don Bosco</w:t>
      </w:r>
      <w:r w:rsidRPr="00F139E4">
        <w:rPr>
          <w:rFonts w:eastAsia="Times New Roman" w:cs="Tahoma"/>
          <w:sz w:val="24"/>
          <w:szCs w:val="24"/>
          <w:lang w:val="es-ES" w:eastAsia="es-CL"/>
        </w:rPr>
        <w:t xml:space="preserve"> </w:t>
      </w:r>
      <w:r w:rsidRPr="00F139E4">
        <w:rPr>
          <w:rFonts w:eastAsia="Times New Roman" w:cs="Tahoma"/>
          <w:iCs/>
          <w:sz w:val="24"/>
          <w:szCs w:val="24"/>
          <w:lang w:val="es-ES" w:eastAsia="es-CL"/>
        </w:rPr>
        <w:t>todo</w:t>
      </w:r>
      <w:r w:rsidRPr="00F139E4">
        <w:rPr>
          <w:rFonts w:eastAsia="Times New Roman" w:cs="Tahoma"/>
          <w:sz w:val="24"/>
          <w:szCs w:val="24"/>
          <w:lang w:val="es-ES" w:eastAsia="es-CL"/>
        </w:rPr>
        <w:t xml:space="preserve"> era Oratorio: la escuela, el internado, las prácticas de piedad y todo lo que se relaciona con la actividad salesiana. Sin embargo, con el tiempo, se ha establecido una separación de la idea de Oratorio Salesiano del resto de las actividades salesianas. Para algunos el Oratorio Salesiano se limita a actividades informales y recreativas que incluyen catequesis de domingo dentro de las dependencias de un colegio salesiano u otro centro salesiano, mientras que para otros, el espíritu oratoriano permea toda la realidad pastoral salesiana al más original estilo de </w:t>
      </w:r>
      <w:r w:rsidR="008573D3">
        <w:rPr>
          <w:rFonts w:eastAsia="Times New Roman" w:cs="Tahoma"/>
          <w:sz w:val="24"/>
          <w:szCs w:val="24"/>
          <w:lang w:val="es-ES" w:eastAsia="es-CL"/>
        </w:rPr>
        <w:t>Don Bosco</w:t>
      </w:r>
      <w:r w:rsidRPr="00F139E4">
        <w:rPr>
          <w:rFonts w:eastAsia="Times New Roman" w:cs="Tahoma"/>
          <w:sz w:val="24"/>
          <w:szCs w:val="24"/>
          <w:lang w:val="es-ES" w:eastAsia="es-CL"/>
        </w:rPr>
        <w:t>. Para efectos prácticos, un co</w:t>
      </w:r>
      <w:r w:rsidR="00046968">
        <w:rPr>
          <w:rFonts w:eastAsia="Times New Roman" w:cs="Tahoma"/>
          <w:sz w:val="24"/>
          <w:szCs w:val="24"/>
          <w:lang w:val="es-ES" w:eastAsia="es-CL"/>
        </w:rPr>
        <w:t>legio salesiano puede organizar</w:t>
      </w:r>
      <w:r w:rsidRPr="00F139E4">
        <w:rPr>
          <w:rFonts w:eastAsia="Times New Roman" w:cs="Tahoma"/>
          <w:sz w:val="24"/>
          <w:szCs w:val="24"/>
          <w:lang w:val="es-ES" w:eastAsia="es-CL"/>
        </w:rPr>
        <w:t xml:space="preserve"> un espacio y un tiempo al que puede llamar "Oratorio Salesiano" o "Centro Juvenil Salesiano" como una actividad específica. Sin embargo, el Oratorio se encuentra al centro de la identidad de </w:t>
      </w:r>
      <w:r w:rsidR="008573D3">
        <w:rPr>
          <w:rFonts w:eastAsia="Times New Roman" w:cs="Tahoma"/>
          <w:sz w:val="24"/>
          <w:szCs w:val="24"/>
          <w:lang w:val="es-ES" w:eastAsia="es-CL"/>
        </w:rPr>
        <w:t>Don Bosco</w:t>
      </w:r>
      <w:r w:rsidRPr="00F139E4">
        <w:rPr>
          <w:rFonts w:eastAsia="Times New Roman" w:cs="Tahoma"/>
          <w:sz w:val="24"/>
          <w:szCs w:val="24"/>
          <w:lang w:val="es-ES" w:eastAsia="es-CL"/>
        </w:rPr>
        <w:t>. Al respecto</w:t>
      </w:r>
      <w:r w:rsidR="00046968">
        <w:rPr>
          <w:rFonts w:eastAsia="Times New Roman" w:cs="Tahoma"/>
          <w:sz w:val="24"/>
          <w:szCs w:val="24"/>
          <w:lang w:val="es-ES" w:eastAsia="es-CL"/>
        </w:rPr>
        <w:t>,</w:t>
      </w:r>
      <w:r w:rsidRPr="00F139E4">
        <w:rPr>
          <w:rFonts w:eastAsia="Times New Roman" w:cs="Tahoma"/>
          <w:sz w:val="24"/>
          <w:szCs w:val="24"/>
          <w:lang w:val="es-ES" w:eastAsia="es-CL"/>
        </w:rPr>
        <w:t xml:space="preserve"> dicen las Constituciones de la Congregación Salesiana:</w:t>
      </w:r>
    </w:p>
    <w:p w:rsidR="00B932EF" w:rsidRPr="00F139E4" w:rsidRDefault="008573D3" w:rsidP="00990607">
      <w:pPr>
        <w:shd w:val="clear" w:color="auto" w:fill="F9F9F9"/>
        <w:spacing w:after="120" w:line="240" w:lineRule="auto"/>
        <w:jc w:val="both"/>
        <w:rPr>
          <w:rFonts w:eastAsia="Times New Roman" w:cs="Tahoma"/>
          <w:i/>
          <w:sz w:val="24"/>
          <w:szCs w:val="24"/>
          <w:lang w:val="es-ES" w:eastAsia="es-CL"/>
        </w:rPr>
      </w:pPr>
      <w:r>
        <w:rPr>
          <w:rFonts w:eastAsia="Times New Roman" w:cs="Tahoma"/>
          <w:i/>
          <w:sz w:val="24"/>
          <w:szCs w:val="24"/>
          <w:lang w:val="es-ES" w:eastAsia="es-CL"/>
        </w:rPr>
        <w:t>Don Bosco</w:t>
      </w:r>
      <w:r w:rsidR="00B932EF" w:rsidRPr="00F139E4">
        <w:rPr>
          <w:rFonts w:eastAsia="Times New Roman" w:cs="Tahoma"/>
          <w:i/>
          <w:sz w:val="24"/>
          <w:szCs w:val="24"/>
          <w:lang w:val="es-ES" w:eastAsia="es-CL"/>
        </w:rPr>
        <w:t xml:space="preserve"> vivió una típica experiencia pastoral en su primer oratorio, que para los jóvenes fue casa que acoge, parroquia que evangeliza, escuela que encamina hacia la vida y patio donde encontrarse como amigos y pasarlo bien. Al cumplir hoy nuestra misión, la experiencia de Valdocco sigue siendo criterio permanente de discernimiento y renovación de toda actividad y obra.</w:t>
      </w:r>
      <w:r w:rsidR="00B932EF" w:rsidRPr="00F139E4">
        <w:rPr>
          <w:rFonts w:eastAsia="Times New Roman" w:cs="Tahoma"/>
          <w:i/>
          <w:vanish/>
          <w:color w:val="0000FF"/>
          <w:sz w:val="24"/>
          <w:szCs w:val="24"/>
          <w:vertAlign w:val="superscript"/>
          <w:lang w:val="es-ES" w:eastAsia="es-CL"/>
        </w:rPr>
        <w:t>[]</w:t>
      </w:r>
    </w:p>
    <w:p w:rsidR="00B932EF" w:rsidRDefault="00A302F5" w:rsidP="00411BA3">
      <w:pPr>
        <w:spacing w:after="120" w:line="240" w:lineRule="auto"/>
        <w:jc w:val="both"/>
        <w:rPr>
          <w:rFonts w:eastAsia="Times New Roman" w:cs="Tahoma"/>
          <w:sz w:val="24"/>
          <w:szCs w:val="24"/>
          <w:lang w:val="es-ES" w:eastAsia="es-CL"/>
        </w:rPr>
      </w:pPr>
      <w:bookmarkStart w:id="0" w:name="Oratorio_como_cuatro_dimensiones"/>
      <w:bookmarkEnd w:id="0"/>
      <w:r>
        <w:rPr>
          <w:noProof/>
          <w:lang w:val="es-ES" w:eastAsia="es-ES"/>
        </w:rPr>
        <w:lastRenderedPageBreak/>
        <w:drawing>
          <wp:anchor distT="0" distB="0" distL="114300" distR="114300" simplePos="0" relativeHeight="251612160" behindDoc="1" locked="0" layoutInCell="1" allowOverlap="1">
            <wp:simplePos x="0" y="0"/>
            <wp:positionH relativeFrom="column">
              <wp:posOffset>40005</wp:posOffset>
            </wp:positionH>
            <wp:positionV relativeFrom="paragraph">
              <wp:posOffset>51435</wp:posOffset>
            </wp:positionV>
            <wp:extent cx="2456180" cy="3345180"/>
            <wp:effectExtent l="19050" t="0" r="1270" b="0"/>
            <wp:wrapTight wrapText="bothSides">
              <wp:wrapPolygon edited="0">
                <wp:start x="-168" y="0"/>
                <wp:lineTo x="-168" y="21526"/>
                <wp:lineTo x="21611" y="21526"/>
                <wp:lineTo x="21611" y="0"/>
                <wp:lineTo x="-168" y="0"/>
              </wp:wrapPolygon>
            </wp:wrapTight>
            <wp:docPr id="56" name="Imagen 1" descr="C:\Documents and Settings\Alejandra\Escritorio\PASTORAL JUVENIL\PROYECTO COLONIA\Manual nivel 1\DIBUJOS\fiesta mús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Documents and Settings\Alejandra\Escritorio\PASTORAL JUVENIL\PROYECTO COLONIA\Manual nivel 1\DIBUJOS\fiesta música.jpg"/>
                    <pic:cNvPicPr>
                      <a:picLocks noChangeAspect="1" noChangeArrowheads="1"/>
                    </pic:cNvPicPr>
                  </pic:nvPicPr>
                  <pic:blipFill>
                    <a:blip r:embed="rId22" cstate="screen"/>
                    <a:srcRect/>
                    <a:stretch>
                      <a:fillRect/>
                    </a:stretch>
                  </pic:blipFill>
                  <pic:spPr bwMode="auto">
                    <a:xfrm>
                      <a:off x="0" y="0"/>
                      <a:ext cx="2456180" cy="3345180"/>
                    </a:xfrm>
                    <a:prstGeom prst="rect">
                      <a:avLst/>
                    </a:prstGeom>
                    <a:noFill/>
                    <a:ln w="9525">
                      <a:noFill/>
                      <a:miter lim="800000"/>
                      <a:headEnd/>
                      <a:tailEnd/>
                    </a:ln>
                  </pic:spPr>
                </pic:pic>
              </a:graphicData>
            </a:graphic>
          </wp:anchor>
        </w:drawing>
      </w:r>
      <w:r w:rsidR="00B932EF" w:rsidRPr="00F139E4">
        <w:rPr>
          <w:rFonts w:eastAsia="Times New Roman" w:cs="Tahoma"/>
          <w:sz w:val="24"/>
          <w:szCs w:val="24"/>
          <w:lang w:val="es-ES" w:eastAsia="es-CL"/>
        </w:rPr>
        <w:t xml:space="preserve">Según esto, se han determinado cuatro dimensiones que caracterizan a un oratorio salesiano y que resumen </w:t>
      </w:r>
      <w:r w:rsidR="005D304C">
        <w:rPr>
          <w:rFonts w:eastAsia="Times New Roman" w:cs="Tahoma"/>
          <w:sz w:val="24"/>
          <w:szCs w:val="24"/>
          <w:lang w:val="es-ES" w:eastAsia="es-CL"/>
        </w:rPr>
        <w:t>el deber ser de esta experiencia</w:t>
      </w:r>
      <w:r w:rsidR="00B932EF" w:rsidRPr="00F139E4">
        <w:rPr>
          <w:rFonts w:eastAsia="Times New Roman" w:cs="Tahoma"/>
          <w:sz w:val="24"/>
          <w:szCs w:val="24"/>
          <w:lang w:val="es-ES" w:eastAsia="es-CL"/>
        </w:rPr>
        <w:t>:</w:t>
      </w:r>
    </w:p>
    <w:p w:rsidR="00411BA3" w:rsidRPr="00411BA3" w:rsidRDefault="00F36EBF" w:rsidP="00411BA3">
      <w:pPr>
        <w:spacing w:after="120" w:line="240" w:lineRule="auto"/>
        <w:jc w:val="both"/>
        <w:rPr>
          <w:rFonts w:eastAsia="Times New Roman" w:cs="Tahoma"/>
          <w:sz w:val="24"/>
          <w:szCs w:val="24"/>
          <w:lang w:val="es-ES" w:eastAsia="es-CL"/>
        </w:rPr>
      </w:pPr>
      <w:hyperlink r:id="rId23" w:tooltip="Casa" w:history="1">
        <w:r w:rsidR="00B932EF" w:rsidRPr="00411BA3">
          <w:rPr>
            <w:rFonts w:eastAsia="Times New Roman" w:cs="Tahoma"/>
            <w:i/>
            <w:sz w:val="24"/>
            <w:szCs w:val="24"/>
            <w:u w:val="single"/>
            <w:lang w:val="es-ES" w:eastAsia="es-CL"/>
          </w:rPr>
          <w:t>Casa</w:t>
        </w:r>
      </w:hyperlink>
      <w:r w:rsidR="00B932EF" w:rsidRPr="00411BA3">
        <w:rPr>
          <w:rFonts w:eastAsia="Times New Roman" w:cs="Tahoma"/>
          <w:i/>
          <w:sz w:val="24"/>
          <w:szCs w:val="24"/>
          <w:u w:val="single"/>
          <w:lang w:val="es-ES" w:eastAsia="es-CL"/>
        </w:rPr>
        <w:t xml:space="preserve"> que acoge</w:t>
      </w:r>
      <w:r w:rsidR="00411BA3" w:rsidRPr="00411BA3">
        <w:rPr>
          <w:rFonts w:eastAsia="Times New Roman" w:cs="Tahoma"/>
          <w:sz w:val="24"/>
          <w:szCs w:val="24"/>
          <w:lang w:val="es-ES" w:eastAsia="es-CL"/>
        </w:rPr>
        <w:t>:</w:t>
      </w:r>
      <w:r w:rsidR="00B932EF" w:rsidRPr="00411BA3">
        <w:rPr>
          <w:rFonts w:eastAsia="Times New Roman" w:cs="Tahoma"/>
          <w:sz w:val="24"/>
          <w:szCs w:val="24"/>
          <w:lang w:val="es-ES" w:eastAsia="es-CL"/>
        </w:rPr>
        <w:t xml:space="preserve"> </w:t>
      </w:r>
      <w:r w:rsidR="00411BA3" w:rsidRPr="00411BA3">
        <w:rPr>
          <w:rFonts w:eastAsia="Times New Roman" w:cs="Tahoma"/>
          <w:sz w:val="24"/>
          <w:szCs w:val="24"/>
          <w:lang w:val="es-ES" w:eastAsia="es-CL"/>
        </w:rPr>
        <w:t>La experiencia de la “casa” suscita</w:t>
      </w:r>
      <w:r w:rsidR="00411BA3">
        <w:rPr>
          <w:rFonts w:eastAsia="Times New Roman" w:cs="Tahoma"/>
          <w:sz w:val="24"/>
          <w:szCs w:val="24"/>
          <w:lang w:val="es-ES" w:eastAsia="es-CL"/>
        </w:rPr>
        <w:t xml:space="preserve"> </w:t>
      </w:r>
      <w:r w:rsidR="00AE1E17">
        <w:rPr>
          <w:rFonts w:eastAsia="Times New Roman" w:cs="Tahoma"/>
          <w:sz w:val="24"/>
          <w:szCs w:val="24"/>
          <w:lang w:val="es-ES" w:eastAsia="es-CL"/>
        </w:rPr>
        <w:t>un ambiente rico de confi</w:t>
      </w:r>
      <w:r w:rsidR="00411BA3" w:rsidRPr="00411BA3">
        <w:rPr>
          <w:rFonts w:eastAsia="Times New Roman" w:cs="Tahoma"/>
          <w:sz w:val="24"/>
          <w:szCs w:val="24"/>
          <w:lang w:val="es-ES" w:eastAsia="es-CL"/>
        </w:rPr>
        <w:t>anza y</w:t>
      </w:r>
      <w:r w:rsidR="00411BA3">
        <w:rPr>
          <w:rFonts w:eastAsia="Times New Roman" w:cs="Tahoma"/>
          <w:sz w:val="24"/>
          <w:szCs w:val="24"/>
          <w:lang w:val="es-ES" w:eastAsia="es-CL"/>
        </w:rPr>
        <w:t xml:space="preserve"> </w:t>
      </w:r>
      <w:r w:rsidR="00411BA3" w:rsidRPr="00411BA3">
        <w:rPr>
          <w:rFonts w:eastAsia="Times New Roman" w:cs="Tahoma"/>
          <w:sz w:val="24"/>
          <w:szCs w:val="24"/>
          <w:lang w:val="es-ES" w:eastAsia="es-CL"/>
        </w:rPr>
        <w:t>familiaridad. Exactamente como</w:t>
      </w:r>
      <w:r w:rsidR="00411BA3">
        <w:rPr>
          <w:rFonts w:eastAsia="Times New Roman" w:cs="Tahoma"/>
          <w:sz w:val="24"/>
          <w:szCs w:val="24"/>
          <w:lang w:val="es-ES" w:eastAsia="es-CL"/>
        </w:rPr>
        <w:t xml:space="preserve"> </w:t>
      </w:r>
      <w:r w:rsidR="00411BA3" w:rsidRPr="00411BA3">
        <w:rPr>
          <w:rFonts w:eastAsia="Times New Roman" w:cs="Tahoma"/>
          <w:sz w:val="24"/>
          <w:szCs w:val="24"/>
          <w:lang w:val="es-ES" w:eastAsia="es-CL"/>
        </w:rPr>
        <w:t>en familia, el cuidado de los demás</w:t>
      </w:r>
      <w:r w:rsidR="00411BA3">
        <w:rPr>
          <w:rFonts w:eastAsia="Times New Roman" w:cs="Tahoma"/>
          <w:sz w:val="24"/>
          <w:szCs w:val="24"/>
          <w:lang w:val="es-ES" w:eastAsia="es-CL"/>
        </w:rPr>
        <w:t xml:space="preserve"> </w:t>
      </w:r>
      <w:r w:rsidR="00411BA3" w:rsidRPr="00411BA3">
        <w:rPr>
          <w:rFonts w:eastAsia="Times New Roman" w:cs="Tahoma"/>
          <w:sz w:val="24"/>
          <w:szCs w:val="24"/>
          <w:lang w:val="es-ES" w:eastAsia="es-CL"/>
        </w:rPr>
        <w:t>por parte de cada miembro es</w:t>
      </w:r>
      <w:r w:rsidR="00411BA3">
        <w:rPr>
          <w:rFonts w:eastAsia="Times New Roman" w:cs="Tahoma"/>
          <w:sz w:val="24"/>
          <w:szCs w:val="24"/>
          <w:lang w:val="es-ES" w:eastAsia="es-CL"/>
        </w:rPr>
        <w:t xml:space="preserve"> </w:t>
      </w:r>
      <w:r w:rsidR="00411BA3" w:rsidRPr="00411BA3">
        <w:rPr>
          <w:rFonts w:eastAsia="Times New Roman" w:cs="Tahoma"/>
          <w:sz w:val="24"/>
          <w:szCs w:val="24"/>
          <w:lang w:val="es-ES" w:eastAsia="es-CL"/>
        </w:rPr>
        <w:t>esencial. En el ambiente salesiano,</w:t>
      </w:r>
      <w:r w:rsidR="00411BA3">
        <w:rPr>
          <w:rFonts w:eastAsia="Times New Roman" w:cs="Tahoma"/>
          <w:sz w:val="24"/>
          <w:szCs w:val="24"/>
          <w:lang w:val="es-ES" w:eastAsia="es-CL"/>
        </w:rPr>
        <w:t xml:space="preserve"> </w:t>
      </w:r>
      <w:r w:rsidR="00411BA3" w:rsidRPr="00411BA3">
        <w:rPr>
          <w:rFonts w:eastAsia="Times New Roman" w:cs="Tahoma"/>
          <w:sz w:val="24"/>
          <w:szCs w:val="24"/>
          <w:lang w:val="es-ES" w:eastAsia="es-CL"/>
        </w:rPr>
        <w:t>esta atención se concreta en una</w:t>
      </w:r>
      <w:r w:rsidR="00411BA3">
        <w:rPr>
          <w:rFonts w:eastAsia="Times New Roman" w:cs="Tahoma"/>
          <w:sz w:val="24"/>
          <w:szCs w:val="24"/>
          <w:lang w:val="es-ES" w:eastAsia="es-CL"/>
        </w:rPr>
        <w:t xml:space="preserve"> </w:t>
      </w:r>
      <w:r w:rsidR="00411BA3" w:rsidRPr="00411BA3">
        <w:rPr>
          <w:rFonts w:eastAsia="Times New Roman" w:cs="Tahoma"/>
          <w:sz w:val="24"/>
          <w:szCs w:val="24"/>
          <w:lang w:val="es-ES" w:eastAsia="es-CL"/>
        </w:rPr>
        <w:t>diversidad de momentos en los</w:t>
      </w:r>
      <w:r w:rsidR="00411BA3">
        <w:rPr>
          <w:rFonts w:eastAsia="Times New Roman" w:cs="Tahoma"/>
          <w:sz w:val="24"/>
          <w:szCs w:val="24"/>
          <w:lang w:val="es-ES" w:eastAsia="es-CL"/>
        </w:rPr>
        <w:t xml:space="preserve"> </w:t>
      </w:r>
      <w:r w:rsidR="00411BA3" w:rsidRPr="00411BA3">
        <w:rPr>
          <w:rFonts w:eastAsia="Times New Roman" w:cs="Tahoma"/>
          <w:sz w:val="24"/>
          <w:szCs w:val="24"/>
          <w:lang w:val="es-ES" w:eastAsia="es-CL"/>
        </w:rPr>
        <w:t>cuales se siente uno profundamente escuchado y comprendido. Es la</w:t>
      </w:r>
      <w:r w:rsidR="00411BA3">
        <w:rPr>
          <w:rFonts w:eastAsia="Times New Roman" w:cs="Tahoma"/>
          <w:sz w:val="24"/>
          <w:szCs w:val="24"/>
          <w:lang w:val="es-ES" w:eastAsia="es-CL"/>
        </w:rPr>
        <w:t xml:space="preserve"> </w:t>
      </w:r>
      <w:r w:rsidR="00411BA3" w:rsidRPr="00411BA3">
        <w:rPr>
          <w:rFonts w:eastAsia="Times New Roman" w:cs="Tahoma"/>
          <w:sz w:val="24"/>
          <w:szCs w:val="24"/>
          <w:lang w:val="es-ES" w:eastAsia="es-CL"/>
        </w:rPr>
        <w:t>propuesta de una serie de experiencias y de valores transmitidos por el</w:t>
      </w:r>
      <w:r w:rsidR="00411BA3">
        <w:rPr>
          <w:rFonts w:eastAsia="Times New Roman" w:cs="Tahoma"/>
          <w:sz w:val="24"/>
          <w:szCs w:val="24"/>
          <w:lang w:val="es-ES" w:eastAsia="es-CL"/>
        </w:rPr>
        <w:t xml:space="preserve"> </w:t>
      </w:r>
      <w:r w:rsidR="00411BA3" w:rsidRPr="00411BA3">
        <w:rPr>
          <w:rFonts w:eastAsia="Times New Roman" w:cs="Tahoma"/>
          <w:sz w:val="24"/>
          <w:szCs w:val="24"/>
          <w:lang w:val="es-ES" w:eastAsia="es-CL"/>
        </w:rPr>
        <w:t>testimonio de los educadores y por el acompañamiento de quien ama y es</w:t>
      </w:r>
      <w:r w:rsidR="00411BA3">
        <w:rPr>
          <w:rFonts w:eastAsia="Times New Roman" w:cs="Tahoma"/>
          <w:sz w:val="24"/>
          <w:szCs w:val="24"/>
          <w:lang w:val="es-ES" w:eastAsia="es-CL"/>
        </w:rPr>
        <w:t xml:space="preserve"> </w:t>
      </w:r>
      <w:r w:rsidR="00411BA3" w:rsidRPr="00411BA3">
        <w:rPr>
          <w:rFonts w:eastAsia="Times New Roman" w:cs="Tahoma"/>
          <w:sz w:val="24"/>
          <w:szCs w:val="24"/>
          <w:lang w:val="es-ES" w:eastAsia="es-CL"/>
        </w:rPr>
        <w:t>amado. Es fuerte el impacto de la acogida incondicional al que llega por</w:t>
      </w:r>
      <w:r w:rsidR="00411BA3">
        <w:rPr>
          <w:rFonts w:eastAsia="Times New Roman" w:cs="Tahoma"/>
          <w:sz w:val="24"/>
          <w:szCs w:val="24"/>
          <w:lang w:val="es-ES" w:eastAsia="es-CL"/>
        </w:rPr>
        <w:t xml:space="preserve"> </w:t>
      </w:r>
      <w:r w:rsidR="00411BA3" w:rsidRPr="00411BA3">
        <w:rPr>
          <w:rFonts w:eastAsia="Times New Roman" w:cs="Tahoma"/>
          <w:sz w:val="24"/>
          <w:szCs w:val="24"/>
          <w:lang w:val="es-ES" w:eastAsia="es-CL"/>
        </w:rPr>
        <w:t>primera vez y advierte que sus necesidades principales son respetadas y se</w:t>
      </w:r>
      <w:r w:rsidR="00411BA3">
        <w:rPr>
          <w:rFonts w:eastAsia="Times New Roman" w:cs="Tahoma"/>
          <w:sz w:val="24"/>
          <w:szCs w:val="24"/>
          <w:lang w:val="es-ES" w:eastAsia="es-CL"/>
        </w:rPr>
        <w:t xml:space="preserve"> </w:t>
      </w:r>
      <w:r w:rsidR="00411BA3" w:rsidRPr="00411BA3">
        <w:rPr>
          <w:rFonts w:eastAsia="Times New Roman" w:cs="Tahoma"/>
          <w:sz w:val="24"/>
          <w:szCs w:val="24"/>
          <w:lang w:val="es-ES" w:eastAsia="es-CL"/>
        </w:rPr>
        <w:t>les da la respuesta oportuna.</w:t>
      </w:r>
    </w:p>
    <w:p w:rsidR="00411BA3" w:rsidRPr="00411BA3" w:rsidRDefault="00411BA3" w:rsidP="00411BA3">
      <w:pPr>
        <w:spacing w:after="120" w:line="240" w:lineRule="auto"/>
        <w:jc w:val="both"/>
        <w:rPr>
          <w:rFonts w:eastAsia="Times New Roman" w:cs="Tahoma"/>
          <w:sz w:val="24"/>
          <w:szCs w:val="24"/>
          <w:lang w:val="es-ES" w:eastAsia="es-CL"/>
        </w:rPr>
      </w:pPr>
      <w:r w:rsidRPr="00411BA3">
        <w:rPr>
          <w:rFonts w:eastAsia="Times New Roman" w:cs="Tahoma"/>
          <w:sz w:val="24"/>
          <w:szCs w:val="24"/>
          <w:lang w:val="es-ES" w:eastAsia="es-CL"/>
        </w:rPr>
        <w:t>Esta experiencia de «casa» en el espíritu de familia constituye un elemento</w:t>
      </w:r>
      <w:r>
        <w:rPr>
          <w:rFonts w:eastAsia="Times New Roman" w:cs="Tahoma"/>
          <w:sz w:val="24"/>
          <w:szCs w:val="24"/>
          <w:lang w:val="es-ES" w:eastAsia="es-CL"/>
        </w:rPr>
        <w:t xml:space="preserve"> </w:t>
      </w:r>
      <w:r w:rsidRPr="00411BA3">
        <w:rPr>
          <w:rFonts w:eastAsia="Times New Roman" w:cs="Tahoma"/>
          <w:sz w:val="24"/>
          <w:szCs w:val="24"/>
          <w:lang w:val="es-ES" w:eastAsia="es-CL"/>
        </w:rPr>
        <w:t>característico de nuestra pedagogía: la asistencia salesiana, moldeada</w:t>
      </w:r>
      <w:r>
        <w:rPr>
          <w:rFonts w:eastAsia="Times New Roman" w:cs="Tahoma"/>
          <w:sz w:val="24"/>
          <w:szCs w:val="24"/>
          <w:lang w:val="es-ES" w:eastAsia="es-CL"/>
        </w:rPr>
        <w:t xml:space="preserve"> </w:t>
      </w:r>
      <w:r w:rsidRPr="00411BA3">
        <w:rPr>
          <w:rFonts w:eastAsia="Times New Roman" w:cs="Tahoma"/>
          <w:sz w:val="24"/>
          <w:szCs w:val="24"/>
          <w:lang w:val="es-ES" w:eastAsia="es-CL"/>
        </w:rPr>
        <w:t>con actitudes de empatía, atenta acogida, deseo de llevar a los jóvenes al</w:t>
      </w:r>
      <w:r>
        <w:rPr>
          <w:rFonts w:eastAsia="Times New Roman" w:cs="Tahoma"/>
          <w:sz w:val="24"/>
          <w:szCs w:val="24"/>
          <w:lang w:val="es-ES" w:eastAsia="es-CL"/>
        </w:rPr>
        <w:t xml:space="preserve"> </w:t>
      </w:r>
      <w:r w:rsidRPr="00411BA3">
        <w:rPr>
          <w:rFonts w:eastAsia="Times New Roman" w:cs="Tahoma"/>
          <w:sz w:val="24"/>
          <w:szCs w:val="24"/>
          <w:lang w:val="es-ES" w:eastAsia="es-CL"/>
        </w:rPr>
        <w:t>encuentro con Cristo y disponibilidad a acoger sus inquietudes.</w:t>
      </w:r>
    </w:p>
    <w:p w:rsidR="00B932EF" w:rsidRPr="00F139E4" w:rsidRDefault="00411BA3" w:rsidP="00411BA3">
      <w:pPr>
        <w:spacing w:after="120" w:line="240" w:lineRule="auto"/>
        <w:jc w:val="both"/>
        <w:rPr>
          <w:rFonts w:eastAsia="Times New Roman" w:cs="Tahoma"/>
          <w:sz w:val="24"/>
          <w:szCs w:val="24"/>
          <w:lang w:val="es-ES" w:eastAsia="es-CL"/>
        </w:rPr>
      </w:pPr>
      <w:r w:rsidRPr="00411BA3">
        <w:rPr>
          <w:rFonts w:eastAsia="Times New Roman" w:cs="Tahoma"/>
          <w:sz w:val="24"/>
          <w:szCs w:val="24"/>
          <w:lang w:val="es-ES" w:eastAsia="es-CL"/>
        </w:rPr>
        <w:t>Solamente dentro de es</w:t>
      </w:r>
      <w:r>
        <w:rPr>
          <w:rFonts w:eastAsia="Times New Roman" w:cs="Tahoma"/>
          <w:sz w:val="24"/>
          <w:szCs w:val="24"/>
          <w:lang w:val="es-ES" w:eastAsia="es-CL"/>
        </w:rPr>
        <w:t>ta relación afectuosa y signifi</w:t>
      </w:r>
      <w:r w:rsidRPr="00411BA3">
        <w:rPr>
          <w:rFonts w:eastAsia="Times New Roman" w:cs="Tahoma"/>
          <w:sz w:val="24"/>
          <w:szCs w:val="24"/>
          <w:lang w:val="es-ES" w:eastAsia="es-CL"/>
        </w:rPr>
        <w:t>cativa, los jóvenes</w:t>
      </w:r>
      <w:r>
        <w:rPr>
          <w:rFonts w:eastAsia="Times New Roman" w:cs="Tahoma"/>
          <w:sz w:val="24"/>
          <w:szCs w:val="24"/>
          <w:lang w:val="es-ES" w:eastAsia="es-CL"/>
        </w:rPr>
        <w:t xml:space="preserve"> </w:t>
      </w:r>
      <w:r w:rsidRPr="00411BA3">
        <w:rPr>
          <w:rFonts w:eastAsia="Times New Roman" w:cs="Tahoma"/>
          <w:sz w:val="24"/>
          <w:szCs w:val="24"/>
          <w:lang w:val="es-ES" w:eastAsia="es-CL"/>
        </w:rPr>
        <w:t>advierten que es posible, aunque sea lentamente, el crecimiento del</w:t>
      </w:r>
      <w:r>
        <w:rPr>
          <w:rFonts w:eastAsia="Times New Roman" w:cs="Tahoma"/>
          <w:sz w:val="24"/>
          <w:szCs w:val="24"/>
          <w:lang w:val="es-ES" w:eastAsia="es-CL"/>
        </w:rPr>
        <w:t xml:space="preserve"> </w:t>
      </w:r>
      <w:r w:rsidRPr="00411BA3">
        <w:rPr>
          <w:rFonts w:eastAsia="Times New Roman" w:cs="Tahoma"/>
          <w:sz w:val="24"/>
          <w:szCs w:val="24"/>
          <w:lang w:val="es-ES" w:eastAsia="es-CL"/>
        </w:rPr>
        <w:t>diálogo y la circulación de los valores. En este clima se desarrollan todas</w:t>
      </w:r>
      <w:r>
        <w:rPr>
          <w:rFonts w:eastAsia="Times New Roman" w:cs="Tahoma"/>
          <w:sz w:val="24"/>
          <w:szCs w:val="24"/>
          <w:lang w:val="es-ES" w:eastAsia="es-CL"/>
        </w:rPr>
        <w:t xml:space="preserve"> </w:t>
      </w:r>
      <w:r w:rsidRPr="00411BA3">
        <w:rPr>
          <w:rFonts w:eastAsia="Times New Roman" w:cs="Tahoma"/>
          <w:sz w:val="24"/>
          <w:szCs w:val="24"/>
          <w:lang w:val="es-ES" w:eastAsia="es-CL"/>
        </w:rPr>
        <w:t>las condiciones fundamentales para que el joven pueda madurar en todos</w:t>
      </w:r>
      <w:r>
        <w:rPr>
          <w:rFonts w:eastAsia="Times New Roman" w:cs="Tahoma"/>
          <w:sz w:val="24"/>
          <w:szCs w:val="24"/>
          <w:lang w:val="es-ES" w:eastAsia="es-CL"/>
        </w:rPr>
        <w:t xml:space="preserve"> </w:t>
      </w:r>
      <w:r w:rsidRPr="00411BA3">
        <w:rPr>
          <w:rFonts w:eastAsia="Times New Roman" w:cs="Tahoma"/>
          <w:sz w:val="24"/>
          <w:szCs w:val="24"/>
          <w:lang w:val="es-ES" w:eastAsia="es-CL"/>
        </w:rPr>
        <w:t>los aspectos y dimensiones</w:t>
      </w:r>
      <w:proofErr w:type="gramStart"/>
      <w:r w:rsidRPr="00411BA3">
        <w:rPr>
          <w:rFonts w:eastAsia="Times New Roman" w:cs="Tahoma"/>
          <w:sz w:val="24"/>
          <w:szCs w:val="24"/>
          <w:lang w:val="es-ES" w:eastAsia="es-CL"/>
        </w:rPr>
        <w:t>.</w:t>
      </w:r>
      <w:r w:rsidR="00B932EF" w:rsidRPr="00F139E4">
        <w:rPr>
          <w:rFonts w:eastAsia="Times New Roman" w:cs="Tahoma"/>
          <w:sz w:val="24"/>
          <w:szCs w:val="24"/>
          <w:lang w:val="es-ES" w:eastAsia="es-CL"/>
        </w:rPr>
        <w:t>.</w:t>
      </w:r>
      <w:proofErr w:type="gramEnd"/>
      <w:r w:rsidR="00B932EF" w:rsidRPr="00F139E4">
        <w:rPr>
          <w:rFonts w:eastAsia="Times New Roman" w:cs="Tahoma"/>
          <w:sz w:val="24"/>
          <w:szCs w:val="24"/>
          <w:lang w:val="es-ES" w:eastAsia="es-CL"/>
        </w:rPr>
        <w:t xml:space="preserve"> </w:t>
      </w:r>
    </w:p>
    <w:p w:rsidR="00411BA3" w:rsidRPr="00411BA3" w:rsidRDefault="00F36EBF" w:rsidP="00411BA3">
      <w:pPr>
        <w:spacing w:after="120" w:line="240" w:lineRule="auto"/>
        <w:jc w:val="both"/>
        <w:rPr>
          <w:rFonts w:eastAsia="Times New Roman" w:cs="Tahoma"/>
          <w:b/>
          <w:bCs/>
          <w:sz w:val="24"/>
          <w:szCs w:val="24"/>
          <w:lang w:val="es-ES" w:eastAsia="es-CL"/>
        </w:rPr>
      </w:pPr>
      <w:hyperlink r:id="rId24" w:tooltip="Escuela" w:history="1">
        <w:r w:rsidR="00B932EF" w:rsidRPr="00411BA3">
          <w:rPr>
            <w:rFonts w:eastAsia="Times New Roman" w:cs="Tahoma"/>
            <w:i/>
            <w:sz w:val="24"/>
            <w:szCs w:val="24"/>
            <w:u w:val="single"/>
            <w:lang w:val="es-ES" w:eastAsia="es-CL"/>
          </w:rPr>
          <w:t>Escuela</w:t>
        </w:r>
      </w:hyperlink>
      <w:r w:rsidR="00B932EF" w:rsidRPr="00411BA3">
        <w:rPr>
          <w:rFonts w:eastAsia="Times New Roman" w:cs="Tahoma"/>
          <w:i/>
          <w:sz w:val="24"/>
          <w:szCs w:val="24"/>
          <w:u w:val="single"/>
          <w:lang w:val="es-ES" w:eastAsia="es-CL"/>
        </w:rPr>
        <w:t xml:space="preserve"> que educa</w:t>
      </w:r>
      <w:r w:rsidR="005360A0" w:rsidRPr="00411BA3">
        <w:rPr>
          <w:rFonts w:eastAsia="Times New Roman" w:cs="Tahoma"/>
          <w:i/>
          <w:sz w:val="24"/>
          <w:szCs w:val="24"/>
          <w:u w:val="single"/>
          <w:lang w:val="es-ES" w:eastAsia="es-CL"/>
        </w:rPr>
        <w:t xml:space="preserve"> para la vida</w:t>
      </w:r>
      <w:r w:rsidR="00411BA3">
        <w:rPr>
          <w:rFonts w:eastAsia="Times New Roman" w:cs="Tahoma"/>
          <w:sz w:val="24"/>
          <w:szCs w:val="24"/>
          <w:lang w:val="es-ES" w:eastAsia="es-CL"/>
        </w:rPr>
        <w:t>:</w:t>
      </w:r>
      <w:r w:rsidR="00B932EF" w:rsidRPr="00F139E4">
        <w:rPr>
          <w:rFonts w:eastAsia="Times New Roman" w:cs="Tahoma"/>
          <w:sz w:val="24"/>
          <w:szCs w:val="24"/>
          <w:lang w:val="es-ES" w:eastAsia="es-CL"/>
        </w:rPr>
        <w:t xml:space="preserve"> </w:t>
      </w:r>
      <w:r w:rsidR="00411BA3" w:rsidRPr="00411BA3">
        <w:rPr>
          <w:rFonts w:eastAsia="Times New Roman" w:cs="Tahoma"/>
          <w:sz w:val="24"/>
          <w:szCs w:val="24"/>
          <w:lang w:val="es-ES" w:eastAsia="es-CL"/>
        </w:rPr>
        <w:t>La experiencia de la «escuela» adquiere calidad cuando ofrece los recursos</w:t>
      </w:r>
      <w:r w:rsidR="00411BA3">
        <w:rPr>
          <w:rFonts w:eastAsia="Times New Roman" w:cs="Tahoma"/>
          <w:sz w:val="24"/>
          <w:szCs w:val="24"/>
          <w:lang w:val="es-ES" w:eastAsia="es-CL"/>
        </w:rPr>
        <w:t xml:space="preserve"> </w:t>
      </w:r>
      <w:r w:rsidR="00411BA3" w:rsidRPr="00411BA3">
        <w:rPr>
          <w:rFonts w:eastAsia="Times New Roman" w:cs="Tahoma"/>
          <w:sz w:val="24"/>
          <w:szCs w:val="24"/>
          <w:lang w:val="es-ES" w:eastAsia="es-CL"/>
        </w:rPr>
        <w:t xml:space="preserve">necesarios para que </w:t>
      </w:r>
      <w:r w:rsidR="00411BA3" w:rsidRPr="00411BA3">
        <w:rPr>
          <w:rFonts w:eastAsia="Times New Roman" w:cs="Tahoma"/>
          <w:b/>
          <w:bCs/>
          <w:sz w:val="24"/>
          <w:szCs w:val="24"/>
          <w:lang w:val="es-ES" w:eastAsia="es-CL"/>
        </w:rPr>
        <w:t>cada joven desarrolle las capacidades y las</w:t>
      </w:r>
      <w:r w:rsidR="00411BA3">
        <w:rPr>
          <w:rFonts w:eastAsia="Times New Roman" w:cs="Tahoma"/>
          <w:b/>
          <w:bCs/>
          <w:sz w:val="24"/>
          <w:szCs w:val="24"/>
          <w:lang w:val="es-ES" w:eastAsia="es-CL"/>
        </w:rPr>
        <w:t xml:space="preserve"> </w:t>
      </w:r>
      <w:r w:rsidR="00411BA3" w:rsidRPr="00411BA3">
        <w:rPr>
          <w:rFonts w:eastAsia="Times New Roman" w:cs="Tahoma"/>
          <w:b/>
          <w:bCs/>
          <w:sz w:val="24"/>
          <w:szCs w:val="24"/>
          <w:lang w:val="es-ES" w:eastAsia="es-CL"/>
        </w:rPr>
        <w:t>actitudes fundamentales para la vida en la sociedad.</w:t>
      </w:r>
    </w:p>
    <w:p w:rsidR="00B932EF" w:rsidRDefault="00411BA3" w:rsidP="00411BA3">
      <w:pPr>
        <w:spacing w:after="120" w:line="240" w:lineRule="auto"/>
        <w:jc w:val="both"/>
        <w:rPr>
          <w:rFonts w:eastAsia="Times New Roman" w:cs="Tahoma"/>
          <w:sz w:val="24"/>
          <w:szCs w:val="24"/>
          <w:lang w:val="es-ES" w:eastAsia="es-CL"/>
        </w:rPr>
      </w:pPr>
      <w:r w:rsidRPr="00411BA3">
        <w:rPr>
          <w:rFonts w:eastAsia="Times New Roman" w:cs="Tahoma"/>
          <w:sz w:val="24"/>
          <w:szCs w:val="24"/>
          <w:lang w:val="es-ES" w:eastAsia="es-CL"/>
        </w:rPr>
        <w:t>En cada espacio educativo, formal o informal, el educador debe buscar y</w:t>
      </w:r>
      <w:r>
        <w:rPr>
          <w:rFonts w:eastAsia="Times New Roman" w:cs="Tahoma"/>
          <w:sz w:val="24"/>
          <w:szCs w:val="24"/>
          <w:lang w:val="es-ES" w:eastAsia="es-CL"/>
        </w:rPr>
        <w:t xml:space="preserve"> </w:t>
      </w:r>
      <w:r w:rsidRPr="00411BA3">
        <w:rPr>
          <w:rFonts w:eastAsia="Times New Roman" w:cs="Tahoma"/>
          <w:sz w:val="24"/>
          <w:szCs w:val="24"/>
          <w:lang w:val="es-ES" w:eastAsia="es-CL"/>
        </w:rPr>
        <w:t xml:space="preserve">encontrar </w:t>
      </w:r>
      <w:r w:rsidRPr="00411BA3">
        <w:rPr>
          <w:rFonts w:eastAsia="Times New Roman" w:cs="Tahoma"/>
          <w:i/>
          <w:iCs/>
          <w:sz w:val="24"/>
          <w:szCs w:val="24"/>
          <w:lang w:val="es-ES" w:eastAsia="es-CL"/>
        </w:rPr>
        <w:t xml:space="preserve">el punto accesible al bien </w:t>
      </w:r>
      <w:r w:rsidRPr="00411BA3">
        <w:rPr>
          <w:rFonts w:eastAsia="Times New Roman" w:cs="Tahoma"/>
          <w:sz w:val="24"/>
          <w:szCs w:val="24"/>
          <w:lang w:val="es-ES" w:eastAsia="es-CL"/>
        </w:rPr>
        <w:t>de cada joven para que desde este</w:t>
      </w:r>
      <w:r>
        <w:rPr>
          <w:rFonts w:eastAsia="Times New Roman" w:cs="Tahoma"/>
          <w:sz w:val="24"/>
          <w:szCs w:val="24"/>
          <w:lang w:val="es-ES" w:eastAsia="es-CL"/>
        </w:rPr>
        <w:t xml:space="preserve"> </w:t>
      </w:r>
      <w:r w:rsidRPr="00411BA3">
        <w:rPr>
          <w:rFonts w:eastAsia="Times New Roman" w:cs="Tahoma"/>
          <w:sz w:val="24"/>
          <w:szCs w:val="24"/>
          <w:lang w:val="es-ES" w:eastAsia="es-CL"/>
        </w:rPr>
        <w:t>pueda madurar integralmente.</w:t>
      </w:r>
    </w:p>
    <w:p w:rsidR="00411BA3" w:rsidRPr="00F139E4" w:rsidRDefault="00411BA3" w:rsidP="00411BA3">
      <w:pPr>
        <w:spacing w:after="120" w:line="240" w:lineRule="auto"/>
        <w:jc w:val="both"/>
        <w:rPr>
          <w:rFonts w:eastAsia="Times New Roman" w:cs="Tahoma"/>
          <w:sz w:val="24"/>
          <w:szCs w:val="24"/>
          <w:lang w:val="es-ES" w:eastAsia="es-CL"/>
        </w:rPr>
      </w:pPr>
      <w:r w:rsidRPr="00411BA3">
        <w:rPr>
          <w:rFonts w:eastAsia="Times New Roman" w:cs="Tahoma"/>
          <w:sz w:val="24"/>
          <w:szCs w:val="24"/>
          <w:lang w:val="es-ES" w:eastAsia="es-CL"/>
        </w:rPr>
        <w:t xml:space="preserve">El joven es el </w:t>
      </w:r>
      <w:r w:rsidRPr="00411BA3">
        <w:rPr>
          <w:rFonts w:eastAsia="Times New Roman" w:cs="Tahoma"/>
          <w:i/>
          <w:iCs/>
          <w:sz w:val="24"/>
          <w:szCs w:val="24"/>
          <w:lang w:val="es-ES" w:eastAsia="es-CL"/>
        </w:rPr>
        <w:t xml:space="preserve">protagonista del propio crecimiento y maduración. </w:t>
      </w:r>
      <w:r w:rsidRPr="00411BA3">
        <w:rPr>
          <w:rFonts w:eastAsia="Times New Roman" w:cs="Tahoma"/>
          <w:sz w:val="24"/>
          <w:szCs w:val="24"/>
          <w:lang w:val="es-ES" w:eastAsia="es-CL"/>
        </w:rPr>
        <w:t>El educador lo</w:t>
      </w:r>
      <w:r>
        <w:rPr>
          <w:rFonts w:eastAsia="Times New Roman" w:cs="Tahoma"/>
          <w:sz w:val="24"/>
          <w:szCs w:val="24"/>
          <w:lang w:val="es-ES" w:eastAsia="es-CL"/>
        </w:rPr>
        <w:t xml:space="preserve"> </w:t>
      </w:r>
      <w:r w:rsidRPr="00411BA3">
        <w:rPr>
          <w:rFonts w:eastAsia="Times New Roman" w:cs="Tahoma"/>
          <w:sz w:val="24"/>
          <w:szCs w:val="24"/>
          <w:lang w:val="es-ES" w:eastAsia="es-CL"/>
        </w:rPr>
        <w:t>acompaña en su camino presentando las propuestas necesarias para el progreso</w:t>
      </w:r>
      <w:r>
        <w:rPr>
          <w:rFonts w:eastAsia="Times New Roman" w:cs="Tahoma"/>
          <w:sz w:val="24"/>
          <w:szCs w:val="24"/>
          <w:lang w:val="es-ES" w:eastAsia="es-CL"/>
        </w:rPr>
        <w:t xml:space="preserve"> </w:t>
      </w:r>
      <w:r w:rsidRPr="00411BA3">
        <w:rPr>
          <w:rFonts w:eastAsia="Times New Roman" w:cs="Tahoma"/>
          <w:sz w:val="24"/>
          <w:szCs w:val="24"/>
          <w:lang w:val="es-ES" w:eastAsia="es-CL"/>
        </w:rPr>
        <w:t>armonioso de su personalidad, en una vida social sustentada sobre el respeto y</w:t>
      </w:r>
      <w:r>
        <w:rPr>
          <w:rFonts w:eastAsia="Times New Roman" w:cs="Tahoma"/>
          <w:sz w:val="24"/>
          <w:szCs w:val="24"/>
          <w:lang w:val="es-ES" w:eastAsia="es-CL"/>
        </w:rPr>
        <w:t xml:space="preserve"> </w:t>
      </w:r>
      <w:r w:rsidRPr="00411BA3">
        <w:rPr>
          <w:rFonts w:eastAsia="Times New Roman" w:cs="Tahoma"/>
          <w:sz w:val="24"/>
          <w:szCs w:val="24"/>
          <w:lang w:val="es-ES" w:eastAsia="es-CL"/>
        </w:rPr>
        <w:t>sobre el diálogo, para la formación de una conciencia crítica y comprometida.</w:t>
      </w:r>
    </w:p>
    <w:p w:rsidR="00411BA3" w:rsidRPr="00411BA3" w:rsidRDefault="005360A0" w:rsidP="00411BA3">
      <w:pPr>
        <w:spacing w:after="120" w:line="240" w:lineRule="auto"/>
        <w:jc w:val="both"/>
        <w:rPr>
          <w:rFonts w:eastAsia="Times New Roman" w:cs="Tahoma"/>
          <w:sz w:val="24"/>
          <w:szCs w:val="24"/>
          <w:lang w:val="es-ES" w:eastAsia="es-CL"/>
        </w:rPr>
      </w:pPr>
      <w:r w:rsidRPr="00411BA3">
        <w:rPr>
          <w:rFonts w:eastAsia="Times New Roman" w:cs="Tahoma"/>
          <w:i/>
          <w:sz w:val="24"/>
          <w:szCs w:val="24"/>
          <w:u w:val="single"/>
          <w:lang w:val="es-ES" w:eastAsia="es-CL"/>
        </w:rPr>
        <w:t xml:space="preserve">Parroquia </w:t>
      </w:r>
      <w:r w:rsidR="00B932EF" w:rsidRPr="00411BA3">
        <w:rPr>
          <w:rFonts w:eastAsia="Times New Roman" w:cs="Tahoma"/>
          <w:i/>
          <w:sz w:val="24"/>
          <w:szCs w:val="24"/>
          <w:u w:val="single"/>
          <w:lang w:val="es-ES" w:eastAsia="es-CL"/>
        </w:rPr>
        <w:t>que evangeliza</w:t>
      </w:r>
      <w:r w:rsidR="00411BA3">
        <w:rPr>
          <w:rFonts w:eastAsia="Times New Roman" w:cs="Tahoma"/>
          <w:sz w:val="24"/>
          <w:szCs w:val="24"/>
          <w:lang w:val="es-ES" w:eastAsia="es-CL"/>
        </w:rPr>
        <w:t>:</w:t>
      </w:r>
      <w:r w:rsidR="00B932EF" w:rsidRPr="00F139E4">
        <w:rPr>
          <w:rFonts w:eastAsia="Times New Roman" w:cs="Tahoma"/>
          <w:sz w:val="24"/>
          <w:szCs w:val="24"/>
          <w:lang w:val="es-ES" w:eastAsia="es-CL"/>
        </w:rPr>
        <w:t xml:space="preserve"> </w:t>
      </w:r>
      <w:r w:rsidR="00411BA3" w:rsidRPr="00411BA3">
        <w:rPr>
          <w:rFonts w:eastAsia="Times New Roman" w:cs="Tahoma"/>
          <w:sz w:val="24"/>
          <w:szCs w:val="24"/>
          <w:lang w:val="es-ES" w:eastAsia="es-CL"/>
        </w:rPr>
        <w:t>La experiencia de la «parroquia» se construye sobre dos grandes pilares: en</w:t>
      </w:r>
      <w:r w:rsidR="00411BA3">
        <w:rPr>
          <w:rFonts w:eastAsia="Times New Roman" w:cs="Tahoma"/>
          <w:sz w:val="24"/>
          <w:szCs w:val="24"/>
          <w:lang w:val="es-ES" w:eastAsia="es-CL"/>
        </w:rPr>
        <w:t xml:space="preserve"> </w:t>
      </w:r>
      <w:r w:rsidR="00411BA3" w:rsidRPr="00411BA3">
        <w:rPr>
          <w:rFonts w:eastAsia="Times New Roman" w:cs="Tahoma"/>
          <w:sz w:val="24"/>
          <w:szCs w:val="24"/>
          <w:lang w:val="es-ES" w:eastAsia="es-CL"/>
        </w:rPr>
        <w:t xml:space="preserve">primer lugar, la convicción de que </w:t>
      </w:r>
      <w:r w:rsidR="00411BA3" w:rsidRPr="00411BA3">
        <w:rPr>
          <w:rFonts w:eastAsia="Times New Roman" w:cs="Tahoma"/>
          <w:b/>
          <w:bCs/>
          <w:sz w:val="24"/>
          <w:szCs w:val="24"/>
          <w:lang w:val="es-ES" w:eastAsia="es-CL"/>
        </w:rPr>
        <w:t>cada joven lleva escrito en el propio</w:t>
      </w:r>
      <w:r w:rsidR="00411BA3">
        <w:rPr>
          <w:rFonts w:eastAsia="Times New Roman" w:cs="Tahoma"/>
          <w:b/>
          <w:bCs/>
          <w:sz w:val="24"/>
          <w:szCs w:val="24"/>
          <w:lang w:val="es-ES" w:eastAsia="es-CL"/>
        </w:rPr>
        <w:t xml:space="preserve"> </w:t>
      </w:r>
      <w:r w:rsidR="00411BA3" w:rsidRPr="00411BA3">
        <w:rPr>
          <w:rFonts w:eastAsia="Times New Roman" w:cs="Tahoma"/>
          <w:b/>
          <w:bCs/>
          <w:sz w:val="24"/>
          <w:szCs w:val="24"/>
          <w:lang w:val="es-ES" w:eastAsia="es-CL"/>
        </w:rPr>
        <w:t xml:space="preserve">corazón el deseo de Dios, </w:t>
      </w:r>
      <w:r w:rsidR="00411BA3" w:rsidRPr="00411BA3">
        <w:rPr>
          <w:rFonts w:eastAsia="Times New Roman" w:cs="Tahoma"/>
          <w:sz w:val="24"/>
          <w:szCs w:val="24"/>
          <w:lang w:val="es-ES" w:eastAsia="es-CL"/>
        </w:rPr>
        <w:t>el deseo de una vida plena, en la perspectiva</w:t>
      </w:r>
      <w:r w:rsidR="00411BA3">
        <w:rPr>
          <w:rFonts w:eastAsia="Times New Roman" w:cs="Tahoma"/>
          <w:sz w:val="24"/>
          <w:szCs w:val="24"/>
          <w:lang w:val="es-ES" w:eastAsia="es-CL"/>
        </w:rPr>
        <w:t xml:space="preserve"> unifi</w:t>
      </w:r>
      <w:r w:rsidR="00411BA3" w:rsidRPr="00411BA3">
        <w:rPr>
          <w:rFonts w:eastAsia="Times New Roman" w:cs="Tahoma"/>
          <w:sz w:val="24"/>
          <w:szCs w:val="24"/>
          <w:lang w:val="es-ES" w:eastAsia="es-CL"/>
        </w:rPr>
        <w:t>cadora de la fe; y, en segundo lugar, una serie de propuestas adaptadas</w:t>
      </w:r>
      <w:r w:rsidR="00411BA3">
        <w:rPr>
          <w:rFonts w:eastAsia="Times New Roman" w:cs="Tahoma"/>
          <w:sz w:val="24"/>
          <w:szCs w:val="24"/>
          <w:lang w:val="es-ES" w:eastAsia="es-CL"/>
        </w:rPr>
        <w:t xml:space="preserve"> </w:t>
      </w:r>
      <w:r w:rsidR="00411BA3" w:rsidRPr="00411BA3">
        <w:rPr>
          <w:rFonts w:eastAsia="Times New Roman" w:cs="Tahoma"/>
          <w:sz w:val="24"/>
          <w:szCs w:val="24"/>
          <w:lang w:val="es-ES" w:eastAsia="es-CL"/>
        </w:rPr>
        <w:t>a los destinatarios, que tienen como fi n el descubrimiento y la consecución de</w:t>
      </w:r>
      <w:r w:rsidR="00411BA3">
        <w:rPr>
          <w:rFonts w:eastAsia="Times New Roman" w:cs="Tahoma"/>
          <w:sz w:val="24"/>
          <w:szCs w:val="24"/>
          <w:lang w:val="es-ES" w:eastAsia="es-CL"/>
        </w:rPr>
        <w:t xml:space="preserve"> </w:t>
      </w:r>
      <w:r w:rsidR="00411BA3" w:rsidRPr="00411BA3">
        <w:rPr>
          <w:rFonts w:eastAsia="Times New Roman" w:cs="Tahoma"/>
          <w:sz w:val="24"/>
          <w:szCs w:val="24"/>
          <w:lang w:val="es-ES" w:eastAsia="es-CL"/>
        </w:rPr>
        <w:t>su vocación.</w:t>
      </w:r>
    </w:p>
    <w:p w:rsidR="00411BA3" w:rsidRPr="00411BA3" w:rsidRDefault="00411BA3" w:rsidP="00411BA3">
      <w:pPr>
        <w:spacing w:after="120" w:line="240" w:lineRule="auto"/>
        <w:jc w:val="both"/>
        <w:rPr>
          <w:rFonts w:eastAsia="Times New Roman" w:cs="Tahoma"/>
          <w:sz w:val="24"/>
          <w:szCs w:val="24"/>
          <w:lang w:val="es-ES" w:eastAsia="es-CL"/>
        </w:rPr>
      </w:pPr>
      <w:r w:rsidRPr="00411BA3">
        <w:rPr>
          <w:rFonts w:eastAsia="Times New Roman" w:cs="Tahoma"/>
          <w:sz w:val="24"/>
          <w:szCs w:val="24"/>
          <w:lang w:val="es-ES" w:eastAsia="es-CL"/>
        </w:rPr>
        <w:lastRenderedPageBreak/>
        <w:t>Sobre estos fundamentos, la actividad evangelizadora se propone</w:t>
      </w:r>
      <w:r>
        <w:rPr>
          <w:rFonts w:eastAsia="Times New Roman" w:cs="Tahoma"/>
          <w:sz w:val="24"/>
          <w:szCs w:val="24"/>
          <w:lang w:val="es-ES" w:eastAsia="es-CL"/>
        </w:rPr>
        <w:t xml:space="preserve"> </w:t>
      </w:r>
      <w:r w:rsidRPr="00411BA3">
        <w:rPr>
          <w:rFonts w:eastAsia="Times New Roman" w:cs="Tahoma"/>
          <w:sz w:val="24"/>
          <w:szCs w:val="24"/>
          <w:lang w:val="es-ES" w:eastAsia="es-CL"/>
        </w:rPr>
        <w:t>como ambiente, donde la fe es vivida diariamente con espontaneidad y</w:t>
      </w:r>
      <w:r>
        <w:rPr>
          <w:rFonts w:eastAsia="Times New Roman" w:cs="Tahoma"/>
          <w:sz w:val="24"/>
          <w:szCs w:val="24"/>
          <w:lang w:val="es-ES" w:eastAsia="es-CL"/>
        </w:rPr>
        <w:t xml:space="preserve"> </w:t>
      </w:r>
      <w:r w:rsidRPr="00411BA3">
        <w:rPr>
          <w:rFonts w:eastAsia="Times New Roman" w:cs="Tahoma"/>
          <w:sz w:val="24"/>
          <w:szCs w:val="24"/>
          <w:lang w:val="es-ES" w:eastAsia="es-CL"/>
        </w:rPr>
        <w:t>normalidad, testimoniada ante todo por la CEP. Es un entorno donde se</w:t>
      </w:r>
      <w:r>
        <w:rPr>
          <w:rFonts w:eastAsia="Times New Roman" w:cs="Tahoma"/>
          <w:sz w:val="24"/>
          <w:szCs w:val="24"/>
          <w:lang w:val="es-ES" w:eastAsia="es-CL"/>
        </w:rPr>
        <w:t xml:space="preserve"> </w:t>
      </w:r>
      <w:r w:rsidRPr="00411BA3">
        <w:rPr>
          <w:rFonts w:eastAsia="Times New Roman" w:cs="Tahoma"/>
          <w:sz w:val="24"/>
          <w:szCs w:val="24"/>
          <w:lang w:val="es-ES" w:eastAsia="es-CL"/>
        </w:rPr>
        <w:t>expresan las dimensiones esenciales de la Iglesia, según el carisma salesiano:</w:t>
      </w:r>
      <w:r>
        <w:rPr>
          <w:rFonts w:eastAsia="Times New Roman" w:cs="Tahoma"/>
          <w:sz w:val="24"/>
          <w:szCs w:val="24"/>
          <w:lang w:val="es-ES" w:eastAsia="es-CL"/>
        </w:rPr>
        <w:t xml:space="preserve"> </w:t>
      </w:r>
      <w:r w:rsidRPr="00411BA3">
        <w:rPr>
          <w:rFonts w:eastAsia="Times New Roman" w:cs="Tahoma"/>
          <w:sz w:val="24"/>
          <w:szCs w:val="24"/>
          <w:lang w:val="es-ES" w:eastAsia="es-CL"/>
        </w:rPr>
        <w:t>la «</w:t>
      </w:r>
      <w:proofErr w:type="spellStart"/>
      <w:r w:rsidRPr="00411BA3">
        <w:rPr>
          <w:rFonts w:eastAsia="Times New Roman" w:cs="Tahoma"/>
          <w:i/>
          <w:iCs/>
          <w:sz w:val="24"/>
          <w:szCs w:val="24"/>
          <w:lang w:val="es-ES" w:eastAsia="es-CL"/>
        </w:rPr>
        <w:t>Koinonia</w:t>
      </w:r>
      <w:proofErr w:type="spellEnd"/>
      <w:r w:rsidRPr="00411BA3">
        <w:rPr>
          <w:rFonts w:eastAsia="Times New Roman" w:cs="Tahoma"/>
          <w:i/>
          <w:iCs/>
          <w:sz w:val="24"/>
          <w:szCs w:val="24"/>
          <w:lang w:val="es-ES" w:eastAsia="es-CL"/>
        </w:rPr>
        <w:t>»</w:t>
      </w:r>
      <w:r w:rsidRPr="00411BA3">
        <w:rPr>
          <w:rFonts w:eastAsia="Times New Roman" w:cs="Tahoma"/>
          <w:sz w:val="24"/>
          <w:szCs w:val="24"/>
          <w:lang w:val="es-ES" w:eastAsia="es-CL"/>
        </w:rPr>
        <w:t>, cuya máxima expresión es la CEP, que vive los valores del</w:t>
      </w:r>
      <w:r>
        <w:rPr>
          <w:rFonts w:eastAsia="Times New Roman" w:cs="Tahoma"/>
          <w:sz w:val="24"/>
          <w:szCs w:val="24"/>
          <w:lang w:val="es-ES" w:eastAsia="es-CL"/>
        </w:rPr>
        <w:t xml:space="preserve"> </w:t>
      </w:r>
      <w:r w:rsidRPr="00411BA3">
        <w:rPr>
          <w:rFonts w:eastAsia="Times New Roman" w:cs="Tahoma"/>
          <w:sz w:val="24"/>
          <w:szCs w:val="24"/>
          <w:lang w:val="es-ES" w:eastAsia="es-CL"/>
        </w:rPr>
        <w:t>Reino y llama a otros a tomar parte en él como protagonistas; la «</w:t>
      </w:r>
      <w:r w:rsidRPr="00411BA3">
        <w:rPr>
          <w:rFonts w:eastAsia="Times New Roman" w:cs="Tahoma"/>
          <w:i/>
          <w:iCs/>
          <w:sz w:val="24"/>
          <w:szCs w:val="24"/>
          <w:lang w:val="es-ES" w:eastAsia="es-CL"/>
        </w:rPr>
        <w:t>Liturgia»</w:t>
      </w:r>
      <w:r w:rsidRPr="00411BA3">
        <w:rPr>
          <w:rFonts w:eastAsia="Times New Roman" w:cs="Tahoma"/>
          <w:sz w:val="24"/>
          <w:szCs w:val="24"/>
          <w:lang w:val="es-ES" w:eastAsia="es-CL"/>
        </w:rPr>
        <w:t>,</w:t>
      </w:r>
      <w:r>
        <w:rPr>
          <w:rFonts w:eastAsia="Times New Roman" w:cs="Tahoma"/>
          <w:sz w:val="24"/>
          <w:szCs w:val="24"/>
          <w:lang w:val="es-ES" w:eastAsia="es-CL"/>
        </w:rPr>
        <w:t xml:space="preserve"> </w:t>
      </w:r>
      <w:r w:rsidRPr="00411BA3">
        <w:rPr>
          <w:rFonts w:eastAsia="Times New Roman" w:cs="Tahoma"/>
          <w:sz w:val="24"/>
          <w:szCs w:val="24"/>
          <w:lang w:val="es-ES" w:eastAsia="es-CL"/>
        </w:rPr>
        <w:t>celebración cristiana de los acontecimientos cotidianos, cuya expresión</w:t>
      </w:r>
      <w:r>
        <w:rPr>
          <w:rFonts w:eastAsia="Times New Roman" w:cs="Tahoma"/>
          <w:sz w:val="24"/>
          <w:szCs w:val="24"/>
          <w:lang w:val="es-ES" w:eastAsia="es-CL"/>
        </w:rPr>
        <w:t xml:space="preserve"> </w:t>
      </w:r>
      <w:r w:rsidRPr="00411BA3">
        <w:rPr>
          <w:rFonts w:eastAsia="Times New Roman" w:cs="Tahoma"/>
          <w:sz w:val="24"/>
          <w:szCs w:val="24"/>
          <w:lang w:val="es-ES" w:eastAsia="es-CL"/>
        </w:rPr>
        <w:t>máxima y plena se concreta en los sacramentos, de modo especial en la</w:t>
      </w:r>
      <w:r>
        <w:rPr>
          <w:rFonts w:eastAsia="Times New Roman" w:cs="Tahoma"/>
          <w:sz w:val="24"/>
          <w:szCs w:val="24"/>
          <w:lang w:val="es-ES" w:eastAsia="es-CL"/>
        </w:rPr>
        <w:t xml:space="preserve"> </w:t>
      </w:r>
      <w:r w:rsidRPr="00411BA3">
        <w:rPr>
          <w:rFonts w:eastAsia="Times New Roman" w:cs="Tahoma"/>
          <w:sz w:val="24"/>
          <w:szCs w:val="24"/>
          <w:lang w:val="es-ES" w:eastAsia="es-CL"/>
        </w:rPr>
        <w:t>Eucaristía y en la Reconciliación; la «</w:t>
      </w:r>
      <w:proofErr w:type="spellStart"/>
      <w:r w:rsidRPr="00411BA3">
        <w:rPr>
          <w:rFonts w:eastAsia="Times New Roman" w:cs="Tahoma"/>
          <w:i/>
          <w:iCs/>
          <w:sz w:val="24"/>
          <w:szCs w:val="24"/>
          <w:lang w:val="es-ES" w:eastAsia="es-CL"/>
        </w:rPr>
        <w:t>Diakonia</w:t>
      </w:r>
      <w:proofErr w:type="spellEnd"/>
      <w:r w:rsidRPr="00411BA3">
        <w:rPr>
          <w:rFonts w:eastAsia="Times New Roman" w:cs="Tahoma"/>
          <w:i/>
          <w:iCs/>
          <w:sz w:val="24"/>
          <w:szCs w:val="24"/>
          <w:lang w:val="es-ES" w:eastAsia="es-CL"/>
        </w:rPr>
        <w:t>»</w:t>
      </w:r>
      <w:r w:rsidRPr="00411BA3">
        <w:rPr>
          <w:rFonts w:eastAsia="Times New Roman" w:cs="Tahoma"/>
          <w:sz w:val="24"/>
          <w:szCs w:val="24"/>
          <w:lang w:val="es-ES" w:eastAsia="es-CL"/>
        </w:rPr>
        <w:t>, disponibilidad para el</w:t>
      </w:r>
      <w:r>
        <w:rPr>
          <w:rFonts w:eastAsia="Times New Roman" w:cs="Tahoma"/>
          <w:sz w:val="24"/>
          <w:szCs w:val="24"/>
          <w:lang w:val="es-ES" w:eastAsia="es-CL"/>
        </w:rPr>
        <w:t xml:space="preserve"> </w:t>
      </w:r>
      <w:r w:rsidRPr="00411BA3">
        <w:rPr>
          <w:rFonts w:eastAsia="Times New Roman" w:cs="Tahoma"/>
          <w:sz w:val="24"/>
          <w:szCs w:val="24"/>
          <w:lang w:val="es-ES" w:eastAsia="es-CL"/>
        </w:rPr>
        <w:t>servicio educativo y de promoción humana con modelos de referencia que</w:t>
      </w:r>
      <w:r>
        <w:rPr>
          <w:rFonts w:eastAsia="Times New Roman" w:cs="Tahoma"/>
          <w:sz w:val="24"/>
          <w:szCs w:val="24"/>
          <w:lang w:val="es-ES" w:eastAsia="es-CL"/>
        </w:rPr>
        <w:t xml:space="preserve"> </w:t>
      </w:r>
      <w:r w:rsidRPr="00411BA3">
        <w:rPr>
          <w:rFonts w:eastAsia="Times New Roman" w:cs="Tahoma"/>
          <w:sz w:val="24"/>
          <w:szCs w:val="24"/>
          <w:lang w:val="es-ES" w:eastAsia="es-CL"/>
        </w:rPr>
        <w:t>van más allá de la sola asistencia; la «</w:t>
      </w:r>
      <w:proofErr w:type="spellStart"/>
      <w:r w:rsidRPr="00411BA3">
        <w:rPr>
          <w:rFonts w:eastAsia="Times New Roman" w:cs="Tahoma"/>
          <w:i/>
          <w:iCs/>
          <w:sz w:val="24"/>
          <w:szCs w:val="24"/>
          <w:lang w:val="es-ES" w:eastAsia="es-CL"/>
        </w:rPr>
        <w:t>Martyria</w:t>
      </w:r>
      <w:proofErr w:type="spellEnd"/>
      <w:r w:rsidRPr="00411BA3">
        <w:rPr>
          <w:rFonts w:eastAsia="Times New Roman" w:cs="Tahoma"/>
          <w:i/>
          <w:iCs/>
          <w:sz w:val="24"/>
          <w:szCs w:val="24"/>
          <w:lang w:val="es-ES" w:eastAsia="es-CL"/>
        </w:rPr>
        <w:t xml:space="preserve">», </w:t>
      </w:r>
      <w:r w:rsidRPr="00411BA3">
        <w:rPr>
          <w:rFonts w:eastAsia="Times New Roman" w:cs="Tahoma"/>
          <w:sz w:val="24"/>
          <w:szCs w:val="24"/>
          <w:lang w:val="es-ES" w:eastAsia="es-CL"/>
        </w:rPr>
        <w:t>testimonio de los valores del</w:t>
      </w:r>
      <w:r>
        <w:rPr>
          <w:rFonts w:eastAsia="Times New Roman" w:cs="Tahoma"/>
          <w:sz w:val="24"/>
          <w:szCs w:val="24"/>
          <w:lang w:val="es-ES" w:eastAsia="es-CL"/>
        </w:rPr>
        <w:t xml:space="preserve"> </w:t>
      </w:r>
      <w:r w:rsidRPr="00411BA3">
        <w:rPr>
          <w:rFonts w:eastAsia="Times New Roman" w:cs="Tahoma"/>
          <w:sz w:val="24"/>
          <w:szCs w:val="24"/>
          <w:lang w:val="es-ES" w:eastAsia="es-CL"/>
        </w:rPr>
        <w:t>Reino ante el mundo en acciones de caridad, con propuestas formativas que</w:t>
      </w:r>
      <w:r>
        <w:rPr>
          <w:rFonts w:eastAsia="Times New Roman" w:cs="Tahoma"/>
          <w:sz w:val="24"/>
          <w:szCs w:val="24"/>
          <w:lang w:val="es-ES" w:eastAsia="es-CL"/>
        </w:rPr>
        <w:t xml:space="preserve"> </w:t>
      </w:r>
      <w:r w:rsidRPr="00411BA3">
        <w:rPr>
          <w:rFonts w:eastAsia="Times New Roman" w:cs="Tahoma"/>
          <w:sz w:val="24"/>
          <w:szCs w:val="24"/>
          <w:lang w:val="es-ES" w:eastAsia="es-CL"/>
        </w:rPr>
        <w:t>preparen a los jóvenes y a los educadores para «</w:t>
      </w:r>
      <w:r w:rsidRPr="00AE1E17">
        <w:rPr>
          <w:rFonts w:eastAsia="Times New Roman" w:cs="Tahoma"/>
          <w:i/>
          <w:sz w:val="24"/>
          <w:szCs w:val="24"/>
          <w:lang w:val="es-ES" w:eastAsia="es-CL"/>
        </w:rPr>
        <w:t>dar razón de la esperanza que hay en ellos</w:t>
      </w:r>
      <w:r w:rsidRPr="00411BA3">
        <w:rPr>
          <w:rFonts w:eastAsia="Times New Roman" w:cs="Tahoma"/>
          <w:sz w:val="24"/>
          <w:szCs w:val="24"/>
          <w:lang w:val="es-ES" w:eastAsia="es-CL"/>
        </w:rPr>
        <w:t>» (1 Pe 3,15-16).</w:t>
      </w:r>
    </w:p>
    <w:p w:rsidR="00B932EF" w:rsidRPr="00F139E4" w:rsidRDefault="00411BA3" w:rsidP="00411BA3">
      <w:pPr>
        <w:spacing w:after="120" w:line="240" w:lineRule="auto"/>
        <w:jc w:val="both"/>
        <w:rPr>
          <w:rFonts w:eastAsia="Times New Roman" w:cs="Tahoma"/>
          <w:sz w:val="24"/>
          <w:szCs w:val="24"/>
          <w:lang w:val="es-ES" w:eastAsia="es-CL"/>
        </w:rPr>
      </w:pPr>
      <w:r w:rsidRPr="00411BA3">
        <w:rPr>
          <w:rFonts w:eastAsia="Times New Roman" w:cs="Tahoma"/>
          <w:sz w:val="24"/>
          <w:szCs w:val="24"/>
          <w:lang w:val="es-ES" w:eastAsia="es-CL"/>
        </w:rPr>
        <w:t xml:space="preserve">Todo esto se desarrolla en la CEP con una </w:t>
      </w:r>
      <w:r w:rsidRPr="00411BA3">
        <w:rPr>
          <w:rFonts w:eastAsia="Times New Roman" w:cs="Tahoma"/>
          <w:i/>
          <w:iCs/>
          <w:sz w:val="24"/>
          <w:szCs w:val="24"/>
          <w:lang w:val="es-ES" w:eastAsia="es-CL"/>
        </w:rPr>
        <w:t xml:space="preserve">propuesta de itinerarios </w:t>
      </w:r>
      <w:r w:rsidRPr="00411BA3">
        <w:rPr>
          <w:rFonts w:eastAsia="Times New Roman" w:cs="Tahoma"/>
          <w:sz w:val="24"/>
          <w:szCs w:val="24"/>
          <w:lang w:val="es-ES" w:eastAsia="es-CL"/>
        </w:rPr>
        <w:t>graduales</w:t>
      </w:r>
      <w:r>
        <w:rPr>
          <w:rFonts w:eastAsia="Times New Roman" w:cs="Tahoma"/>
          <w:sz w:val="24"/>
          <w:szCs w:val="24"/>
          <w:lang w:val="es-ES" w:eastAsia="es-CL"/>
        </w:rPr>
        <w:t xml:space="preserve"> </w:t>
      </w:r>
      <w:r w:rsidRPr="00411BA3">
        <w:rPr>
          <w:rFonts w:eastAsia="Times New Roman" w:cs="Tahoma"/>
          <w:sz w:val="24"/>
          <w:szCs w:val="24"/>
          <w:lang w:val="es-ES" w:eastAsia="es-CL"/>
        </w:rPr>
        <w:t>de educación a la fe que ayuden a los jóvenes a descubrir la propia vocación</w:t>
      </w:r>
      <w:r>
        <w:rPr>
          <w:rFonts w:eastAsia="Times New Roman" w:cs="Tahoma"/>
          <w:sz w:val="24"/>
          <w:szCs w:val="24"/>
          <w:lang w:val="es-ES" w:eastAsia="es-CL"/>
        </w:rPr>
        <w:t xml:space="preserve"> </w:t>
      </w:r>
      <w:r w:rsidRPr="00411BA3">
        <w:rPr>
          <w:rFonts w:eastAsia="Times New Roman" w:cs="Tahoma"/>
          <w:sz w:val="24"/>
          <w:szCs w:val="24"/>
          <w:lang w:val="es-ES" w:eastAsia="es-CL"/>
        </w:rPr>
        <w:t>y a seguirla según el proyecto de Dios.</w:t>
      </w:r>
    </w:p>
    <w:p w:rsidR="00411BA3" w:rsidRPr="00411BA3" w:rsidRDefault="00F36EBF" w:rsidP="00411BA3">
      <w:pPr>
        <w:spacing w:after="120" w:line="240" w:lineRule="auto"/>
        <w:jc w:val="both"/>
        <w:rPr>
          <w:rFonts w:eastAsia="Times New Roman" w:cs="Tahoma"/>
          <w:sz w:val="24"/>
          <w:szCs w:val="24"/>
          <w:lang w:val="es-ES" w:eastAsia="es-CL"/>
        </w:rPr>
      </w:pPr>
      <w:hyperlink r:id="rId25" w:tooltip="Patio" w:history="1">
        <w:r w:rsidR="00B932EF" w:rsidRPr="00411BA3">
          <w:rPr>
            <w:rFonts w:eastAsia="Times New Roman" w:cs="Tahoma"/>
            <w:i/>
            <w:sz w:val="24"/>
            <w:szCs w:val="24"/>
            <w:u w:val="single"/>
            <w:lang w:val="es-ES" w:eastAsia="es-CL"/>
          </w:rPr>
          <w:t>Patio</w:t>
        </w:r>
      </w:hyperlink>
      <w:r w:rsidR="00B932EF" w:rsidRPr="00411BA3">
        <w:rPr>
          <w:rFonts w:eastAsia="Times New Roman" w:cs="Tahoma"/>
          <w:i/>
          <w:sz w:val="24"/>
          <w:szCs w:val="24"/>
          <w:u w:val="single"/>
          <w:lang w:val="es-ES" w:eastAsia="es-CL"/>
        </w:rPr>
        <w:t xml:space="preserve"> donde encontrase con amigos</w:t>
      </w:r>
      <w:r w:rsidR="00411BA3">
        <w:rPr>
          <w:rFonts w:eastAsia="Times New Roman" w:cs="Tahoma"/>
          <w:sz w:val="24"/>
          <w:szCs w:val="24"/>
          <w:lang w:val="es-ES" w:eastAsia="es-CL"/>
        </w:rPr>
        <w:t>:</w:t>
      </w:r>
      <w:r w:rsidR="00B932EF" w:rsidRPr="00F139E4">
        <w:rPr>
          <w:rFonts w:eastAsia="Times New Roman" w:cs="Tahoma"/>
          <w:sz w:val="24"/>
          <w:szCs w:val="24"/>
          <w:lang w:val="es-ES" w:eastAsia="es-CL"/>
        </w:rPr>
        <w:t xml:space="preserve"> </w:t>
      </w:r>
      <w:r w:rsidR="00411BA3" w:rsidRPr="00411BA3">
        <w:rPr>
          <w:rFonts w:eastAsia="Times New Roman" w:cs="Tahoma"/>
          <w:sz w:val="24"/>
          <w:szCs w:val="24"/>
          <w:lang w:val="es-ES" w:eastAsia="es-CL"/>
        </w:rPr>
        <w:t>La experiencia del «patio» es propia de un ambiente espontáneo, en</w:t>
      </w:r>
      <w:r w:rsidR="00411BA3">
        <w:rPr>
          <w:rFonts w:eastAsia="Times New Roman" w:cs="Tahoma"/>
          <w:sz w:val="24"/>
          <w:szCs w:val="24"/>
          <w:lang w:val="es-ES" w:eastAsia="es-CL"/>
        </w:rPr>
        <w:t xml:space="preserve"> </w:t>
      </w:r>
      <w:r w:rsidR="00411BA3" w:rsidRPr="00411BA3">
        <w:rPr>
          <w:rFonts w:eastAsia="Times New Roman" w:cs="Tahoma"/>
          <w:sz w:val="24"/>
          <w:szCs w:val="24"/>
          <w:lang w:val="es-ES" w:eastAsia="es-CL"/>
        </w:rPr>
        <w:t xml:space="preserve">el que se crean y se estrechan relaciones de </w:t>
      </w:r>
      <w:r w:rsidR="00AE1E17">
        <w:rPr>
          <w:rFonts w:eastAsia="Times New Roman" w:cs="Tahoma"/>
          <w:sz w:val="24"/>
          <w:szCs w:val="24"/>
          <w:lang w:val="es-ES" w:eastAsia="es-CL"/>
        </w:rPr>
        <w:t>amistad y de confi</w:t>
      </w:r>
      <w:r w:rsidR="00411BA3" w:rsidRPr="00411BA3">
        <w:rPr>
          <w:rFonts w:eastAsia="Times New Roman" w:cs="Tahoma"/>
          <w:sz w:val="24"/>
          <w:szCs w:val="24"/>
          <w:lang w:val="es-ES" w:eastAsia="es-CL"/>
        </w:rPr>
        <w:t>anza.</w:t>
      </w:r>
      <w:r w:rsidR="00411BA3">
        <w:rPr>
          <w:rFonts w:eastAsia="Times New Roman" w:cs="Tahoma"/>
          <w:sz w:val="24"/>
          <w:szCs w:val="24"/>
          <w:lang w:val="es-ES" w:eastAsia="es-CL"/>
        </w:rPr>
        <w:t xml:space="preserve"> </w:t>
      </w:r>
      <w:r w:rsidR="00411BA3" w:rsidRPr="00411BA3">
        <w:rPr>
          <w:rFonts w:eastAsia="Times New Roman" w:cs="Tahoma"/>
          <w:sz w:val="24"/>
          <w:szCs w:val="24"/>
          <w:lang w:val="es-ES" w:eastAsia="es-CL"/>
        </w:rPr>
        <w:t>En el «patio», entendido como pedagogía de la alegría y de la fi esta,</w:t>
      </w:r>
      <w:r w:rsidR="00411BA3">
        <w:rPr>
          <w:rFonts w:eastAsia="Times New Roman" w:cs="Tahoma"/>
          <w:sz w:val="24"/>
          <w:szCs w:val="24"/>
          <w:lang w:val="es-ES" w:eastAsia="es-CL"/>
        </w:rPr>
        <w:t xml:space="preserve"> </w:t>
      </w:r>
      <w:r w:rsidR="00411BA3" w:rsidRPr="00411BA3">
        <w:rPr>
          <w:rFonts w:eastAsia="Times New Roman" w:cs="Tahoma"/>
          <w:b/>
          <w:bCs/>
          <w:sz w:val="24"/>
          <w:szCs w:val="24"/>
          <w:lang w:val="es-ES" w:eastAsia="es-CL"/>
        </w:rPr>
        <w:t>la propuesta de los valores</w:t>
      </w:r>
      <w:r w:rsidR="00AE1E17">
        <w:rPr>
          <w:rFonts w:eastAsia="Times New Roman" w:cs="Tahoma"/>
          <w:b/>
          <w:bCs/>
          <w:sz w:val="24"/>
          <w:szCs w:val="24"/>
          <w:lang w:val="es-ES" w:eastAsia="es-CL"/>
        </w:rPr>
        <w:t xml:space="preserve"> y la actitud de confi</w:t>
      </w:r>
      <w:r w:rsidR="00411BA3" w:rsidRPr="00411BA3">
        <w:rPr>
          <w:rFonts w:eastAsia="Times New Roman" w:cs="Tahoma"/>
          <w:b/>
          <w:bCs/>
          <w:sz w:val="24"/>
          <w:szCs w:val="24"/>
          <w:lang w:val="es-ES" w:eastAsia="es-CL"/>
        </w:rPr>
        <w:t>anza se</w:t>
      </w:r>
      <w:r w:rsidR="00411BA3">
        <w:rPr>
          <w:rFonts w:eastAsia="Times New Roman" w:cs="Tahoma"/>
          <w:b/>
          <w:bCs/>
          <w:sz w:val="24"/>
          <w:szCs w:val="24"/>
          <w:lang w:val="es-ES" w:eastAsia="es-CL"/>
        </w:rPr>
        <w:t xml:space="preserve"> </w:t>
      </w:r>
      <w:r w:rsidR="00411BA3" w:rsidRPr="00411BA3">
        <w:rPr>
          <w:rFonts w:eastAsia="Times New Roman" w:cs="Tahoma"/>
          <w:b/>
          <w:bCs/>
          <w:sz w:val="24"/>
          <w:szCs w:val="24"/>
          <w:lang w:val="es-ES" w:eastAsia="es-CL"/>
        </w:rPr>
        <w:t>realizan de manera auténtica</w:t>
      </w:r>
      <w:r w:rsidR="00411BA3">
        <w:rPr>
          <w:rFonts w:eastAsia="Times New Roman" w:cs="Tahoma"/>
          <w:b/>
          <w:bCs/>
          <w:sz w:val="24"/>
          <w:szCs w:val="24"/>
          <w:lang w:val="es-ES" w:eastAsia="es-CL"/>
        </w:rPr>
        <w:t xml:space="preserve"> </w:t>
      </w:r>
      <w:r w:rsidR="00411BA3" w:rsidRPr="00411BA3">
        <w:rPr>
          <w:rFonts w:eastAsia="Times New Roman" w:cs="Tahoma"/>
          <w:b/>
          <w:bCs/>
          <w:sz w:val="24"/>
          <w:szCs w:val="24"/>
          <w:lang w:val="es-ES" w:eastAsia="es-CL"/>
        </w:rPr>
        <w:t xml:space="preserve">y cercana. </w:t>
      </w:r>
      <w:r w:rsidR="00411BA3" w:rsidRPr="00411BA3">
        <w:rPr>
          <w:rFonts w:eastAsia="Times New Roman" w:cs="Tahoma"/>
          <w:sz w:val="24"/>
          <w:szCs w:val="24"/>
          <w:lang w:val="es-ES" w:eastAsia="es-CL"/>
        </w:rPr>
        <w:t>Es el lugar apropiado</w:t>
      </w:r>
      <w:r w:rsidR="00411BA3">
        <w:rPr>
          <w:rFonts w:eastAsia="Times New Roman" w:cs="Tahoma"/>
          <w:sz w:val="24"/>
          <w:szCs w:val="24"/>
          <w:lang w:val="es-ES" w:eastAsia="es-CL"/>
        </w:rPr>
        <w:t xml:space="preserve"> </w:t>
      </w:r>
      <w:r w:rsidR="00411BA3" w:rsidRPr="00411BA3">
        <w:rPr>
          <w:rFonts w:eastAsia="Times New Roman" w:cs="Tahoma"/>
          <w:sz w:val="24"/>
          <w:szCs w:val="24"/>
          <w:lang w:val="es-ES" w:eastAsia="es-CL"/>
        </w:rPr>
        <w:t>para la atención personalizada a</w:t>
      </w:r>
      <w:r w:rsidR="00411BA3">
        <w:rPr>
          <w:rFonts w:eastAsia="Times New Roman" w:cs="Tahoma"/>
          <w:sz w:val="24"/>
          <w:szCs w:val="24"/>
          <w:lang w:val="es-ES" w:eastAsia="es-CL"/>
        </w:rPr>
        <w:t xml:space="preserve"> </w:t>
      </w:r>
      <w:r w:rsidR="00411BA3" w:rsidRPr="00411BA3">
        <w:rPr>
          <w:rFonts w:eastAsia="Times New Roman" w:cs="Tahoma"/>
          <w:sz w:val="24"/>
          <w:szCs w:val="24"/>
          <w:lang w:val="es-ES" w:eastAsia="es-CL"/>
        </w:rPr>
        <w:t>cada muchacho o joven mediante</w:t>
      </w:r>
      <w:r w:rsidR="00411BA3">
        <w:rPr>
          <w:rFonts w:eastAsia="Times New Roman" w:cs="Tahoma"/>
          <w:sz w:val="24"/>
          <w:szCs w:val="24"/>
          <w:lang w:val="es-ES" w:eastAsia="es-CL"/>
        </w:rPr>
        <w:t xml:space="preserve"> </w:t>
      </w:r>
      <w:r w:rsidR="00411BA3" w:rsidRPr="00411BA3">
        <w:rPr>
          <w:rFonts w:eastAsia="Times New Roman" w:cs="Tahoma"/>
          <w:sz w:val="24"/>
          <w:szCs w:val="24"/>
          <w:lang w:val="es-ES" w:eastAsia="es-CL"/>
        </w:rPr>
        <w:t xml:space="preserve">la </w:t>
      </w:r>
      <w:r w:rsidR="00411BA3" w:rsidRPr="00411BA3">
        <w:rPr>
          <w:rFonts w:eastAsia="Times New Roman" w:cs="Tahoma"/>
          <w:i/>
          <w:iCs/>
          <w:sz w:val="24"/>
          <w:szCs w:val="24"/>
          <w:lang w:val="es-ES" w:eastAsia="es-CL"/>
        </w:rPr>
        <w:t xml:space="preserve">palabrita al oído, </w:t>
      </w:r>
      <w:r w:rsidR="00411BA3" w:rsidRPr="00411BA3">
        <w:rPr>
          <w:rFonts w:eastAsia="Times New Roman" w:cs="Tahoma"/>
          <w:sz w:val="24"/>
          <w:szCs w:val="24"/>
          <w:lang w:val="es-ES" w:eastAsia="es-CL"/>
        </w:rPr>
        <w:t>el lugar donde</w:t>
      </w:r>
      <w:r w:rsidR="00411BA3">
        <w:rPr>
          <w:rFonts w:eastAsia="Times New Roman" w:cs="Tahoma"/>
          <w:sz w:val="24"/>
          <w:szCs w:val="24"/>
          <w:lang w:val="es-ES" w:eastAsia="es-CL"/>
        </w:rPr>
        <w:t xml:space="preserve"> </w:t>
      </w:r>
      <w:r w:rsidR="00411BA3" w:rsidRPr="00411BA3">
        <w:rPr>
          <w:rFonts w:eastAsia="Times New Roman" w:cs="Tahoma"/>
          <w:sz w:val="24"/>
          <w:szCs w:val="24"/>
          <w:lang w:val="es-ES" w:eastAsia="es-CL"/>
        </w:rPr>
        <w:t>la relación educador-joven supera</w:t>
      </w:r>
      <w:r w:rsidR="00411BA3">
        <w:rPr>
          <w:rFonts w:eastAsia="Times New Roman" w:cs="Tahoma"/>
          <w:sz w:val="24"/>
          <w:szCs w:val="24"/>
          <w:lang w:val="es-ES" w:eastAsia="es-CL"/>
        </w:rPr>
        <w:t xml:space="preserve"> </w:t>
      </w:r>
      <w:r w:rsidR="00411BA3" w:rsidRPr="00411BA3">
        <w:rPr>
          <w:rFonts w:eastAsia="Times New Roman" w:cs="Tahoma"/>
          <w:sz w:val="24"/>
          <w:szCs w:val="24"/>
          <w:lang w:val="es-ES" w:eastAsia="es-CL"/>
        </w:rPr>
        <w:t>el formalismo propio de otras</w:t>
      </w:r>
      <w:r w:rsidR="00411BA3">
        <w:rPr>
          <w:rFonts w:eastAsia="Times New Roman" w:cs="Tahoma"/>
          <w:sz w:val="24"/>
          <w:szCs w:val="24"/>
          <w:lang w:val="es-ES" w:eastAsia="es-CL"/>
        </w:rPr>
        <w:t xml:space="preserve"> </w:t>
      </w:r>
      <w:r w:rsidR="00411BA3" w:rsidRPr="00411BA3">
        <w:rPr>
          <w:rFonts w:eastAsia="Times New Roman" w:cs="Tahoma"/>
          <w:sz w:val="24"/>
          <w:szCs w:val="24"/>
          <w:lang w:val="es-ES" w:eastAsia="es-CL"/>
        </w:rPr>
        <w:t>estructuras, ambientes y roles.</w:t>
      </w:r>
    </w:p>
    <w:p w:rsidR="00411BA3" w:rsidRPr="00411BA3" w:rsidRDefault="00411BA3" w:rsidP="00411BA3">
      <w:pPr>
        <w:spacing w:after="120" w:line="240" w:lineRule="auto"/>
        <w:jc w:val="both"/>
        <w:rPr>
          <w:rFonts w:eastAsia="Times New Roman" w:cs="Tahoma"/>
          <w:sz w:val="24"/>
          <w:szCs w:val="24"/>
          <w:lang w:val="es-ES" w:eastAsia="es-CL"/>
        </w:rPr>
      </w:pPr>
      <w:r w:rsidRPr="00411BA3">
        <w:rPr>
          <w:rFonts w:eastAsia="Times New Roman" w:cs="Tahoma"/>
          <w:sz w:val="24"/>
          <w:szCs w:val="24"/>
          <w:lang w:val="es-ES" w:eastAsia="es-CL"/>
        </w:rPr>
        <w:t xml:space="preserve">En este sentido, </w:t>
      </w:r>
      <w:r w:rsidRPr="00411BA3">
        <w:rPr>
          <w:rFonts w:eastAsia="Times New Roman" w:cs="Tahoma"/>
          <w:b/>
          <w:bCs/>
          <w:sz w:val="24"/>
          <w:szCs w:val="24"/>
          <w:lang w:val="es-ES" w:eastAsia="es-CL"/>
        </w:rPr>
        <w:t>la experiencia</w:t>
      </w:r>
      <w:r>
        <w:rPr>
          <w:rFonts w:eastAsia="Times New Roman" w:cs="Tahoma"/>
          <w:b/>
          <w:bCs/>
          <w:sz w:val="24"/>
          <w:szCs w:val="24"/>
          <w:lang w:val="es-ES" w:eastAsia="es-CL"/>
        </w:rPr>
        <w:t xml:space="preserve"> </w:t>
      </w:r>
      <w:r w:rsidRPr="00411BA3">
        <w:rPr>
          <w:rFonts w:eastAsia="Times New Roman" w:cs="Tahoma"/>
          <w:b/>
          <w:bCs/>
          <w:sz w:val="24"/>
          <w:szCs w:val="24"/>
          <w:lang w:val="es-ES" w:eastAsia="es-CL"/>
        </w:rPr>
        <w:t>del “patio” es una llamada a</w:t>
      </w:r>
      <w:r>
        <w:rPr>
          <w:rFonts w:eastAsia="Times New Roman" w:cs="Tahoma"/>
          <w:b/>
          <w:bCs/>
          <w:sz w:val="24"/>
          <w:szCs w:val="24"/>
          <w:lang w:val="es-ES" w:eastAsia="es-CL"/>
        </w:rPr>
        <w:t xml:space="preserve"> </w:t>
      </w:r>
      <w:r w:rsidRPr="00411BA3">
        <w:rPr>
          <w:rFonts w:eastAsia="Times New Roman" w:cs="Tahoma"/>
          <w:b/>
          <w:bCs/>
          <w:sz w:val="24"/>
          <w:szCs w:val="24"/>
          <w:lang w:val="es-ES" w:eastAsia="es-CL"/>
        </w:rPr>
        <w:t>salir de nuestras estructuras</w:t>
      </w:r>
      <w:r>
        <w:rPr>
          <w:rFonts w:eastAsia="Times New Roman" w:cs="Tahoma"/>
          <w:b/>
          <w:bCs/>
          <w:sz w:val="24"/>
          <w:szCs w:val="24"/>
          <w:lang w:val="es-ES" w:eastAsia="es-CL"/>
        </w:rPr>
        <w:t xml:space="preserve"> </w:t>
      </w:r>
      <w:r w:rsidRPr="00411BA3">
        <w:rPr>
          <w:rFonts w:eastAsia="Times New Roman" w:cs="Tahoma"/>
          <w:b/>
          <w:bCs/>
          <w:sz w:val="24"/>
          <w:szCs w:val="24"/>
          <w:lang w:val="es-ES" w:eastAsia="es-CL"/>
        </w:rPr>
        <w:t>formales</w:t>
      </w:r>
      <w:r w:rsidRPr="00411BA3">
        <w:rPr>
          <w:rFonts w:eastAsia="Times New Roman" w:cs="Tahoma"/>
          <w:sz w:val="24"/>
          <w:szCs w:val="24"/>
          <w:lang w:val="es-ES" w:eastAsia="es-CL"/>
        </w:rPr>
        <w:t>, de las paredes entre</w:t>
      </w:r>
      <w:r>
        <w:rPr>
          <w:rFonts w:eastAsia="Times New Roman" w:cs="Tahoma"/>
          <w:sz w:val="24"/>
          <w:szCs w:val="24"/>
          <w:lang w:val="es-ES" w:eastAsia="es-CL"/>
        </w:rPr>
        <w:t xml:space="preserve"> </w:t>
      </w:r>
      <w:r w:rsidRPr="00411BA3">
        <w:rPr>
          <w:rFonts w:eastAsia="Times New Roman" w:cs="Tahoma"/>
          <w:sz w:val="24"/>
          <w:szCs w:val="24"/>
          <w:lang w:val="es-ES" w:eastAsia="es-CL"/>
        </w:rPr>
        <w:t>las que trabajamos, para hacer de</w:t>
      </w:r>
      <w:r>
        <w:rPr>
          <w:rFonts w:eastAsia="Times New Roman" w:cs="Tahoma"/>
          <w:sz w:val="24"/>
          <w:szCs w:val="24"/>
          <w:lang w:val="es-ES" w:eastAsia="es-CL"/>
        </w:rPr>
        <w:t xml:space="preserve"> </w:t>
      </w:r>
      <w:r w:rsidRPr="00411BA3">
        <w:rPr>
          <w:rFonts w:eastAsia="Times New Roman" w:cs="Tahoma"/>
          <w:sz w:val="24"/>
          <w:szCs w:val="24"/>
          <w:lang w:val="es-ES" w:eastAsia="es-CL"/>
        </w:rPr>
        <w:t>cada lugar donde se encuentran</w:t>
      </w:r>
      <w:r>
        <w:rPr>
          <w:rFonts w:eastAsia="Times New Roman" w:cs="Tahoma"/>
          <w:sz w:val="24"/>
          <w:szCs w:val="24"/>
          <w:lang w:val="es-ES" w:eastAsia="es-CL"/>
        </w:rPr>
        <w:t xml:space="preserve"> </w:t>
      </w:r>
      <w:r w:rsidRPr="00411BA3">
        <w:rPr>
          <w:rFonts w:eastAsia="Times New Roman" w:cs="Tahoma"/>
          <w:sz w:val="24"/>
          <w:szCs w:val="24"/>
          <w:lang w:val="es-ES" w:eastAsia="es-CL"/>
        </w:rPr>
        <w:t>los jóvenes un ambiente rico en</w:t>
      </w:r>
      <w:r>
        <w:rPr>
          <w:rFonts w:eastAsia="Times New Roman" w:cs="Tahoma"/>
          <w:sz w:val="24"/>
          <w:szCs w:val="24"/>
          <w:lang w:val="es-ES" w:eastAsia="es-CL"/>
        </w:rPr>
        <w:t xml:space="preserve"> </w:t>
      </w:r>
      <w:r w:rsidRPr="00411BA3">
        <w:rPr>
          <w:rFonts w:eastAsia="Times New Roman" w:cs="Tahoma"/>
          <w:sz w:val="24"/>
          <w:szCs w:val="24"/>
          <w:lang w:val="es-ES" w:eastAsia="es-CL"/>
        </w:rPr>
        <w:t>propuestas educativas y pastorales.</w:t>
      </w:r>
    </w:p>
    <w:p w:rsidR="00411BA3" w:rsidRPr="00411BA3" w:rsidRDefault="00411BA3" w:rsidP="00411BA3">
      <w:pPr>
        <w:spacing w:after="120" w:line="240" w:lineRule="auto"/>
        <w:jc w:val="both"/>
        <w:rPr>
          <w:rFonts w:eastAsia="Times New Roman" w:cs="Tahoma"/>
          <w:sz w:val="24"/>
          <w:szCs w:val="24"/>
          <w:lang w:val="es-ES" w:eastAsia="es-CL"/>
        </w:rPr>
      </w:pPr>
      <w:r w:rsidRPr="00411BA3">
        <w:rPr>
          <w:rFonts w:eastAsia="Times New Roman" w:cs="Tahoma"/>
          <w:sz w:val="24"/>
          <w:szCs w:val="24"/>
          <w:lang w:val="es-ES" w:eastAsia="es-CL"/>
        </w:rPr>
        <w:t>Incluso allí donde se prueban</w:t>
      </w:r>
      <w:r>
        <w:rPr>
          <w:rFonts w:eastAsia="Times New Roman" w:cs="Tahoma"/>
          <w:sz w:val="24"/>
          <w:szCs w:val="24"/>
          <w:lang w:val="es-ES" w:eastAsia="es-CL"/>
        </w:rPr>
        <w:t xml:space="preserve"> </w:t>
      </w:r>
      <w:r w:rsidRPr="00411BA3">
        <w:rPr>
          <w:rFonts w:eastAsia="Times New Roman" w:cs="Tahoma"/>
          <w:sz w:val="24"/>
          <w:szCs w:val="24"/>
          <w:lang w:val="es-ES" w:eastAsia="es-CL"/>
        </w:rPr>
        <w:t>nuevos caminos pastorales, como la calle o los parques, la atención no</w:t>
      </w:r>
      <w:r>
        <w:rPr>
          <w:rFonts w:eastAsia="Times New Roman" w:cs="Tahoma"/>
          <w:sz w:val="24"/>
          <w:szCs w:val="24"/>
          <w:lang w:val="es-ES" w:eastAsia="es-CL"/>
        </w:rPr>
        <w:t xml:space="preserve"> </w:t>
      </w:r>
      <w:r w:rsidRPr="00411BA3">
        <w:rPr>
          <w:rFonts w:eastAsia="Times New Roman" w:cs="Tahoma"/>
          <w:sz w:val="24"/>
          <w:szCs w:val="24"/>
          <w:lang w:val="es-ES" w:eastAsia="es-CL"/>
        </w:rPr>
        <w:t>se centra solo en la relación personal sino también en la importancia y el</w:t>
      </w:r>
      <w:r>
        <w:rPr>
          <w:rFonts w:eastAsia="Times New Roman" w:cs="Tahoma"/>
          <w:sz w:val="24"/>
          <w:szCs w:val="24"/>
          <w:lang w:val="es-ES" w:eastAsia="es-CL"/>
        </w:rPr>
        <w:t xml:space="preserve"> </w:t>
      </w:r>
      <w:r w:rsidRPr="00411BA3">
        <w:rPr>
          <w:rFonts w:eastAsia="Times New Roman" w:cs="Tahoma"/>
          <w:sz w:val="24"/>
          <w:szCs w:val="24"/>
          <w:lang w:val="es-ES" w:eastAsia="es-CL"/>
        </w:rPr>
        <w:t>valor de las dinámicas de los grupos informales.</w:t>
      </w:r>
    </w:p>
    <w:p w:rsidR="00B932EF" w:rsidRPr="00F139E4" w:rsidRDefault="00411BA3" w:rsidP="00411BA3">
      <w:pPr>
        <w:spacing w:after="120" w:line="240" w:lineRule="auto"/>
        <w:jc w:val="both"/>
        <w:rPr>
          <w:rFonts w:eastAsia="Times New Roman" w:cs="Tahoma"/>
          <w:sz w:val="24"/>
          <w:szCs w:val="24"/>
          <w:lang w:val="es-ES" w:eastAsia="es-CL"/>
        </w:rPr>
      </w:pPr>
      <w:r w:rsidRPr="00411BA3">
        <w:rPr>
          <w:rFonts w:eastAsia="Times New Roman" w:cs="Tahoma"/>
          <w:sz w:val="24"/>
          <w:szCs w:val="24"/>
          <w:lang w:val="es-ES" w:eastAsia="es-CL"/>
        </w:rPr>
        <w:t>En el ámbito del tiempo libre, los nuevos lugares de encuentro virtuales,</w:t>
      </w:r>
      <w:r>
        <w:rPr>
          <w:rFonts w:eastAsia="Times New Roman" w:cs="Tahoma"/>
          <w:sz w:val="24"/>
          <w:szCs w:val="24"/>
          <w:lang w:val="es-ES" w:eastAsia="es-CL"/>
        </w:rPr>
        <w:t xml:space="preserve"> </w:t>
      </w:r>
      <w:r w:rsidRPr="00411BA3">
        <w:rPr>
          <w:rFonts w:eastAsia="Times New Roman" w:cs="Tahoma"/>
          <w:sz w:val="24"/>
          <w:szCs w:val="24"/>
          <w:lang w:val="es-ES" w:eastAsia="es-CL"/>
        </w:rPr>
        <w:t>las redes sociales, son verdaderos espacios que no deben sernos extraños</w:t>
      </w:r>
      <w:r>
        <w:rPr>
          <w:rFonts w:eastAsia="Times New Roman" w:cs="Tahoma"/>
          <w:sz w:val="24"/>
          <w:szCs w:val="24"/>
          <w:lang w:val="es-ES" w:eastAsia="es-CL"/>
        </w:rPr>
        <w:t xml:space="preserve"> </w:t>
      </w:r>
      <w:r w:rsidRPr="00411BA3">
        <w:rPr>
          <w:rFonts w:eastAsia="Times New Roman" w:cs="Tahoma"/>
          <w:sz w:val="24"/>
          <w:szCs w:val="24"/>
          <w:lang w:val="es-ES" w:eastAsia="es-CL"/>
        </w:rPr>
        <w:t>y de los que tenemos que saber servirnos para llegar a estar con el joven</w:t>
      </w:r>
      <w:r>
        <w:rPr>
          <w:rFonts w:eastAsia="Times New Roman" w:cs="Tahoma"/>
          <w:sz w:val="24"/>
          <w:szCs w:val="24"/>
          <w:lang w:val="es-ES" w:eastAsia="es-CL"/>
        </w:rPr>
        <w:t xml:space="preserve"> </w:t>
      </w:r>
      <w:r w:rsidRPr="00411BA3">
        <w:rPr>
          <w:rFonts w:eastAsia="Times New Roman" w:cs="Tahoma"/>
          <w:sz w:val="24"/>
          <w:szCs w:val="24"/>
          <w:lang w:val="es-ES" w:eastAsia="es-CL"/>
        </w:rPr>
        <w:t>allí donde lo encontramos</w:t>
      </w:r>
      <w:proofErr w:type="gramStart"/>
      <w:r w:rsidRPr="00411BA3">
        <w:rPr>
          <w:rFonts w:eastAsia="Times New Roman" w:cs="Tahoma"/>
          <w:sz w:val="24"/>
          <w:szCs w:val="24"/>
          <w:lang w:val="es-ES" w:eastAsia="es-CL"/>
        </w:rPr>
        <w:t>.</w:t>
      </w:r>
      <w:r w:rsidR="00B932EF" w:rsidRPr="00F139E4">
        <w:rPr>
          <w:rFonts w:eastAsia="Times New Roman" w:cs="Tahoma"/>
          <w:sz w:val="24"/>
          <w:szCs w:val="24"/>
          <w:lang w:val="es-ES" w:eastAsia="es-CL"/>
        </w:rPr>
        <w:t>.</w:t>
      </w:r>
      <w:proofErr w:type="gramEnd"/>
      <w:r w:rsidR="00B932EF" w:rsidRPr="00F139E4">
        <w:rPr>
          <w:rFonts w:eastAsia="Times New Roman" w:cs="Tahoma"/>
          <w:sz w:val="24"/>
          <w:szCs w:val="24"/>
          <w:lang w:val="es-ES" w:eastAsia="es-CL"/>
        </w:rPr>
        <w:t xml:space="preserve"> </w:t>
      </w:r>
    </w:p>
    <w:p w:rsidR="00C954E6" w:rsidRPr="00F139E4" w:rsidRDefault="00F36EBF" w:rsidP="00411BA3">
      <w:pPr>
        <w:spacing w:before="100" w:beforeAutospacing="1" w:after="100" w:afterAutospacing="1" w:line="240" w:lineRule="auto"/>
        <w:jc w:val="both"/>
        <w:rPr>
          <w:rFonts w:eastAsia="Times New Roman" w:cs="Tahoma"/>
          <w:sz w:val="24"/>
          <w:szCs w:val="24"/>
          <w:lang w:val="es-ES" w:eastAsia="es-CL"/>
        </w:rPr>
      </w:pPr>
      <w:r>
        <w:rPr>
          <w:rFonts w:eastAsia="Times New Roman" w:cs="Tahoma"/>
          <w:noProof/>
          <w:sz w:val="24"/>
          <w:szCs w:val="24"/>
          <w:lang w:val="es-ES" w:eastAsia="es-CL"/>
        </w:rPr>
        <w:pict>
          <v:shape id="_x0000_s1031" type="#_x0000_t202" style="position:absolute;left:0;text-align:left;margin-left:3.15pt;margin-top:9.8pt;width:468.2pt;height:56.95pt;z-index:251576320;mso-width-relative:margin;mso-height-relative:margin">
            <v:textbox style="mso-next-textbox:#_x0000_s1031">
              <w:txbxContent>
                <w:p w:rsidR="00881C98" w:rsidRPr="00A141F0" w:rsidRDefault="00881C98" w:rsidP="00046968">
                  <w:pPr>
                    <w:spacing w:after="120" w:line="240" w:lineRule="auto"/>
                    <w:jc w:val="both"/>
                    <w:rPr>
                      <w:lang w:val="es-ES"/>
                    </w:rPr>
                  </w:pPr>
                  <w:r w:rsidRPr="00046968">
                    <w:rPr>
                      <w:u w:val="single"/>
                      <w:lang w:val="es-ES"/>
                    </w:rPr>
                    <w:t>Comparte con tu amigo/a</w:t>
                  </w:r>
                  <w:r w:rsidRPr="00A141F0">
                    <w:rPr>
                      <w:lang w:val="es-ES"/>
                    </w:rPr>
                    <w:t xml:space="preserve">: </w:t>
                  </w:r>
                  <w:r>
                    <w:rPr>
                      <w:lang w:val="es-ES"/>
                    </w:rPr>
                    <w:t xml:space="preserve">¿En qué noto yo que en nuestra comunidad cristiana se vive la casa que acoge, la escuela que educa, </w:t>
                  </w:r>
                  <w:r w:rsidRPr="00A141F0">
                    <w:rPr>
                      <w:lang w:val="es-ES"/>
                    </w:rPr>
                    <w:t>la parroquia</w:t>
                  </w:r>
                  <w:r>
                    <w:rPr>
                      <w:lang w:val="es-ES"/>
                    </w:rPr>
                    <w:t xml:space="preserve"> que evangeliza y el patio donde podemos encontrarnos con los amigos?</w:t>
                  </w:r>
                </w:p>
              </w:txbxContent>
            </v:textbox>
          </v:shape>
        </w:pict>
      </w:r>
    </w:p>
    <w:p w:rsidR="00C954E6" w:rsidRPr="00F139E4" w:rsidRDefault="00C954E6" w:rsidP="00C954E6">
      <w:pPr>
        <w:spacing w:before="100" w:beforeAutospacing="1" w:after="100" w:afterAutospacing="1" w:line="240" w:lineRule="auto"/>
        <w:jc w:val="both"/>
        <w:rPr>
          <w:rFonts w:eastAsia="Times New Roman" w:cs="Tahoma"/>
          <w:sz w:val="24"/>
          <w:szCs w:val="24"/>
          <w:lang w:val="es-ES" w:eastAsia="es-CL"/>
        </w:rPr>
      </w:pPr>
    </w:p>
    <w:p w:rsidR="00E16942" w:rsidRPr="00EA6EE8" w:rsidRDefault="00B46AA9" w:rsidP="0003697D">
      <w:pPr>
        <w:spacing w:before="100" w:beforeAutospacing="1" w:after="100" w:afterAutospacing="1" w:line="240" w:lineRule="auto"/>
        <w:jc w:val="center"/>
        <w:rPr>
          <w:rFonts w:cs="Tahoma"/>
          <w:b/>
          <w:sz w:val="52"/>
          <w:szCs w:val="52"/>
          <w:lang w:val="es-ES_tradnl"/>
        </w:rPr>
      </w:pPr>
      <w:r w:rsidRPr="00AE1E17">
        <w:rPr>
          <w:rFonts w:cs="Tahoma"/>
          <w:b/>
          <w:sz w:val="24"/>
          <w:szCs w:val="52"/>
          <w:lang w:val="es-ES_tradnl"/>
        </w:rPr>
        <w:br w:type="page"/>
      </w:r>
      <w:r w:rsidR="00E16942" w:rsidRPr="00EA6EE8">
        <w:rPr>
          <w:rFonts w:cs="Tahoma"/>
          <w:b/>
          <w:sz w:val="52"/>
          <w:szCs w:val="52"/>
          <w:lang w:val="es-ES_tradnl"/>
        </w:rPr>
        <w:lastRenderedPageBreak/>
        <w:t>Capítulo 2</w:t>
      </w:r>
    </w:p>
    <w:p w:rsidR="00990607" w:rsidRDefault="00E16942" w:rsidP="00046968">
      <w:pPr>
        <w:spacing w:after="0" w:line="240" w:lineRule="auto"/>
        <w:jc w:val="center"/>
        <w:rPr>
          <w:rFonts w:cs="Tahoma"/>
          <w:b/>
          <w:sz w:val="52"/>
          <w:szCs w:val="52"/>
          <w:lang w:val="es-ES_tradnl"/>
        </w:rPr>
      </w:pPr>
      <w:r w:rsidRPr="00EA6EE8">
        <w:rPr>
          <w:rFonts w:cs="Tahoma"/>
          <w:b/>
          <w:sz w:val="52"/>
          <w:szCs w:val="52"/>
          <w:lang w:val="es-ES_tradnl"/>
        </w:rPr>
        <w:t xml:space="preserve">Historia de las </w:t>
      </w:r>
      <w:r w:rsidR="0003697D">
        <w:rPr>
          <w:rFonts w:cs="Tahoma"/>
          <w:b/>
          <w:sz w:val="52"/>
          <w:szCs w:val="52"/>
          <w:lang w:val="es-ES_tradnl"/>
        </w:rPr>
        <w:t>“</w:t>
      </w:r>
      <w:r w:rsidR="005921E8">
        <w:rPr>
          <w:rFonts w:cs="Tahoma"/>
          <w:b/>
          <w:sz w:val="52"/>
          <w:szCs w:val="52"/>
          <w:lang w:val="es-ES_tradnl"/>
        </w:rPr>
        <w:t>Colonias</w:t>
      </w:r>
      <w:r w:rsidRPr="00EA6EE8">
        <w:rPr>
          <w:rFonts w:cs="Tahoma"/>
          <w:b/>
          <w:sz w:val="52"/>
          <w:szCs w:val="52"/>
          <w:lang w:val="es-ES_tradnl"/>
        </w:rPr>
        <w:t xml:space="preserve"> Villa Feliz</w:t>
      </w:r>
      <w:r w:rsidR="0003697D">
        <w:rPr>
          <w:rFonts w:cs="Tahoma"/>
          <w:b/>
          <w:sz w:val="52"/>
          <w:szCs w:val="52"/>
          <w:lang w:val="es-ES_tradnl"/>
        </w:rPr>
        <w:t>”</w:t>
      </w:r>
      <w:r w:rsidRPr="00EA6EE8">
        <w:rPr>
          <w:rFonts w:cs="Tahoma"/>
          <w:b/>
          <w:sz w:val="52"/>
          <w:szCs w:val="52"/>
          <w:lang w:val="es-ES_tradnl"/>
        </w:rPr>
        <w:t xml:space="preserve"> </w:t>
      </w:r>
    </w:p>
    <w:p w:rsidR="00E16942" w:rsidRPr="00EA6EE8" w:rsidRDefault="00E16942" w:rsidP="00046968">
      <w:pPr>
        <w:spacing w:after="0" w:line="240" w:lineRule="auto"/>
        <w:jc w:val="center"/>
        <w:rPr>
          <w:rFonts w:eastAsia="Times New Roman" w:cs="Tahoma"/>
          <w:b/>
          <w:sz w:val="52"/>
          <w:szCs w:val="52"/>
          <w:lang w:val="es-ES" w:eastAsia="es-CL"/>
        </w:rPr>
      </w:pPr>
      <w:proofErr w:type="gramStart"/>
      <w:r w:rsidRPr="00EA6EE8">
        <w:rPr>
          <w:rFonts w:cs="Tahoma"/>
          <w:b/>
          <w:sz w:val="52"/>
          <w:szCs w:val="52"/>
          <w:lang w:val="es-ES_tradnl"/>
        </w:rPr>
        <w:t>en</w:t>
      </w:r>
      <w:proofErr w:type="gramEnd"/>
      <w:r w:rsidRPr="00EA6EE8">
        <w:rPr>
          <w:rFonts w:cs="Tahoma"/>
          <w:b/>
          <w:sz w:val="52"/>
          <w:szCs w:val="52"/>
          <w:lang w:val="es-ES_tradnl"/>
        </w:rPr>
        <w:t xml:space="preserve"> Chile</w:t>
      </w:r>
    </w:p>
    <w:p w:rsidR="00E16942" w:rsidRPr="00B46AA9" w:rsidRDefault="00E16942" w:rsidP="00E16942">
      <w:pPr>
        <w:spacing w:before="100" w:beforeAutospacing="1" w:after="100" w:afterAutospacing="1" w:line="240" w:lineRule="auto"/>
        <w:jc w:val="center"/>
        <w:rPr>
          <w:rFonts w:cs="Tahoma"/>
          <w:sz w:val="24"/>
          <w:szCs w:val="24"/>
          <w:lang w:val="en-US" w:bidi="en-US"/>
        </w:rPr>
      </w:pPr>
      <w:r w:rsidRPr="00B46AA9">
        <w:rPr>
          <w:rFonts w:cs="Tahoma"/>
          <w:sz w:val="24"/>
          <w:szCs w:val="24"/>
          <w:lang w:val="en-US"/>
        </w:rPr>
        <w:t>(</w:t>
      </w:r>
      <w:r w:rsidRPr="00B46AA9">
        <w:rPr>
          <w:rFonts w:cs="Tahoma"/>
          <w:sz w:val="24"/>
          <w:szCs w:val="24"/>
          <w:lang w:val="es-ES"/>
        </w:rPr>
        <w:t>Autor</w:t>
      </w:r>
      <w:r w:rsidRPr="00B46AA9">
        <w:rPr>
          <w:rFonts w:cs="Tahoma"/>
          <w:sz w:val="24"/>
          <w:szCs w:val="24"/>
          <w:lang w:val="en-US"/>
        </w:rPr>
        <w:t xml:space="preserve">: P. Hugo </w:t>
      </w:r>
      <w:r w:rsidRPr="00B46AA9">
        <w:rPr>
          <w:sz w:val="24"/>
          <w:szCs w:val="24"/>
          <w:lang w:val="en-US"/>
        </w:rPr>
        <w:t xml:space="preserve">Strahsburger </w:t>
      </w:r>
      <w:r w:rsidRPr="00B46AA9">
        <w:rPr>
          <w:rFonts w:cs="Tahoma"/>
          <w:sz w:val="24"/>
          <w:szCs w:val="24"/>
          <w:lang w:val="en-US"/>
        </w:rPr>
        <w:t>sdb)</w:t>
      </w:r>
    </w:p>
    <w:p w:rsidR="00E16942" w:rsidRPr="00C8143F" w:rsidRDefault="00A302F5" w:rsidP="00E16942">
      <w:pPr>
        <w:rPr>
          <w:noProof/>
          <w:lang w:val="en-US" w:eastAsia="es-CL"/>
        </w:rPr>
      </w:pPr>
      <w:r>
        <w:rPr>
          <w:noProof/>
          <w:lang w:val="es-ES" w:eastAsia="es-ES"/>
        </w:rPr>
        <w:drawing>
          <wp:inline distT="0" distB="0" distL="0" distR="0">
            <wp:extent cx="5448300" cy="6067425"/>
            <wp:effectExtent l="19050" t="0" r="0" b="0"/>
            <wp:docPr id="2" name="Imagen 1" descr="C:\Documents and Settings\Alejandra\Escritorio\Nueva image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Documents and Settings\Alejandra\Escritorio\Nueva imagen.TIF"/>
                    <pic:cNvPicPr>
                      <a:picLocks noChangeAspect="1" noChangeArrowheads="1"/>
                    </pic:cNvPicPr>
                  </pic:nvPicPr>
                  <pic:blipFill>
                    <a:blip r:embed="rId26" cstate="screen"/>
                    <a:srcRect/>
                    <a:stretch>
                      <a:fillRect/>
                    </a:stretch>
                  </pic:blipFill>
                  <pic:spPr bwMode="auto">
                    <a:xfrm>
                      <a:off x="0" y="0"/>
                      <a:ext cx="5448300" cy="6067425"/>
                    </a:xfrm>
                    <a:prstGeom prst="rect">
                      <a:avLst/>
                    </a:prstGeom>
                    <a:noFill/>
                    <a:ln w="9525">
                      <a:noFill/>
                      <a:miter lim="800000"/>
                      <a:headEnd/>
                      <a:tailEnd/>
                    </a:ln>
                  </pic:spPr>
                </pic:pic>
              </a:graphicData>
            </a:graphic>
          </wp:inline>
        </w:drawing>
      </w:r>
    </w:p>
    <w:p w:rsidR="00A91C56" w:rsidRDefault="00141834" w:rsidP="00517407">
      <w:pPr>
        <w:pStyle w:val="Prrafodelista"/>
        <w:spacing w:after="0" w:line="240" w:lineRule="auto"/>
        <w:ind w:left="0"/>
        <w:jc w:val="center"/>
        <w:rPr>
          <w:rFonts w:cs="Arial"/>
          <w:b/>
          <w:sz w:val="24"/>
          <w:szCs w:val="24"/>
        </w:rPr>
      </w:pPr>
      <w:r>
        <w:rPr>
          <w:rFonts w:cs="Arial"/>
          <w:b/>
          <w:sz w:val="24"/>
          <w:szCs w:val="24"/>
          <w:lang w:val="es-ES_tradnl"/>
        </w:rPr>
        <w:lastRenderedPageBreak/>
        <w:t>a</w:t>
      </w:r>
      <w:r w:rsidRPr="00F139E4">
        <w:rPr>
          <w:rFonts w:cs="Arial"/>
          <w:b/>
          <w:sz w:val="24"/>
          <w:szCs w:val="24"/>
          <w:lang w:val="es-ES_tradnl"/>
        </w:rPr>
        <w:t xml:space="preserve">. ¿Qué </w:t>
      </w:r>
      <w:r w:rsidR="00046968" w:rsidRPr="00F139E4">
        <w:rPr>
          <w:rFonts w:cs="Arial"/>
          <w:b/>
          <w:sz w:val="24"/>
          <w:szCs w:val="24"/>
          <w:lang w:val="es-ES_tradnl"/>
        </w:rPr>
        <w:t xml:space="preserve">son las </w:t>
      </w:r>
      <w:r w:rsidR="005921E8">
        <w:rPr>
          <w:rFonts w:cs="Arial"/>
          <w:b/>
          <w:sz w:val="24"/>
          <w:szCs w:val="24"/>
          <w:lang w:val="es-ES_tradnl"/>
        </w:rPr>
        <w:t>Colonias</w:t>
      </w:r>
      <w:r w:rsidRPr="00F139E4">
        <w:rPr>
          <w:rFonts w:cs="Arial"/>
          <w:b/>
          <w:sz w:val="24"/>
          <w:szCs w:val="24"/>
          <w:lang w:val="es-ES_tradnl"/>
        </w:rPr>
        <w:t xml:space="preserve"> Villa Feliz?</w:t>
      </w:r>
      <w:r w:rsidR="007C7458" w:rsidRPr="00046968">
        <w:rPr>
          <w:rStyle w:val="Refdenotaalpie"/>
          <w:rFonts w:cs="Arial"/>
          <w:sz w:val="24"/>
          <w:szCs w:val="24"/>
        </w:rPr>
        <w:footnoteReference w:id="6"/>
      </w:r>
    </w:p>
    <w:p w:rsidR="00517407" w:rsidRPr="00F139E4" w:rsidRDefault="00517407" w:rsidP="007653B0">
      <w:pPr>
        <w:pStyle w:val="Prrafodelista"/>
        <w:spacing w:after="120" w:line="240" w:lineRule="auto"/>
        <w:ind w:left="0"/>
        <w:jc w:val="center"/>
        <w:rPr>
          <w:rFonts w:cs="Arial"/>
          <w:b/>
          <w:sz w:val="24"/>
          <w:szCs w:val="24"/>
          <w:lang w:val="es-ES_tradnl"/>
        </w:rPr>
      </w:pPr>
    </w:p>
    <w:p w:rsidR="008B3B0D" w:rsidRDefault="008573D3" w:rsidP="007653B0">
      <w:pPr>
        <w:spacing w:after="120" w:line="240" w:lineRule="auto"/>
        <w:jc w:val="both"/>
        <w:rPr>
          <w:rFonts w:cs="Arial"/>
          <w:sz w:val="24"/>
          <w:szCs w:val="24"/>
        </w:rPr>
      </w:pPr>
      <w:r>
        <w:rPr>
          <w:rFonts w:cs="Arial"/>
          <w:sz w:val="24"/>
          <w:szCs w:val="24"/>
        </w:rPr>
        <w:t>Don Bosco</w:t>
      </w:r>
      <w:r w:rsidR="002149C3" w:rsidRPr="00F139E4">
        <w:rPr>
          <w:rFonts w:cs="Arial"/>
          <w:sz w:val="24"/>
          <w:szCs w:val="24"/>
        </w:rPr>
        <w:t xml:space="preserve"> y su experiencia en </w:t>
      </w:r>
      <w:proofErr w:type="spellStart"/>
      <w:r w:rsidR="002149C3" w:rsidRPr="00F139E4">
        <w:rPr>
          <w:rFonts w:cs="Arial"/>
          <w:sz w:val="24"/>
          <w:szCs w:val="24"/>
        </w:rPr>
        <w:t>Valdocco</w:t>
      </w:r>
      <w:proofErr w:type="spellEnd"/>
      <w:r w:rsidR="002149C3" w:rsidRPr="00F139E4">
        <w:rPr>
          <w:rFonts w:cs="Arial"/>
          <w:sz w:val="24"/>
          <w:szCs w:val="24"/>
        </w:rPr>
        <w:t>, en</w:t>
      </w:r>
      <w:r w:rsidR="00A91C56" w:rsidRPr="00F139E4">
        <w:rPr>
          <w:rFonts w:cs="Arial"/>
          <w:sz w:val="24"/>
          <w:szCs w:val="24"/>
        </w:rPr>
        <w:t xml:space="preserve"> que re</w:t>
      </w:r>
      <w:r w:rsidR="0003697D">
        <w:rPr>
          <w:rFonts w:cs="Arial"/>
          <w:sz w:val="24"/>
          <w:szCs w:val="24"/>
        </w:rPr>
        <w:t>unió</w:t>
      </w:r>
      <w:r w:rsidR="00A91C56" w:rsidRPr="00F139E4">
        <w:rPr>
          <w:rFonts w:cs="Arial"/>
          <w:sz w:val="24"/>
          <w:szCs w:val="24"/>
        </w:rPr>
        <w:t xml:space="preserve"> adolescentes y jóvenes para evangelizarlos en un ambiente festivo, familiar, educativo y solidario, fue la fuente de inspiración para crear este modelo pastoral de acción solidaria con los niños y adolescentes más pobres de </w:t>
      </w:r>
      <w:r w:rsidR="00C263F4">
        <w:rPr>
          <w:rFonts w:cs="Arial"/>
          <w:sz w:val="24"/>
          <w:szCs w:val="24"/>
        </w:rPr>
        <w:t>nuestro país, que tuv</w:t>
      </w:r>
      <w:r w:rsidR="002149C3" w:rsidRPr="00F139E4">
        <w:rPr>
          <w:rFonts w:cs="Arial"/>
          <w:sz w:val="24"/>
          <w:szCs w:val="24"/>
        </w:rPr>
        <w:t xml:space="preserve">o sus orígenes en la comuna de </w:t>
      </w:r>
      <w:r w:rsidR="00A91C56" w:rsidRPr="00F139E4">
        <w:rPr>
          <w:rFonts w:cs="Arial"/>
          <w:sz w:val="24"/>
          <w:szCs w:val="24"/>
        </w:rPr>
        <w:t xml:space="preserve">Macul, </w:t>
      </w:r>
      <w:r w:rsidR="002149C3" w:rsidRPr="00F139E4">
        <w:rPr>
          <w:rFonts w:cs="Arial"/>
          <w:sz w:val="24"/>
          <w:szCs w:val="24"/>
        </w:rPr>
        <w:t xml:space="preserve">Santiago, en la </w:t>
      </w:r>
      <w:r w:rsidR="009838ED">
        <w:rPr>
          <w:rFonts w:cs="Arial"/>
          <w:sz w:val="24"/>
          <w:szCs w:val="24"/>
        </w:rPr>
        <w:t>Parroquia Sagrada Familia, en e</w:t>
      </w:r>
      <w:r w:rsidR="00A91C56" w:rsidRPr="00F139E4">
        <w:rPr>
          <w:rFonts w:cs="Arial"/>
          <w:sz w:val="24"/>
          <w:szCs w:val="24"/>
        </w:rPr>
        <w:t>nero de 1974.</w:t>
      </w:r>
    </w:p>
    <w:p w:rsidR="00A91C56" w:rsidRDefault="008B3B0D" w:rsidP="007653B0">
      <w:pPr>
        <w:spacing w:after="120" w:line="240" w:lineRule="auto"/>
        <w:jc w:val="both"/>
        <w:rPr>
          <w:rFonts w:cs="Arial"/>
          <w:sz w:val="24"/>
          <w:szCs w:val="24"/>
        </w:rPr>
      </w:pPr>
      <w:r w:rsidRPr="00F139E4">
        <w:rPr>
          <w:rFonts w:cs="Arial"/>
          <w:sz w:val="24"/>
          <w:szCs w:val="24"/>
        </w:rPr>
        <w:t xml:space="preserve">Y, ¿por qué llamamos a esta experiencia de </w:t>
      </w:r>
      <w:r w:rsidR="00046968" w:rsidRPr="00F139E4">
        <w:rPr>
          <w:rFonts w:cs="Arial"/>
          <w:sz w:val="24"/>
          <w:szCs w:val="24"/>
        </w:rPr>
        <w:t xml:space="preserve">Oratorio </w:t>
      </w:r>
      <w:r w:rsidR="00C263F4">
        <w:rPr>
          <w:rFonts w:cs="Arial"/>
          <w:sz w:val="24"/>
          <w:szCs w:val="24"/>
        </w:rPr>
        <w:t>“</w:t>
      </w:r>
      <w:r w:rsidR="005921E8">
        <w:rPr>
          <w:rFonts w:cs="Arial"/>
          <w:sz w:val="24"/>
          <w:szCs w:val="24"/>
        </w:rPr>
        <w:t>Colonias</w:t>
      </w:r>
      <w:r w:rsidR="00046968" w:rsidRPr="00F139E4">
        <w:rPr>
          <w:rFonts w:cs="Arial"/>
          <w:sz w:val="24"/>
          <w:szCs w:val="24"/>
        </w:rPr>
        <w:t xml:space="preserve"> Villa Feliz</w:t>
      </w:r>
      <w:r w:rsidR="00C263F4">
        <w:rPr>
          <w:rFonts w:cs="Arial"/>
          <w:sz w:val="24"/>
          <w:szCs w:val="24"/>
        </w:rPr>
        <w:t>”</w:t>
      </w:r>
      <w:r w:rsidRPr="00F139E4">
        <w:rPr>
          <w:rFonts w:cs="Arial"/>
          <w:sz w:val="24"/>
          <w:szCs w:val="24"/>
        </w:rPr>
        <w:t>?</w:t>
      </w:r>
    </w:p>
    <w:p w:rsidR="00A91C56" w:rsidRDefault="005921E8" w:rsidP="00EE7DBF">
      <w:pPr>
        <w:numPr>
          <w:ilvl w:val="0"/>
          <w:numId w:val="75"/>
        </w:numPr>
        <w:spacing w:after="120" w:line="240" w:lineRule="auto"/>
        <w:ind w:left="0" w:firstLine="360"/>
        <w:jc w:val="both"/>
        <w:rPr>
          <w:rFonts w:cs="Arial"/>
          <w:sz w:val="24"/>
          <w:szCs w:val="24"/>
        </w:rPr>
      </w:pPr>
      <w:r>
        <w:rPr>
          <w:rFonts w:cs="Arial"/>
          <w:i/>
          <w:sz w:val="24"/>
          <w:szCs w:val="24"/>
          <w:u w:val="single"/>
        </w:rPr>
        <w:t>Colonias</w:t>
      </w:r>
      <w:r w:rsidR="00A91C56" w:rsidRPr="00517407">
        <w:rPr>
          <w:rFonts w:cs="Arial"/>
          <w:sz w:val="24"/>
          <w:szCs w:val="24"/>
          <w:u w:val="single"/>
        </w:rPr>
        <w:t>,</w:t>
      </w:r>
      <w:r w:rsidR="00A91C56" w:rsidRPr="00F139E4">
        <w:rPr>
          <w:rFonts w:cs="Arial"/>
          <w:sz w:val="24"/>
          <w:szCs w:val="24"/>
        </w:rPr>
        <w:t xml:space="preserve"> porque es un término que se usa para decir vacaciones para niños y niñas. </w:t>
      </w:r>
    </w:p>
    <w:p w:rsidR="00A91C56" w:rsidRDefault="00A91C56" w:rsidP="00EE7DBF">
      <w:pPr>
        <w:numPr>
          <w:ilvl w:val="0"/>
          <w:numId w:val="75"/>
        </w:numPr>
        <w:spacing w:after="120" w:line="240" w:lineRule="auto"/>
        <w:ind w:left="0" w:firstLine="360"/>
        <w:jc w:val="both"/>
        <w:rPr>
          <w:rFonts w:cs="Arial"/>
          <w:sz w:val="24"/>
          <w:szCs w:val="24"/>
        </w:rPr>
      </w:pPr>
      <w:r w:rsidRPr="007653B0">
        <w:rPr>
          <w:rFonts w:cs="Arial"/>
          <w:i/>
          <w:sz w:val="24"/>
          <w:szCs w:val="24"/>
          <w:u w:val="single"/>
        </w:rPr>
        <w:t>Urbanas</w:t>
      </w:r>
      <w:r w:rsidRPr="00F139E4">
        <w:rPr>
          <w:rFonts w:cs="Arial"/>
          <w:sz w:val="24"/>
          <w:szCs w:val="24"/>
        </w:rPr>
        <w:t xml:space="preserve">, porque este modelo, tipo Oratorio Salesiano, se realiza en el mismo medio poblacional donde viven los “colonos” y las “colonas”. </w:t>
      </w:r>
    </w:p>
    <w:p w:rsidR="00A91C56" w:rsidRDefault="00A91C56" w:rsidP="00EE7DBF">
      <w:pPr>
        <w:numPr>
          <w:ilvl w:val="0"/>
          <w:numId w:val="75"/>
        </w:numPr>
        <w:spacing w:after="120" w:line="240" w:lineRule="auto"/>
        <w:ind w:left="0" w:firstLine="360"/>
        <w:jc w:val="both"/>
        <w:rPr>
          <w:rFonts w:cs="Arial"/>
          <w:sz w:val="24"/>
          <w:szCs w:val="24"/>
        </w:rPr>
      </w:pPr>
      <w:r w:rsidRPr="00517407">
        <w:rPr>
          <w:rFonts w:cs="Arial"/>
          <w:i/>
          <w:sz w:val="24"/>
          <w:szCs w:val="24"/>
          <w:u w:val="single"/>
        </w:rPr>
        <w:t>Salesianas</w:t>
      </w:r>
      <w:r w:rsidRPr="00F139E4">
        <w:rPr>
          <w:rFonts w:cs="Arial"/>
          <w:sz w:val="24"/>
          <w:szCs w:val="24"/>
        </w:rPr>
        <w:t>, porque las realizan jóvenes “</w:t>
      </w:r>
      <w:r w:rsidR="00990607">
        <w:rPr>
          <w:rFonts w:cs="Arial"/>
          <w:sz w:val="24"/>
          <w:szCs w:val="24"/>
        </w:rPr>
        <w:t>monitores</w:t>
      </w:r>
      <w:r w:rsidRPr="00F139E4">
        <w:rPr>
          <w:rFonts w:cs="Arial"/>
          <w:sz w:val="24"/>
          <w:szCs w:val="24"/>
        </w:rPr>
        <w:t>” y “</w:t>
      </w:r>
      <w:r w:rsidR="00990607">
        <w:rPr>
          <w:rFonts w:cs="Arial"/>
          <w:sz w:val="24"/>
          <w:szCs w:val="24"/>
        </w:rPr>
        <w:t>monitoras</w:t>
      </w:r>
      <w:r w:rsidRPr="00F139E4">
        <w:rPr>
          <w:rFonts w:cs="Arial"/>
          <w:sz w:val="24"/>
          <w:szCs w:val="24"/>
        </w:rPr>
        <w:t xml:space="preserve">” vinculados a la misión </w:t>
      </w:r>
      <w:r w:rsidR="00C263F4" w:rsidRPr="00F139E4">
        <w:rPr>
          <w:rFonts w:cs="Arial"/>
          <w:sz w:val="24"/>
          <w:szCs w:val="24"/>
        </w:rPr>
        <w:t xml:space="preserve">educativo-pastoral </w:t>
      </w:r>
      <w:r w:rsidRPr="00F139E4">
        <w:rPr>
          <w:rFonts w:cs="Arial"/>
          <w:sz w:val="24"/>
          <w:szCs w:val="24"/>
        </w:rPr>
        <w:t>salesiana, que están llamados a hacer presente el modo salesiano de evangelizar educando y educar evangelizando, en un clima festivo, celebrativo, solidario, corresponsable. También participan adultos religiosos</w:t>
      </w:r>
      <w:r w:rsidR="008B3B0D" w:rsidRPr="00F139E4">
        <w:rPr>
          <w:rFonts w:cs="Arial"/>
          <w:sz w:val="24"/>
          <w:szCs w:val="24"/>
        </w:rPr>
        <w:t xml:space="preserve">/as </w:t>
      </w:r>
      <w:r w:rsidRPr="00F139E4">
        <w:rPr>
          <w:rFonts w:cs="Arial"/>
          <w:sz w:val="24"/>
          <w:szCs w:val="24"/>
        </w:rPr>
        <w:t>y sacerdotes salesianos, Hijas de María Auxiliadora, laicos y laicas</w:t>
      </w:r>
      <w:r w:rsidR="00046968">
        <w:rPr>
          <w:rFonts w:cs="Arial"/>
          <w:sz w:val="24"/>
          <w:szCs w:val="24"/>
        </w:rPr>
        <w:t>,</w:t>
      </w:r>
      <w:r w:rsidRPr="00F139E4">
        <w:rPr>
          <w:rFonts w:cs="Arial"/>
          <w:sz w:val="24"/>
          <w:szCs w:val="24"/>
        </w:rPr>
        <w:t xml:space="preserve"> que participan y están vinculados a las obras salesianas, y personas que desean ayudar. </w:t>
      </w:r>
    </w:p>
    <w:p w:rsidR="00A91C56" w:rsidRDefault="00A91C56" w:rsidP="00EE7DBF">
      <w:pPr>
        <w:numPr>
          <w:ilvl w:val="0"/>
          <w:numId w:val="75"/>
        </w:numPr>
        <w:spacing w:after="120" w:line="240" w:lineRule="auto"/>
        <w:ind w:left="0" w:firstLine="360"/>
        <w:jc w:val="both"/>
        <w:rPr>
          <w:rFonts w:cs="Arial"/>
          <w:sz w:val="24"/>
          <w:szCs w:val="24"/>
        </w:rPr>
      </w:pPr>
      <w:r w:rsidRPr="00517407">
        <w:rPr>
          <w:rFonts w:cs="Arial"/>
          <w:i/>
          <w:sz w:val="24"/>
          <w:szCs w:val="24"/>
          <w:u w:val="single"/>
        </w:rPr>
        <w:t>“Villa Feliz”</w:t>
      </w:r>
      <w:r w:rsidRPr="00F139E4">
        <w:rPr>
          <w:rFonts w:cs="Arial"/>
          <w:sz w:val="24"/>
          <w:szCs w:val="24"/>
        </w:rPr>
        <w:t xml:space="preserve"> porque se realizan en un lugar que recuerda un espacio distinto, distendido, propicio al relajo y al descanso, y  quieren ofrecer unos días de veraneo urbano especiales y, ojalá</w:t>
      </w:r>
      <w:r w:rsidR="008A2802">
        <w:rPr>
          <w:rFonts w:cs="Arial"/>
          <w:sz w:val="24"/>
          <w:szCs w:val="24"/>
        </w:rPr>
        <w:t>,</w:t>
      </w:r>
      <w:r w:rsidRPr="00F139E4">
        <w:rPr>
          <w:rFonts w:cs="Arial"/>
          <w:sz w:val="24"/>
          <w:szCs w:val="24"/>
        </w:rPr>
        <w:t xml:space="preserve"> inolvidables, a tantos niños y niñas y adolescentes que no tienen c</w:t>
      </w:r>
      <w:r w:rsidR="00046968">
        <w:rPr>
          <w:rFonts w:cs="Arial"/>
          <w:sz w:val="24"/>
          <w:szCs w:val="24"/>
        </w:rPr>
        <w:t>ó</w:t>
      </w:r>
      <w:r w:rsidRPr="00F139E4">
        <w:rPr>
          <w:rFonts w:cs="Arial"/>
          <w:sz w:val="24"/>
          <w:szCs w:val="24"/>
        </w:rPr>
        <w:t>mo entretenerse, reír, reunirse, jugar, aprender, gozar un plato de comida, sentirse importantes, queridos, reflexionar aprendiendo a mirar sus vidas y la historia con ojos críticos desde el Evangelio, en un clima lleno de afecto y respeto. Esta felicidad pasa por la amistad, el juego, y las entretenciones educativas y formativas.</w:t>
      </w:r>
    </w:p>
    <w:p w:rsidR="00A91C56" w:rsidRDefault="00A91C56" w:rsidP="007653B0">
      <w:pPr>
        <w:spacing w:after="120" w:line="240" w:lineRule="auto"/>
        <w:jc w:val="both"/>
        <w:rPr>
          <w:sz w:val="24"/>
          <w:szCs w:val="24"/>
        </w:rPr>
      </w:pPr>
      <w:r w:rsidRPr="00F139E4">
        <w:rPr>
          <w:sz w:val="24"/>
          <w:szCs w:val="24"/>
        </w:rPr>
        <w:t xml:space="preserve">Las </w:t>
      </w:r>
      <w:r w:rsidR="005921E8">
        <w:rPr>
          <w:sz w:val="24"/>
          <w:szCs w:val="24"/>
        </w:rPr>
        <w:t>Colonias</w:t>
      </w:r>
      <w:r w:rsidRPr="00F139E4">
        <w:rPr>
          <w:sz w:val="24"/>
          <w:szCs w:val="24"/>
        </w:rPr>
        <w:t xml:space="preserve"> Salesianas quieren ser un verdadero laboratorio donde se crucen procesos, a través de actividades que formen a colonos y </w:t>
      </w:r>
      <w:r w:rsidR="00990607">
        <w:rPr>
          <w:sz w:val="24"/>
          <w:szCs w:val="24"/>
        </w:rPr>
        <w:t>monitores</w:t>
      </w:r>
      <w:r w:rsidR="008B3B0D" w:rsidRPr="00F139E4">
        <w:rPr>
          <w:sz w:val="24"/>
          <w:szCs w:val="24"/>
        </w:rPr>
        <w:t>/as</w:t>
      </w:r>
      <w:r w:rsidRPr="00F139E4">
        <w:rPr>
          <w:sz w:val="24"/>
          <w:szCs w:val="24"/>
        </w:rPr>
        <w:t xml:space="preserve">, juntos, entreteniendo, educando y evangelizando. </w:t>
      </w:r>
    </w:p>
    <w:p w:rsidR="00A91C56" w:rsidRDefault="008573D3" w:rsidP="007653B0">
      <w:pPr>
        <w:spacing w:after="120" w:line="240" w:lineRule="auto"/>
        <w:jc w:val="both"/>
        <w:rPr>
          <w:sz w:val="24"/>
          <w:szCs w:val="24"/>
        </w:rPr>
      </w:pPr>
      <w:r>
        <w:rPr>
          <w:sz w:val="24"/>
          <w:szCs w:val="24"/>
        </w:rPr>
        <w:t>Don Bosco</w:t>
      </w:r>
      <w:r w:rsidR="00A91C56" w:rsidRPr="00F139E4">
        <w:rPr>
          <w:sz w:val="24"/>
          <w:szCs w:val="24"/>
        </w:rPr>
        <w:t xml:space="preserve"> fue un hombre de Iglesia. La amó, se dedicó a ella, y la instaló en el corazón de sus salesia</w:t>
      </w:r>
      <w:r w:rsidR="008B3B0D" w:rsidRPr="00F139E4">
        <w:rPr>
          <w:sz w:val="24"/>
          <w:szCs w:val="24"/>
        </w:rPr>
        <w:t>nos</w:t>
      </w:r>
      <w:r w:rsidR="009838ED">
        <w:rPr>
          <w:sz w:val="24"/>
          <w:szCs w:val="24"/>
        </w:rPr>
        <w:t xml:space="preserve"> y salesianas</w:t>
      </w:r>
      <w:r w:rsidR="008B3B0D" w:rsidRPr="00F139E4">
        <w:rPr>
          <w:sz w:val="24"/>
          <w:szCs w:val="24"/>
        </w:rPr>
        <w:t xml:space="preserve">. Las </w:t>
      </w:r>
      <w:r w:rsidR="005921E8">
        <w:rPr>
          <w:sz w:val="24"/>
          <w:szCs w:val="24"/>
        </w:rPr>
        <w:t>Colonias</w:t>
      </w:r>
      <w:r w:rsidR="008A2802" w:rsidRPr="00F139E4">
        <w:rPr>
          <w:sz w:val="24"/>
          <w:szCs w:val="24"/>
        </w:rPr>
        <w:t xml:space="preserve"> </w:t>
      </w:r>
      <w:r w:rsidR="00A91C56" w:rsidRPr="00F139E4">
        <w:rPr>
          <w:sz w:val="24"/>
          <w:szCs w:val="24"/>
        </w:rPr>
        <w:t>son una expresión de la Iglesia que es una comunidad</w:t>
      </w:r>
      <w:r w:rsidR="009838ED">
        <w:rPr>
          <w:sz w:val="24"/>
          <w:szCs w:val="24"/>
        </w:rPr>
        <w:t xml:space="preserve"> que camina hacia la</w:t>
      </w:r>
      <w:r w:rsidR="00A91C56" w:rsidRPr="00F139E4">
        <w:rPr>
          <w:sz w:val="24"/>
          <w:szCs w:val="24"/>
        </w:rPr>
        <w:t xml:space="preserve"> en comunión</w:t>
      </w:r>
      <w:r w:rsidR="009838ED">
        <w:rPr>
          <w:sz w:val="24"/>
          <w:szCs w:val="24"/>
        </w:rPr>
        <w:t>,</w:t>
      </w:r>
      <w:r w:rsidR="00A91C56" w:rsidRPr="00F139E4">
        <w:rPr>
          <w:sz w:val="24"/>
          <w:szCs w:val="24"/>
        </w:rPr>
        <w:t xml:space="preserve">  especialmente con los más pobres, y a la vez una comunión-liberadora de todos los pecados sociales y de injusticia que impiden crecer a los hermanos más postrados.</w:t>
      </w:r>
    </w:p>
    <w:p w:rsidR="00A91C56" w:rsidRDefault="00E770E7" w:rsidP="007653B0">
      <w:pPr>
        <w:spacing w:after="120" w:line="240" w:lineRule="auto"/>
        <w:jc w:val="both"/>
        <w:rPr>
          <w:sz w:val="24"/>
          <w:szCs w:val="24"/>
        </w:rPr>
      </w:pPr>
      <w:r w:rsidRPr="00F139E4">
        <w:rPr>
          <w:sz w:val="24"/>
          <w:szCs w:val="24"/>
        </w:rPr>
        <w:t xml:space="preserve">La </w:t>
      </w:r>
      <w:r w:rsidR="008A2802" w:rsidRPr="00F139E4">
        <w:rPr>
          <w:sz w:val="24"/>
          <w:szCs w:val="24"/>
        </w:rPr>
        <w:t xml:space="preserve">Colonia </w:t>
      </w:r>
      <w:r w:rsidR="00A91C56" w:rsidRPr="00F139E4">
        <w:rPr>
          <w:sz w:val="24"/>
          <w:szCs w:val="24"/>
        </w:rPr>
        <w:t>puede llegar a ser una experiencia pascual</w:t>
      </w:r>
      <w:r w:rsidR="00046968">
        <w:rPr>
          <w:sz w:val="24"/>
          <w:szCs w:val="24"/>
        </w:rPr>
        <w:t>,</w:t>
      </w:r>
      <w:r w:rsidR="00A91C56" w:rsidRPr="00F139E4">
        <w:rPr>
          <w:sz w:val="24"/>
          <w:szCs w:val="24"/>
        </w:rPr>
        <w:t xml:space="preserve"> pues se muestra en ella a un Cristo Resucitado, cabeza de una Iglesia de Esperanza y cercana a los que desean ser salvados, o salir de su estado de </w:t>
      </w:r>
      <w:r w:rsidR="00CB0AEB" w:rsidRPr="00F139E4">
        <w:rPr>
          <w:sz w:val="24"/>
          <w:szCs w:val="24"/>
        </w:rPr>
        <w:t>postergación</w:t>
      </w:r>
      <w:r w:rsidR="00A91C56" w:rsidRPr="00F139E4">
        <w:rPr>
          <w:sz w:val="24"/>
          <w:szCs w:val="24"/>
        </w:rPr>
        <w:t xml:space="preserve"> económica, social, cultural, política y espiritual. Encontrarse con el Señor Resucitado es una experiencia de “nacer de nuevo”, según el lenguaje y la experiencia de San Pablo y de los primeros cristianos.</w:t>
      </w:r>
    </w:p>
    <w:p w:rsidR="00A91C56" w:rsidRDefault="00A91C56" w:rsidP="007653B0">
      <w:pPr>
        <w:spacing w:after="120" w:line="240" w:lineRule="auto"/>
        <w:jc w:val="both"/>
        <w:rPr>
          <w:sz w:val="24"/>
          <w:szCs w:val="24"/>
        </w:rPr>
      </w:pPr>
      <w:r w:rsidRPr="00F139E4">
        <w:rPr>
          <w:sz w:val="24"/>
          <w:szCs w:val="24"/>
        </w:rPr>
        <w:lastRenderedPageBreak/>
        <w:t>Los s</w:t>
      </w:r>
      <w:r w:rsidR="00E770E7" w:rsidRPr="00F139E4">
        <w:rPr>
          <w:sz w:val="24"/>
          <w:szCs w:val="24"/>
        </w:rPr>
        <w:t xml:space="preserve">alesianos </w:t>
      </w:r>
      <w:r w:rsidR="009838ED">
        <w:rPr>
          <w:sz w:val="24"/>
          <w:szCs w:val="24"/>
        </w:rPr>
        <w:t xml:space="preserve">y salesianas </w:t>
      </w:r>
      <w:r w:rsidR="00E770E7" w:rsidRPr="00F139E4">
        <w:rPr>
          <w:sz w:val="24"/>
          <w:szCs w:val="24"/>
        </w:rPr>
        <w:t xml:space="preserve">queremos hacer de la </w:t>
      </w:r>
      <w:r w:rsidR="008A2802" w:rsidRPr="00F139E4">
        <w:rPr>
          <w:sz w:val="24"/>
          <w:szCs w:val="24"/>
        </w:rPr>
        <w:t xml:space="preserve">Colonia </w:t>
      </w:r>
      <w:r w:rsidRPr="00F139E4">
        <w:rPr>
          <w:sz w:val="24"/>
          <w:szCs w:val="24"/>
        </w:rPr>
        <w:t>una experiencia de Iglesia que evangeliza al rezar, jugar, celebrar la vida y la amistad y el futuro de los niños y niñas</w:t>
      </w:r>
      <w:r w:rsidR="008A2802">
        <w:rPr>
          <w:sz w:val="24"/>
          <w:szCs w:val="24"/>
        </w:rPr>
        <w:t>,</w:t>
      </w:r>
      <w:r w:rsidRPr="00F139E4">
        <w:rPr>
          <w:sz w:val="24"/>
          <w:szCs w:val="24"/>
        </w:rPr>
        <w:t xml:space="preserve"> a la luz del Amor del Padre que tiene un proyecto hermoso para cada persona. Así</w:t>
      </w:r>
      <w:r w:rsidR="00046968">
        <w:rPr>
          <w:sz w:val="24"/>
          <w:szCs w:val="24"/>
        </w:rPr>
        <w:t>,</w:t>
      </w:r>
      <w:r w:rsidRPr="00F139E4">
        <w:rPr>
          <w:sz w:val="24"/>
          <w:szCs w:val="24"/>
        </w:rPr>
        <w:t xml:space="preserve"> la pobreza deja de ser una carga y una maldición para convertirse en un lugar teológico de encuentro con el Dios de la Vida que se hizo pobre como nosotros y realizó desde allí un camino de plenitud. Los pobres pueden descubrirse hijos de Dios, capaces de exigir sus derechos, aspirar a ser personas íntegras, y a colaborar en la Iglesia</w:t>
      </w:r>
      <w:r w:rsidR="008A2802">
        <w:rPr>
          <w:sz w:val="24"/>
          <w:szCs w:val="24"/>
        </w:rPr>
        <w:t>,</w:t>
      </w:r>
      <w:r w:rsidRPr="00F139E4">
        <w:rPr>
          <w:sz w:val="24"/>
          <w:szCs w:val="24"/>
        </w:rPr>
        <w:t xml:space="preserve"> para hacer de Ella un instrumento de la construcción del Reino de verdad, de justicia, de amor y de paz.</w:t>
      </w:r>
    </w:p>
    <w:p w:rsidR="00A91C56" w:rsidRDefault="00E770E7" w:rsidP="007653B0">
      <w:pPr>
        <w:spacing w:after="120" w:line="240" w:lineRule="auto"/>
        <w:jc w:val="both"/>
        <w:rPr>
          <w:sz w:val="24"/>
          <w:szCs w:val="24"/>
        </w:rPr>
      </w:pPr>
      <w:r w:rsidRPr="00F139E4">
        <w:rPr>
          <w:sz w:val="24"/>
          <w:szCs w:val="24"/>
        </w:rPr>
        <w:t xml:space="preserve">Las </w:t>
      </w:r>
      <w:r w:rsidR="005921E8">
        <w:rPr>
          <w:sz w:val="24"/>
          <w:szCs w:val="24"/>
        </w:rPr>
        <w:t>Colonias</w:t>
      </w:r>
      <w:r w:rsidR="008A2802" w:rsidRPr="00F139E4">
        <w:rPr>
          <w:sz w:val="24"/>
          <w:szCs w:val="24"/>
        </w:rPr>
        <w:t xml:space="preserve"> </w:t>
      </w:r>
      <w:r w:rsidR="00A91C56" w:rsidRPr="00F139E4">
        <w:rPr>
          <w:sz w:val="24"/>
          <w:szCs w:val="24"/>
        </w:rPr>
        <w:t>han dado o siguen dando inicio a nuevas presencias en medio de los pobres como Oratorios u otros servicios pastorales.</w:t>
      </w:r>
    </w:p>
    <w:p w:rsidR="00A91C56" w:rsidRDefault="00A91C56" w:rsidP="007653B0">
      <w:pPr>
        <w:spacing w:after="120" w:line="240" w:lineRule="auto"/>
        <w:jc w:val="both"/>
        <w:rPr>
          <w:sz w:val="24"/>
          <w:szCs w:val="24"/>
        </w:rPr>
      </w:pPr>
      <w:r w:rsidRPr="00F139E4">
        <w:rPr>
          <w:sz w:val="24"/>
          <w:szCs w:val="24"/>
        </w:rPr>
        <w:t>El desafío</w:t>
      </w:r>
      <w:r w:rsidR="009838ED">
        <w:rPr>
          <w:sz w:val="24"/>
          <w:szCs w:val="24"/>
        </w:rPr>
        <w:t>, al</w:t>
      </w:r>
      <w:r w:rsidRPr="00F139E4">
        <w:rPr>
          <w:sz w:val="24"/>
          <w:szCs w:val="24"/>
        </w:rPr>
        <w:t xml:space="preserve"> parece</w:t>
      </w:r>
      <w:r w:rsidR="009838ED">
        <w:rPr>
          <w:sz w:val="24"/>
          <w:szCs w:val="24"/>
        </w:rPr>
        <w:t>r,  es</w:t>
      </w:r>
      <w:r w:rsidRPr="00F139E4">
        <w:rPr>
          <w:sz w:val="24"/>
          <w:szCs w:val="24"/>
        </w:rPr>
        <w:t xml:space="preserve"> quedarse en medio de los pobres para construir con ellos Iglesia y sociedad des</w:t>
      </w:r>
      <w:r w:rsidR="00E770E7" w:rsidRPr="00F139E4">
        <w:rPr>
          <w:sz w:val="24"/>
          <w:szCs w:val="24"/>
        </w:rPr>
        <w:t xml:space="preserve">de la propuesta del Señor. Las </w:t>
      </w:r>
      <w:r w:rsidR="005921E8">
        <w:rPr>
          <w:sz w:val="24"/>
          <w:szCs w:val="24"/>
        </w:rPr>
        <w:t>Colonias</w:t>
      </w:r>
      <w:r w:rsidR="008A2802" w:rsidRPr="00F139E4">
        <w:rPr>
          <w:sz w:val="24"/>
          <w:szCs w:val="24"/>
        </w:rPr>
        <w:t xml:space="preserve"> </w:t>
      </w:r>
      <w:r w:rsidRPr="00F139E4">
        <w:rPr>
          <w:sz w:val="24"/>
          <w:szCs w:val="24"/>
        </w:rPr>
        <w:t xml:space="preserve">iluminan nuestra fecundidad y creatividad misionera y apostólica. El Señor nos sigue llamando a la fidelidad de </w:t>
      </w:r>
      <w:r w:rsidR="008573D3">
        <w:rPr>
          <w:sz w:val="24"/>
          <w:szCs w:val="24"/>
        </w:rPr>
        <w:t>Don Bosco</w:t>
      </w:r>
      <w:r w:rsidRPr="00F139E4">
        <w:rPr>
          <w:sz w:val="24"/>
          <w:szCs w:val="24"/>
        </w:rPr>
        <w:t xml:space="preserve"> en medio de los </w:t>
      </w:r>
      <w:r w:rsidR="00E770E7" w:rsidRPr="00F139E4">
        <w:rPr>
          <w:sz w:val="24"/>
          <w:szCs w:val="24"/>
        </w:rPr>
        <w:t>niños y niñas y jóvenes</w:t>
      </w:r>
      <w:r w:rsidRPr="00F139E4">
        <w:rPr>
          <w:sz w:val="24"/>
          <w:szCs w:val="24"/>
        </w:rPr>
        <w:t xml:space="preserve"> más pobres de nuestras ciudades, ojalá má</w:t>
      </w:r>
      <w:r w:rsidR="00E770E7" w:rsidRPr="00F139E4">
        <w:rPr>
          <w:sz w:val="24"/>
          <w:szCs w:val="24"/>
        </w:rPr>
        <w:t xml:space="preserve">s allá del tiempo que dura una </w:t>
      </w:r>
      <w:r w:rsidR="008A2802" w:rsidRPr="00F139E4">
        <w:rPr>
          <w:sz w:val="24"/>
          <w:szCs w:val="24"/>
        </w:rPr>
        <w:t>Colonia</w:t>
      </w:r>
      <w:r w:rsidRPr="00F139E4">
        <w:rPr>
          <w:sz w:val="24"/>
          <w:szCs w:val="24"/>
        </w:rPr>
        <w:t>.</w:t>
      </w:r>
    </w:p>
    <w:p w:rsidR="00A91C56" w:rsidRDefault="00E770E7" w:rsidP="007653B0">
      <w:pPr>
        <w:spacing w:after="120" w:line="240" w:lineRule="auto"/>
        <w:jc w:val="both"/>
        <w:rPr>
          <w:sz w:val="24"/>
          <w:szCs w:val="24"/>
        </w:rPr>
      </w:pPr>
      <w:r w:rsidRPr="00F139E4">
        <w:rPr>
          <w:sz w:val="24"/>
          <w:szCs w:val="24"/>
        </w:rPr>
        <w:t xml:space="preserve">Las </w:t>
      </w:r>
      <w:r w:rsidR="005921E8">
        <w:rPr>
          <w:sz w:val="24"/>
          <w:szCs w:val="24"/>
        </w:rPr>
        <w:t>Colonias</w:t>
      </w:r>
      <w:r w:rsidR="008A2802" w:rsidRPr="00F139E4">
        <w:rPr>
          <w:sz w:val="24"/>
          <w:szCs w:val="24"/>
        </w:rPr>
        <w:t xml:space="preserve"> </w:t>
      </w:r>
      <w:r w:rsidR="00A91C56" w:rsidRPr="00F139E4">
        <w:rPr>
          <w:sz w:val="24"/>
          <w:szCs w:val="24"/>
        </w:rPr>
        <w:t xml:space="preserve">descansan esencialmente en personas. En discípulos que quieren seguir el llamado de Jesús, para servir a los niños y niñas y adolescentes </w:t>
      </w:r>
      <w:r w:rsidR="00644C7B">
        <w:rPr>
          <w:sz w:val="24"/>
          <w:szCs w:val="24"/>
        </w:rPr>
        <w:t>con el estilo de San Juan Bosco y Santa María Doménica Mazzarello.</w:t>
      </w:r>
    </w:p>
    <w:p w:rsidR="00A91C56" w:rsidRDefault="00E770E7" w:rsidP="007653B0">
      <w:pPr>
        <w:spacing w:after="120" w:line="240" w:lineRule="auto"/>
        <w:jc w:val="both"/>
        <w:rPr>
          <w:sz w:val="24"/>
          <w:szCs w:val="24"/>
        </w:rPr>
      </w:pPr>
      <w:r w:rsidRPr="00F139E4">
        <w:rPr>
          <w:sz w:val="24"/>
          <w:szCs w:val="24"/>
        </w:rPr>
        <w:t xml:space="preserve">Y hoy las </w:t>
      </w:r>
      <w:r w:rsidR="005921E8">
        <w:rPr>
          <w:sz w:val="24"/>
          <w:szCs w:val="24"/>
        </w:rPr>
        <w:t>Colonias</w:t>
      </w:r>
      <w:r w:rsidR="008A2802">
        <w:rPr>
          <w:sz w:val="24"/>
          <w:szCs w:val="24"/>
        </w:rPr>
        <w:t>,</w:t>
      </w:r>
      <w:r w:rsidR="008A2802" w:rsidRPr="00F139E4">
        <w:rPr>
          <w:sz w:val="24"/>
          <w:szCs w:val="24"/>
        </w:rPr>
        <w:t xml:space="preserve"> </w:t>
      </w:r>
      <w:r w:rsidR="00A91C56" w:rsidRPr="00F139E4">
        <w:rPr>
          <w:sz w:val="24"/>
          <w:szCs w:val="24"/>
        </w:rPr>
        <w:t xml:space="preserve">con su madurez de </w:t>
      </w:r>
      <w:r w:rsidR="00046968">
        <w:rPr>
          <w:sz w:val="24"/>
          <w:szCs w:val="24"/>
        </w:rPr>
        <w:t xml:space="preserve">más de </w:t>
      </w:r>
      <w:r w:rsidR="00A91C56" w:rsidRPr="00F139E4">
        <w:rPr>
          <w:sz w:val="24"/>
          <w:szCs w:val="24"/>
        </w:rPr>
        <w:t>treinta y cinco años, sigue siendo una propuesta evangelizadora salesiana y eclesial válida</w:t>
      </w:r>
      <w:r w:rsidRPr="00F139E4">
        <w:rPr>
          <w:sz w:val="24"/>
          <w:szCs w:val="24"/>
        </w:rPr>
        <w:t>.</w:t>
      </w:r>
    </w:p>
    <w:p w:rsidR="00A91C56" w:rsidRDefault="00E770E7" w:rsidP="007653B0">
      <w:pPr>
        <w:spacing w:after="120" w:line="240" w:lineRule="auto"/>
        <w:jc w:val="both"/>
        <w:rPr>
          <w:sz w:val="24"/>
          <w:szCs w:val="24"/>
        </w:rPr>
      </w:pPr>
      <w:r w:rsidRPr="00F139E4">
        <w:rPr>
          <w:sz w:val="24"/>
          <w:szCs w:val="24"/>
        </w:rPr>
        <w:t xml:space="preserve">Las </w:t>
      </w:r>
      <w:r w:rsidR="005921E8">
        <w:rPr>
          <w:sz w:val="24"/>
          <w:szCs w:val="24"/>
        </w:rPr>
        <w:t>Colonias</w:t>
      </w:r>
      <w:r w:rsidR="008A2802" w:rsidRPr="00F139E4">
        <w:rPr>
          <w:sz w:val="24"/>
          <w:szCs w:val="24"/>
        </w:rPr>
        <w:t xml:space="preserve"> </w:t>
      </w:r>
      <w:r w:rsidR="00A91C56" w:rsidRPr="00F139E4">
        <w:rPr>
          <w:sz w:val="24"/>
          <w:szCs w:val="24"/>
        </w:rPr>
        <w:t>están instaladas en el corazón de la pastoral solidaria salesiana y en la formación de líderes jóvenes y adultos y se ha convertido en un instrumento de animación de nuestras CEP, y de nuestro entorno social e institucional.</w:t>
      </w:r>
    </w:p>
    <w:p w:rsidR="00517407" w:rsidRPr="00F139E4" w:rsidRDefault="00517407" w:rsidP="00517407">
      <w:pPr>
        <w:spacing w:after="0" w:line="240" w:lineRule="auto"/>
        <w:jc w:val="both"/>
        <w:rPr>
          <w:sz w:val="24"/>
          <w:szCs w:val="24"/>
        </w:rPr>
      </w:pPr>
    </w:p>
    <w:p w:rsidR="001E65AC" w:rsidRPr="00F139E4" w:rsidRDefault="00F36EBF" w:rsidP="00A91C56">
      <w:pPr>
        <w:jc w:val="both"/>
        <w:rPr>
          <w:sz w:val="24"/>
          <w:szCs w:val="24"/>
        </w:rPr>
      </w:pPr>
      <w:r>
        <w:rPr>
          <w:noProof/>
          <w:sz w:val="24"/>
          <w:szCs w:val="24"/>
          <w:lang w:val="es-ES"/>
        </w:rPr>
        <w:pict>
          <v:shape id="_x0000_s1032" type="#_x0000_t202" style="position:absolute;left:0;text-align:left;margin-left:-.75pt;margin-top:-.35pt;width:473.6pt;height:45.65pt;z-index:251577344;mso-width-relative:margin;mso-height-relative:margin">
            <v:textbox style="mso-next-textbox:#_x0000_s1032">
              <w:txbxContent>
                <w:p w:rsidR="00881C98" w:rsidRPr="00A26872" w:rsidRDefault="00881C98" w:rsidP="00A26872">
                  <w:pPr>
                    <w:rPr>
                      <w:rFonts w:cs="Tahoma"/>
                      <w:sz w:val="24"/>
                      <w:szCs w:val="24"/>
                    </w:rPr>
                  </w:pPr>
                  <w:r w:rsidRPr="00046968">
                    <w:rPr>
                      <w:rFonts w:cs="Tahoma"/>
                      <w:sz w:val="24"/>
                      <w:szCs w:val="24"/>
                      <w:u w:val="single"/>
                    </w:rPr>
                    <w:t>Comparte con tus compañeros del grupo</w:t>
                  </w:r>
                  <w:r w:rsidRPr="00A26872">
                    <w:rPr>
                      <w:rFonts w:cs="Tahoma"/>
                      <w:sz w:val="24"/>
                      <w:szCs w:val="24"/>
                    </w:rPr>
                    <w:t>:</w:t>
                  </w:r>
                  <w:r>
                    <w:rPr>
                      <w:rFonts w:cs="Tahoma"/>
                      <w:sz w:val="24"/>
                      <w:szCs w:val="24"/>
                    </w:rPr>
                    <w:t xml:space="preserve"> Don Bosco,</w:t>
                  </w:r>
                  <w:r w:rsidRPr="00A141F0">
                    <w:rPr>
                      <w:rFonts w:cs="Tahoma"/>
                      <w:sz w:val="24"/>
                      <w:szCs w:val="24"/>
                    </w:rPr>
                    <w:t xml:space="preserve"> hoy</w:t>
                  </w:r>
                  <w:r>
                    <w:rPr>
                      <w:rFonts w:cs="Tahoma"/>
                      <w:sz w:val="24"/>
                      <w:szCs w:val="24"/>
                    </w:rPr>
                    <w:t>,</w:t>
                  </w:r>
                  <w:r w:rsidRPr="00A141F0">
                    <w:rPr>
                      <w:rFonts w:cs="Tahoma"/>
                      <w:sz w:val="24"/>
                      <w:szCs w:val="24"/>
                    </w:rPr>
                    <w:t xml:space="preserve"> ¿qué sueños realizaría con los niños (as) que participa</w:t>
                  </w:r>
                  <w:r>
                    <w:rPr>
                      <w:rFonts w:cs="Tahoma"/>
                      <w:sz w:val="24"/>
                      <w:szCs w:val="24"/>
                    </w:rPr>
                    <w:t>n en las  Colonias Villa Feliz?</w:t>
                  </w:r>
                </w:p>
                <w:p w:rsidR="00881C98" w:rsidRPr="00A26872" w:rsidRDefault="00881C98"/>
              </w:txbxContent>
            </v:textbox>
          </v:shape>
        </w:pict>
      </w:r>
    </w:p>
    <w:p w:rsidR="001E65AC" w:rsidRPr="00F139E4" w:rsidRDefault="001E65AC" w:rsidP="00A91C56">
      <w:pPr>
        <w:jc w:val="both"/>
        <w:rPr>
          <w:sz w:val="24"/>
          <w:szCs w:val="24"/>
        </w:rPr>
      </w:pPr>
    </w:p>
    <w:p w:rsidR="00DA3EFF" w:rsidRDefault="007C7458" w:rsidP="008A2802">
      <w:pPr>
        <w:pStyle w:val="Prrafodelista"/>
        <w:spacing w:after="0" w:line="240" w:lineRule="auto"/>
        <w:ind w:left="0"/>
        <w:jc w:val="center"/>
        <w:rPr>
          <w:rFonts w:cs="Arial"/>
          <w:b/>
          <w:sz w:val="24"/>
          <w:szCs w:val="24"/>
          <w:lang w:val="es-ES_tradnl"/>
        </w:rPr>
      </w:pPr>
      <w:r>
        <w:rPr>
          <w:sz w:val="24"/>
          <w:szCs w:val="24"/>
        </w:rPr>
        <w:br w:type="page"/>
      </w:r>
      <w:r w:rsidR="008A2802" w:rsidRPr="008A2802">
        <w:rPr>
          <w:b/>
          <w:sz w:val="24"/>
          <w:szCs w:val="24"/>
        </w:rPr>
        <w:lastRenderedPageBreak/>
        <w:t>b.</w:t>
      </w:r>
      <w:r w:rsidR="008A2802">
        <w:rPr>
          <w:sz w:val="24"/>
          <w:szCs w:val="24"/>
        </w:rPr>
        <w:t xml:space="preserve"> </w:t>
      </w:r>
      <w:r w:rsidR="00DA3EFF" w:rsidRPr="00F139E4">
        <w:rPr>
          <w:rFonts w:cs="Arial"/>
          <w:b/>
          <w:sz w:val="24"/>
          <w:szCs w:val="24"/>
          <w:lang w:val="es-ES_tradnl"/>
        </w:rPr>
        <w:t xml:space="preserve">Inicios </w:t>
      </w:r>
      <w:r w:rsidR="008A2802">
        <w:rPr>
          <w:rFonts w:cs="Arial"/>
          <w:b/>
          <w:sz w:val="24"/>
          <w:szCs w:val="24"/>
          <w:lang w:val="es-ES_tradnl"/>
        </w:rPr>
        <w:t>e</w:t>
      </w:r>
      <w:r w:rsidR="00517407" w:rsidRPr="00F139E4">
        <w:rPr>
          <w:rFonts w:cs="Arial"/>
          <w:b/>
          <w:sz w:val="24"/>
          <w:szCs w:val="24"/>
          <w:lang w:val="es-ES_tradnl"/>
        </w:rPr>
        <w:t xml:space="preserve">n </w:t>
      </w:r>
      <w:r w:rsidR="00DA3EFF" w:rsidRPr="00F139E4">
        <w:rPr>
          <w:rFonts w:cs="Arial"/>
          <w:b/>
          <w:sz w:val="24"/>
          <w:szCs w:val="24"/>
          <w:lang w:val="es-ES_tradnl"/>
        </w:rPr>
        <w:t>Chile</w:t>
      </w:r>
    </w:p>
    <w:p w:rsidR="00517407" w:rsidRDefault="00517407" w:rsidP="006408FC">
      <w:pPr>
        <w:spacing w:after="0" w:line="240" w:lineRule="auto"/>
        <w:rPr>
          <w:rFonts w:cs="Arial"/>
          <w:b/>
          <w:sz w:val="24"/>
          <w:szCs w:val="24"/>
          <w:lang w:val="es-ES_tradnl"/>
        </w:rPr>
      </w:pPr>
    </w:p>
    <w:p w:rsidR="00DA3EFF" w:rsidRPr="008A2802" w:rsidRDefault="00DA3EFF" w:rsidP="00EE7DBF">
      <w:pPr>
        <w:pStyle w:val="Prrafodelista"/>
        <w:numPr>
          <w:ilvl w:val="0"/>
          <w:numId w:val="77"/>
        </w:numPr>
        <w:spacing w:after="120" w:line="240" w:lineRule="auto"/>
        <w:rPr>
          <w:rFonts w:cs="Arial"/>
          <w:b/>
          <w:sz w:val="24"/>
          <w:szCs w:val="24"/>
          <w:lang w:val="es-ES_tradnl"/>
        </w:rPr>
        <w:sectPr w:rsidR="00DA3EFF" w:rsidRPr="008A2802" w:rsidSect="00661191">
          <w:headerReference w:type="even" r:id="rId27"/>
          <w:footerReference w:type="default" r:id="rId28"/>
          <w:pgSz w:w="12242" w:h="15842" w:code="1"/>
          <w:pgMar w:top="1418" w:right="1418" w:bottom="1418" w:left="1418" w:header="709" w:footer="709" w:gutter="0"/>
          <w:pgBorders w:display="firstPage" w:offsetFrom="page">
            <w:top w:val="single" w:sz="6" w:space="24" w:color="auto" w:shadow="1"/>
            <w:left w:val="single" w:sz="6" w:space="24" w:color="auto" w:shadow="1"/>
            <w:bottom w:val="single" w:sz="6" w:space="24" w:color="auto" w:shadow="1"/>
            <w:right w:val="single" w:sz="6" w:space="24" w:color="auto" w:shadow="1"/>
          </w:pgBorders>
          <w:cols w:space="708"/>
          <w:titlePg/>
          <w:docGrid w:linePitch="360"/>
        </w:sectPr>
      </w:pPr>
      <w:r w:rsidRPr="008A2802">
        <w:rPr>
          <w:rFonts w:cs="Arial"/>
          <w:b/>
          <w:sz w:val="24"/>
          <w:szCs w:val="24"/>
          <w:lang w:val="es-ES_tradnl"/>
        </w:rPr>
        <w:t xml:space="preserve">La </w:t>
      </w:r>
      <w:r w:rsidR="006408FC" w:rsidRPr="008A2802">
        <w:rPr>
          <w:rFonts w:cs="Arial"/>
          <w:b/>
          <w:sz w:val="24"/>
          <w:szCs w:val="24"/>
          <w:lang w:val="es-ES_tradnl"/>
        </w:rPr>
        <w:t>r</w:t>
      </w:r>
      <w:r w:rsidR="00141834" w:rsidRPr="008A2802">
        <w:rPr>
          <w:rFonts w:cs="Arial"/>
          <w:b/>
          <w:sz w:val="24"/>
          <w:szCs w:val="24"/>
          <w:lang w:val="es-ES_tradnl"/>
        </w:rPr>
        <w:t xml:space="preserve">ealidad </w:t>
      </w:r>
      <w:r w:rsidR="006408FC" w:rsidRPr="008A2802">
        <w:rPr>
          <w:rFonts w:cs="Arial"/>
          <w:b/>
          <w:sz w:val="24"/>
          <w:szCs w:val="24"/>
          <w:lang w:val="es-ES_tradnl"/>
        </w:rPr>
        <w:t>de los niños y adolescentes del sector de Macul</w:t>
      </w:r>
    </w:p>
    <w:p w:rsidR="00DA3EFF" w:rsidRDefault="00DA3EFF" w:rsidP="0003697D">
      <w:pPr>
        <w:spacing w:after="120" w:line="240" w:lineRule="auto"/>
        <w:jc w:val="both"/>
        <w:rPr>
          <w:rFonts w:cs="Arial"/>
          <w:sz w:val="24"/>
          <w:szCs w:val="24"/>
          <w:lang w:val="es-ES_tradnl"/>
        </w:rPr>
      </w:pPr>
      <w:r w:rsidRPr="00F139E4">
        <w:rPr>
          <w:rFonts w:cs="Arial"/>
          <w:sz w:val="24"/>
          <w:szCs w:val="24"/>
          <w:lang w:val="es-ES_tradnl"/>
        </w:rPr>
        <w:lastRenderedPageBreak/>
        <w:t xml:space="preserve">El P. Emilio </w:t>
      </w:r>
      <w:proofErr w:type="spellStart"/>
      <w:r w:rsidRPr="00F139E4">
        <w:rPr>
          <w:rFonts w:cs="Arial"/>
          <w:sz w:val="24"/>
          <w:szCs w:val="24"/>
          <w:lang w:val="es-ES_tradnl"/>
        </w:rPr>
        <w:t>Pastori</w:t>
      </w:r>
      <w:proofErr w:type="spellEnd"/>
      <w:r w:rsidRPr="00F139E4">
        <w:rPr>
          <w:rFonts w:cs="Arial"/>
          <w:sz w:val="24"/>
          <w:szCs w:val="24"/>
          <w:lang w:val="es-ES_tradnl"/>
        </w:rPr>
        <w:t xml:space="preserve"> (</w:t>
      </w:r>
      <w:proofErr w:type="spellStart"/>
      <w:r w:rsidRPr="00F139E4">
        <w:rPr>
          <w:rFonts w:cs="Arial"/>
          <w:sz w:val="24"/>
          <w:szCs w:val="24"/>
          <w:lang w:val="es-ES_tradnl"/>
        </w:rPr>
        <w:t>q.e.p.d.</w:t>
      </w:r>
      <w:proofErr w:type="spellEnd"/>
      <w:r w:rsidRPr="00F139E4">
        <w:rPr>
          <w:rFonts w:cs="Arial"/>
          <w:sz w:val="24"/>
          <w:szCs w:val="24"/>
          <w:lang w:val="es-ES_tradnl"/>
        </w:rPr>
        <w:t xml:space="preserve">) era Párroco de la Sagrada Familia, de Macul, y el P. Hugo Strahsburger, Delegado </w:t>
      </w:r>
      <w:r w:rsidR="008A2802">
        <w:rPr>
          <w:rFonts w:cs="Arial"/>
          <w:sz w:val="24"/>
          <w:szCs w:val="24"/>
          <w:lang w:val="es-ES_tradnl"/>
        </w:rPr>
        <w:t xml:space="preserve">Inspectorial </w:t>
      </w:r>
      <w:r w:rsidRPr="00F139E4">
        <w:rPr>
          <w:rFonts w:cs="Arial"/>
          <w:sz w:val="24"/>
          <w:szCs w:val="24"/>
          <w:lang w:val="es-ES_tradnl"/>
        </w:rPr>
        <w:t>de Pastoral Juvenil. Ambos se inquietaron luego del golpe militar del 11 de septiembre de 1973, al ver a sus hermanos y hermanas de las poblaciones de Macul, Departamental hacia el Canal San Carlos, en una situación generalizada de angustia, temor y pobreza.</w:t>
      </w:r>
    </w:p>
    <w:p w:rsidR="00DA3EFF" w:rsidRDefault="00DA3EFF" w:rsidP="0003697D">
      <w:pPr>
        <w:spacing w:after="120" w:line="240" w:lineRule="auto"/>
        <w:jc w:val="both"/>
        <w:rPr>
          <w:rFonts w:cs="Arial"/>
          <w:sz w:val="24"/>
          <w:szCs w:val="24"/>
          <w:lang w:val="es-ES_tradnl"/>
        </w:rPr>
      </w:pPr>
      <w:r w:rsidRPr="00F139E4">
        <w:rPr>
          <w:rFonts w:cs="Arial"/>
          <w:sz w:val="24"/>
          <w:szCs w:val="24"/>
          <w:lang w:val="es-ES_tradnl"/>
        </w:rPr>
        <w:t>Junto a las familias había muchos niños y adolescentes pobres que llenaban las calles y las veredas.</w:t>
      </w:r>
    </w:p>
    <w:p w:rsidR="00DA3EFF" w:rsidRDefault="00DA3EFF" w:rsidP="0003697D">
      <w:pPr>
        <w:spacing w:after="120" w:line="240" w:lineRule="auto"/>
        <w:jc w:val="both"/>
        <w:rPr>
          <w:rFonts w:cs="Arial"/>
          <w:sz w:val="24"/>
          <w:szCs w:val="24"/>
          <w:lang w:val="es-ES_tradnl"/>
        </w:rPr>
      </w:pPr>
      <w:r w:rsidRPr="00F139E4">
        <w:rPr>
          <w:rFonts w:cs="Arial"/>
          <w:sz w:val="24"/>
          <w:szCs w:val="24"/>
          <w:lang w:val="es-ES_tradnl"/>
        </w:rPr>
        <w:t>Con el calor de la primavera empezaban los días de sol y muchos chiquillos utilizaban los grifos de agua para refrescarse. Nosotros nos preguntamos qué podríamos hacer por esos chiquillos y chiquillas de las poblaciones.</w:t>
      </w:r>
    </w:p>
    <w:p w:rsidR="00141834" w:rsidRPr="00F139E4" w:rsidRDefault="00141834" w:rsidP="0003697D">
      <w:pPr>
        <w:spacing w:after="120" w:line="240" w:lineRule="auto"/>
        <w:jc w:val="both"/>
        <w:rPr>
          <w:rFonts w:cs="Arial"/>
          <w:sz w:val="24"/>
          <w:szCs w:val="24"/>
          <w:lang w:val="es-ES_tradnl"/>
        </w:rPr>
        <w:sectPr w:rsidR="00141834" w:rsidRPr="00F139E4" w:rsidSect="0003697D">
          <w:type w:val="continuous"/>
          <w:pgSz w:w="12242" w:h="15842" w:code="1"/>
          <w:pgMar w:top="1418" w:right="1418" w:bottom="1418" w:left="1418" w:header="709" w:footer="709" w:gutter="0"/>
          <w:cols w:space="708"/>
          <w:docGrid w:linePitch="360"/>
        </w:sectPr>
      </w:pPr>
    </w:p>
    <w:p w:rsidR="00DA3EFF" w:rsidRPr="008A2802" w:rsidRDefault="00DA3EFF" w:rsidP="00EE7DBF">
      <w:pPr>
        <w:pStyle w:val="Prrafodelista"/>
        <w:numPr>
          <w:ilvl w:val="0"/>
          <w:numId w:val="77"/>
        </w:numPr>
        <w:spacing w:after="120" w:line="240" w:lineRule="auto"/>
        <w:ind w:left="0" w:firstLine="0"/>
        <w:rPr>
          <w:rFonts w:cs="Arial"/>
          <w:b/>
          <w:sz w:val="24"/>
          <w:szCs w:val="24"/>
          <w:lang w:val="es-ES_tradnl"/>
        </w:rPr>
      </w:pPr>
      <w:r w:rsidRPr="008A2802">
        <w:rPr>
          <w:rFonts w:cs="Arial"/>
          <w:b/>
          <w:sz w:val="24"/>
          <w:szCs w:val="24"/>
          <w:lang w:val="es-ES_tradnl"/>
        </w:rPr>
        <w:lastRenderedPageBreak/>
        <w:t xml:space="preserve">Volver </w:t>
      </w:r>
      <w:r w:rsidR="006408FC" w:rsidRPr="008A2802">
        <w:rPr>
          <w:rFonts w:cs="Arial"/>
          <w:b/>
          <w:sz w:val="24"/>
          <w:szCs w:val="24"/>
          <w:lang w:val="es-ES_tradnl"/>
        </w:rPr>
        <w:t xml:space="preserve">a las raíces de la </w:t>
      </w:r>
      <w:r w:rsidRPr="008A2802">
        <w:rPr>
          <w:rFonts w:cs="Arial"/>
          <w:b/>
          <w:sz w:val="24"/>
          <w:szCs w:val="24"/>
          <w:lang w:val="es-ES_tradnl"/>
        </w:rPr>
        <w:t>Pastoral Juvenil Salesiana</w:t>
      </w:r>
    </w:p>
    <w:p w:rsidR="00DA3EFF" w:rsidRPr="00F139E4" w:rsidRDefault="00DA3EFF" w:rsidP="0003697D">
      <w:pPr>
        <w:spacing w:after="120" w:line="240" w:lineRule="auto"/>
        <w:jc w:val="both"/>
        <w:rPr>
          <w:rFonts w:cs="Arial"/>
          <w:sz w:val="24"/>
          <w:szCs w:val="24"/>
          <w:lang w:val="es-ES_tradnl"/>
        </w:rPr>
      </w:pPr>
      <w:r w:rsidRPr="00F139E4">
        <w:rPr>
          <w:rFonts w:cs="Arial"/>
          <w:sz w:val="24"/>
          <w:szCs w:val="24"/>
          <w:lang w:val="es-ES_tradnl"/>
        </w:rPr>
        <w:t>Ambos sacerdotes empezaron a darle vueltas a la idea de un Oratorio Festivo para los chiquillos que había</w:t>
      </w:r>
      <w:r w:rsidR="000A4CFC">
        <w:rPr>
          <w:rFonts w:cs="Arial"/>
          <w:sz w:val="24"/>
          <w:szCs w:val="24"/>
          <w:lang w:val="es-ES_tradnl"/>
        </w:rPr>
        <w:t>n</w:t>
      </w:r>
      <w:r w:rsidRPr="00F139E4">
        <w:rPr>
          <w:rFonts w:cs="Arial"/>
          <w:sz w:val="24"/>
          <w:szCs w:val="24"/>
          <w:lang w:val="es-ES_tradnl"/>
        </w:rPr>
        <w:t xml:space="preserve"> visto, pero con otro estilo.</w:t>
      </w:r>
    </w:p>
    <w:p w:rsidR="00DA3EFF" w:rsidRPr="00F139E4" w:rsidRDefault="00DA3EFF" w:rsidP="0003697D">
      <w:pPr>
        <w:spacing w:after="120" w:line="240" w:lineRule="auto"/>
        <w:jc w:val="both"/>
        <w:rPr>
          <w:rFonts w:cs="Arial"/>
          <w:sz w:val="24"/>
          <w:szCs w:val="24"/>
          <w:lang w:val="es-ES_tradnl"/>
        </w:rPr>
      </w:pPr>
      <w:r w:rsidRPr="00F139E4">
        <w:rPr>
          <w:rFonts w:cs="Arial"/>
          <w:sz w:val="24"/>
          <w:szCs w:val="24"/>
          <w:lang w:val="es-ES_tradnl"/>
        </w:rPr>
        <w:t xml:space="preserve">En </w:t>
      </w:r>
      <w:r w:rsidR="008573D3">
        <w:rPr>
          <w:rFonts w:cs="Arial"/>
          <w:sz w:val="24"/>
          <w:szCs w:val="24"/>
          <w:lang w:val="es-ES_tradnl"/>
        </w:rPr>
        <w:t>Don Bosco</w:t>
      </w:r>
      <w:r w:rsidRPr="00F139E4">
        <w:rPr>
          <w:rFonts w:cs="Arial"/>
          <w:sz w:val="24"/>
          <w:szCs w:val="24"/>
          <w:lang w:val="es-ES_tradnl"/>
        </w:rPr>
        <w:t xml:space="preserve"> estaba la respuesta. ¡Hacer como él! Invitar a </w:t>
      </w:r>
      <w:r w:rsidR="003934E7" w:rsidRPr="00F139E4">
        <w:rPr>
          <w:rFonts w:cs="Arial"/>
          <w:sz w:val="24"/>
          <w:szCs w:val="24"/>
          <w:lang w:val="es-ES_tradnl"/>
        </w:rPr>
        <w:t>niños, niñas y jóvenes</w:t>
      </w:r>
      <w:r w:rsidRPr="00F139E4">
        <w:rPr>
          <w:rFonts w:cs="Arial"/>
          <w:sz w:val="24"/>
          <w:szCs w:val="24"/>
          <w:lang w:val="es-ES_tradnl"/>
        </w:rPr>
        <w:t xml:space="preserve"> a divertirse, rezar, comer algo, formarse adolescentes con valores, empezar a desarrollar sus cualidades.</w:t>
      </w:r>
    </w:p>
    <w:p w:rsidR="00517407" w:rsidRPr="00F139E4" w:rsidRDefault="00517407" w:rsidP="0003697D">
      <w:pPr>
        <w:spacing w:after="120" w:line="240" w:lineRule="auto"/>
        <w:jc w:val="both"/>
        <w:rPr>
          <w:rFonts w:cs="Arial"/>
          <w:sz w:val="24"/>
          <w:szCs w:val="24"/>
          <w:lang w:val="es-ES_tradnl"/>
        </w:rPr>
        <w:sectPr w:rsidR="00517407" w:rsidRPr="00F139E4" w:rsidSect="0003697D">
          <w:type w:val="continuous"/>
          <w:pgSz w:w="12242" w:h="15842" w:code="1"/>
          <w:pgMar w:top="1418" w:right="1418" w:bottom="1418" w:left="1418" w:header="709" w:footer="709" w:gutter="0"/>
          <w:cols w:space="708"/>
          <w:docGrid w:linePitch="360"/>
        </w:sectPr>
      </w:pPr>
    </w:p>
    <w:p w:rsidR="00DA3EFF" w:rsidRPr="008A2802" w:rsidRDefault="00141834" w:rsidP="00EE7DBF">
      <w:pPr>
        <w:pStyle w:val="Prrafodelista"/>
        <w:numPr>
          <w:ilvl w:val="0"/>
          <w:numId w:val="77"/>
        </w:numPr>
        <w:spacing w:after="120" w:line="240" w:lineRule="auto"/>
        <w:ind w:left="0" w:firstLine="0"/>
        <w:rPr>
          <w:rFonts w:cs="Arial"/>
          <w:b/>
          <w:sz w:val="24"/>
          <w:szCs w:val="24"/>
          <w:lang w:val="es-ES_tradnl"/>
        </w:rPr>
      </w:pPr>
      <w:r w:rsidRPr="008A2802">
        <w:rPr>
          <w:rFonts w:cs="Arial"/>
          <w:b/>
          <w:sz w:val="24"/>
          <w:szCs w:val="24"/>
          <w:lang w:val="es-ES_tradnl"/>
        </w:rPr>
        <w:lastRenderedPageBreak/>
        <w:t>¡</w:t>
      </w:r>
      <w:r w:rsidR="00DA3EFF" w:rsidRPr="008A2802">
        <w:rPr>
          <w:rFonts w:cs="Arial"/>
          <w:b/>
          <w:sz w:val="24"/>
          <w:szCs w:val="24"/>
          <w:lang w:val="es-ES_tradnl"/>
        </w:rPr>
        <w:t xml:space="preserve">Una </w:t>
      </w:r>
      <w:r w:rsidR="006408FC" w:rsidRPr="008A2802">
        <w:rPr>
          <w:rFonts w:cs="Arial"/>
          <w:b/>
          <w:sz w:val="24"/>
          <w:szCs w:val="24"/>
          <w:lang w:val="es-ES_tradnl"/>
        </w:rPr>
        <w:t>experiencia para las vacaciones</w:t>
      </w:r>
      <w:r w:rsidRPr="008A2802">
        <w:rPr>
          <w:rFonts w:cs="Arial"/>
          <w:b/>
          <w:sz w:val="24"/>
          <w:szCs w:val="24"/>
          <w:lang w:val="es-ES_tradnl"/>
        </w:rPr>
        <w:t xml:space="preserve">!... </w:t>
      </w:r>
      <w:r w:rsidR="00DA3EFF" w:rsidRPr="008A2802">
        <w:rPr>
          <w:rFonts w:cs="Arial"/>
          <w:b/>
          <w:sz w:val="24"/>
          <w:szCs w:val="24"/>
          <w:lang w:val="es-ES_tradnl"/>
        </w:rPr>
        <w:t>Pero</w:t>
      </w:r>
      <w:r w:rsidR="008A2802">
        <w:rPr>
          <w:rFonts w:cs="Arial"/>
          <w:b/>
          <w:sz w:val="24"/>
          <w:szCs w:val="24"/>
          <w:lang w:val="es-ES_tradnl"/>
        </w:rPr>
        <w:t>,</w:t>
      </w:r>
      <w:r w:rsidR="00DA3EFF" w:rsidRPr="008A2802">
        <w:rPr>
          <w:rFonts w:cs="Arial"/>
          <w:b/>
          <w:sz w:val="24"/>
          <w:szCs w:val="24"/>
          <w:lang w:val="es-ES_tradnl"/>
        </w:rPr>
        <w:t xml:space="preserve"> </w:t>
      </w:r>
      <w:r w:rsidR="006408FC" w:rsidRPr="008A2802">
        <w:rPr>
          <w:rFonts w:cs="Arial"/>
          <w:b/>
          <w:sz w:val="24"/>
          <w:szCs w:val="24"/>
          <w:lang w:val="es-ES_tradnl"/>
        </w:rPr>
        <w:t>¿</w:t>
      </w:r>
      <w:r w:rsidR="008A2802" w:rsidRPr="008A2802">
        <w:rPr>
          <w:rFonts w:cs="Arial"/>
          <w:b/>
          <w:sz w:val="24"/>
          <w:szCs w:val="24"/>
          <w:lang w:val="es-ES_tradnl"/>
        </w:rPr>
        <w:t>dónde</w:t>
      </w:r>
      <w:r w:rsidRPr="008A2802">
        <w:rPr>
          <w:rFonts w:cs="Arial"/>
          <w:b/>
          <w:sz w:val="24"/>
          <w:szCs w:val="24"/>
          <w:lang w:val="es-ES_tradnl"/>
        </w:rPr>
        <w:t>? ¿</w:t>
      </w:r>
      <w:r w:rsidR="00DA3EFF" w:rsidRPr="008A2802">
        <w:rPr>
          <w:rFonts w:cs="Arial"/>
          <w:b/>
          <w:sz w:val="24"/>
          <w:szCs w:val="24"/>
          <w:lang w:val="es-ES_tradnl"/>
        </w:rPr>
        <w:t xml:space="preserve">Con </w:t>
      </w:r>
      <w:r w:rsidR="006408FC" w:rsidRPr="008A2802">
        <w:rPr>
          <w:rFonts w:cs="Arial"/>
          <w:b/>
          <w:sz w:val="24"/>
          <w:szCs w:val="24"/>
          <w:lang w:val="es-ES_tradnl"/>
        </w:rPr>
        <w:t>qué colaboradores</w:t>
      </w:r>
      <w:r w:rsidRPr="008A2802">
        <w:rPr>
          <w:rFonts w:cs="Arial"/>
          <w:b/>
          <w:sz w:val="24"/>
          <w:szCs w:val="24"/>
          <w:lang w:val="es-ES_tradnl"/>
        </w:rPr>
        <w:t>?</w:t>
      </w:r>
    </w:p>
    <w:p w:rsidR="00DA3EFF" w:rsidRPr="00F139E4" w:rsidRDefault="00DA3EFF" w:rsidP="0003697D">
      <w:pPr>
        <w:spacing w:after="120" w:line="240" w:lineRule="auto"/>
        <w:jc w:val="both"/>
        <w:rPr>
          <w:rFonts w:cs="Arial"/>
          <w:sz w:val="24"/>
          <w:szCs w:val="24"/>
          <w:lang w:val="es-ES_tradnl"/>
        </w:rPr>
      </w:pPr>
      <w:r w:rsidRPr="00F139E4">
        <w:rPr>
          <w:rFonts w:cs="Arial"/>
          <w:sz w:val="24"/>
          <w:szCs w:val="24"/>
          <w:lang w:val="es-ES_tradnl"/>
        </w:rPr>
        <w:t>Junto a otros hermanos salesianos y algunas Hijas de María Auxiliadora</w:t>
      </w:r>
      <w:r w:rsidR="000A4CFC">
        <w:rPr>
          <w:rFonts w:cs="Arial"/>
          <w:sz w:val="24"/>
          <w:szCs w:val="24"/>
          <w:lang w:val="es-ES_tradnl"/>
        </w:rPr>
        <w:t>,</w:t>
      </w:r>
      <w:r w:rsidRPr="00F139E4">
        <w:rPr>
          <w:rFonts w:cs="Arial"/>
          <w:sz w:val="24"/>
          <w:szCs w:val="24"/>
          <w:lang w:val="es-ES_tradnl"/>
        </w:rPr>
        <w:t xml:space="preserve"> surgió la idea de hacer una especie de “Colonia Veraniega”, pero en el mismo lugar donde vivían los niños, o en la Parroquia del sector.</w:t>
      </w:r>
    </w:p>
    <w:p w:rsidR="00DA3EFF" w:rsidRPr="00F139E4" w:rsidRDefault="00DA3EFF" w:rsidP="0003697D">
      <w:pPr>
        <w:spacing w:after="120" w:line="240" w:lineRule="auto"/>
        <w:jc w:val="both"/>
        <w:rPr>
          <w:rFonts w:cs="Arial"/>
          <w:sz w:val="24"/>
          <w:szCs w:val="24"/>
          <w:lang w:val="es-ES_tradnl"/>
        </w:rPr>
      </w:pPr>
      <w:r w:rsidRPr="00F139E4">
        <w:rPr>
          <w:rFonts w:cs="Arial"/>
          <w:sz w:val="24"/>
          <w:szCs w:val="24"/>
          <w:lang w:val="es-ES_tradnl"/>
        </w:rPr>
        <w:t xml:space="preserve">Al ver todo el auge de los </w:t>
      </w:r>
      <w:r w:rsidR="00990607">
        <w:rPr>
          <w:rFonts w:cs="Arial"/>
          <w:sz w:val="24"/>
          <w:szCs w:val="24"/>
          <w:lang w:val="es-ES_tradnl"/>
        </w:rPr>
        <w:t>monitores</w:t>
      </w:r>
      <w:r w:rsidRPr="00F139E4">
        <w:rPr>
          <w:rFonts w:cs="Arial"/>
          <w:sz w:val="24"/>
          <w:szCs w:val="24"/>
          <w:lang w:val="es-ES_tradnl"/>
        </w:rPr>
        <w:t xml:space="preserve"> jóvenes de la Pastoral Juvenil, y al pensar en las “Compañías” o grupos de pastoral del Oratorio de San Francisco de Sales en los orígenes de la Pastoral Juvenil hecha por </w:t>
      </w:r>
      <w:r w:rsidR="008573D3">
        <w:rPr>
          <w:rFonts w:cs="Arial"/>
          <w:sz w:val="24"/>
          <w:szCs w:val="24"/>
          <w:lang w:val="es-ES_tradnl"/>
        </w:rPr>
        <w:t>Don Bosco</w:t>
      </w:r>
      <w:r w:rsidRPr="00F139E4">
        <w:rPr>
          <w:rFonts w:cs="Arial"/>
          <w:sz w:val="24"/>
          <w:szCs w:val="24"/>
          <w:lang w:val="es-ES_tradnl"/>
        </w:rPr>
        <w:t xml:space="preserve">, se les hizo la propuesta desde la Pastoral Juvenil de la Inspectoría, junto a las Hijas de María Auxiliadora, a los chiquillos y chiquillas de </w:t>
      </w:r>
      <w:r w:rsidR="000A4CFC" w:rsidRPr="00F139E4">
        <w:rPr>
          <w:rFonts w:cs="Arial"/>
          <w:sz w:val="24"/>
          <w:szCs w:val="24"/>
          <w:lang w:val="es-ES_tradnl"/>
        </w:rPr>
        <w:t>Primero</w:t>
      </w:r>
      <w:r w:rsidR="000A4CFC">
        <w:rPr>
          <w:rFonts w:cs="Arial"/>
          <w:sz w:val="24"/>
          <w:szCs w:val="24"/>
          <w:lang w:val="es-ES_tradnl"/>
        </w:rPr>
        <w:t xml:space="preserve"> Medio</w:t>
      </w:r>
      <w:r w:rsidR="000A4CFC" w:rsidRPr="00F139E4">
        <w:rPr>
          <w:rFonts w:cs="Arial"/>
          <w:sz w:val="24"/>
          <w:szCs w:val="24"/>
          <w:lang w:val="es-ES_tradnl"/>
        </w:rPr>
        <w:t xml:space="preserve"> </w:t>
      </w:r>
      <w:r w:rsidRPr="00F139E4">
        <w:rPr>
          <w:rFonts w:cs="Arial"/>
          <w:sz w:val="24"/>
          <w:szCs w:val="24"/>
          <w:lang w:val="es-ES_tradnl"/>
        </w:rPr>
        <w:t>de los Colegios de Santiago: hacer vacaciones salesianas (educativas-entretenidas-alegres-evangelizadoras) por 15 días a los chiquillos de las poblaciones de Macul durante el mes de enero de 1974.</w:t>
      </w:r>
    </w:p>
    <w:p w:rsidR="00517407" w:rsidRPr="00F139E4" w:rsidRDefault="00517407" w:rsidP="0003697D">
      <w:pPr>
        <w:spacing w:after="120" w:line="240" w:lineRule="auto"/>
        <w:jc w:val="both"/>
        <w:rPr>
          <w:rFonts w:cs="Arial"/>
          <w:sz w:val="24"/>
          <w:szCs w:val="24"/>
          <w:lang w:val="es-ES_tradnl"/>
        </w:rPr>
        <w:sectPr w:rsidR="00517407" w:rsidRPr="00F139E4" w:rsidSect="0003697D">
          <w:type w:val="continuous"/>
          <w:pgSz w:w="12242" w:h="15842" w:code="1"/>
          <w:pgMar w:top="1418" w:right="1418" w:bottom="1418" w:left="1418" w:header="709" w:footer="709" w:gutter="0"/>
          <w:cols w:space="708"/>
          <w:docGrid w:linePitch="360"/>
        </w:sectPr>
      </w:pPr>
    </w:p>
    <w:p w:rsidR="00DA3EFF" w:rsidRPr="008A2802" w:rsidRDefault="00DA3EFF" w:rsidP="00EE7DBF">
      <w:pPr>
        <w:pStyle w:val="Prrafodelista"/>
        <w:numPr>
          <w:ilvl w:val="0"/>
          <w:numId w:val="77"/>
        </w:numPr>
        <w:spacing w:after="120" w:line="240" w:lineRule="auto"/>
        <w:rPr>
          <w:rFonts w:cs="Arial"/>
          <w:b/>
          <w:sz w:val="24"/>
          <w:szCs w:val="24"/>
          <w:lang w:val="es-ES_tradnl"/>
        </w:rPr>
      </w:pPr>
      <w:r w:rsidRPr="008A2802">
        <w:rPr>
          <w:rFonts w:cs="Arial"/>
          <w:b/>
          <w:sz w:val="24"/>
          <w:szCs w:val="24"/>
          <w:lang w:val="es-ES_tradnl"/>
        </w:rPr>
        <w:lastRenderedPageBreak/>
        <w:t xml:space="preserve">Los </w:t>
      </w:r>
      <w:r w:rsidR="006408FC" w:rsidRPr="008A2802">
        <w:rPr>
          <w:rFonts w:cs="Arial"/>
          <w:b/>
          <w:sz w:val="24"/>
          <w:szCs w:val="24"/>
          <w:lang w:val="es-ES_tradnl"/>
        </w:rPr>
        <w:t xml:space="preserve">monitores y monitoras salesianos, semilla del </w:t>
      </w:r>
      <w:r w:rsidRPr="008A2802">
        <w:rPr>
          <w:rFonts w:cs="Arial"/>
          <w:b/>
          <w:sz w:val="24"/>
          <w:szCs w:val="24"/>
          <w:lang w:val="es-ES_tradnl"/>
        </w:rPr>
        <w:t>MJS</w:t>
      </w:r>
      <w:r w:rsidR="00141834" w:rsidRPr="008A2802">
        <w:rPr>
          <w:rFonts w:cs="Arial"/>
          <w:b/>
          <w:sz w:val="24"/>
          <w:szCs w:val="24"/>
          <w:lang w:val="es-ES_tradnl"/>
        </w:rPr>
        <w:t xml:space="preserve"> (</w:t>
      </w:r>
      <w:r w:rsidR="006408FC" w:rsidRPr="008A2802">
        <w:rPr>
          <w:rFonts w:cs="Arial"/>
          <w:b/>
          <w:sz w:val="24"/>
          <w:szCs w:val="24"/>
          <w:lang w:val="es-ES_tradnl"/>
        </w:rPr>
        <w:t>h</w:t>
      </w:r>
      <w:r w:rsidRPr="008A2802">
        <w:rPr>
          <w:rFonts w:cs="Arial"/>
          <w:b/>
          <w:sz w:val="24"/>
          <w:szCs w:val="24"/>
          <w:lang w:val="es-ES_tradnl"/>
        </w:rPr>
        <w:t>oy</w:t>
      </w:r>
      <w:r w:rsidR="00141834" w:rsidRPr="008A2802">
        <w:rPr>
          <w:rFonts w:cs="Arial"/>
          <w:b/>
          <w:sz w:val="24"/>
          <w:szCs w:val="24"/>
          <w:lang w:val="es-ES_tradnl"/>
        </w:rPr>
        <w:t xml:space="preserve">, </w:t>
      </w:r>
      <w:r w:rsidR="00046968" w:rsidRPr="008A2802">
        <w:rPr>
          <w:rFonts w:cs="Arial"/>
          <w:b/>
          <w:sz w:val="24"/>
          <w:szCs w:val="24"/>
          <w:lang w:val="es-ES_tradnl"/>
        </w:rPr>
        <w:t>“</w:t>
      </w:r>
      <w:r w:rsidRPr="008A2802">
        <w:rPr>
          <w:rFonts w:cs="Arial"/>
          <w:b/>
          <w:sz w:val="24"/>
          <w:szCs w:val="24"/>
          <w:lang w:val="es-ES_tradnl"/>
        </w:rPr>
        <w:t>CAS</w:t>
      </w:r>
      <w:r w:rsidR="00046968" w:rsidRPr="008A2802">
        <w:rPr>
          <w:rFonts w:cs="Arial"/>
          <w:b/>
          <w:sz w:val="24"/>
          <w:szCs w:val="24"/>
          <w:lang w:val="es-ES_tradnl"/>
        </w:rPr>
        <w:t>”</w:t>
      </w:r>
      <w:r w:rsidR="00141834" w:rsidRPr="008A2802">
        <w:rPr>
          <w:rFonts w:cs="Arial"/>
          <w:b/>
          <w:sz w:val="24"/>
          <w:szCs w:val="24"/>
          <w:lang w:val="es-ES_tradnl"/>
        </w:rPr>
        <w:t xml:space="preserve"> </w:t>
      </w:r>
      <w:r w:rsidR="006408FC" w:rsidRPr="008A2802">
        <w:rPr>
          <w:rFonts w:cs="Arial"/>
          <w:b/>
          <w:sz w:val="24"/>
          <w:szCs w:val="24"/>
          <w:lang w:val="es-ES_tradnl"/>
        </w:rPr>
        <w:t>y</w:t>
      </w:r>
      <w:r w:rsidR="00141834" w:rsidRPr="008A2802">
        <w:rPr>
          <w:rFonts w:cs="Arial"/>
          <w:b/>
          <w:sz w:val="24"/>
          <w:szCs w:val="24"/>
          <w:lang w:val="es-ES_tradnl"/>
        </w:rPr>
        <w:t xml:space="preserve"> </w:t>
      </w:r>
      <w:r w:rsidR="00046968" w:rsidRPr="008A2802">
        <w:rPr>
          <w:rFonts w:cs="Arial"/>
          <w:b/>
          <w:sz w:val="24"/>
          <w:szCs w:val="24"/>
          <w:lang w:val="es-ES_tradnl"/>
        </w:rPr>
        <w:t>“</w:t>
      </w:r>
      <w:r w:rsidR="006408FC" w:rsidRPr="008A2802">
        <w:rPr>
          <w:rFonts w:cs="Arial"/>
          <w:b/>
          <w:sz w:val="24"/>
          <w:szCs w:val="24"/>
          <w:lang w:val="es-ES_tradnl"/>
        </w:rPr>
        <w:t>JUSAM</w:t>
      </w:r>
      <w:r w:rsidR="00046968" w:rsidRPr="008A2802">
        <w:rPr>
          <w:rFonts w:cs="Arial"/>
          <w:b/>
          <w:sz w:val="24"/>
          <w:szCs w:val="24"/>
          <w:lang w:val="es-ES_tradnl"/>
        </w:rPr>
        <w:t>”</w:t>
      </w:r>
      <w:r w:rsidR="00141834" w:rsidRPr="008A2802">
        <w:rPr>
          <w:rFonts w:cs="Arial"/>
          <w:b/>
          <w:sz w:val="24"/>
          <w:szCs w:val="24"/>
          <w:lang w:val="es-ES_tradnl"/>
        </w:rPr>
        <w:t>)</w:t>
      </w:r>
    </w:p>
    <w:p w:rsidR="00DA3EFF" w:rsidRDefault="00DA3EFF" w:rsidP="006408FC">
      <w:pPr>
        <w:spacing w:after="120" w:line="240" w:lineRule="auto"/>
        <w:jc w:val="both"/>
        <w:rPr>
          <w:rFonts w:cs="Arial"/>
          <w:sz w:val="24"/>
          <w:szCs w:val="24"/>
          <w:lang w:val="es-ES_tradnl"/>
        </w:rPr>
      </w:pPr>
      <w:r w:rsidRPr="00EA6EE8">
        <w:rPr>
          <w:rFonts w:cs="Arial"/>
          <w:sz w:val="24"/>
          <w:szCs w:val="24"/>
          <w:lang w:val="es-ES_tradnl"/>
        </w:rPr>
        <w:t>La Congregación Salesiana hizo</w:t>
      </w:r>
      <w:r w:rsidRPr="00F139E4">
        <w:rPr>
          <w:rFonts w:cs="Arial"/>
          <w:sz w:val="24"/>
          <w:szCs w:val="24"/>
          <w:lang w:val="es-ES_tradnl"/>
        </w:rPr>
        <w:t xml:space="preserve"> un convenio con la Universidad de Chile que se instaló en e</w:t>
      </w:r>
      <w:r w:rsidR="00927185" w:rsidRPr="00F139E4">
        <w:rPr>
          <w:rFonts w:cs="Arial"/>
          <w:sz w:val="24"/>
          <w:szCs w:val="24"/>
          <w:lang w:val="es-ES_tradnl"/>
        </w:rPr>
        <w:t xml:space="preserve">l Colegio Camilo </w:t>
      </w:r>
      <w:proofErr w:type="spellStart"/>
      <w:r w:rsidR="00927185" w:rsidRPr="00F139E4">
        <w:rPr>
          <w:rFonts w:cs="Arial"/>
          <w:sz w:val="24"/>
          <w:szCs w:val="24"/>
          <w:lang w:val="es-ES_tradnl"/>
        </w:rPr>
        <w:t>Ortúzar</w:t>
      </w:r>
      <w:proofErr w:type="spellEnd"/>
      <w:r w:rsidR="00927185" w:rsidRPr="00F139E4">
        <w:rPr>
          <w:rFonts w:cs="Arial"/>
          <w:sz w:val="24"/>
          <w:szCs w:val="24"/>
          <w:lang w:val="es-ES_tradnl"/>
        </w:rPr>
        <w:t xml:space="preserve"> Montt </w:t>
      </w:r>
      <w:r w:rsidRPr="00F139E4">
        <w:rPr>
          <w:rFonts w:cs="Arial"/>
          <w:sz w:val="24"/>
          <w:szCs w:val="24"/>
          <w:lang w:val="es-ES_tradnl"/>
        </w:rPr>
        <w:t xml:space="preserve">y allí se hizo el primer Curso de Formación de </w:t>
      </w:r>
      <w:r w:rsidR="00990607">
        <w:rPr>
          <w:rFonts w:cs="Arial"/>
          <w:sz w:val="24"/>
          <w:szCs w:val="24"/>
          <w:lang w:val="es-ES_tradnl"/>
        </w:rPr>
        <w:t>monitores</w:t>
      </w:r>
      <w:r w:rsidRPr="00F139E4">
        <w:rPr>
          <w:rFonts w:cs="Arial"/>
          <w:sz w:val="24"/>
          <w:szCs w:val="24"/>
          <w:lang w:val="es-ES_tradnl"/>
        </w:rPr>
        <w:t>, en Diciembre de 1973.</w:t>
      </w:r>
    </w:p>
    <w:p w:rsidR="00DA3EFF" w:rsidRDefault="00DA3EFF" w:rsidP="006408FC">
      <w:pPr>
        <w:spacing w:after="120" w:line="240" w:lineRule="auto"/>
        <w:jc w:val="both"/>
        <w:rPr>
          <w:rFonts w:cs="Arial"/>
          <w:sz w:val="24"/>
          <w:szCs w:val="24"/>
          <w:lang w:val="es-ES_tradnl"/>
        </w:rPr>
      </w:pPr>
      <w:r w:rsidRPr="00F139E4">
        <w:rPr>
          <w:rFonts w:cs="Arial"/>
          <w:sz w:val="24"/>
          <w:szCs w:val="24"/>
          <w:lang w:val="es-ES_tradnl"/>
        </w:rPr>
        <w:t xml:space="preserve">En el Curso participaron alrededor de 90 jóvenes, salesianos y salesianas, de los Colegios de Santiago y de Parroquias. Se enfatizó mucho el estilo pastoral de trato y presencia de </w:t>
      </w:r>
      <w:r w:rsidR="008573D3">
        <w:rPr>
          <w:rFonts w:cs="Arial"/>
          <w:sz w:val="24"/>
          <w:szCs w:val="24"/>
          <w:lang w:val="es-ES_tradnl"/>
        </w:rPr>
        <w:t>Don Bosco</w:t>
      </w:r>
      <w:r w:rsidRPr="00F139E4">
        <w:rPr>
          <w:rFonts w:cs="Arial"/>
          <w:sz w:val="24"/>
          <w:szCs w:val="24"/>
          <w:lang w:val="es-ES_tradnl"/>
        </w:rPr>
        <w:t xml:space="preserve"> entre los adolescentes, y la espiritualidad salesiana. ¡Fue una experiencia muy linda y </w:t>
      </w:r>
      <w:r w:rsidR="00D32DC8">
        <w:rPr>
          <w:rFonts w:cs="Arial"/>
          <w:sz w:val="24"/>
          <w:szCs w:val="24"/>
          <w:lang w:val="es-ES_tradnl"/>
        </w:rPr>
        <w:t>carismática!</w:t>
      </w:r>
    </w:p>
    <w:p w:rsidR="00DA3EFF" w:rsidRDefault="00DA3EFF" w:rsidP="006408FC">
      <w:pPr>
        <w:spacing w:after="120" w:line="240" w:lineRule="auto"/>
        <w:jc w:val="both"/>
        <w:rPr>
          <w:rFonts w:cs="Arial"/>
          <w:sz w:val="24"/>
          <w:szCs w:val="24"/>
          <w:lang w:val="es-ES_tradnl"/>
        </w:rPr>
      </w:pPr>
      <w:r w:rsidRPr="00F139E4">
        <w:rPr>
          <w:rFonts w:cs="Arial"/>
          <w:sz w:val="24"/>
          <w:szCs w:val="24"/>
          <w:lang w:val="es-ES_tradnl"/>
        </w:rPr>
        <w:lastRenderedPageBreak/>
        <w:t xml:space="preserve">Con los mismos futuros </w:t>
      </w:r>
      <w:r w:rsidR="00990607">
        <w:rPr>
          <w:rFonts w:cs="Arial"/>
          <w:sz w:val="24"/>
          <w:szCs w:val="24"/>
          <w:lang w:val="es-ES_tradnl"/>
        </w:rPr>
        <w:t>monitores</w:t>
      </w:r>
      <w:r w:rsidRPr="00F139E4">
        <w:rPr>
          <w:rFonts w:cs="Arial"/>
          <w:sz w:val="24"/>
          <w:szCs w:val="24"/>
          <w:lang w:val="es-ES_tradnl"/>
        </w:rPr>
        <w:t xml:space="preserve"> (“</w:t>
      </w:r>
      <w:r w:rsidR="008C20AD">
        <w:rPr>
          <w:rFonts w:cs="Arial"/>
          <w:sz w:val="24"/>
          <w:szCs w:val="24"/>
          <w:lang w:val="es-ES_tradnl"/>
        </w:rPr>
        <w:t>animadores</w:t>
      </w:r>
      <w:r w:rsidRPr="00F139E4">
        <w:rPr>
          <w:rFonts w:cs="Arial"/>
          <w:sz w:val="24"/>
          <w:szCs w:val="24"/>
          <w:lang w:val="es-ES_tradnl"/>
        </w:rPr>
        <w:t xml:space="preserve"> y </w:t>
      </w:r>
      <w:r w:rsidR="008C20AD">
        <w:rPr>
          <w:rFonts w:cs="Arial"/>
          <w:sz w:val="24"/>
          <w:szCs w:val="24"/>
          <w:lang w:val="es-ES_tradnl"/>
        </w:rPr>
        <w:t>animadoras</w:t>
      </w:r>
      <w:r w:rsidRPr="00F139E4">
        <w:rPr>
          <w:rFonts w:cs="Arial"/>
          <w:sz w:val="24"/>
          <w:szCs w:val="24"/>
          <w:lang w:val="es-ES_tradnl"/>
        </w:rPr>
        <w:t>”) se encuestaron los niños y niñas entre 9 y 14 años del Sector de Macul.</w:t>
      </w:r>
      <w:r w:rsidR="007653B0">
        <w:rPr>
          <w:rFonts w:cs="Arial"/>
          <w:sz w:val="24"/>
          <w:szCs w:val="24"/>
          <w:lang w:val="es-ES_tradnl"/>
        </w:rPr>
        <w:t xml:space="preserve"> </w:t>
      </w:r>
      <w:r w:rsidRPr="00F139E4">
        <w:rPr>
          <w:rFonts w:cs="Arial"/>
          <w:sz w:val="24"/>
          <w:szCs w:val="24"/>
          <w:lang w:val="es-ES_tradnl"/>
        </w:rPr>
        <w:t>Se hicieron dos grupos: uno de 150 niños y otro de 150 niñas.</w:t>
      </w:r>
      <w:r w:rsidR="007653B0">
        <w:rPr>
          <w:rFonts w:cs="Arial"/>
          <w:sz w:val="24"/>
          <w:szCs w:val="24"/>
          <w:lang w:val="es-ES_tradnl"/>
        </w:rPr>
        <w:t xml:space="preserve"> </w:t>
      </w:r>
      <w:r w:rsidRPr="00F139E4">
        <w:rPr>
          <w:rFonts w:cs="Arial"/>
          <w:sz w:val="24"/>
          <w:szCs w:val="24"/>
          <w:lang w:val="es-ES_tradnl"/>
        </w:rPr>
        <w:t>Y así se realizaron las “</w:t>
      </w:r>
      <w:r w:rsidR="005921E8">
        <w:rPr>
          <w:rFonts w:cs="Arial"/>
          <w:sz w:val="24"/>
          <w:szCs w:val="24"/>
          <w:lang w:val="es-ES_tradnl"/>
        </w:rPr>
        <w:t>Colonias</w:t>
      </w:r>
      <w:r w:rsidRPr="00F139E4">
        <w:rPr>
          <w:rFonts w:cs="Arial"/>
          <w:sz w:val="24"/>
          <w:szCs w:val="24"/>
          <w:lang w:val="es-ES_tradnl"/>
        </w:rPr>
        <w:t xml:space="preserve"> Urbanas Salesianas Villa Feliz”, en dos turnos, con salesianos, Hijas de María Auxiliadora, seminaristas, mamás y papás, colaboradores y casi 100 </w:t>
      </w:r>
      <w:r w:rsidR="00990607">
        <w:rPr>
          <w:rFonts w:cs="Arial"/>
          <w:sz w:val="24"/>
          <w:szCs w:val="24"/>
          <w:lang w:val="es-ES_tradnl"/>
        </w:rPr>
        <w:t>monitores</w:t>
      </w:r>
      <w:r w:rsidRPr="00F139E4">
        <w:rPr>
          <w:rFonts w:cs="Arial"/>
          <w:sz w:val="24"/>
          <w:szCs w:val="24"/>
          <w:lang w:val="es-ES_tradnl"/>
        </w:rPr>
        <w:t>.</w:t>
      </w:r>
    </w:p>
    <w:p w:rsidR="00DA3EFF" w:rsidRDefault="00DA3EFF" w:rsidP="0003697D">
      <w:pPr>
        <w:spacing w:after="120" w:line="240" w:lineRule="auto"/>
        <w:jc w:val="both"/>
        <w:rPr>
          <w:rFonts w:cs="Arial"/>
          <w:sz w:val="24"/>
          <w:szCs w:val="24"/>
          <w:lang w:val="es-ES_tradnl"/>
        </w:rPr>
      </w:pPr>
      <w:r w:rsidRPr="00F139E4">
        <w:rPr>
          <w:rFonts w:cs="Arial"/>
          <w:sz w:val="24"/>
          <w:szCs w:val="24"/>
          <w:lang w:val="es-ES_tradnl"/>
        </w:rPr>
        <w:t>Los adolescentes -casi 400- y niños</w:t>
      </w:r>
      <w:r w:rsidR="00927185" w:rsidRPr="00F139E4">
        <w:rPr>
          <w:rFonts w:cs="Arial"/>
          <w:sz w:val="24"/>
          <w:szCs w:val="24"/>
          <w:lang w:val="es-ES_tradnl"/>
        </w:rPr>
        <w:t xml:space="preserve"> y niñas</w:t>
      </w:r>
      <w:r w:rsidRPr="00F139E4">
        <w:rPr>
          <w:rFonts w:cs="Arial"/>
          <w:sz w:val="24"/>
          <w:szCs w:val="24"/>
          <w:lang w:val="es-ES_tradnl"/>
        </w:rPr>
        <w:t xml:space="preserve"> vivieron sus turnos de 15 días jugando, haciendo amistad, creciendo en manualidades, cantos, teatro, deportes, piscina, oración, creándose un ambiente educativo-evangelizador-alegre-salesiano.</w:t>
      </w:r>
    </w:p>
    <w:p w:rsidR="00DA3EFF" w:rsidRDefault="00DA3EFF" w:rsidP="0003697D">
      <w:pPr>
        <w:spacing w:after="120" w:line="240" w:lineRule="auto"/>
        <w:jc w:val="both"/>
        <w:rPr>
          <w:rFonts w:cs="Arial"/>
          <w:sz w:val="24"/>
          <w:szCs w:val="24"/>
          <w:lang w:val="es-ES_tradnl"/>
        </w:rPr>
      </w:pPr>
      <w:r w:rsidRPr="00F139E4">
        <w:rPr>
          <w:rFonts w:cs="Arial"/>
          <w:sz w:val="24"/>
          <w:szCs w:val="24"/>
          <w:lang w:val="es-ES_tradnl"/>
        </w:rPr>
        <w:t xml:space="preserve">Todo se realizó en el Colegio Camilo </w:t>
      </w:r>
      <w:proofErr w:type="spellStart"/>
      <w:r w:rsidRPr="00F139E4">
        <w:rPr>
          <w:rFonts w:cs="Arial"/>
          <w:sz w:val="24"/>
          <w:szCs w:val="24"/>
          <w:lang w:val="es-ES_tradnl"/>
        </w:rPr>
        <w:t>Ortúzar</w:t>
      </w:r>
      <w:proofErr w:type="spellEnd"/>
      <w:r w:rsidRPr="00F139E4">
        <w:rPr>
          <w:rFonts w:cs="Arial"/>
          <w:sz w:val="24"/>
          <w:szCs w:val="24"/>
          <w:lang w:val="es-ES_tradnl"/>
        </w:rPr>
        <w:t xml:space="preserve"> Montt, junto a la Parroquia “Sagrada Familia”.</w:t>
      </w:r>
      <w:r w:rsidR="007653B0">
        <w:rPr>
          <w:rFonts w:cs="Arial"/>
          <w:sz w:val="24"/>
          <w:szCs w:val="24"/>
          <w:lang w:val="es-ES_tradnl"/>
        </w:rPr>
        <w:t xml:space="preserve"> </w:t>
      </w:r>
      <w:r w:rsidRPr="00F139E4">
        <w:rPr>
          <w:rFonts w:cs="Arial"/>
          <w:sz w:val="24"/>
          <w:szCs w:val="24"/>
          <w:lang w:val="es-ES_tradnl"/>
        </w:rPr>
        <w:t xml:space="preserve">Los </w:t>
      </w:r>
      <w:r w:rsidR="00990607">
        <w:rPr>
          <w:rFonts w:cs="Arial"/>
          <w:sz w:val="24"/>
          <w:szCs w:val="24"/>
          <w:lang w:val="es-ES_tradnl"/>
        </w:rPr>
        <w:t>monitores</w:t>
      </w:r>
      <w:r w:rsidR="00927185" w:rsidRPr="00F139E4">
        <w:rPr>
          <w:rFonts w:cs="Arial"/>
          <w:sz w:val="24"/>
          <w:szCs w:val="24"/>
          <w:lang w:val="es-ES_tradnl"/>
        </w:rPr>
        <w:t xml:space="preserve"> </w:t>
      </w:r>
      <w:r w:rsidRPr="00F139E4">
        <w:rPr>
          <w:rFonts w:cs="Arial"/>
          <w:sz w:val="24"/>
          <w:szCs w:val="24"/>
          <w:lang w:val="es-ES_tradnl"/>
        </w:rPr>
        <w:t>vivieron sus 10 a 15 días “internos” en cada turno, asistidos por FMA y SDB.</w:t>
      </w:r>
    </w:p>
    <w:p w:rsidR="00DA3EFF" w:rsidRPr="00F139E4" w:rsidRDefault="00DA3EFF" w:rsidP="0003697D">
      <w:pPr>
        <w:spacing w:after="120" w:line="240" w:lineRule="auto"/>
        <w:jc w:val="both"/>
        <w:rPr>
          <w:rFonts w:cs="Arial"/>
          <w:sz w:val="24"/>
          <w:szCs w:val="24"/>
          <w:lang w:val="es-ES_tradnl"/>
        </w:rPr>
      </w:pPr>
      <w:r w:rsidRPr="00F139E4">
        <w:rPr>
          <w:rFonts w:cs="Arial"/>
          <w:sz w:val="24"/>
          <w:szCs w:val="24"/>
          <w:lang w:val="es-ES_tradnl"/>
        </w:rPr>
        <w:t xml:space="preserve">Ahí se cultivó la vocación salesiana, en la acción-servicio a los más pobres; en la reflexión sobre </w:t>
      </w:r>
      <w:r w:rsidR="008573D3">
        <w:rPr>
          <w:rFonts w:cs="Arial"/>
          <w:sz w:val="24"/>
          <w:szCs w:val="24"/>
          <w:lang w:val="es-ES_tradnl"/>
        </w:rPr>
        <w:t>Don Bosco</w:t>
      </w:r>
      <w:r w:rsidRPr="00F139E4">
        <w:rPr>
          <w:rFonts w:cs="Arial"/>
          <w:sz w:val="24"/>
          <w:szCs w:val="24"/>
          <w:lang w:val="es-ES_tradnl"/>
        </w:rPr>
        <w:t xml:space="preserve">  y su quehacer pastoral; y en la celebración eucarística diaria, junto a la gran amistad que surgió entre los </w:t>
      </w:r>
      <w:r w:rsidR="00990607">
        <w:rPr>
          <w:rFonts w:cs="Arial"/>
          <w:sz w:val="24"/>
          <w:szCs w:val="24"/>
          <w:lang w:val="es-ES_tradnl"/>
        </w:rPr>
        <w:t>monitores</w:t>
      </w:r>
      <w:r w:rsidRPr="00F139E4">
        <w:rPr>
          <w:rFonts w:cs="Arial"/>
          <w:sz w:val="24"/>
          <w:szCs w:val="24"/>
          <w:lang w:val="es-ES_tradnl"/>
        </w:rPr>
        <w:t>.</w:t>
      </w:r>
    </w:p>
    <w:p w:rsidR="00DA3EFF" w:rsidRPr="00F139E4" w:rsidRDefault="00DA3EFF" w:rsidP="0003697D">
      <w:pPr>
        <w:spacing w:after="120" w:line="240" w:lineRule="auto"/>
        <w:jc w:val="both"/>
        <w:rPr>
          <w:rFonts w:cs="Arial"/>
          <w:sz w:val="24"/>
          <w:szCs w:val="24"/>
          <w:lang w:val="es-ES_tradnl"/>
        </w:rPr>
        <w:sectPr w:rsidR="00DA3EFF" w:rsidRPr="00F139E4" w:rsidSect="0003697D">
          <w:type w:val="continuous"/>
          <w:pgSz w:w="12242" w:h="15842" w:code="1"/>
          <w:pgMar w:top="1418" w:right="1418" w:bottom="1418" w:left="1418" w:header="709" w:footer="709" w:gutter="0"/>
          <w:cols w:space="708"/>
          <w:docGrid w:linePitch="360"/>
        </w:sectPr>
      </w:pPr>
    </w:p>
    <w:p w:rsidR="00517407" w:rsidRPr="00F139E4" w:rsidRDefault="00517407" w:rsidP="0003697D">
      <w:pPr>
        <w:spacing w:after="120" w:line="240" w:lineRule="auto"/>
        <w:jc w:val="both"/>
        <w:rPr>
          <w:rFonts w:cs="Arial"/>
          <w:sz w:val="24"/>
          <w:szCs w:val="24"/>
          <w:lang w:val="es-ES_tradnl"/>
        </w:rPr>
      </w:pPr>
    </w:p>
    <w:p w:rsidR="00DA3EFF" w:rsidRPr="008A2802" w:rsidRDefault="00DA3EFF" w:rsidP="00EE7DBF">
      <w:pPr>
        <w:pStyle w:val="Prrafodelista"/>
        <w:numPr>
          <w:ilvl w:val="0"/>
          <w:numId w:val="77"/>
        </w:numPr>
        <w:spacing w:after="120" w:line="240" w:lineRule="auto"/>
        <w:ind w:left="0" w:firstLine="0"/>
        <w:rPr>
          <w:rFonts w:cs="Arial"/>
          <w:b/>
          <w:sz w:val="24"/>
          <w:szCs w:val="24"/>
          <w:lang w:val="es-ES_tradnl"/>
        </w:rPr>
      </w:pPr>
      <w:r w:rsidRPr="008A2802">
        <w:rPr>
          <w:rFonts w:cs="Arial"/>
          <w:b/>
          <w:sz w:val="24"/>
          <w:szCs w:val="24"/>
          <w:lang w:val="es-ES_tradnl"/>
        </w:rPr>
        <w:t xml:space="preserve">Y </w:t>
      </w:r>
      <w:r w:rsidR="006408FC" w:rsidRPr="008A2802">
        <w:rPr>
          <w:rFonts w:cs="Arial"/>
          <w:b/>
          <w:sz w:val="24"/>
          <w:szCs w:val="24"/>
          <w:lang w:val="es-ES_tradnl"/>
        </w:rPr>
        <w:t xml:space="preserve">después de las </w:t>
      </w:r>
      <w:r w:rsidR="005921E8">
        <w:rPr>
          <w:rFonts w:cs="Arial"/>
          <w:b/>
          <w:sz w:val="24"/>
          <w:szCs w:val="24"/>
          <w:lang w:val="es-ES_tradnl"/>
        </w:rPr>
        <w:t>Colonias</w:t>
      </w:r>
      <w:r w:rsidR="00141834" w:rsidRPr="008A2802">
        <w:rPr>
          <w:rFonts w:cs="Arial"/>
          <w:b/>
          <w:sz w:val="24"/>
          <w:szCs w:val="24"/>
          <w:lang w:val="es-ES_tradnl"/>
        </w:rPr>
        <w:t>...</w:t>
      </w:r>
      <w:r w:rsidR="007653B0" w:rsidRPr="008A2802">
        <w:rPr>
          <w:rFonts w:cs="Arial"/>
          <w:b/>
          <w:sz w:val="24"/>
          <w:szCs w:val="24"/>
          <w:lang w:val="es-ES_tradnl"/>
        </w:rPr>
        <w:t xml:space="preserve">  </w:t>
      </w:r>
      <w:r w:rsidR="000A4CFC">
        <w:rPr>
          <w:rFonts w:cs="Arial"/>
          <w:b/>
          <w:sz w:val="24"/>
          <w:szCs w:val="24"/>
          <w:lang w:val="es-ES_tradnl"/>
        </w:rPr>
        <w:t>¿</w:t>
      </w:r>
      <w:r w:rsidR="000A4CFC" w:rsidRPr="008A2802">
        <w:rPr>
          <w:rFonts w:cs="Arial"/>
          <w:b/>
          <w:sz w:val="24"/>
          <w:szCs w:val="24"/>
          <w:lang w:val="es-ES_tradnl"/>
        </w:rPr>
        <w:t>qué</w:t>
      </w:r>
      <w:r w:rsidR="00141834" w:rsidRPr="008A2802">
        <w:rPr>
          <w:rFonts w:cs="Arial"/>
          <w:b/>
          <w:sz w:val="24"/>
          <w:szCs w:val="24"/>
          <w:lang w:val="es-ES_tradnl"/>
        </w:rPr>
        <w:t>?</w:t>
      </w:r>
    </w:p>
    <w:p w:rsidR="00DA3EFF" w:rsidRDefault="00DA3EFF" w:rsidP="0003697D">
      <w:pPr>
        <w:spacing w:after="120" w:line="240" w:lineRule="auto"/>
        <w:jc w:val="both"/>
        <w:rPr>
          <w:rFonts w:cs="Arial"/>
          <w:sz w:val="24"/>
          <w:szCs w:val="24"/>
          <w:lang w:val="es-ES_tradnl"/>
        </w:rPr>
      </w:pPr>
      <w:r w:rsidRPr="00F139E4">
        <w:rPr>
          <w:rFonts w:cs="Arial"/>
          <w:sz w:val="24"/>
          <w:szCs w:val="24"/>
          <w:lang w:val="es-ES_tradnl"/>
        </w:rPr>
        <w:t xml:space="preserve">Los </w:t>
      </w:r>
      <w:r w:rsidR="00990607">
        <w:rPr>
          <w:rFonts w:cs="Arial"/>
          <w:sz w:val="24"/>
          <w:szCs w:val="24"/>
          <w:lang w:val="es-ES_tradnl"/>
        </w:rPr>
        <w:t>monitores</w:t>
      </w:r>
      <w:r w:rsidRPr="00F139E4">
        <w:rPr>
          <w:rFonts w:cs="Arial"/>
          <w:sz w:val="24"/>
          <w:szCs w:val="24"/>
          <w:lang w:val="es-ES_tradnl"/>
        </w:rPr>
        <w:t xml:space="preserve">, las </w:t>
      </w:r>
      <w:r w:rsidR="00990607">
        <w:rPr>
          <w:rFonts w:cs="Arial"/>
          <w:sz w:val="24"/>
          <w:szCs w:val="24"/>
          <w:lang w:val="es-ES_tradnl"/>
        </w:rPr>
        <w:t>monitoras</w:t>
      </w:r>
      <w:r w:rsidR="00D32DC8">
        <w:rPr>
          <w:rFonts w:cs="Arial"/>
          <w:sz w:val="24"/>
          <w:szCs w:val="24"/>
          <w:lang w:val="es-ES_tradnl"/>
        </w:rPr>
        <w:t xml:space="preserve">, </w:t>
      </w:r>
      <w:r w:rsidRPr="00F139E4">
        <w:rPr>
          <w:rFonts w:cs="Arial"/>
          <w:sz w:val="24"/>
          <w:szCs w:val="24"/>
          <w:lang w:val="es-ES_tradnl"/>
        </w:rPr>
        <w:t>los salesianos</w:t>
      </w:r>
      <w:r w:rsidR="00D32DC8">
        <w:rPr>
          <w:rFonts w:cs="Arial"/>
          <w:sz w:val="24"/>
          <w:szCs w:val="24"/>
          <w:lang w:val="es-ES_tradnl"/>
        </w:rPr>
        <w:t xml:space="preserve"> y salesianas</w:t>
      </w:r>
      <w:r w:rsidRPr="00F139E4">
        <w:rPr>
          <w:rFonts w:cs="Arial"/>
          <w:sz w:val="24"/>
          <w:szCs w:val="24"/>
          <w:lang w:val="es-ES_tradnl"/>
        </w:rPr>
        <w:t xml:space="preserve">, se siguieron viendo después de las </w:t>
      </w:r>
      <w:r w:rsidR="005921E8">
        <w:rPr>
          <w:rFonts w:cs="Arial"/>
          <w:sz w:val="24"/>
          <w:szCs w:val="24"/>
          <w:lang w:val="es-ES_tradnl"/>
        </w:rPr>
        <w:t>Colonias</w:t>
      </w:r>
      <w:r w:rsidRPr="00F139E4">
        <w:rPr>
          <w:rFonts w:cs="Arial"/>
          <w:sz w:val="24"/>
          <w:szCs w:val="24"/>
          <w:lang w:val="es-ES_tradnl"/>
        </w:rPr>
        <w:t>.</w:t>
      </w:r>
      <w:r w:rsidR="00046968">
        <w:rPr>
          <w:rFonts w:cs="Arial"/>
          <w:sz w:val="24"/>
          <w:szCs w:val="24"/>
          <w:lang w:val="es-ES_tradnl"/>
        </w:rPr>
        <w:t xml:space="preserve"> </w:t>
      </w:r>
      <w:r w:rsidRPr="00F139E4">
        <w:rPr>
          <w:rFonts w:cs="Arial"/>
          <w:sz w:val="24"/>
          <w:szCs w:val="24"/>
          <w:lang w:val="es-ES_tradnl"/>
        </w:rPr>
        <w:t>Y durante el año 1974, desd</w:t>
      </w:r>
      <w:r w:rsidR="00927185" w:rsidRPr="00F139E4">
        <w:rPr>
          <w:rFonts w:cs="Arial"/>
          <w:sz w:val="24"/>
          <w:szCs w:val="24"/>
          <w:lang w:val="es-ES_tradnl"/>
        </w:rPr>
        <w:t xml:space="preserve">e </w:t>
      </w:r>
      <w:r w:rsidR="000A4CFC" w:rsidRPr="00F139E4">
        <w:rPr>
          <w:rFonts w:cs="Arial"/>
          <w:sz w:val="24"/>
          <w:szCs w:val="24"/>
          <w:lang w:val="es-ES_tradnl"/>
        </w:rPr>
        <w:t xml:space="preserve">abril </w:t>
      </w:r>
      <w:r w:rsidR="00927185" w:rsidRPr="00F139E4">
        <w:rPr>
          <w:rFonts w:cs="Arial"/>
          <w:sz w:val="24"/>
          <w:szCs w:val="24"/>
          <w:lang w:val="es-ES_tradnl"/>
        </w:rPr>
        <w:t>hacia delante, empezaron a reunirse</w:t>
      </w:r>
      <w:r w:rsidRPr="00F139E4">
        <w:rPr>
          <w:rFonts w:cs="Arial"/>
          <w:sz w:val="24"/>
          <w:szCs w:val="24"/>
          <w:lang w:val="es-ES_tradnl"/>
        </w:rPr>
        <w:t xml:space="preserve"> algunos domingos con los grupos de origen de los </w:t>
      </w:r>
      <w:r w:rsidR="00990607">
        <w:rPr>
          <w:rFonts w:cs="Arial"/>
          <w:sz w:val="24"/>
          <w:szCs w:val="24"/>
          <w:lang w:val="es-ES_tradnl"/>
        </w:rPr>
        <w:t>monitores</w:t>
      </w:r>
      <w:r w:rsidRPr="00F139E4">
        <w:rPr>
          <w:rFonts w:cs="Arial"/>
          <w:sz w:val="24"/>
          <w:szCs w:val="24"/>
          <w:lang w:val="es-ES_tradnl"/>
        </w:rPr>
        <w:t>: Gratitud Nacional-Juan Bosco; L.A.B.; Macul; Avda. Matta; San Miguel; José Miguel Infante; Seminaristas.</w:t>
      </w:r>
    </w:p>
    <w:p w:rsidR="00DA3EFF" w:rsidRDefault="00DA3EFF" w:rsidP="0003697D">
      <w:pPr>
        <w:spacing w:after="120" w:line="240" w:lineRule="auto"/>
        <w:jc w:val="both"/>
        <w:rPr>
          <w:rFonts w:cs="Arial"/>
          <w:sz w:val="24"/>
          <w:szCs w:val="24"/>
          <w:lang w:val="es-ES_tradnl"/>
        </w:rPr>
      </w:pPr>
      <w:r w:rsidRPr="00F139E4">
        <w:rPr>
          <w:rFonts w:cs="Arial"/>
          <w:sz w:val="24"/>
          <w:szCs w:val="24"/>
          <w:lang w:val="es-ES_tradnl"/>
        </w:rPr>
        <w:t>Del conjunto de estos grupos, que tenían su pequeña estructura grupal y asesoramiento, nació el entonces “Movimiento Juvenil Salesiano”, para seguir cultivando la espiritualidad salesiana, la amistad, por la necesidad de estar juntos y de expresar el carisma salesiano con estilo juvenil.</w:t>
      </w:r>
    </w:p>
    <w:p w:rsidR="00DA3EFF" w:rsidRDefault="00DA3EFF" w:rsidP="0003697D">
      <w:pPr>
        <w:spacing w:after="120" w:line="240" w:lineRule="auto"/>
        <w:jc w:val="both"/>
        <w:rPr>
          <w:rFonts w:cs="Arial"/>
          <w:sz w:val="24"/>
          <w:szCs w:val="24"/>
          <w:lang w:val="es-ES_tradnl"/>
        </w:rPr>
      </w:pPr>
      <w:r w:rsidRPr="00F139E4">
        <w:rPr>
          <w:rFonts w:cs="Arial"/>
          <w:sz w:val="24"/>
          <w:szCs w:val="24"/>
          <w:lang w:val="es-ES_tradnl"/>
        </w:rPr>
        <w:t xml:space="preserve">El P. Inspector de entonces, el P. Sergio Cuevas, </w:t>
      </w:r>
      <w:r w:rsidR="006408FC">
        <w:rPr>
          <w:rFonts w:cs="Arial"/>
          <w:sz w:val="24"/>
          <w:szCs w:val="24"/>
          <w:lang w:val="es-ES_tradnl"/>
        </w:rPr>
        <w:t>las hermanas Teresa Allende y</w:t>
      </w:r>
      <w:r w:rsidRPr="00F139E4">
        <w:rPr>
          <w:rFonts w:cs="Arial"/>
          <w:sz w:val="24"/>
          <w:szCs w:val="24"/>
          <w:lang w:val="es-ES_tradnl"/>
        </w:rPr>
        <w:t xml:space="preserve"> Gladys Vilches</w:t>
      </w:r>
      <w:r w:rsidR="006408FC">
        <w:rPr>
          <w:rFonts w:cs="Arial"/>
          <w:sz w:val="24"/>
          <w:szCs w:val="24"/>
          <w:lang w:val="es-ES_tradnl"/>
        </w:rPr>
        <w:t>, más el</w:t>
      </w:r>
      <w:r w:rsidRPr="00F139E4">
        <w:rPr>
          <w:rFonts w:cs="Arial"/>
          <w:sz w:val="24"/>
          <w:szCs w:val="24"/>
          <w:lang w:val="es-ES_tradnl"/>
        </w:rPr>
        <w:t xml:space="preserve"> P. Hugo Strahsburger, trataron de canalizar esta manifestación juvenil del carisma salesiano, y propusieron a los jóvenes estructurar estas hermosas esperanzas.</w:t>
      </w:r>
    </w:p>
    <w:p w:rsidR="004B6375" w:rsidRDefault="00F36EBF" w:rsidP="00046968">
      <w:pPr>
        <w:spacing w:after="0" w:line="240" w:lineRule="auto"/>
        <w:jc w:val="both"/>
        <w:rPr>
          <w:rFonts w:cs="Arial"/>
          <w:sz w:val="24"/>
          <w:szCs w:val="24"/>
          <w:lang w:val="es-ES_tradnl"/>
        </w:rPr>
      </w:pPr>
      <w:r w:rsidRPr="00F36EBF">
        <w:rPr>
          <w:rFonts w:cs="Arial"/>
          <w:noProof/>
          <w:sz w:val="24"/>
          <w:szCs w:val="24"/>
          <w:lang w:eastAsia="es-CL"/>
        </w:rPr>
        <w:pict>
          <v:shape id="_x0000_s1057" type="#_x0000_t202" style="position:absolute;left:0;text-align:left;margin-left:1.2pt;margin-top:9.7pt;width:467.15pt;height:109.15pt;z-index:251606016;mso-width-relative:margin;mso-height-relative:margin">
            <v:textbox style="mso-next-textbox:#_x0000_s1057">
              <w:txbxContent>
                <w:p w:rsidR="00881C98" w:rsidRPr="00865452" w:rsidRDefault="00881C98" w:rsidP="00046968">
                  <w:pPr>
                    <w:rPr>
                      <w:rFonts w:cs="Tahoma"/>
                      <w:sz w:val="24"/>
                      <w:szCs w:val="24"/>
                    </w:rPr>
                  </w:pPr>
                  <w:r w:rsidRPr="009750BA">
                    <w:rPr>
                      <w:rFonts w:cs="Tahoma"/>
                      <w:sz w:val="24"/>
                      <w:szCs w:val="24"/>
                      <w:u w:val="single"/>
                    </w:rPr>
                    <w:t>Comparte con tus amigos (as) de comunidad</w:t>
                  </w:r>
                  <w:r w:rsidRPr="00865452">
                    <w:rPr>
                      <w:rFonts w:cs="Tahoma"/>
                      <w:sz w:val="24"/>
                      <w:szCs w:val="24"/>
                    </w:rPr>
                    <w:t>:</w:t>
                  </w:r>
                </w:p>
                <w:p w:rsidR="00881C98" w:rsidRDefault="00881C98" w:rsidP="00572FE8">
                  <w:pPr>
                    <w:numPr>
                      <w:ilvl w:val="0"/>
                      <w:numId w:val="11"/>
                    </w:numPr>
                    <w:spacing w:after="0"/>
                    <w:jc w:val="both"/>
                    <w:rPr>
                      <w:rFonts w:cs="Tahoma"/>
                      <w:sz w:val="24"/>
                      <w:szCs w:val="24"/>
                    </w:rPr>
                  </w:pPr>
                  <w:r w:rsidRPr="00A26872">
                    <w:rPr>
                      <w:rFonts w:cs="Tahoma"/>
                      <w:sz w:val="24"/>
                      <w:szCs w:val="24"/>
                    </w:rPr>
                    <w:t xml:space="preserve">¿Por qué las </w:t>
                  </w:r>
                  <w:r>
                    <w:rPr>
                      <w:rFonts w:cs="Tahoma"/>
                      <w:sz w:val="24"/>
                      <w:szCs w:val="24"/>
                    </w:rPr>
                    <w:t>Colonias</w:t>
                  </w:r>
                  <w:r w:rsidRPr="00A26872">
                    <w:rPr>
                      <w:rFonts w:cs="Tahoma"/>
                      <w:sz w:val="24"/>
                      <w:szCs w:val="24"/>
                    </w:rPr>
                    <w:t xml:space="preserve"> Villa feliz, después de estos años, todavía existen?</w:t>
                  </w:r>
                </w:p>
                <w:p w:rsidR="00881C98" w:rsidRDefault="00881C98" w:rsidP="00572FE8">
                  <w:pPr>
                    <w:numPr>
                      <w:ilvl w:val="0"/>
                      <w:numId w:val="11"/>
                    </w:numPr>
                    <w:spacing w:after="0"/>
                    <w:jc w:val="both"/>
                    <w:rPr>
                      <w:rFonts w:cs="Tahoma"/>
                      <w:sz w:val="24"/>
                      <w:szCs w:val="24"/>
                    </w:rPr>
                  </w:pPr>
                  <w:proofErr w:type="gramStart"/>
                  <w:r w:rsidRPr="00A26872">
                    <w:rPr>
                      <w:rFonts w:cs="Tahoma"/>
                      <w:sz w:val="24"/>
                      <w:szCs w:val="24"/>
                    </w:rPr>
                    <w:t>¿</w:t>
                  </w:r>
                  <w:proofErr w:type="gramEnd"/>
                  <w:r w:rsidRPr="00A26872">
                    <w:rPr>
                      <w:rFonts w:cs="Tahoma"/>
                      <w:sz w:val="24"/>
                      <w:szCs w:val="24"/>
                    </w:rPr>
                    <w:t xml:space="preserve">Son necesarias aún las </w:t>
                  </w:r>
                  <w:r>
                    <w:rPr>
                      <w:rFonts w:cs="Tahoma"/>
                      <w:sz w:val="24"/>
                      <w:szCs w:val="24"/>
                    </w:rPr>
                    <w:t>Colonias</w:t>
                  </w:r>
                  <w:r w:rsidRPr="00A26872">
                    <w:rPr>
                      <w:rFonts w:cs="Tahoma"/>
                      <w:sz w:val="24"/>
                      <w:szCs w:val="24"/>
                    </w:rPr>
                    <w:t xml:space="preserve"> Villa Feliz, </w:t>
                  </w:r>
                  <w:r>
                    <w:rPr>
                      <w:rFonts w:cs="Tahoma"/>
                      <w:sz w:val="24"/>
                      <w:szCs w:val="24"/>
                    </w:rPr>
                    <w:t>¿</w:t>
                  </w:r>
                  <w:r w:rsidRPr="00A26872">
                    <w:rPr>
                      <w:rFonts w:cs="Tahoma"/>
                      <w:sz w:val="24"/>
                      <w:szCs w:val="24"/>
                    </w:rPr>
                    <w:t>por qué?</w:t>
                  </w:r>
                </w:p>
                <w:p w:rsidR="00881C98" w:rsidRDefault="00881C98" w:rsidP="00572FE8">
                  <w:pPr>
                    <w:numPr>
                      <w:ilvl w:val="0"/>
                      <w:numId w:val="11"/>
                    </w:numPr>
                    <w:spacing w:after="0"/>
                    <w:jc w:val="both"/>
                    <w:rPr>
                      <w:rFonts w:cs="Tahoma"/>
                      <w:sz w:val="24"/>
                      <w:szCs w:val="24"/>
                    </w:rPr>
                  </w:pPr>
                  <w:r w:rsidRPr="00927185">
                    <w:rPr>
                      <w:rFonts w:cs="Tahoma"/>
                      <w:sz w:val="24"/>
                      <w:szCs w:val="24"/>
                    </w:rPr>
                    <w:t xml:space="preserve">¿Cómo me imagino el inicio de las </w:t>
                  </w:r>
                  <w:r>
                    <w:rPr>
                      <w:rFonts w:cs="Tahoma"/>
                      <w:sz w:val="24"/>
                      <w:szCs w:val="24"/>
                    </w:rPr>
                    <w:t>Colonias</w:t>
                  </w:r>
                  <w:r w:rsidRPr="00927185">
                    <w:rPr>
                      <w:rFonts w:cs="Tahoma"/>
                      <w:sz w:val="24"/>
                      <w:szCs w:val="24"/>
                    </w:rPr>
                    <w:t>?</w:t>
                  </w:r>
                </w:p>
                <w:p w:rsidR="00881C98" w:rsidRPr="00EA6EE8" w:rsidRDefault="00881C98" w:rsidP="00572FE8">
                  <w:pPr>
                    <w:numPr>
                      <w:ilvl w:val="0"/>
                      <w:numId w:val="11"/>
                    </w:numPr>
                    <w:spacing w:after="0"/>
                    <w:jc w:val="both"/>
                    <w:rPr>
                      <w:rFonts w:cs="Tahoma"/>
                      <w:sz w:val="24"/>
                      <w:szCs w:val="24"/>
                    </w:rPr>
                  </w:pPr>
                  <w:r w:rsidRPr="00EA6EE8">
                    <w:rPr>
                      <w:rFonts w:cs="Tahoma"/>
                      <w:sz w:val="24"/>
                      <w:szCs w:val="24"/>
                    </w:rPr>
                    <w:t>¿Qué beneficios obtienen los colonos y los monitores</w:t>
                  </w:r>
                  <w:r w:rsidRPr="009750BA">
                    <w:rPr>
                      <w:rFonts w:cs="Tahoma"/>
                      <w:sz w:val="24"/>
                      <w:szCs w:val="24"/>
                    </w:rPr>
                    <w:t xml:space="preserve"> </w:t>
                  </w:r>
                  <w:r w:rsidRPr="00EA6EE8">
                    <w:rPr>
                      <w:rFonts w:cs="Tahoma"/>
                      <w:sz w:val="24"/>
                      <w:szCs w:val="24"/>
                    </w:rPr>
                    <w:t>por participar</w:t>
                  </w:r>
                  <w:r>
                    <w:rPr>
                      <w:rFonts w:cs="Tahoma"/>
                      <w:sz w:val="24"/>
                      <w:szCs w:val="24"/>
                    </w:rPr>
                    <w:t xml:space="preserve"> en las Colonias</w:t>
                  </w:r>
                  <w:r w:rsidRPr="00EA6EE8">
                    <w:rPr>
                      <w:rFonts w:cs="Tahoma"/>
                      <w:sz w:val="24"/>
                      <w:szCs w:val="24"/>
                    </w:rPr>
                    <w:t xml:space="preserve">? </w:t>
                  </w:r>
                </w:p>
              </w:txbxContent>
            </v:textbox>
          </v:shape>
        </w:pict>
      </w:r>
    </w:p>
    <w:p w:rsidR="004B6375" w:rsidRDefault="004B6375" w:rsidP="00517407">
      <w:pPr>
        <w:spacing w:after="0" w:line="240" w:lineRule="auto"/>
        <w:jc w:val="center"/>
        <w:rPr>
          <w:rFonts w:cs="Arial"/>
          <w:sz w:val="24"/>
          <w:szCs w:val="24"/>
          <w:lang w:val="es-ES_tradnl"/>
        </w:rPr>
      </w:pPr>
    </w:p>
    <w:p w:rsidR="004B6375" w:rsidRDefault="004B6375" w:rsidP="00517407">
      <w:pPr>
        <w:spacing w:after="0" w:line="240" w:lineRule="auto"/>
        <w:jc w:val="center"/>
        <w:rPr>
          <w:rFonts w:cs="Arial"/>
          <w:sz w:val="24"/>
          <w:szCs w:val="24"/>
          <w:lang w:val="es-ES_tradnl"/>
        </w:rPr>
      </w:pPr>
    </w:p>
    <w:p w:rsidR="004B6375" w:rsidRDefault="004B6375" w:rsidP="00517407">
      <w:pPr>
        <w:spacing w:after="0" w:line="240" w:lineRule="auto"/>
        <w:jc w:val="center"/>
        <w:rPr>
          <w:rFonts w:cs="Arial"/>
          <w:sz w:val="24"/>
          <w:szCs w:val="24"/>
          <w:lang w:val="es-ES_tradnl"/>
        </w:rPr>
      </w:pPr>
    </w:p>
    <w:p w:rsidR="004B6375" w:rsidRDefault="004B6375" w:rsidP="00517407">
      <w:pPr>
        <w:spacing w:after="0" w:line="240" w:lineRule="auto"/>
        <w:jc w:val="center"/>
        <w:rPr>
          <w:rFonts w:cs="Arial"/>
          <w:sz w:val="24"/>
          <w:szCs w:val="24"/>
          <w:lang w:val="es-ES_tradnl"/>
        </w:rPr>
      </w:pPr>
    </w:p>
    <w:p w:rsidR="004B6375" w:rsidRDefault="004B6375" w:rsidP="00517407">
      <w:pPr>
        <w:spacing w:after="0" w:line="240" w:lineRule="auto"/>
        <w:jc w:val="center"/>
        <w:rPr>
          <w:rFonts w:cs="Arial"/>
          <w:sz w:val="24"/>
          <w:szCs w:val="24"/>
          <w:lang w:val="es-ES_tradnl"/>
        </w:rPr>
      </w:pPr>
    </w:p>
    <w:p w:rsidR="004B6375" w:rsidRDefault="004B6375" w:rsidP="00517407">
      <w:pPr>
        <w:spacing w:after="0" w:line="240" w:lineRule="auto"/>
        <w:jc w:val="center"/>
        <w:rPr>
          <w:rFonts w:cs="Arial"/>
          <w:sz w:val="24"/>
          <w:szCs w:val="24"/>
          <w:lang w:val="es-ES_tradnl"/>
        </w:rPr>
      </w:pPr>
    </w:p>
    <w:p w:rsidR="004B6375" w:rsidRDefault="004B6375" w:rsidP="00517407">
      <w:pPr>
        <w:spacing w:after="0" w:line="240" w:lineRule="auto"/>
        <w:jc w:val="center"/>
        <w:rPr>
          <w:rFonts w:cs="Arial"/>
          <w:sz w:val="24"/>
          <w:szCs w:val="24"/>
          <w:lang w:val="es-ES_tradnl"/>
        </w:rPr>
      </w:pPr>
    </w:p>
    <w:p w:rsidR="004B6375" w:rsidRDefault="004B6375" w:rsidP="00517407">
      <w:pPr>
        <w:spacing w:after="0" w:line="240" w:lineRule="auto"/>
        <w:jc w:val="center"/>
        <w:rPr>
          <w:rFonts w:cs="Arial"/>
          <w:sz w:val="24"/>
          <w:szCs w:val="24"/>
          <w:lang w:val="es-ES_tradnl"/>
        </w:rPr>
      </w:pPr>
    </w:p>
    <w:p w:rsidR="004B6375" w:rsidRDefault="004B6375" w:rsidP="00517407">
      <w:pPr>
        <w:spacing w:after="0" w:line="240" w:lineRule="auto"/>
        <w:jc w:val="center"/>
        <w:rPr>
          <w:rFonts w:cs="Arial"/>
          <w:sz w:val="24"/>
          <w:szCs w:val="24"/>
          <w:lang w:val="es-ES_tradnl"/>
        </w:rPr>
      </w:pPr>
    </w:p>
    <w:p w:rsidR="00906F7C" w:rsidRDefault="0003697D" w:rsidP="00906F7C">
      <w:pPr>
        <w:jc w:val="center"/>
        <w:rPr>
          <w:rFonts w:cs="Arial"/>
          <w:b/>
          <w:sz w:val="52"/>
          <w:szCs w:val="52"/>
          <w:lang w:val="es-ES_tradnl"/>
        </w:rPr>
      </w:pPr>
      <w:r>
        <w:rPr>
          <w:rFonts w:cs="Arial"/>
          <w:b/>
          <w:sz w:val="52"/>
          <w:szCs w:val="52"/>
          <w:lang w:val="es-ES_tradnl"/>
        </w:rPr>
        <w:br w:type="page"/>
      </w:r>
      <w:r w:rsidR="00906F7C" w:rsidRPr="006A0C84">
        <w:rPr>
          <w:rFonts w:cs="Arial"/>
          <w:b/>
          <w:sz w:val="52"/>
          <w:szCs w:val="52"/>
          <w:lang w:val="es-ES_tradnl"/>
        </w:rPr>
        <w:lastRenderedPageBreak/>
        <w:t>Capítulo 3</w:t>
      </w:r>
    </w:p>
    <w:p w:rsidR="00906F7C" w:rsidRPr="00881C98" w:rsidRDefault="00906F7C" w:rsidP="00906F7C">
      <w:pPr>
        <w:jc w:val="center"/>
        <w:rPr>
          <w:rFonts w:ascii="Cambria" w:hAnsi="Cambria"/>
          <w:b/>
          <w:sz w:val="52"/>
          <w:szCs w:val="52"/>
          <w:lang w:val="es-ES" w:bidi="en-US"/>
        </w:rPr>
      </w:pPr>
      <w:r w:rsidRPr="006A0C84">
        <w:rPr>
          <w:b/>
          <w:sz w:val="52"/>
          <w:szCs w:val="52"/>
        </w:rPr>
        <w:t>Psicopedagogía Catequística</w:t>
      </w:r>
    </w:p>
    <w:p w:rsidR="00906F7C" w:rsidRDefault="00A302F5" w:rsidP="00906F7C">
      <w:pPr>
        <w:jc w:val="center"/>
        <w:rPr>
          <w:rFonts w:ascii="Verdana" w:hAnsi="Verdana"/>
          <w:noProof/>
          <w:color w:val="000000"/>
          <w:sz w:val="18"/>
          <w:szCs w:val="18"/>
          <w:lang w:eastAsia="es-CL"/>
        </w:rPr>
      </w:pPr>
      <w:r>
        <w:rPr>
          <w:noProof/>
          <w:lang w:val="es-ES" w:eastAsia="es-ES"/>
        </w:rPr>
        <w:drawing>
          <wp:anchor distT="0" distB="0" distL="114300" distR="114300" simplePos="0" relativeHeight="251614208" behindDoc="1" locked="0" layoutInCell="1" allowOverlap="1">
            <wp:simplePos x="0" y="0"/>
            <wp:positionH relativeFrom="column">
              <wp:posOffset>233045</wp:posOffset>
            </wp:positionH>
            <wp:positionV relativeFrom="paragraph">
              <wp:posOffset>166370</wp:posOffset>
            </wp:positionV>
            <wp:extent cx="5362575" cy="5448300"/>
            <wp:effectExtent l="19050" t="0" r="9525" b="0"/>
            <wp:wrapTight wrapText="bothSides">
              <wp:wrapPolygon edited="0">
                <wp:start x="-77" y="0"/>
                <wp:lineTo x="-77" y="21524"/>
                <wp:lineTo x="21638" y="21524"/>
                <wp:lineTo x="21638" y="0"/>
                <wp:lineTo x="-77" y="0"/>
              </wp:wrapPolygon>
            </wp:wrapTight>
            <wp:docPr id="59"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29" cstate="screen"/>
                    <a:srcRect l="1228" t="2529" b="1012"/>
                    <a:stretch>
                      <a:fillRect/>
                    </a:stretch>
                  </pic:blipFill>
                  <pic:spPr bwMode="auto">
                    <a:xfrm>
                      <a:off x="0" y="0"/>
                      <a:ext cx="5362575" cy="5448300"/>
                    </a:xfrm>
                    <a:prstGeom prst="rect">
                      <a:avLst/>
                    </a:prstGeom>
                    <a:noFill/>
                    <a:ln w="9525">
                      <a:noFill/>
                      <a:miter lim="800000"/>
                      <a:headEnd/>
                      <a:tailEnd/>
                    </a:ln>
                  </pic:spPr>
                </pic:pic>
              </a:graphicData>
            </a:graphic>
          </wp:anchor>
        </w:drawing>
      </w:r>
    </w:p>
    <w:p w:rsidR="00906F7C" w:rsidRDefault="00906F7C" w:rsidP="00906F7C">
      <w:pPr>
        <w:rPr>
          <w:rFonts w:ascii="Verdana" w:hAnsi="Verdana"/>
          <w:noProof/>
          <w:color w:val="000000"/>
          <w:sz w:val="18"/>
          <w:szCs w:val="18"/>
          <w:lang w:eastAsia="es-CL"/>
        </w:rPr>
      </w:pPr>
    </w:p>
    <w:p w:rsidR="00906F7C" w:rsidRDefault="00906F7C" w:rsidP="00906F7C">
      <w:pPr>
        <w:rPr>
          <w:rFonts w:ascii="Verdana" w:hAnsi="Verdana"/>
          <w:noProof/>
          <w:color w:val="000000"/>
          <w:sz w:val="18"/>
          <w:szCs w:val="18"/>
          <w:lang w:eastAsia="es-CL"/>
        </w:rPr>
      </w:pPr>
    </w:p>
    <w:p w:rsidR="006A2EA8" w:rsidRDefault="00FC047E" w:rsidP="006A0C84">
      <w:pPr>
        <w:jc w:val="center"/>
        <w:rPr>
          <w:b/>
          <w:sz w:val="24"/>
          <w:szCs w:val="24"/>
        </w:rPr>
      </w:pPr>
      <w:r>
        <w:rPr>
          <w:b/>
          <w:sz w:val="24"/>
          <w:szCs w:val="24"/>
        </w:rPr>
        <w:br w:type="page"/>
      </w:r>
      <w:r w:rsidR="00517407">
        <w:rPr>
          <w:b/>
          <w:sz w:val="24"/>
          <w:szCs w:val="24"/>
        </w:rPr>
        <w:lastRenderedPageBreak/>
        <w:t>a</w:t>
      </w:r>
      <w:r w:rsidR="00517407" w:rsidRPr="00F139E4">
        <w:rPr>
          <w:b/>
          <w:sz w:val="24"/>
          <w:szCs w:val="24"/>
        </w:rPr>
        <w:t>.  Realidad Nacional</w:t>
      </w:r>
    </w:p>
    <w:p w:rsidR="006A2EA8" w:rsidRPr="00F139E4" w:rsidRDefault="00517407" w:rsidP="00517407">
      <w:pPr>
        <w:pStyle w:val="Prrafodelista"/>
        <w:spacing w:after="0" w:line="360" w:lineRule="auto"/>
        <w:ind w:left="0"/>
        <w:jc w:val="both"/>
        <w:rPr>
          <w:sz w:val="24"/>
          <w:szCs w:val="24"/>
        </w:rPr>
      </w:pPr>
      <w:r>
        <w:rPr>
          <w:b/>
          <w:sz w:val="24"/>
          <w:szCs w:val="24"/>
        </w:rPr>
        <w:t>a</w:t>
      </w:r>
      <w:r w:rsidR="009750BA">
        <w:rPr>
          <w:b/>
          <w:sz w:val="24"/>
          <w:szCs w:val="24"/>
        </w:rPr>
        <w:t>.1. Concepto d</w:t>
      </w:r>
      <w:r w:rsidRPr="00F139E4">
        <w:rPr>
          <w:b/>
          <w:sz w:val="24"/>
          <w:szCs w:val="24"/>
        </w:rPr>
        <w:t>e Infancia.</w:t>
      </w:r>
    </w:p>
    <w:p w:rsidR="006A2EA8" w:rsidRDefault="006A2EA8" w:rsidP="007653B0">
      <w:pPr>
        <w:spacing w:after="120" w:line="240" w:lineRule="auto"/>
        <w:jc w:val="both"/>
        <w:rPr>
          <w:sz w:val="24"/>
          <w:szCs w:val="24"/>
        </w:rPr>
      </w:pPr>
      <w:r w:rsidRPr="00F139E4">
        <w:rPr>
          <w:sz w:val="24"/>
          <w:szCs w:val="24"/>
        </w:rPr>
        <w:t xml:space="preserve">En las sociedades occidentales modernas, la </w:t>
      </w:r>
      <w:r w:rsidRPr="00F139E4">
        <w:rPr>
          <w:b/>
          <w:sz w:val="24"/>
          <w:szCs w:val="24"/>
        </w:rPr>
        <w:t>infancia</w:t>
      </w:r>
      <w:r w:rsidRPr="00F139E4">
        <w:rPr>
          <w:sz w:val="24"/>
          <w:szCs w:val="24"/>
        </w:rPr>
        <w:t xml:space="preserve"> corresponde al grupo social que se encuentra bajo la condición de minoría de edad, que en Chile se extiende entre 0 y 18 años.  Sin embargo, esta forma de mirar la infancia constata una visión muy limitada de lo que el concepto realmente comprende. La infancia es considerada un campo social y un espacio de acción complejo, en el que se producen intensas luchas simbólicas y, en el que cotidianamente, parecen manifestarse quiebres previsibles entre niños y adultos, que se justifican por lo modos diferentes en que ambos perciben la realidad. Por tanto, resulta imposible configurar un sólo trayecto en el concepto de infancia, más bien, debe considerarse un período de tránsito y tensión constante.</w:t>
      </w:r>
    </w:p>
    <w:p w:rsidR="006A2EA8" w:rsidRDefault="006A2EA8" w:rsidP="007653B0">
      <w:pPr>
        <w:spacing w:after="120" w:line="240" w:lineRule="auto"/>
        <w:jc w:val="both"/>
        <w:rPr>
          <w:sz w:val="24"/>
          <w:szCs w:val="24"/>
        </w:rPr>
      </w:pPr>
      <w:r w:rsidRPr="00F139E4">
        <w:rPr>
          <w:sz w:val="24"/>
          <w:szCs w:val="24"/>
        </w:rPr>
        <w:t xml:space="preserve">En los últimos años en nuestro país se están produciendo cambios legislativos y políticos importantes para la consideración de la Infancia. Las críticas al antiguo modelo de Protección de Infancia dan base a la configuración de una nueva doctrina denominada “Protección Integral de los Derechos de </w:t>
      </w:r>
      <w:smartTag w:uri="urn:schemas-microsoft-com:office:smarttags" w:element="PersonName">
        <w:smartTagPr>
          <w:attr w:name="ProductID" w:val="la Infancia"/>
        </w:smartTagPr>
        <w:r w:rsidRPr="00F139E4">
          <w:rPr>
            <w:sz w:val="24"/>
            <w:szCs w:val="24"/>
          </w:rPr>
          <w:t>la Infancia</w:t>
        </w:r>
      </w:smartTag>
      <w:r w:rsidRPr="00F139E4">
        <w:rPr>
          <w:sz w:val="24"/>
          <w:szCs w:val="24"/>
        </w:rPr>
        <w:t xml:space="preserve">”, reconociendo como antecedente directo la “Declaración Universal de los Derechos del Niño” contenida en </w:t>
      </w:r>
      <w:smartTag w:uri="urn:schemas-microsoft-com:office:smarttags" w:element="PersonName">
        <w:smartTagPr>
          <w:attr w:name="ProductID" w:val="la Convenci￳n Internacional"/>
        </w:smartTagPr>
        <w:r w:rsidRPr="00F139E4">
          <w:rPr>
            <w:sz w:val="24"/>
            <w:szCs w:val="24"/>
          </w:rPr>
          <w:t>la Convención Internacional</w:t>
        </w:r>
      </w:smartTag>
      <w:r w:rsidRPr="00F139E4">
        <w:rPr>
          <w:sz w:val="24"/>
          <w:szCs w:val="24"/>
        </w:rPr>
        <w:t xml:space="preserve"> de los Derechos del Niño.</w:t>
      </w:r>
    </w:p>
    <w:p w:rsidR="006A2EA8" w:rsidRDefault="006A2EA8" w:rsidP="007653B0">
      <w:pPr>
        <w:spacing w:after="120" w:line="240" w:lineRule="auto"/>
        <w:jc w:val="both"/>
        <w:rPr>
          <w:sz w:val="24"/>
          <w:szCs w:val="24"/>
        </w:rPr>
      </w:pPr>
      <w:r w:rsidRPr="00F139E4">
        <w:rPr>
          <w:sz w:val="24"/>
          <w:szCs w:val="24"/>
          <w:lang w:val="es-ES"/>
        </w:rPr>
        <w:t xml:space="preserve">Esta convención constituye un cambio fundamental, determinando una percepción radicalmente nueva del concepto. El niño pasa de ser denominado “menor”,  como objeto de la compasión, se pasa a la “infancia” como sujetos plenos de derechos. El niño comienza a ser reconocido como sujeto de derecho frente al estado y la sociedad, se le reconoce el derecho de ser protegido integralmente en su desarrollo. </w:t>
      </w:r>
      <w:r w:rsidRPr="00F139E4">
        <w:rPr>
          <w:sz w:val="24"/>
          <w:szCs w:val="24"/>
        </w:rPr>
        <w:t>Esta visión contrasta con la antigua imagen del niño pasivo, menor receptor o beneficiario de la satisfacción de sus necesidades, siendo percibido sólo en base a sus carencias o por lo que le falta para ser adulto.</w:t>
      </w:r>
    </w:p>
    <w:p w:rsidR="006A2EA8" w:rsidRDefault="00373351" w:rsidP="007653B0">
      <w:pPr>
        <w:pStyle w:val="Textoindependiente"/>
        <w:spacing w:after="120" w:line="240" w:lineRule="auto"/>
        <w:ind w:right="43"/>
        <w:rPr>
          <w:rFonts w:ascii="Calibri" w:hAnsi="Calibri"/>
          <w:szCs w:val="24"/>
        </w:rPr>
      </w:pPr>
      <w:r>
        <w:rPr>
          <w:rFonts w:ascii="Calibri" w:hAnsi="Calibri"/>
          <w:szCs w:val="24"/>
          <w:lang w:val="es-ES"/>
        </w:rPr>
        <w:t xml:space="preserve">El gobierno de Chile, ratificó </w:t>
      </w:r>
      <w:r w:rsidR="006A2EA8" w:rsidRPr="00F139E4">
        <w:rPr>
          <w:rFonts w:ascii="Calibri" w:hAnsi="Calibri"/>
          <w:szCs w:val="24"/>
          <w:lang w:val="es-ES"/>
        </w:rPr>
        <w:t>esta</w:t>
      </w:r>
      <w:r w:rsidR="006A2EA8" w:rsidRPr="00F139E4">
        <w:rPr>
          <w:rFonts w:ascii="Calibri" w:hAnsi="Calibri"/>
          <w:szCs w:val="24"/>
        </w:rPr>
        <w:t xml:space="preserve"> Convención sobre los Derechos del Niño  (CDN) en el año 1990, desviando la atención del trabajo hacia la incorporación de una innovadora noción de infancia </w:t>
      </w:r>
      <w:r w:rsidR="006A2EA8" w:rsidRPr="00F139E4">
        <w:rPr>
          <w:rFonts w:ascii="Calibri" w:hAnsi="Calibri"/>
          <w:i/>
          <w:szCs w:val="24"/>
        </w:rPr>
        <w:t>como “toda persona menor de 12 años, enfatizando  que ser niño o niña, no es ser menos adulto, ya que la niñez no es sólo una etapa preparatoria para la vida adulta, sino que tiene el mismo valor que cualquier otra etapa del desarrollo de la vida”</w:t>
      </w:r>
      <w:r w:rsidR="006A2EA8" w:rsidRPr="00F139E4">
        <w:rPr>
          <w:rStyle w:val="Refdenotaalpie"/>
          <w:rFonts w:ascii="Calibri" w:hAnsi="Calibri"/>
          <w:i/>
          <w:szCs w:val="24"/>
        </w:rPr>
        <w:footnoteReference w:id="7"/>
      </w:r>
      <w:r w:rsidR="006A2EA8" w:rsidRPr="00F139E4">
        <w:rPr>
          <w:rFonts w:ascii="Calibri" w:hAnsi="Calibri"/>
          <w:i/>
          <w:szCs w:val="24"/>
        </w:rPr>
        <w:t>.</w:t>
      </w:r>
      <w:r w:rsidR="006A2EA8" w:rsidRPr="00F139E4">
        <w:rPr>
          <w:rFonts w:ascii="Calibri" w:hAnsi="Calibri"/>
          <w:szCs w:val="24"/>
        </w:rPr>
        <w:t xml:space="preserve"> Esta concepto permite acoger a 4.671.830 (Censo 2002)</w:t>
      </w:r>
      <w:r>
        <w:rPr>
          <w:rFonts w:ascii="Calibri" w:hAnsi="Calibri"/>
          <w:szCs w:val="24"/>
        </w:rPr>
        <w:t>,</w:t>
      </w:r>
      <w:r w:rsidR="006A2EA8" w:rsidRPr="00F139E4">
        <w:rPr>
          <w:rFonts w:ascii="Calibri" w:hAnsi="Calibri"/>
          <w:szCs w:val="24"/>
        </w:rPr>
        <w:t xml:space="preserve"> niños y niñas que representan el 30.9% de la población total del país. </w:t>
      </w:r>
    </w:p>
    <w:p w:rsidR="006A2EA8" w:rsidRDefault="006A2EA8" w:rsidP="007653B0">
      <w:pPr>
        <w:spacing w:after="120" w:line="240" w:lineRule="auto"/>
        <w:ind w:right="43"/>
        <w:jc w:val="both"/>
        <w:rPr>
          <w:sz w:val="24"/>
          <w:szCs w:val="24"/>
        </w:rPr>
      </w:pPr>
      <w:r w:rsidRPr="00F139E4">
        <w:rPr>
          <w:sz w:val="24"/>
          <w:szCs w:val="24"/>
        </w:rPr>
        <w:t>En este sentido, el concepto de infancia implica sujetos activos y participantes de las dinámicas sociales. Los niños ya no representan la racionalidad inmadura o la incapacidad para enfrentar solos una sociedad compleja, sino que por el contrario, se les comienza a considerar capaces de intervenir su propia realidad y la de los demás, otorgándole un nuevo sentido  y significado a lo establecido normativamente, es decir, por las leyes.</w:t>
      </w:r>
    </w:p>
    <w:p w:rsidR="006A2EA8" w:rsidRPr="00F139E4" w:rsidRDefault="006A2EA8" w:rsidP="007653B0">
      <w:pPr>
        <w:spacing w:after="120" w:line="240" w:lineRule="auto"/>
        <w:ind w:right="45"/>
        <w:jc w:val="both"/>
        <w:rPr>
          <w:sz w:val="24"/>
          <w:szCs w:val="24"/>
        </w:rPr>
      </w:pPr>
      <w:r w:rsidRPr="00F139E4">
        <w:rPr>
          <w:sz w:val="24"/>
          <w:szCs w:val="24"/>
        </w:rPr>
        <w:t xml:space="preserve">La nueva mirada hacia los niños los contempla como agentes participativos de sus mejorías. Ya no son objeto de trabajo, que requieren ser protegidos o regulados por el adulto, alejado de influjos externos o delimitado por aspectos históricos como inocencia, juego, ausencia de </w:t>
      </w:r>
      <w:r w:rsidRPr="00F139E4">
        <w:rPr>
          <w:sz w:val="24"/>
          <w:szCs w:val="24"/>
        </w:rPr>
        <w:lastRenderedPageBreak/>
        <w:t>responsabilidades familiares o laborales, etc.; ahora representa un nuevo grupo social, que debe ser considerado como tal, y que tiene la capacidad de generar demandas específicas, siendo autónomo en la ejecución de sus derechos, logrando diferenciarse del grupo adulto.</w:t>
      </w:r>
    </w:p>
    <w:p w:rsidR="006A2EA8" w:rsidRPr="00F139E4" w:rsidRDefault="00F36EBF" w:rsidP="006A2EA8">
      <w:pPr>
        <w:spacing w:after="0" w:line="360" w:lineRule="auto"/>
        <w:ind w:left="360" w:right="43"/>
        <w:jc w:val="both"/>
        <w:rPr>
          <w:sz w:val="24"/>
          <w:szCs w:val="24"/>
          <w:u w:val="single"/>
        </w:rPr>
      </w:pPr>
      <w:r w:rsidRPr="00F36EBF">
        <w:rPr>
          <w:b/>
          <w:noProof/>
          <w:sz w:val="24"/>
          <w:szCs w:val="24"/>
          <w:lang w:val="es-ES"/>
        </w:rPr>
        <w:pict>
          <v:shape id="_x0000_s1033" type="#_x0000_t202" style="position:absolute;left:0;text-align:left;margin-left:2.8pt;margin-top:8.8pt;width:431.05pt;height:140.55pt;z-index:251578368;mso-width-relative:margin;mso-height-relative:margin">
            <v:textbox style="mso-next-textbox:#_x0000_s1033">
              <w:txbxContent>
                <w:p w:rsidR="00881C98" w:rsidRPr="00BC07F9" w:rsidRDefault="00881C98" w:rsidP="006A2EA8">
                  <w:pPr>
                    <w:rPr>
                      <w:lang w:val="es-ES"/>
                    </w:rPr>
                  </w:pPr>
                  <w:r w:rsidRPr="00BC07F9">
                    <w:rPr>
                      <w:lang w:val="es-ES"/>
                    </w:rPr>
                    <w:t>Después d</w:t>
                  </w:r>
                  <w:r>
                    <w:rPr>
                      <w:lang w:val="es-ES"/>
                    </w:rPr>
                    <w:t>e lo leído, explica con tus pro</w:t>
                  </w:r>
                  <w:r w:rsidRPr="00BC07F9">
                    <w:rPr>
                      <w:lang w:val="es-ES"/>
                    </w:rPr>
                    <w:t>p</w:t>
                  </w:r>
                  <w:r>
                    <w:rPr>
                      <w:lang w:val="es-ES"/>
                    </w:rPr>
                    <w:t>i</w:t>
                  </w:r>
                  <w:r w:rsidRPr="00BC07F9">
                    <w:rPr>
                      <w:lang w:val="es-ES"/>
                    </w:rPr>
                    <w:t>as palabras qué entiendes por “infancia”:</w:t>
                  </w:r>
                </w:p>
                <w:p w:rsidR="00881C98" w:rsidRDefault="00881C98" w:rsidP="006A2EA8">
                  <w:pPr>
                    <w:spacing w:after="0" w:line="360" w:lineRule="auto"/>
                    <w:rPr>
                      <w:lang w:val="es-ES"/>
                    </w:rPr>
                  </w:pPr>
                  <w:r w:rsidRPr="00BC07F9">
                    <w:rPr>
                      <w:lang w:val="es-E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lang w:val="es-ES"/>
                    </w:rPr>
                    <w:t>_______________________</w:t>
                  </w:r>
                </w:p>
              </w:txbxContent>
            </v:textbox>
          </v:shape>
        </w:pict>
      </w:r>
    </w:p>
    <w:p w:rsidR="006A2EA8" w:rsidRPr="00F139E4" w:rsidRDefault="006A2EA8" w:rsidP="006A2EA8">
      <w:pPr>
        <w:spacing w:after="0" w:line="360" w:lineRule="auto"/>
        <w:ind w:left="360" w:right="43"/>
        <w:jc w:val="both"/>
        <w:rPr>
          <w:sz w:val="24"/>
          <w:szCs w:val="24"/>
          <w:u w:val="single"/>
        </w:rPr>
      </w:pPr>
    </w:p>
    <w:p w:rsidR="006A2EA8" w:rsidRPr="00F139E4" w:rsidRDefault="006A2EA8" w:rsidP="006A2EA8">
      <w:pPr>
        <w:spacing w:after="0" w:line="360" w:lineRule="auto"/>
        <w:ind w:left="360" w:right="43"/>
        <w:jc w:val="both"/>
        <w:rPr>
          <w:sz w:val="24"/>
          <w:szCs w:val="24"/>
          <w:u w:val="single"/>
        </w:rPr>
      </w:pPr>
    </w:p>
    <w:p w:rsidR="006A2EA8" w:rsidRPr="00F139E4" w:rsidRDefault="006A2EA8" w:rsidP="006A2EA8">
      <w:pPr>
        <w:spacing w:after="0" w:line="360" w:lineRule="auto"/>
        <w:ind w:left="360" w:right="43"/>
        <w:jc w:val="both"/>
        <w:rPr>
          <w:sz w:val="24"/>
          <w:szCs w:val="24"/>
          <w:u w:val="single"/>
        </w:rPr>
      </w:pPr>
    </w:p>
    <w:p w:rsidR="006A2EA8" w:rsidRPr="00F139E4" w:rsidRDefault="006A2EA8" w:rsidP="006A2EA8">
      <w:pPr>
        <w:spacing w:after="0" w:line="360" w:lineRule="auto"/>
        <w:ind w:left="360" w:right="43"/>
        <w:jc w:val="both"/>
        <w:rPr>
          <w:sz w:val="24"/>
          <w:szCs w:val="24"/>
          <w:u w:val="single"/>
        </w:rPr>
      </w:pPr>
    </w:p>
    <w:p w:rsidR="006A2EA8" w:rsidRPr="00F139E4" w:rsidRDefault="006A2EA8" w:rsidP="006A2EA8">
      <w:pPr>
        <w:spacing w:after="0" w:line="360" w:lineRule="auto"/>
        <w:ind w:left="360" w:right="43"/>
        <w:jc w:val="both"/>
        <w:rPr>
          <w:sz w:val="24"/>
          <w:szCs w:val="24"/>
          <w:u w:val="single"/>
        </w:rPr>
      </w:pPr>
    </w:p>
    <w:p w:rsidR="006A2EA8" w:rsidRPr="00F139E4" w:rsidRDefault="006A2EA8" w:rsidP="006A2EA8">
      <w:pPr>
        <w:spacing w:after="0" w:line="360" w:lineRule="auto"/>
        <w:ind w:right="43"/>
        <w:jc w:val="both"/>
        <w:rPr>
          <w:sz w:val="24"/>
          <w:szCs w:val="24"/>
          <w:u w:val="single"/>
        </w:rPr>
      </w:pPr>
    </w:p>
    <w:p w:rsidR="006A2EA8" w:rsidRDefault="006A2EA8" w:rsidP="006A2EA8">
      <w:pPr>
        <w:spacing w:after="0" w:line="360" w:lineRule="auto"/>
        <w:ind w:right="43"/>
        <w:rPr>
          <w:b/>
          <w:sz w:val="24"/>
          <w:szCs w:val="24"/>
        </w:rPr>
      </w:pPr>
    </w:p>
    <w:p w:rsidR="006A2EA8" w:rsidRPr="00F139E4" w:rsidRDefault="006A2EA8" w:rsidP="00517407">
      <w:pPr>
        <w:spacing w:after="0" w:line="360" w:lineRule="auto"/>
        <w:ind w:right="43"/>
        <w:rPr>
          <w:b/>
          <w:sz w:val="24"/>
          <w:szCs w:val="24"/>
        </w:rPr>
      </w:pPr>
      <w:r w:rsidRPr="00F139E4">
        <w:rPr>
          <w:b/>
          <w:sz w:val="24"/>
          <w:szCs w:val="24"/>
        </w:rPr>
        <w:t xml:space="preserve">a.2. Infancia </w:t>
      </w:r>
      <w:r w:rsidR="009750BA" w:rsidRPr="00F139E4">
        <w:rPr>
          <w:b/>
          <w:sz w:val="24"/>
          <w:szCs w:val="24"/>
        </w:rPr>
        <w:t>en pobreza</w:t>
      </w:r>
      <w:r w:rsidRPr="00F139E4">
        <w:rPr>
          <w:b/>
          <w:sz w:val="24"/>
          <w:szCs w:val="24"/>
        </w:rPr>
        <w:t xml:space="preserve">: ¿Niño </w:t>
      </w:r>
      <w:r w:rsidR="009750BA" w:rsidRPr="00F139E4">
        <w:rPr>
          <w:b/>
          <w:sz w:val="24"/>
          <w:szCs w:val="24"/>
        </w:rPr>
        <w:t>o menor</w:t>
      </w:r>
      <w:r w:rsidRPr="00F139E4">
        <w:rPr>
          <w:b/>
          <w:sz w:val="24"/>
          <w:szCs w:val="24"/>
        </w:rPr>
        <w:t xml:space="preserve">? </w:t>
      </w:r>
    </w:p>
    <w:p w:rsidR="006A2EA8" w:rsidRDefault="006A2EA8" w:rsidP="007653B0">
      <w:pPr>
        <w:spacing w:after="120" w:line="240" w:lineRule="auto"/>
        <w:ind w:right="45"/>
        <w:jc w:val="both"/>
        <w:rPr>
          <w:sz w:val="24"/>
          <w:szCs w:val="24"/>
        </w:rPr>
      </w:pPr>
      <w:r w:rsidRPr="00F139E4">
        <w:rPr>
          <w:sz w:val="24"/>
          <w:szCs w:val="24"/>
        </w:rPr>
        <w:t xml:space="preserve">A pesar de que esta nueva mirada hacia la infancia toma cada vez más fuerza en nuestro país, cuando hablamos de niños en situación de pobreza y riesgo social, ésta toma un rumbo diferente. </w:t>
      </w:r>
    </w:p>
    <w:p w:rsidR="006A2EA8" w:rsidRDefault="006A2EA8" w:rsidP="007653B0">
      <w:pPr>
        <w:spacing w:after="120" w:line="240" w:lineRule="auto"/>
        <w:ind w:right="45"/>
        <w:jc w:val="both"/>
        <w:rPr>
          <w:sz w:val="24"/>
          <w:szCs w:val="24"/>
        </w:rPr>
      </w:pPr>
      <w:r w:rsidRPr="00F139E4">
        <w:rPr>
          <w:sz w:val="24"/>
          <w:szCs w:val="24"/>
        </w:rPr>
        <w:t xml:space="preserve">La transformación del concepto de “menor” a “niño”, a partir de </w:t>
      </w:r>
      <w:smartTag w:uri="urn:schemas-microsoft-com:office:smarttags" w:element="PersonName">
        <w:smartTagPr>
          <w:attr w:name="ProductID" w:val="la Declaraci￳n"/>
        </w:smartTagPr>
        <w:r w:rsidRPr="00F139E4">
          <w:rPr>
            <w:sz w:val="24"/>
            <w:szCs w:val="24"/>
          </w:rPr>
          <w:t>la Declaración</w:t>
        </w:r>
      </w:smartTag>
      <w:r w:rsidRPr="00F139E4">
        <w:rPr>
          <w:sz w:val="24"/>
          <w:szCs w:val="24"/>
        </w:rPr>
        <w:t xml:space="preserve"> de los Derechos del Niño y posterior Convención, no logra instalarse bien en los habitantes de estos sectores. Aquí, a los niños aún se les cataloga como “menores”. Es decir, la categoría </w:t>
      </w:r>
      <w:r w:rsidR="00265E67">
        <w:rPr>
          <w:sz w:val="24"/>
          <w:szCs w:val="24"/>
        </w:rPr>
        <w:t>“</w:t>
      </w:r>
      <w:r w:rsidRPr="00F139E4">
        <w:rPr>
          <w:sz w:val="24"/>
          <w:szCs w:val="24"/>
        </w:rPr>
        <w:t>menor</w:t>
      </w:r>
      <w:r w:rsidR="00265E67">
        <w:rPr>
          <w:sz w:val="24"/>
          <w:szCs w:val="24"/>
        </w:rPr>
        <w:t>”</w:t>
      </w:r>
      <w:r w:rsidRPr="00F139E4">
        <w:rPr>
          <w:sz w:val="24"/>
          <w:szCs w:val="24"/>
        </w:rPr>
        <w:t xml:space="preserve"> adquiere un significado distinto al ser referida a situaciones de pobreza, abandono o marginalidad infantil. </w:t>
      </w:r>
      <w:r w:rsidR="00265E67">
        <w:rPr>
          <w:sz w:val="24"/>
          <w:szCs w:val="24"/>
        </w:rPr>
        <w:t>A</w:t>
      </w:r>
      <w:r w:rsidRPr="00F139E4">
        <w:rPr>
          <w:sz w:val="24"/>
          <w:szCs w:val="24"/>
        </w:rPr>
        <w:t xml:space="preserve"> un padre de familia </w:t>
      </w:r>
      <w:r w:rsidR="00265E67">
        <w:rPr>
          <w:sz w:val="24"/>
          <w:szCs w:val="24"/>
        </w:rPr>
        <w:t>de nivel socioeconómico alto</w:t>
      </w:r>
      <w:r w:rsidRPr="00F139E4">
        <w:rPr>
          <w:sz w:val="24"/>
          <w:szCs w:val="24"/>
        </w:rPr>
        <w:t xml:space="preserve"> se le pregunte por sus </w:t>
      </w:r>
      <w:r w:rsidRPr="00265E67">
        <w:rPr>
          <w:i/>
          <w:sz w:val="24"/>
          <w:szCs w:val="24"/>
        </w:rPr>
        <w:t>niños</w:t>
      </w:r>
      <w:r w:rsidRPr="00F139E4">
        <w:rPr>
          <w:sz w:val="24"/>
          <w:szCs w:val="24"/>
        </w:rPr>
        <w:t xml:space="preserve"> y no por sus </w:t>
      </w:r>
      <w:r w:rsidRPr="00265E67">
        <w:rPr>
          <w:i/>
          <w:sz w:val="24"/>
          <w:szCs w:val="24"/>
        </w:rPr>
        <w:t>menores</w:t>
      </w:r>
      <w:r w:rsidRPr="00F139E4">
        <w:rPr>
          <w:sz w:val="24"/>
          <w:szCs w:val="24"/>
        </w:rPr>
        <w:t xml:space="preserve">, sin embargo, sí se hace con el director de un colegio o </w:t>
      </w:r>
      <w:r w:rsidR="00265E67">
        <w:rPr>
          <w:sz w:val="24"/>
          <w:szCs w:val="24"/>
        </w:rPr>
        <w:t>de un</w:t>
      </w:r>
      <w:r w:rsidRPr="00F139E4">
        <w:rPr>
          <w:sz w:val="24"/>
          <w:szCs w:val="24"/>
        </w:rPr>
        <w:t xml:space="preserve"> centro de protección de la infancia ubicado</w:t>
      </w:r>
      <w:r w:rsidR="006808B1">
        <w:rPr>
          <w:sz w:val="24"/>
          <w:szCs w:val="24"/>
        </w:rPr>
        <w:t xml:space="preserve"> en estos lugares</w:t>
      </w:r>
      <w:r w:rsidR="00373351">
        <w:rPr>
          <w:sz w:val="24"/>
          <w:szCs w:val="24"/>
        </w:rPr>
        <w:t>.</w:t>
      </w:r>
    </w:p>
    <w:p w:rsidR="006A2EA8" w:rsidRDefault="006A2EA8" w:rsidP="007653B0">
      <w:pPr>
        <w:spacing w:after="120" w:line="240" w:lineRule="auto"/>
        <w:ind w:right="45"/>
        <w:jc w:val="both"/>
        <w:rPr>
          <w:sz w:val="24"/>
          <w:szCs w:val="24"/>
          <w:lang w:val="es-ES"/>
        </w:rPr>
      </w:pPr>
      <w:r w:rsidRPr="00F139E4">
        <w:rPr>
          <w:sz w:val="24"/>
          <w:szCs w:val="24"/>
        </w:rPr>
        <w:t xml:space="preserve">El problema surge al considerar que esta categoría de niños como “menores” implica un retroceso a la antigua mirada sobre la infancia, que alude a características de racionalidad incompleta e incapacidad para discriminar las influencias sociales ejercidas sobre ellos. Entonces, esta condición consideraría a los niños sólo como personitas receptivas y pasivas. </w:t>
      </w:r>
      <w:r w:rsidRPr="00F139E4">
        <w:rPr>
          <w:sz w:val="24"/>
          <w:szCs w:val="24"/>
          <w:lang w:val="es-ES"/>
        </w:rPr>
        <w:t>Por lo que tampoco son involucrados en la comunidad ni en la resolución de los conflictos que ella presenta, al contrario, sólo se les considera como instrumento, sin tomarlos en cuenta y vulnerados en diferentes ámbitos y niveles de su desarrollo.</w:t>
      </w:r>
    </w:p>
    <w:p w:rsidR="006A2EA8" w:rsidRDefault="006A2EA8" w:rsidP="007653B0">
      <w:pPr>
        <w:spacing w:after="120" w:line="240" w:lineRule="auto"/>
        <w:ind w:right="45"/>
        <w:jc w:val="both"/>
        <w:rPr>
          <w:rFonts w:cs="Arial"/>
          <w:color w:val="000000"/>
          <w:sz w:val="24"/>
          <w:szCs w:val="24"/>
        </w:rPr>
      </w:pPr>
      <w:r w:rsidRPr="00F139E4">
        <w:rPr>
          <w:sz w:val="24"/>
          <w:szCs w:val="24"/>
        </w:rPr>
        <w:t xml:space="preserve">El riesgo y la vulnerabilidad, son parte de la rutina de aquellos niños que viven en poblaciones periféricas de nuestro país. Estas dos palabras las vas a ver siempre muy ligadas cuando se hable de este tipo de niños. Por lo tanto, vamos a entender por </w:t>
      </w:r>
      <w:r w:rsidRPr="00D55EED">
        <w:rPr>
          <w:i/>
          <w:sz w:val="24"/>
          <w:szCs w:val="24"/>
        </w:rPr>
        <w:t>riesgo social</w:t>
      </w:r>
      <w:r w:rsidRPr="00F139E4">
        <w:rPr>
          <w:sz w:val="24"/>
          <w:szCs w:val="24"/>
        </w:rPr>
        <w:t xml:space="preserve"> </w:t>
      </w:r>
      <w:r w:rsidRPr="00D55EED">
        <w:rPr>
          <w:sz w:val="24"/>
          <w:szCs w:val="24"/>
          <w:u w:val="single"/>
        </w:rPr>
        <w:t>todos los factores que tengan relación con los problemas económicos, culturales, de destrucción familiar, de conductas anómalas y otras circunstancias personales, familiares o del entorno que afecten los cuidados y la atención que reci</w:t>
      </w:r>
      <w:r w:rsidR="009750BA" w:rsidRPr="00D55EED">
        <w:rPr>
          <w:sz w:val="24"/>
          <w:szCs w:val="24"/>
          <w:u w:val="single"/>
        </w:rPr>
        <w:t>ben los niños/as y adolecentes</w:t>
      </w:r>
      <w:r w:rsidR="009750BA">
        <w:rPr>
          <w:sz w:val="24"/>
          <w:szCs w:val="24"/>
        </w:rPr>
        <w:t>.</w:t>
      </w:r>
      <w:r w:rsidRPr="00F139E4">
        <w:rPr>
          <w:sz w:val="24"/>
          <w:szCs w:val="24"/>
        </w:rPr>
        <w:t xml:space="preserve"> Y vamos a entender por </w:t>
      </w:r>
      <w:r w:rsidRPr="00D55EED">
        <w:rPr>
          <w:i/>
          <w:sz w:val="24"/>
          <w:szCs w:val="24"/>
        </w:rPr>
        <w:t>vulnerabilidad</w:t>
      </w:r>
      <w:r w:rsidRPr="00F139E4">
        <w:rPr>
          <w:sz w:val="24"/>
          <w:szCs w:val="24"/>
        </w:rPr>
        <w:t xml:space="preserve"> </w:t>
      </w:r>
      <w:r w:rsidRPr="00D55EED">
        <w:rPr>
          <w:sz w:val="24"/>
          <w:szCs w:val="24"/>
          <w:u w:val="single"/>
        </w:rPr>
        <w:t>el f</w:t>
      </w:r>
      <w:r w:rsidRPr="00D55EED">
        <w:rPr>
          <w:rFonts w:cs="Arial"/>
          <w:color w:val="000000"/>
          <w:sz w:val="24"/>
          <w:szCs w:val="24"/>
          <w:u w:val="single"/>
        </w:rPr>
        <w:t>actor de riesgo interno de un sujeto o sistema expuesto a una amenaza, en este caso, a las amenazas del medio en que se desenvuelve</w:t>
      </w:r>
      <w:r w:rsidRPr="00F139E4">
        <w:rPr>
          <w:rFonts w:cs="Arial"/>
          <w:color w:val="000000"/>
          <w:sz w:val="24"/>
          <w:szCs w:val="24"/>
        </w:rPr>
        <w:t>.</w:t>
      </w:r>
    </w:p>
    <w:p w:rsidR="006A2EA8" w:rsidRDefault="006A2EA8" w:rsidP="007653B0">
      <w:pPr>
        <w:spacing w:after="120" w:line="240" w:lineRule="auto"/>
        <w:ind w:right="45"/>
        <w:jc w:val="both"/>
        <w:rPr>
          <w:sz w:val="24"/>
          <w:szCs w:val="24"/>
        </w:rPr>
      </w:pPr>
      <w:r w:rsidRPr="00F139E4">
        <w:rPr>
          <w:sz w:val="24"/>
          <w:szCs w:val="24"/>
        </w:rPr>
        <w:lastRenderedPageBreak/>
        <w:t xml:space="preserve">Socialmente se considera que el riesgo de “contagio” físico y moral para estos menores es alto, sobre todo si se encuentran en un entorno visto como “poco higiénico” e inestable, donde las recurridas metáforas de “la manzana podrida y el árbol desviado” adquieren su mayor intensidad”. </w:t>
      </w:r>
    </w:p>
    <w:p w:rsidR="006A2EA8" w:rsidRDefault="006A2EA8" w:rsidP="007653B0">
      <w:pPr>
        <w:spacing w:after="120" w:line="240" w:lineRule="auto"/>
        <w:ind w:right="45"/>
        <w:jc w:val="both"/>
        <w:rPr>
          <w:sz w:val="24"/>
          <w:szCs w:val="24"/>
        </w:rPr>
      </w:pPr>
      <w:r w:rsidRPr="00F139E4">
        <w:rPr>
          <w:sz w:val="24"/>
          <w:szCs w:val="24"/>
        </w:rPr>
        <w:t>En tales términos, se espera que el principal papel normalizador respecto a los niños “irregulares” sea ejercido por la familia, con la concurrencia de la escuela y las disciplinas auxiliares (psicología, psiquiatría, etc.). Es por esto, que en el caso de los menores en situación irregular en Chile, y otros países de América Latina, la institucionalización adquiere un sentido marcadamente rehabilitador, desarrollándose desde las primeras décadas del siglo XX un extenso sistema socio</w:t>
      </w:r>
      <w:r w:rsidR="00265E67">
        <w:rPr>
          <w:sz w:val="24"/>
          <w:szCs w:val="24"/>
        </w:rPr>
        <w:t>-</w:t>
      </w:r>
      <w:r w:rsidRPr="00F139E4">
        <w:rPr>
          <w:sz w:val="24"/>
          <w:szCs w:val="24"/>
        </w:rPr>
        <w:t>jurídico de protección y control.</w:t>
      </w:r>
    </w:p>
    <w:p w:rsidR="006A2EA8" w:rsidRDefault="006A2EA8" w:rsidP="007653B0">
      <w:pPr>
        <w:spacing w:after="120" w:line="240" w:lineRule="auto"/>
        <w:ind w:right="45"/>
        <w:jc w:val="both"/>
        <w:rPr>
          <w:sz w:val="24"/>
          <w:szCs w:val="24"/>
        </w:rPr>
      </w:pPr>
      <w:r w:rsidRPr="00F139E4">
        <w:rPr>
          <w:sz w:val="24"/>
          <w:szCs w:val="24"/>
        </w:rPr>
        <w:t xml:space="preserve">Como ejemplo de ello, la mayoría de las poblaciones de nuestra capital se encuentra copada de centros, fundaciones o escuelas, cuyo fin </w:t>
      </w:r>
      <w:r w:rsidR="00D32DC8">
        <w:rPr>
          <w:sz w:val="24"/>
          <w:szCs w:val="24"/>
        </w:rPr>
        <w:t>es</w:t>
      </w:r>
      <w:r w:rsidRPr="00F139E4">
        <w:rPr>
          <w:sz w:val="24"/>
          <w:szCs w:val="24"/>
        </w:rPr>
        <w:t xml:space="preserve"> disminuir las necesidades de estos niños, supliendo algunas funciones que le corresponden a su familia o núcleo más cercano. Sin embargo, de acuerdo a datos entregados por el gobierno, sólo un 5,4% de la oferta existente en nuestro país es de carácter general, es decir, dirigida a atender a todos los niños, niñas y adolescentes chilenos sin distinción; mientras que el 94,6% restante es de carácter selectivo, es decir dirigida a grupos de niños, niñas y adolescentes que presentan problemas específicos.</w:t>
      </w:r>
    </w:p>
    <w:p w:rsidR="006808B1" w:rsidRDefault="006A2EA8" w:rsidP="007653B0">
      <w:pPr>
        <w:spacing w:after="120" w:line="240" w:lineRule="auto"/>
        <w:jc w:val="both"/>
        <w:rPr>
          <w:sz w:val="24"/>
          <w:szCs w:val="24"/>
        </w:rPr>
      </w:pPr>
      <w:r w:rsidRPr="00F139E4">
        <w:rPr>
          <w:sz w:val="24"/>
          <w:szCs w:val="24"/>
        </w:rPr>
        <w:t xml:space="preserve">Paradójicamente, a escala social hoy se concibe a los niños y niñas como sujetos con necesidades específicas, cuyo cuidado y protección debe ser garantizado no sólo por las familias sino que por la sociedad en su conjunto, en particular desde el ámbito educativo, a pesar de sus diferencias sociales. En este sentido, asegurar los derechos de los niños y el compromiso con el desarrollo humano, constituyen factores que hacen incuestionable la necesidad de efectuar inversiones en la infancia en general. </w:t>
      </w:r>
    </w:p>
    <w:p w:rsidR="006A2EA8" w:rsidRDefault="006A2EA8" w:rsidP="007653B0">
      <w:pPr>
        <w:spacing w:after="120" w:line="240" w:lineRule="auto"/>
        <w:ind w:right="43"/>
        <w:jc w:val="both"/>
        <w:rPr>
          <w:sz w:val="24"/>
          <w:szCs w:val="24"/>
        </w:rPr>
      </w:pPr>
      <w:r w:rsidRPr="00F139E4">
        <w:rPr>
          <w:sz w:val="24"/>
          <w:szCs w:val="24"/>
        </w:rPr>
        <w:t>Es así, como las tendencias que han posibilitado en Chile un rol más activo para los niños en condición de minoridad, se ven contrarrestada por la restricción de su autonomía e incremento del control ejercido sobre sus actividades cotidianas y su uso del tiempo y el espacio en condiciones de pobreza. Cuando se habla de contextos de pobreza o riesgo social, es cuando más se quiebra la nueva mirada de los niños en nuestro país.</w:t>
      </w:r>
    </w:p>
    <w:p w:rsidR="00265E67" w:rsidRDefault="00265E67" w:rsidP="007653B0">
      <w:pPr>
        <w:spacing w:after="120" w:line="240" w:lineRule="auto"/>
        <w:ind w:right="43"/>
        <w:jc w:val="both"/>
        <w:rPr>
          <w:sz w:val="24"/>
          <w:szCs w:val="24"/>
        </w:rPr>
      </w:pPr>
    </w:p>
    <w:p w:rsidR="006A2EA8" w:rsidRPr="00F139E4" w:rsidRDefault="00F36EBF" w:rsidP="006A2EA8">
      <w:pPr>
        <w:pStyle w:val="Prrafodelista"/>
        <w:spacing w:after="0" w:line="240" w:lineRule="auto"/>
        <w:ind w:left="0"/>
        <w:jc w:val="both"/>
        <w:rPr>
          <w:sz w:val="24"/>
          <w:szCs w:val="24"/>
        </w:rPr>
      </w:pPr>
      <w:r w:rsidRPr="00F36EBF">
        <w:rPr>
          <w:noProof/>
          <w:sz w:val="24"/>
          <w:szCs w:val="24"/>
          <w:lang w:eastAsia="es-CL"/>
        </w:rPr>
        <w:pict>
          <v:shape id="_x0000_s1034" type="#_x0000_t202" style="position:absolute;left:0;text-align:left;margin-left:1.3pt;margin-top:-.25pt;width:431.05pt;height:140.55pt;z-index:251579392;mso-width-relative:margin;mso-height-relative:margin">
            <v:textbox style="mso-next-textbox:#_x0000_s1034">
              <w:txbxContent>
                <w:p w:rsidR="00881C98" w:rsidRDefault="00881C98" w:rsidP="006A2EA8">
                  <w:pPr>
                    <w:spacing w:after="0" w:line="360" w:lineRule="auto"/>
                    <w:rPr>
                      <w:lang w:val="es-ES"/>
                    </w:rPr>
                  </w:pPr>
                  <w:r>
                    <w:rPr>
                      <w:lang w:val="es-ES"/>
                    </w:rPr>
                    <w:t>Menciona algunas características según sea el concepto:</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166"/>
                    <w:gridCol w:w="4167"/>
                  </w:tblGrid>
                  <w:tr w:rsidR="00881C98" w:rsidRPr="00BC07F9" w:rsidTr="00C10372">
                    <w:tc>
                      <w:tcPr>
                        <w:tcW w:w="4166" w:type="dxa"/>
                      </w:tcPr>
                      <w:p w:rsidR="00881C98" w:rsidRPr="00BC07F9" w:rsidRDefault="00881C98" w:rsidP="00C10372">
                        <w:pPr>
                          <w:spacing w:after="0" w:line="360" w:lineRule="auto"/>
                          <w:jc w:val="center"/>
                          <w:rPr>
                            <w:lang w:val="es-ES"/>
                          </w:rPr>
                        </w:pPr>
                        <w:r w:rsidRPr="00BC07F9">
                          <w:rPr>
                            <w:lang w:val="es-ES"/>
                          </w:rPr>
                          <w:t>Niño</w:t>
                        </w:r>
                      </w:p>
                    </w:tc>
                    <w:tc>
                      <w:tcPr>
                        <w:tcW w:w="4167" w:type="dxa"/>
                      </w:tcPr>
                      <w:p w:rsidR="00881C98" w:rsidRPr="00BC07F9" w:rsidRDefault="00881C98" w:rsidP="00C10372">
                        <w:pPr>
                          <w:spacing w:after="0" w:line="360" w:lineRule="auto"/>
                          <w:jc w:val="center"/>
                          <w:rPr>
                            <w:lang w:val="es-ES"/>
                          </w:rPr>
                        </w:pPr>
                        <w:r w:rsidRPr="00BC07F9">
                          <w:rPr>
                            <w:lang w:val="es-ES"/>
                          </w:rPr>
                          <w:t>Menor</w:t>
                        </w:r>
                      </w:p>
                    </w:tc>
                  </w:tr>
                  <w:tr w:rsidR="00881C98" w:rsidRPr="00BC07F9" w:rsidTr="00C10372">
                    <w:tc>
                      <w:tcPr>
                        <w:tcW w:w="4166" w:type="dxa"/>
                      </w:tcPr>
                      <w:p w:rsidR="00881C98" w:rsidRPr="00BC07F9" w:rsidRDefault="00881C98" w:rsidP="00C10372">
                        <w:pPr>
                          <w:spacing w:after="0" w:line="360" w:lineRule="auto"/>
                          <w:jc w:val="center"/>
                          <w:rPr>
                            <w:lang w:val="es-ES"/>
                          </w:rPr>
                        </w:pPr>
                      </w:p>
                    </w:tc>
                    <w:tc>
                      <w:tcPr>
                        <w:tcW w:w="4167" w:type="dxa"/>
                      </w:tcPr>
                      <w:p w:rsidR="00881C98" w:rsidRPr="00BC07F9" w:rsidRDefault="00881C98" w:rsidP="00C10372">
                        <w:pPr>
                          <w:spacing w:after="0" w:line="360" w:lineRule="auto"/>
                          <w:jc w:val="center"/>
                          <w:rPr>
                            <w:lang w:val="es-ES"/>
                          </w:rPr>
                        </w:pPr>
                      </w:p>
                    </w:tc>
                  </w:tr>
                  <w:tr w:rsidR="00881C98" w:rsidRPr="00BC07F9" w:rsidTr="00C10372">
                    <w:tc>
                      <w:tcPr>
                        <w:tcW w:w="4166" w:type="dxa"/>
                      </w:tcPr>
                      <w:p w:rsidR="00881C98" w:rsidRPr="00BC07F9" w:rsidRDefault="00881C98" w:rsidP="00C10372">
                        <w:pPr>
                          <w:spacing w:after="0" w:line="360" w:lineRule="auto"/>
                          <w:jc w:val="center"/>
                          <w:rPr>
                            <w:lang w:val="es-ES"/>
                          </w:rPr>
                        </w:pPr>
                      </w:p>
                    </w:tc>
                    <w:tc>
                      <w:tcPr>
                        <w:tcW w:w="4167" w:type="dxa"/>
                      </w:tcPr>
                      <w:p w:rsidR="00881C98" w:rsidRPr="00BC07F9" w:rsidRDefault="00881C98" w:rsidP="00C10372">
                        <w:pPr>
                          <w:spacing w:after="0" w:line="360" w:lineRule="auto"/>
                          <w:jc w:val="center"/>
                          <w:rPr>
                            <w:lang w:val="es-ES"/>
                          </w:rPr>
                        </w:pPr>
                      </w:p>
                    </w:tc>
                  </w:tr>
                  <w:tr w:rsidR="00881C98" w:rsidRPr="00BC07F9" w:rsidTr="00C10372">
                    <w:tc>
                      <w:tcPr>
                        <w:tcW w:w="4166" w:type="dxa"/>
                      </w:tcPr>
                      <w:p w:rsidR="00881C98" w:rsidRPr="00BC07F9" w:rsidRDefault="00881C98" w:rsidP="00C10372">
                        <w:pPr>
                          <w:spacing w:after="0" w:line="360" w:lineRule="auto"/>
                          <w:jc w:val="center"/>
                          <w:rPr>
                            <w:lang w:val="es-ES"/>
                          </w:rPr>
                        </w:pPr>
                      </w:p>
                    </w:tc>
                    <w:tc>
                      <w:tcPr>
                        <w:tcW w:w="4167" w:type="dxa"/>
                      </w:tcPr>
                      <w:p w:rsidR="00881C98" w:rsidRPr="00BC07F9" w:rsidRDefault="00881C98" w:rsidP="00C10372">
                        <w:pPr>
                          <w:spacing w:after="0" w:line="360" w:lineRule="auto"/>
                          <w:jc w:val="center"/>
                          <w:rPr>
                            <w:lang w:val="es-ES"/>
                          </w:rPr>
                        </w:pPr>
                      </w:p>
                    </w:tc>
                  </w:tr>
                  <w:tr w:rsidR="00881C98" w:rsidRPr="00BC07F9" w:rsidTr="00C10372">
                    <w:tc>
                      <w:tcPr>
                        <w:tcW w:w="4166" w:type="dxa"/>
                      </w:tcPr>
                      <w:p w:rsidR="00881C98" w:rsidRPr="00BC07F9" w:rsidRDefault="00881C98" w:rsidP="00C10372">
                        <w:pPr>
                          <w:spacing w:after="0" w:line="360" w:lineRule="auto"/>
                          <w:jc w:val="center"/>
                          <w:rPr>
                            <w:lang w:val="es-ES"/>
                          </w:rPr>
                        </w:pPr>
                      </w:p>
                    </w:tc>
                    <w:tc>
                      <w:tcPr>
                        <w:tcW w:w="4167" w:type="dxa"/>
                      </w:tcPr>
                      <w:p w:rsidR="00881C98" w:rsidRPr="00BC07F9" w:rsidRDefault="00881C98" w:rsidP="00C10372">
                        <w:pPr>
                          <w:spacing w:after="0" w:line="360" w:lineRule="auto"/>
                          <w:jc w:val="center"/>
                          <w:rPr>
                            <w:lang w:val="es-ES"/>
                          </w:rPr>
                        </w:pPr>
                      </w:p>
                    </w:tc>
                  </w:tr>
                </w:tbl>
                <w:p w:rsidR="00881C98" w:rsidRDefault="00881C98" w:rsidP="006A2EA8">
                  <w:pPr>
                    <w:spacing w:after="0" w:line="360" w:lineRule="auto"/>
                    <w:rPr>
                      <w:lang w:val="es-ES"/>
                    </w:rPr>
                  </w:pPr>
                </w:p>
              </w:txbxContent>
            </v:textbox>
          </v:shape>
        </w:pict>
      </w:r>
    </w:p>
    <w:p w:rsidR="006A2EA8" w:rsidRPr="00F139E4" w:rsidRDefault="006A2EA8" w:rsidP="006A2EA8">
      <w:pPr>
        <w:pStyle w:val="Prrafodelista"/>
        <w:spacing w:after="0" w:line="240" w:lineRule="auto"/>
        <w:ind w:left="0"/>
        <w:jc w:val="both"/>
        <w:rPr>
          <w:sz w:val="24"/>
          <w:szCs w:val="24"/>
        </w:rPr>
      </w:pPr>
    </w:p>
    <w:p w:rsidR="006A2EA8" w:rsidRPr="00F139E4" w:rsidRDefault="006A2EA8" w:rsidP="006A2EA8">
      <w:pPr>
        <w:pStyle w:val="Prrafodelista"/>
        <w:spacing w:after="0" w:line="240" w:lineRule="auto"/>
        <w:ind w:left="0"/>
        <w:jc w:val="both"/>
        <w:rPr>
          <w:sz w:val="24"/>
          <w:szCs w:val="24"/>
        </w:rPr>
      </w:pPr>
    </w:p>
    <w:p w:rsidR="006A2EA8" w:rsidRPr="00F139E4" w:rsidRDefault="006A2EA8" w:rsidP="006A2EA8">
      <w:pPr>
        <w:pStyle w:val="Prrafodelista"/>
        <w:spacing w:after="0" w:line="240" w:lineRule="auto"/>
        <w:ind w:left="0"/>
        <w:jc w:val="both"/>
        <w:rPr>
          <w:sz w:val="24"/>
          <w:szCs w:val="24"/>
        </w:rPr>
      </w:pPr>
    </w:p>
    <w:p w:rsidR="006A2EA8" w:rsidRPr="00F139E4" w:rsidRDefault="006A2EA8" w:rsidP="006A2EA8">
      <w:pPr>
        <w:pStyle w:val="Prrafodelista"/>
        <w:spacing w:after="0" w:line="240" w:lineRule="auto"/>
        <w:ind w:left="0"/>
        <w:jc w:val="both"/>
        <w:rPr>
          <w:sz w:val="24"/>
          <w:szCs w:val="24"/>
        </w:rPr>
      </w:pPr>
    </w:p>
    <w:p w:rsidR="006A2EA8" w:rsidRPr="00F139E4" w:rsidRDefault="006A2EA8" w:rsidP="006A2EA8">
      <w:pPr>
        <w:pStyle w:val="Prrafodelista"/>
        <w:spacing w:after="0" w:line="240" w:lineRule="auto"/>
        <w:ind w:left="0"/>
        <w:jc w:val="both"/>
        <w:rPr>
          <w:sz w:val="24"/>
          <w:szCs w:val="24"/>
        </w:rPr>
      </w:pPr>
    </w:p>
    <w:p w:rsidR="006A2EA8" w:rsidRPr="00F139E4" w:rsidRDefault="006A2EA8" w:rsidP="006A2EA8">
      <w:pPr>
        <w:pStyle w:val="Prrafodelista"/>
        <w:spacing w:after="0" w:line="360" w:lineRule="auto"/>
        <w:ind w:left="0"/>
        <w:jc w:val="both"/>
        <w:rPr>
          <w:b/>
          <w:sz w:val="24"/>
          <w:szCs w:val="24"/>
        </w:rPr>
      </w:pPr>
    </w:p>
    <w:p w:rsidR="006A2EA8" w:rsidRPr="00F139E4" w:rsidRDefault="006A2EA8" w:rsidP="006A2EA8">
      <w:pPr>
        <w:pStyle w:val="Prrafodelista"/>
        <w:spacing w:after="0" w:line="360" w:lineRule="auto"/>
        <w:ind w:left="0"/>
        <w:jc w:val="both"/>
        <w:rPr>
          <w:b/>
          <w:sz w:val="24"/>
          <w:szCs w:val="24"/>
        </w:rPr>
      </w:pPr>
    </w:p>
    <w:p w:rsidR="006808B1" w:rsidRPr="00F139E4" w:rsidRDefault="006808B1" w:rsidP="006A2EA8">
      <w:pPr>
        <w:pStyle w:val="Prrafodelista"/>
        <w:spacing w:after="0" w:line="360" w:lineRule="auto"/>
        <w:ind w:left="0"/>
        <w:jc w:val="both"/>
        <w:rPr>
          <w:b/>
          <w:sz w:val="24"/>
          <w:szCs w:val="24"/>
        </w:rPr>
      </w:pPr>
    </w:p>
    <w:p w:rsidR="006A2EA8" w:rsidRPr="00F139E4" w:rsidRDefault="006A2EA8" w:rsidP="006A2EA8">
      <w:pPr>
        <w:pStyle w:val="Prrafodelista"/>
        <w:spacing w:after="0" w:line="360" w:lineRule="auto"/>
        <w:ind w:left="0"/>
        <w:jc w:val="both"/>
        <w:rPr>
          <w:b/>
          <w:sz w:val="24"/>
          <w:szCs w:val="24"/>
        </w:rPr>
      </w:pPr>
    </w:p>
    <w:p w:rsidR="006A2EA8" w:rsidRDefault="00517407" w:rsidP="00EB0EB6">
      <w:pPr>
        <w:pStyle w:val="Prrafodelista"/>
        <w:spacing w:after="0" w:line="240" w:lineRule="auto"/>
        <w:ind w:left="0"/>
        <w:jc w:val="both"/>
        <w:rPr>
          <w:b/>
          <w:sz w:val="24"/>
          <w:szCs w:val="24"/>
        </w:rPr>
      </w:pPr>
      <w:r>
        <w:rPr>
          <w:b/>
          <w:sz w:val="24"/>
          <w:szCs w:val="24"/>
        </w:rPr>
        <w:lastRenderedPageBreak/>
        <w:t xml:space="preserve">a.3. </w:t>
      </w:r>
      <w:r w:rsidR="006A2EA8" w:rsidRPr="00F139E4">
        <w:rPr>
          <w:b/>
          <w:sz w:val="24"/>
          <w:szCs w:val="24"/>
        </w:rPr>
        <w:t>Conductas Esperadas</w:t>
      </w:r>
    </w:p>
    <w:p w:rsidR="006A2EA8" w:rsidRDefault="006A2EA8" w:rsidP="007653B0">
      <w:pPr>
        <w:pStyle w:val="Prrafodelista"/>
        <w:spacing w:after="120" w:line="240" w:lineRule="auto"/>
        <w:ind w:left="0"/>
        <w:jc w:val="both"/>
        <w:rPr>
          <w:sz w:val="24"/>
          <w:szCs w:val="24"/>
        </w:rPr>
      </w:pPr>
      <w:r w:rsidRPr="00F139E4">
        <w:rPr>
          <w:sz w:val="24"/>
          <w:szCs w:val="24"/>
        </w:rPr>
        <w:t xml:space="preserve">De acuerdo a lo señalado, la estancia en contextos de riesgo permite que el estar en peligro y ser peligroso, pasen a ser condiciones íntimamente relacionadas entre si. La influencia del medio afecta la conducta de los </w:t>
      </w:r>
      <w:r w:rsidR="00FB0BE8">
        <w:rPr>
          <w:sz w:val="24"/>
          <w:szCs w:val="24"/>
        </w:rPr>
        <w:t xml:space="preserve">que </w:t>
      </w:r>
      <w:r w:rsidRPr="00F139E4">
        <w:rPr>
          <w:sz w:val="24"/>
          <w:szCs w:val="24"/>
        </w:rPr>
        <w:t>ahí habitan, y sobre todo la de los niños, quienes se ven más expuestos a situaciones de vulnerabilidad y estrés permanente. Incluso, si la influencia aún no se expresa o es incipiente, el niño o joven tiende a ser visto como vulnerable; si la influencia es avanzada, ellos se convierten en una amenaza para la sociedad. Ejemplos de ello, son la imagen social del “menor delincuente” y, más recientemente, la del “drogadicto” (adolescente), envueltos en una degradación y “contaminación” progresivas.</w:t>
      </w:r>
    </w:p>
    <w:p w:rsidR="006A2EA8" w:rsidRDefault="006A2EA8" w:rsidP="007653B0">
      <w:pPr>
        <w:spacing w:after="120" w:line="240" w:lineRule="auto"/>
        <w:ind w:right="43"/>
        <w:jc w:val="both"/>
        <w:rPr>
          <w:sz w:val="24"/>
          <w:szCs w:val="24"/>
        </w:rPr>
      </w:pPr>
      <w:r w:rsidRPr="00F139E4">
        <w:rPr>
          <w:sz w:val="24"/>
          <w:szCs w:val="24"/>
        </w:rPr>
        <w:t xml:space="preserve">El vivir en situación de pobreza, ha sido descrito especialmente como una condición que genera dolor y riesgo, incluso, diversos estudios la sitúan en la misma línea que el vivir con padres que presentan patologías mentales severas. Los niños pobres y sus familias están expuestos, a menudo, a condiciones precarias que atentan contra  su salud mental y física; por ejemplo, el vivir en lugares húmedos y sucios, el hacinamiento, la falta de espacio, la preocupación de que los niños jueguen en lugares inseguros, el riesgo de salir de noche a la calle, etc., deriva en conductas de aislamiento y sensación de vulnerabilidad en cada adulto, experiencia que inevitablemente se traspasa a la infancia. </w:t>
      </w:r>
    </w:p>
    <w:p w:rsidR="006A2EA8" w:rsidRDefault="006A2EA8" w:rsidP="007653B0">
      <w:pPr>
        <w:spacing w:after="120" w:line="240" w:lineRule="auto"/>
        <w:ind w:right="43"/>
        <w:jc w:val="both"/>
        <w:rPr>
          <w:sz w:val="24"/>
          <w:szCs w:val="24"/>
        </w:rPr>
      </w:pPr>
      <w:r w:rsidRPr="00F139E4">
        <w:rPr>
          <w:sz w:val="24"/>
          <w:szCs w:val="24"/>
        </w:rPr>
        <w:t>Además, los niños pequeños son particularmente susceptibles a los efectos adversos de la pobreza, y por tanto, están más expuestos a la combinación de factores de riesgo. Diversos autores comentan que, vivir tanto situaciones estresantes como un contexto material y psicológicamente empobrecido, que con frecuencia caracteriza a los ambientes de pobreza, se combinan sinérgicamente en una forma tal que resulta perjudicial para los menor</w:t>
      </w:r>
      <w:r w:rsidR="00265E67">
        <w:rPr>
          <w:sz w:val="24"/>
          <w:szCs w:val="24"/>
        </w:rPr>
        <w:t xml:space="preserve">es que habitan estos espacios. </w:t>
      </w:r>
    </w:p>
    <w:p w:rsidR="006A2EA8" w:rsidRDefault="006A2EA8" w:rsidP="007653B0">
      <w:pPr>
        <w:spacing w:after="120" w:line="240" w:lineRule="auto"/>
        <w:jc w:val="both"/>
        <w:rPr>
          <w:sz w:val="24"/>
          <w:szCs w:val="24"/>
          <w:lang w:eastAsia="es-ES"/>
        </w:rPr>
      </w:pPr>
      <w:r w:rsidRPr="00F139E4">
        <w:rPr>
          <w:sz w:val="24"/>
          <w:szCs w:val="24"/>
          <w:lang w:eastAsia="es-ES"/>
        </w:rPr>
        <w:t>Generalmente, en contextos de pobreza los niños se encuentran expuestos a situaciones de maltrato (físico, psicológico o verbal) y agresiones de forma cotidiana. El medio que los rodea se caracteriza por conductas de riesgo y familias disfuncionales, donde prima el abandono y la fragilidad.</w:t>
      </w:r>
    </w:p>
    <w:p w:rsidR="006A2EA8" w:rsidRDefault="006A2EA8" w:rsidP="007653B0">
      <w:pPr>
        <w:pStyle w:val="Sinespaciado"/>
        <w:spacing w:after="120"/>
        <w:jc w:val="both"/>
        <w:rPr>
          <w:rFonts w:ascii="Calibri" w:hAnsi="Calibri"/>
          <w:sz w:val="24"/>
          <w:szCs w:val="24"/>
          <w:lang w:val="es-ES"/>
        </w:rPr>
      </w:pPr>
      <w:r w:rsidRPr="00F139E4">
        <w:rPr>
          <w:rFonts w:ascii="Calibri" w:hAnsi="Calibri"/>
          <w:sz w:val="24"/>
          <w:szCs w:val="24"/>
          <w:lang w:val="es-ES"/>
        </w:rPr>
        <w:t xml:space="preserve">Cuando un niño o niña es victima de maltrato puede presentar una o varias de las siguientes señales (sin mencionar o reconocer necesariamente el maltrato): </w:t>
      </w:r>
    </w:p>
    <w:p w:rsidR="007653B0" w:rsidRDefault="006A2EA8" w:rsidP="009750BA">
      <w:pPr>
        <w:pStyle w:val="Sinespaciado"/>
        <w:numPr>
          <w:ilvl w:val="0"/>
          <w:numId w:val="5"/>
        </w:numPr>
        <w:spacing w:after="120"/>
        <w:jc w:val="both"/>
        <w:rPr>
          <w:rFonts w:ascii="Calibri" w:hAnsi="Calibri"/>
          <w:sz w:val="24"/>
          <w:szCs w:val="24"/>
          <w:lang w:val="es-ES"/>
        </w:rPr>
      </w:pPr>
      <w:r w:rsidRPr="00F139E4">
        <w:rPr>
          <w:rFonts w:ascii="Calibri" w:hAnsi="Calibri"/>
          <w:sz w:val="24"/>
          <w:szCs w:val="24"/>
          <w:lang w:val="es-ES"/>
        </w:rPr>
        <w:t>Señales físicas repetidas (m</w:t>
      </w:r>
      <w:r w:rsidR="009750BA">
        <w:rPr>
          <w:rFonts w:ascii="Calibri" w:hAnsi="Calibri"/>
          <w:sz w:val="24"/>
          <w:szCs w:val="24"/>
          <w:lang w:val="es-ES"/>
        </w:rPr>
        <w:t>oretones, rasguños, quemaduras).</w:t>
      </w:r>
    </w:p>
    <w:p w:rsidR="007653B0" w:rsidRDefault="006A2EA8" w:rsidP="009750BA">
      <w:pPr>
        <w:pStyle w:val="Sinespaciado"/>
        <w:numPr>
          <w:ilvl w:val="0"/>
          <w:numId w:val="5"/>
        </w:numPr>
        <w:spacing w:after="120"/>
        <w:jc w:val="both"/>
        <w:rPr>
          <w:rFonts w:ascii="Calibri" w:hAnsi="Calibri"/>
          <w:sz w:val="24"/>
          <w:szCs w:val="24"/>
          <w:lang w:val="es-ES"/>
        </w:rPr>
      </w:pPr>
      <w:r w:rsidRPr="00F139E4">
        <w:rPr>
          <w:rFonts w:ascii="Calibri" w:hAnsi="Calibri"/>
          <w:sz w:val="24"/>
          <w:szCs w:val="24"/>
          <w:lang w:val="es-ES"/>
        </w:rPr>
        <w:t xml:space="preserve">Niños o niñas sucios, mal olientes, con ropas rotas y desabrigadas, etc. </w:t>
      </w:r>
    </w:p>
    <w:p w:rsidR="007653B0" w:rsidRDefault="006A2EA8" w:rsidP="009750BA">
      <w:pPr>
        <w:pStyle w:val="Sinespaciado"/>
        <w:numPr>
          <w:ilvl w:val="0"/>
          <w:numId w:val="5"/>
        </w:numPr>
        <w:spacing w:after="120"/>
        <w:jc w:val="both"/>
        <w:rPr>
          <w:rFonts w:ascii="Calibri" w:hAnsi="Calibri"/>
          <w:sz w:val="24"/>
          <w:szCs w:val="24"/>
          <w:lang w:val="es-ES"/>
        </w:rPr>
      </w:pPr>
      <w:r w:rsidRPr="00F139E4">
        <w:rPr>
          <w:rFonts w:ascii="Calibri" w:hAnsi="Calibri"/>
          <w:sz w:val="24"/>
          <w:szCs w:val="24"/>
          <w:lang w:val="es-ES"/>
        </w:rPr>
        <w:t xml:space="preserve">Niños o niñas con cansancio o apatía permanente (se suelen </w:t>
      </w:r>
      <w:r w:rsidR="009750BA">
        <w:rPr>
          <w:rFonts w:ascii="Calibri" w:hAnsi="Calibri"/>
          <w:sz w:val="24"/>
          <w:szCs w:val="24"/>
          <w:lang w:val="es-ES"/>
        </w:rPr>
        <w:t>dormir durante las actividades).</w:t>
      </w:r>
    </w:p>
    <w:p w:rsidR="007653B0" w:rsidRDefault="006A2EA8" w:rsidP="009750BA">
      <w:pPr>
        <w:pStyle w:val="Sinespaciado"/>
        <w:numPr>
          <w:ilvl w:val="0"/>
          <w:numId w:val="5"/>
        </w:numPr>
        <w:spacing w:after="120"/>
        <w:jc w:val="both"/>
        <w:rPr>
          <w:rFonts w:ascii="Calibri" w:hAnsi="Calibri"/>
          <w:sz w:val="24"/>
          <w:szCs w:val="24"/>
          <w:lang w:val="es-ES"/>
        </w:rPr>
      </w:pPr>
      <w:r w:rsidRPr="00F139E4">
        <w:rPr>
          <w:rFonts w:ascii="Calibri" w:hAnsi="Calibri"/>
          <w:sz w:val="24"/>
          <w:szCs w:val="24"/>
          <w:lang w:val="es-ES"/>
        </w:rPr>
        <w:t>Niños o niñas con cambios significativos en la cond</w:t>
      </w:r>
      <w:r w:rsidR="009750BA">
        <w:rPr>
          <w:rFonts w:ascii="Calibri" w:hAnsi="Calibri"/>
          <w:sz w:val="24"/>
          <w:szCs w:val="24"/>
          <w:lang w:val="es-ES"/>
        </w:rPr>
        <w:t>ucta sin motivo aparente.</w:t>
      </w:r>
    </w:p>
    <w:p w:rsidR="006A2EA8" w:rsidRPr="00F139E4" w:rsidRDefault="006A2EA8" w:rsidP="009750BA">
      <w:pPr>
        <w:pStyle w:val="Sinespaciado"/>
        <w:numPr>
          <w:ilvl w:val="0"/>
          <w:numId w:val="5"/>
        </w:numPr>
        <w:spacing w:after="120"/>
        <w:jc w:val="both"/>
        <w:rPr>
          <w:rFonts w:ascii="Calibri" w:hAnsi="Calibri"/>
          <w:sz w:val="24"/>
          <w:szCs w:val="24"/>
          <w:lang w:val="es-ES"/>
        </w:rPr>
      </w:pPr>
      <w:r w:rsidRPr="00F139E4">
        <w:rPr>
          <w:rFonts w:ascii="Calibri" w:hAnsi="Calibri"/>
          <w:sz w:val="24"/>
          <w:szCs w:val="24"/>
          <w:lang w:val="es-ES"/>
        </w:rPr>
        <w:t>Niños o niñas que presentan conductas agresivas y/o rabietas severas y persistentes, con relaciones hostiles y distantes; conducta agresiva, rebelde o en extremo sumisa.</w:t>
      </w:r>
    </w:p>
    <w:p w:rsidR="006A2EA8" w:rsidRPr="00F139E4" w:rsidRDefault="006A2EA8" w:rsidP="007653B0">
      <w:pPr>
        <w:spacing w:after="120" w:line="240" w:lineRule="auto"/>
        <w:jc w:val="both"/>
        <w:rPr>
          <w:i/>
          <w:sz w:val="24"/>
          <w:szCs w:val="24"/>
          <w:u w:val="single"/>
          <w:lang w:eastAsia="es-ES"/>
        </w:rPr>
      </w:pPr>
      <w:r w:rsidRPr="00F139E4">
        <w:rPr>
          <w:sz w:val="24"/>
          <w:szCs w:val="24"/>
        </w:rPr>
        <w:t>En el caso de los niños (hasta los 12 años) la influencia de su medio tiende a evidenciarse en una conducta disruptiva y agresiva, invadiendo el espacio de los demás por medio de pataletas, agresiones verbales, indiferencia y rebeldía, que fomentan el círculo vicioso de exclusión y</w:t>
      </w:r>
      <w:r w:rsidR="00265E67">
        <w:rPr>
          <w:sz w:val="24"/>
          <w:szCs w:val="24"/>
        </w:rPr>
        <w:t>,</w:t>
      </w:r>
      <w:r w:rsidRPr="00F139E4">
        <w:rPr>
          <w:sz w:val="24"/>
          <w:szCs w:val="24"/>
        </w:rPr>
        <w:t xml:space="preserve"> por </w:t>
      </w:r>
      <w:r w:rsidRPr="00F139E4">
        <w:rPr>
          <w:sz w:val="24"/>
          <w:szCs w:val="24"/>
        </w:rPr>
        <w:lastRenderedPageBreak/>
        <w:t>tanto, también el de vulnerabilidad social. Algunas de ellas pueden ser las pataletas, que se manifiestan con llanto, agresiones y rebeldía, conductas desadaptativas de</w:t>
      </w:r>
      <w:r w:rsidR="00FB0BE8">
        <w:rPr>
          <w:sz w:val="24"/>
          <w:szCs w:val="24"/>
        </w:rPr>
        <w:t xml:space="preserve"> </w:t>
      </w:r>
      <w:r w:rsidRPr="00F139E4">
        <w:rPr>
          <w:sz w:val="24"/>
          <w:szCs w:val="24"/>
        </w:rPr>
        <w:t>l</w:t>
      </w:r>
      <w:r w:rsidR="00FB0BE8">
        <w:rPr>
          <w:sz w:val="24"/>
          <w:szCs w:val="24"/>
        </w:rPr>
        <w:t xml:space="preserve">os </w:t>
      </w:r>
      <w:r w:rsidRPr="00F139E4">
        <w:rPr>
          <w:sz w:val="24"/>
          <w:szCs w:val="24"/>
        </w:rPr>
        <w:t xml:space="preserve"> niños o niñas, que puede manifestarse con un llanto constante porque se adapta al lugar en donde está y  </w:t>
      </w:r>
      <w:r w:rsidRPr="00F139E4">
        <w:rPr>
          <w:sz w:val="24"/>
          <w:szCs w:val="24"/>
          <w:lang w:eastAsia="es-ES"/>
        </w:rPr>
        <w:t>conductas de retraimiento y silencio permanente, que podemos reconocer como timidez. En el capítulo 4 de este manual encontrarás algunas pistas para saber c</w:t>
      </w:r>
      <w:r w:rsidR="009750BA">
        <w:rPr>
          <w:sz w:val="24"/>
          <w:szCs w:val="24"/>
          <w:lang w:eastAsia="es-ES"/>
        </w:rPr>
        <w:t>ó</w:t>
      </w:r>
      <w:r w:rsidRPr="00F139E4">
        <w:rPr>
          <w:sz w:val="24"/>
          <w:szCs w:val="24"/>
          <w:lang w:eastAsia="es-ES"/>
        </w:rPr>
        <w:t>mo manejar situaciones conflictivas al interior del grupo cuando aparezcan algunas de estas conductas.</w:t>
      </w:r>
    </w:p>
    <w:p w:rsidR="006A2EA8" w:rsidRPr="00F139E4" w:rsidRDefault="00F36EBF" w:rsidP="00EB0EB6">
      <w:pPr>
        <w:pStyle w:val="Prrafodelista"/>
        <w:spacing w:after="0" w:line="240" w:lineRule="auto"/>
        <w:ind w:left="0"/>
        <w:jc w:val="both"/>
        <w:rPr>
          <w:sz w:val="24"/>
          <w:szCs w:val="24"/>
        </w:rPr>
      </w:pPr>
      <w:r w:rsidRPr="00F36EBF">
        <w:rPr>
          <w:noProof/>
          <w:sz w:val="24"/>
          <w:szCs w:val="24"/>
          <w:lang w:eastAsia="es-CL"/>
        </w:rPr>
        <w:pict>
          <v:shape id="_x0000_s1035" type="#_x0000_t202" style="position:absolute;left:0;text-align:left;margin-left:.55pt;margin-top:11.95pt;width:431.05pt;height:96.75pt;z-index:251580416;mso-width-relative:margin;mso-height-relative:margin">
            <v:textbox style="mso-next-textbox:#_x0000_s1035">
              <w:txbxContent>
                <w:p w:rsidR="00881C98" w:rsidRDefault="00881C98" w:rsidP="006A2EA8">
                  <w:pPr>
                    <w:spacing w:after="0" w:line="360" w:lineRule="auto"/>
                    <w:rPr>
                      <w:lang w:val="es-ES"/>
                    </w:rPr>
                  </w:pPr>
                  <w:r>
                    <w:rPr>
                      <w:lang w:val="es-ES"/>
                    </w:rPr>
                    <w:t xml:space="preserve">Considerando esta realidad, comparte con tu grupo las siguientes preguntas: </w:t>
                  </w:r>
                </w:p>
                <w:p w:rsidR="00881C98" w:rsidRDefault="00881C98" w:rsidP="00572FE8">
                  <w:pPr>
                    <w:numPr>
                      <w:ilvl w:val="0"/>
                      <w:numId w:val="12"/>
                    </w:numPr>
                    <w:spacing w:after="0" w:line="360" w:lineRule="auto"/>
                    <w:rPr>
                      <w:lang w:val="es-ES"/>
                    </w:rPr>
                  </w:pPr>
                  <w:proofErr w:type="gramStart"/>
                  <w:r>
                    <w:rPr>
                      <w:lang w:val="es-ES"/>
                    </w:rPr>
                    <w:t>¿</w:t>
                  </w:r>
                  <w:proofErr w:type="gramEnd"/>
                  <w:r>
                    <w:rPr>
                      <w:lang w:val="es-ES"/>
                    </w:rPr>
                    <w:t>Es importante realizar las Colonias Villa Feliz con estos niños y niñas, ¿por qué?</w:t>
                  </w:r>
                </w:p>
                <w:p w:rsidR="00881C98" w:rsidRDefault="00881C98" w:rsidP="00572FE8">
                  <w:pPr>
                    <w:numPr>
                      <w:ilvl w:val="0"/>
                      <w:numId w:val="12"/>
                    </w:numPr>
                    <w:spacing w:after="0" w:line="360" w:lineRule="auto"/>
                    <w:rPr>
                      <w:lang w:val="es-ES"/>
                    </w:rPr>
                  </w:pPr>
                  <w:r>
                    <w:rPr>
                      <w:lang w:val="es-ES"/>
                    </w:rPr>
                    <w:t>¿Cuál sería el aporte de las Colonias a estos niños?</w:t>
                  </w:r>
                </w:p>
                <w:p w:rsidR="00881C98" w:rsidRPr="006808B1" w:rsidRDefault="00881C98" w:rsidP="00572FE8">
                  <w:pPr>
                    <w:numPr>
                      <w:ilvl w:val="0"/>
                      <w:numId w:val="12"/>
                    </w:numPr>
                    <w:spacing w:after="0" w:line="360" w:lineRule="auto"/>
                    <w:rPr>
                      <w:lang w:val="es-ES"/>
                    </w:rPr>
                  </w:pPr>
                  <w:r w:rsidRPr="006808B1">
                    <w:rPr>
                      <w:lang w:val="es-ES"/>
                    </w:rPr>
                    <w:t xml:space="preserve">¿Qué tipo de actividades podemos ofrecer a estos niños durante el año? </w:t>
                  </w:r>
                </w:p>
              </w:txbxContent>
            </v:textbox>
          </v:shape>
        </w:pict>
      </w:r>
    </w:p>
    <w:p w:rsidR="006A2EA8" w:rsidRPr="00F139E4" w:rsidRDefault="006A2EA8" w:rsidP="006A2EA8">
      <w:pPr>
        <w:pStyle w:val="Prrafodelista"/>
        <w:spacing w:after="0" w:line="360" w:lineRule="auto"/>
        <w:ind w:left="0"/>
        <w:jc w:val="both"/>
        <w:rPr>
          <w:sz w:val="24"/>
          <w:szCs w:val="24"/>
        </w:rPr>
      </w:pPr>
    </w:p>
    <w:p w:rsidR="007E69CE" w:rsidRPr="00F139E4" w:rsidRDefault="007E69CE" w:rsidP="00783EB1">
      <w:pPr>
        <w:pStyle w:val="Prrafodelista"/>
        <w:ind w:left="567"/>
        <w:rPr>
          <w:rFonts w:cs="Tahoma"/>
          <w:b/>
          <w:color w:val="FF0000"/>
          <w:sz w:val="24"/>
          <w:szCs w:val="24"/>
        </w:rPr>
      </w:pPr>
    </w:p>
    <w:p w:rsidR="000163EE" w:rsidRPr="00F139E4" w:rsidRDefault="000163EE" w:rsidP="00783EB1">
      <w:pPr>
        <w:pStyle w:val="Prrafodelista"/>
        <w:ind w:left="567"/>
        <w:rPr>
          <w:rFonts w:cs="Tahoma"/>
          <w:b/>
          <w:color w:val="FF0000"/>
          <w:sz w:val="24"/>
          <w:szCs w:val="24"/>
        </w:rPr>
      </w:pPr>
    </w:p>
    <w:p w:rsidR="000163EE" w:rsidRPr="00F139E4" w:rsidRDefault="000163EE" w:rsidP="00783EB1">
      <w:pPr>
        <w:pStyle w:val="Prrafodelista"/>
        <w:ind w:left="567"/>
        <w:rPr>
          <w:rFonts w:cs="Tahoma"/>
          <w:b/>
          <w:color w:val="FF0000"/>
          <w:sz w:val="24"/>
          <w:szCs w:val="24"/>
        </w:rPr>
      </w:pPr>
    </w:p>
    <w:p w:rsidR="000163EE" w:rsidRPr="00F139E4" w:rsidRDefault="000163EE" w:rsidP="00783EB1">
      <w:pPr>
        <w:pStyle w:val="Prrafodelista"/>
        <w:ind w:left="567"/>
        <w:rPr>
          <w:rFonts w:cs="Tahoma"/>
          <w:b/>
          <w:color w:val="FF0000"/>
          <w:sz w:val="24"/>
          <w:szCs w:val="24"/>
        </w:rPr>
      </w:pPr>
    </w:p>
    <w:p w:rsidR="000163EE" w:rsidRDefault="006808B1" w:rsidP="00EB0EB6">
      <w:pPr>
        <w:spacing w:after="0" w:line="240" w:lineRule="auto"/>
        <w:jc w:val="center"/>
        <w:rPr>
          <w:b/>
          <w:sz w:val="24"/>
          <w:szCs w:val="24"/>
          <w:lang w:val="es-MX"/>
        </w:rPr>
      </w:pPr>
      <w:r>
        <w:rPr>
          <w:b/>
          <w:sz w:val="24"/>
          <w:szCs w:val="24"/>
          <w:lang w:val="es-MX"/>
        </w:rPr>
        <w:br w:type="page"/>
      </w:r>
      <w:r>
        <w:rPr>
          <w:b/>
          <w:sz w:val="24"/>
          <w:szCs w:val="24"/>
          <w:lang w:val="es-MX"/>
        </w:rPr>
        <w:lastRenderedPageBreak/>
        <w:t xml:space="preserve">b. </w:t>
      </w:r>
      <w:r w:rsidR="000163EE" w:rsidRPr="00F139E4">
        <w:rPr>
          <w:b/>
          <w:sz w:val="24"/>
          <w:szCs w:val="24"/>
          <w:lang w:val="es-MX"/>
        </w:rPr>
        <w:t xml:space="preserve">Psicología Evolutiva </w:t>
      </w:r>
      <w:r w:rsidR="009750BA">
        <w:rPr>
          <w:b/>
          <w:sz w:val="24"/>
          <w:szCs w:val="24"/>
          <w:lang w:val="es-MX"/>
        </w:rPr>
        <w:t>y</w:t>
      </w:r>
      <w:r w:rsidR="000163EE" w:rsidRPr="00F139E4">
        <w:rPr>
          <w:b/>
          <w:sz w:val="24"/>
          <w:szCs w:val="24"/>
          <w:lang w:val="es-MX"/>
        </w:rPr>
        <w:t xml:space="preserve"> Religiosa</w:t>
      </w:r>
    </w:p>
    <w:p w:rsidR="00EB0EB6" w:rsidRDefault="00EB0EB6" w:rsidP="00EB0EB6">
      <w:pPr>
        <w:spacing w:after="0" w:line="240" w:lineRule="auto"/>
        <w:jc w:val="center"/>
        <w:rPr>
          <w:b/>
          <w:sz w:val="24"/>
          <w:szCs w:val="24"/>
          <w:lang w:val="es-MX"/>
        </w:rPr>
      </w:pPr>
    </w:p>
    <w:p w:rsidR="000163EE" w:rsidRDefault="000163EE" w:rsidP="00EB0EB6">
      <w:pPr>
        <w:spacing w:after="0" w:line="240" w:lineRule="auto"/>
        <w:rPr>
          <w:b/>
          <w:sz w:val="24"/>
          <w:szCs w:val="24"/>
          <w:lang w:val="es-MX"/>
        </w:rPr>
      </w:pPr>
      <w:r w:rsidRPr="00F139E4">
        <w:rPr>
          <w:b/>
          <w:sz w:val="24"/>
          <w:szCs w:val="24"/>
          <w:lang w:val="es-MX"/>
        </w:rPr>
        <w:t xml:space="preserve">b.1. </w:t>
      </w:r>
      <w:r w:rsidR="00EB0EB6" w:rsidRPr="00F139E4">
        <w:rPr>
          <w:b/>
          <w:sz w:val="24"/>
          <w:szCs w:val="24"/>
          <w:lang w:val="es-MX"/>
        </w:rPr>
        <w:t>¿</w:t>
      </w:r>
      <w:r w:rsidRPr="00F139E4">
        <w:rPr>
          <w:b/>
          <w:sz w:val="24"/>
          <w:szCs w:val="24"/>
          <w:lang w:val="es-MX"/>
        </w:rPr>
        <w:t xml:space="preserve">Qué </w:t>
      </w:r>
      <w:r w:rsidR="009750BA" w:rsidRPr="00F139E4">
        <w:rPr>
          <w:b/>
          <w:sz w:val="24"/>
          <w:szCs w:val="24"/>
          <w:lang w:val="es-MX"/>
        </w:rPr>
        <w:t xml:space="preserve">es la </w:t>
      </w:r>
      <w:r w:rsidRPr="00F139E4">
        <w:rPr>
          <w:b/>
          <w:sz w:val="24"/>
          <w:szCs w:val="24"/>
          <w:lang w:val="es-MX"/>
        </w:rPr>
        <w:t>Psicología Evolutiva</w:t>
      </w:r>
      <w:r w:rsidR="00EB0EB6" w:rsidRPr="00F139E4">
        <w:rPr>
          <w:b/>
          <w:sz w:val="24"/>
          <w:szCs w:val="24"/>
          <w:lang w:val="es-MX"/>
        </w:rPr>
        <w:t>?</w:t>
      </w:r>
      <w:r w:rsidRPr="0013504F">
        <w:rPr>
          <w:rStyle w:val="Refdenotaalpie"/>
          <w:sz w:val="24"/>
          <w:szCs w:val="24"/>
          <w:lang w:val="es-MX"/>
        </w:rPr>
        <w:footnoteReference w:id="8"/>
      </w:r>
    </w:p>
    <w:p w:rsidR="000163EE" w:rsidRDefault="000163EE" w:rsidP="007653B0">
      <w:pPr>
        <w:spacing w:after="120" w:line="240" w:lineRule="auto"/>
        <w:jc w:val="both"/>
        <w:rPr>
          <w:sz w:val="24"/>
          <w:szCs w:val="24"/>
          <w:lang w:val="es-MX"/>
        </w:rPr>
      </w:pPr>
      <w:r w:rsidRPr="00F139E4">
        <w:rPr>
          <w:sz w:val="24"/>
          <w:szCs w:val="24"/>
          <w:lang w:val="es-MX"/>
        </w:rPr>
        <w:t>Si nos detuviéramos a mirar un instante nuestra realidad, nos daríamos cuenta de que todo lo que nos rodea está en un constante cambio. Por eso, muchas veces, es necesario que nos detengamos un momento y reconozcamos los cambios presentes en el mundo de hoy.</w:t>
      </w:r>
      <w:r w:rsidR="00EB0EB6">
        <w:rPr>
          <w:sz w:val="24"/>
          <w:szCs w:val="24"/>
          <w:lang w:val="es-MX"/>
        </w:rPr>
        <w:t xml:space="preserve"> </w:t>
      </w:r>
    </w:p>
    <w:p w:rsidR="000163EE" w:rsidRDefault="000163EE" w:rsidP="007653B0">
      <w:pPr>
        <w:spacing w:after="120" w:line="240" w:lineRule="auto"/>
        <w:jc w:val="both"/>
        <w:rPr>
          <w:sz w:val="24"/>
          <w:szCs w:val="24"/>
          <w:lang w:val="es-MX"/>
        </w:rPr>
      </w:pPr>
      <w:r w:rsidRPr="00F139E4">
        <w:rPr>
          <w:sz w:val="24"/>
          <w:szCs w:val="24"/>
          <w:lang w:val="es-MX"/>
        </w:rPr>
        <w:t>Por ejemplo, a lo largo del año, la naturaleza cambia. Hay períodos en donde el sol llega a nosotros de una forma calurosa e iluminadora, las flores crecen y se perciba la belleza de éstas. A medida que transcurre el tiempo, el sol va declinando su calor dando espacio para que el frío se haga presente en nuestros ambientes, ya las flores no se presentan con la misma fuerza, más bien reposan para una nueva temporada estival.</w:t>
      </w:r>
    </w:p>
    <w:p w:rsidR="000163EE" w:rsidRDefault="000163EE" w:rsidP="007653B0">
      <w:pPr>
        <w:spacing w:after="120" w:line="240" w:lineRule="auto"/>
        <w:jc w:val="both"/>
        <w:rPr>
          <w:sz w:val="24"/>
          <w:szCs w:val="24"/>
          <w:lang w:val="es-MX"/>
        </w:rPr>
      </w:pPr>
      <w:r w:rsidRPr="00F139E4">
        <w:rPr>
          <w:sz w:val="24"/>
          <w:szCs w:val="24"/>
          <w:lang w:val="es-MX"/>
        </w:rPr>
        <w:t>Así mismo pasa con nuestro cuerpo y nuestra mente, a medida que pasa el tiempo, vamos cambiando y creciendo en distintas áreas de la vida, lo que nos permite llegar a ser personas más ínte</w:t>
      </w:r>
      <w:r w:rsidR="007B6DEF">
        <w:rPr>
          <w:sz w:val="24"/>
          <w:szCs w:val="24"/>
          <w:lang w:val="es-MX"/>
        </w:rPr>
        <w:t xml:space="preserve">gras. </w:t>
      </w:r>
      <w:r w:rsidRPr="00F139E4">
        <w:rPr>
          <w:sz w:val="24"/>
          <w:szCs w:val="24"/>
          <w:lang w:val="es-MX"/>
        </w:rPr>
        <w:t xml:space="preserve">¿Te das cuenta lo maravillosa que </w:t>
      </w:r>
      <w:r w:rsidR="007B6DEF">
        <w:rPr>
          <w:sz w:val="24"/>
          <w:szCs w:val="24"/>
          <w:lang w:val="es-MX"/>
        </w:rPr>
        <w:t>es la acción creadora de Dios?</w:t>
      </w:r>
    </w:p>
    <w:p w:rsidR="000163EE" w:rsidRDefault="000163EE" w:rsidP="007653B0">
      <w:pPr>
        <w:spacing w:after="120" w:line="240" w:lineRule="auto"/>
        <w:jc w:val="both"/>
        <w:rPr>
          <w:sz w:val="24"/>
          <w:szCs w:val="24"/>
          <w:lang w:val="es-MX"/>
        </w:rPr>
      </w:pPr>
      <w:r w:rsidRPr="00F139E4">
        <w:rPr>
          <w:sz w:val="24"/>
          <w:szCs w:val="24"/>
          <w:lang w:val="es-MX"/>
        </w:rPr>
        <w:t>Ahora te invitamos a que puedas reconocer concretamente cuáles son esos cambios que vamos experimentando y que te servirán tanto para reconocerte a ti como para poder acompañar a tus colonos</w:t>
      </w:r>
      <w:r w:rsidR="00F139E4">
        <w:rPr>
          <w:sz w:val="24"/>
          <w:szCs w:val="24"/>
          <w:lang w:val="es-MX"/>
        </w:rPr>
        <w:t xml:space="preserve"> y colonas</w:t>
      </w:r>
      <w:r w:rsidRPr="00F139E4">
        <w:rPr>
          <w:sz w:val="24"/>
          <w:szCs w:val="24"/>
          <w:lang w:val="es-MX"/>
        </w:rPr>
        <w:t>. Es así como nos detendremos entre los 6 y los 15 años, y además tomando en cuenta algo muy importante para nosotros en esta experiencia, qué es ver la relación que los niños y niñas van teniendo con Dios a lo largo de su desarrollo.</w:t>
      </w:r>
    </w:p>
    <w:p w:rsidR="000163EE" w:rsidRDefault="000163EE" w:rsidP="007653B0">
      <w:pPr>
        <w:spacing w:after="120" w:line="240" w:lineRule="auto"/>
        <w:jc w:val="both"/>
        <w:rPr>
          <w:sz w:val="24"/>
          <w:szCs w:val="24"/>
          <w:lang w:val="es-MX"/>
        </w:rPr>
      </w:pPr>
      <w:r w:rsidRPr="00F139E4">
        <w:rPr>
          <w:sz w:val="24"/>
          <w:szCs w:val="24"/>
          <w:lang w:val="es-MX"/>
        </w:rPr>
        <w:t>Pues bien, es a esto a lo que llamamos Psicología Evolutiva.</w:t>
      </w:r>
      <w:r w:rsidR="00EB0EB6">
        <w:rPr>
          <w:sz w:val="24"/>
          <w:szCs w:val="24"/>
          <w:lang w:val="es-MX"/>
        </w:rPr>
        <w:t xml:space="preserve"> </w:t>
      </w:r>
      <w:r w:rsidRPr="00F139E4">
        <w:rPr>
          <w:sz w:val="24"/>
          <w:szCs w:val="24"/>
          <w:lang w:val="es-MX"/>
        </w:rPr>
        <w:t>Hagamos una revisión general de las edades:</w:t>
      </w:r>
    </w:p>
    <w:p w:rsidR="000163EE" w:rsidRPr="00F139E4" w:rsidRDefault="000163EE" w:rsidP="007653B0">
      <w:pPr>
        <w:pStyle w:val="Prrafodelista"/>
        <w:numPr>
          <w:ilvl w:val="0"/>
          <w:numId w:val="1"/>
        </w:numPr>
        <w:spacing w:after="120" w:line="240" w:lineRule="auto"/>
        <w:ind w:left="142" w:hanging="22"/>
        <w:jc w:val="both"/>
        <w:rPr>
          <w:rFonts w:cs="TSMapaGruesa"/>
          <w:b/>
          <w:sz w:val="24"/>
          <w:szCs w:val="24"/>
          <w:lang w:eastAsia="es-CL"/>
        </w:rPr>
      </w:pPr>
      <w:r w:rsidRPr="00EB0EB6">
        <w:rPr>
          <w:rFonts w:cs="TSMapaGruesa"/>
          <w:sz w:val="24"/>
          <w:szCs w:val="24"/>
          <w:lang w:eastAsia="es-CL"/>
        </w:rPr>
        <w:t>Niñez</w:t>
      </w:r>
      <w:r w:rsidR="00EB0EB6" w:rsidRPr="00EB0EB6">
        <w:rPr>
          <w:rFonts w:cs="TSMapaGruesa"/>
          <w:sz w:val="24"/>
          <w:szCs w:val="24"/>
          <w:lang w:eastAsia="es-CL"/>
        </w:rPr>
        <w:t>, Infancia</w:t>
      </w:r>
      <w:r w:rsidR="00EB0EB6" w:rsidRPr="00F139E4">
        <w:rPr>
          <w:rFonts w:cs="TSMapaGruesa"/>
          <w:b/>
          <w:sz w:val="24"/>
          <w:szCs w:val="24"/>
          <w:lang w:eastAsia="es-CL"/>
        </w:rPr>
        <w:t xml:space="preserve"> </w:t>
      </w:r>
      <w:r w:rsidR="00EB0EB6" w:rsidRPr="00F139E4">
        <w:rPr>
          <w:rFonts w:cs="TSMapaOblicua"/>
          <w:sz w:val="24"/>
          <w:szCs w:val="24"/>
          <w:lang w:eastAsia="es-CL"/>
        </w:rPr>
        <w:t>(</w:t>
      </w:r>
      <w:r w:rsidR="009750BA" w:rsidRPr="00F139E4">
        <w:rPr>
          <w:rFonts w:cs="TSMapaOblicua"/>
          <w:sz w:val="24"/>
          <w:szCs w:val="24"/>
          <w:lang w:eastAsia="es-CL"/>
        </w:rPr>
        <w:t>nacimiento hasta los 6 años</w:t>
      </w:r>
      <w:r w:rsidR="00EB0EB6" w:rsidRPr="00F139E4">
        <w:rPr>
          <w:rFonts w:cs="TSMapaOblicua"/>
          <w:sz w:val="24"/>
          <w:szCs w:val="24"/>
          <w:lang w:eastAsia="es-CL"/>
        </w:rPr>
        <w:t>)</w:t>
      </w:r>
      <w:r w:rsidR="00EB0EB6">
        <w:rPr>
          <w:rFonts w:cs="TSMapaOblicua"/>
          <w:sz w:val="24"/>
          <w:szCs w:val="24"/>
          <w:lang w:eastAsia="es-CL"/>
        </w:rPr>
        <w:t>:</w:t>
      </w:r>
    </w:p>
    <w:p w:rsidR="000163EE" w:rsidRPr="00F139E4" w:rsidRDefault="000163EE" w:rsidP="007653B0">
      <w:pPr>
        <w:autoSpaceDE w:val="0"/>
        <w:autoSpaceDN w:val="0"/>
        <w:adjustRightInd w:val="0"/>
        <w:spacing w:after="120" w:line="240" w:lineRule="auto"/>
        <w:jc w:val="both"/>
        <w:rPr>
          <w:rFonts w:cs="TSMapaLigera"/>
          <w:sz w:val="24"/>
          <w:szCs w:val="24"/>
          <w:lang w:eastAsia="es-CL"/>
        </w:rPr>
      </w:pPr>
      <w:r w:rsidRPr="00F139E4">
        <w:rPr>
          <w:rFonts w:cs="TSMapaLigera"/>
          <w:sz w:val="24"/>
          <w:szCs w:val="24"/>
          <w:lang w:eastAsia="es-CL"/>
        </w:rPr>
        <w:t>En esta etapa, el recién nacido comienza a descubrir el mundo que lo rodea; y esto lo realiza mediante varias reacciones, como la agresividad, que lleva a desarrollar la voluntad; o el jugar, que la utiliza para resolver sus problemas de celos.</w:t>
      </w:r>
    </w:p>
    <w:p w:rsidR="000163EE" w:rsidRPr="00F139E4" w:rsidRDefault="000163EE" w:rsidP="007653B0">
      <w:pPr>
        <w:autoSpaceDE w:val="0"/>
        <w:autoSpaceDN w:val="0"/>
        <w:adjustRightInd w:val="0"/>
        <w:spacing w:after="120" w:line="240" w:lineRule="auto"/>
        <w:jc w:val="both"/>
        <w:rPr>
          <w:rFonts w:cs="TSMapaLigera"/>
          <w:sz w:val="24"/>
          <w:szCs w:val="24"/>
          <w:lang w:eastAsia="es-CL"/>
        </w:rPr>
      </w:pPr>
      <w:r w:rsidRPr="00F139E4">
        <w:rPr>
          <w:rFonts w:cs="TSMapaLigera"/>
          <w:sz w:val="24"/>
          <w:szCs w:val="24"/>
          <w:lang w:eastAsia="es-CL"/>
        </w:rPr>
        <w:t>La zona de placer en esta etapa se localiza en las zonas erógenas, con las siguientes etapas:</w:t>
      </w:r>
    </w:p>
    <w:p w:rsidR="000163EE" w:rsidRDefault="00EB0EB6" w:rsidP="007653B0">
      <w:pPr>
        <w:autoSpaceDE w:val="0"/>
        <w:autoSpaceDN w:val="0"/>
        <w:adjustRightInd w:val="0"/>
        <w:spacing w:after="120" w:line="240" w:lineRule="auto"/>
        <w:jc w:val="both"/>
        <w:rPr>
          <w:rFonts w:cs="TSMapaLigera"/>
          <w:sz w:val="24"/>
          <w:szCs w:val="24"/>
          <w:lang w:eastAsia="es-CL"/>
        </w:rPr>
      </w:pPr>
      <w:r>
        <w:rPr>
          <w:rFonts w:cs="TSMapaGruesa"/>
          <w:sz w:val="24"/>
          <w:szCs w:val="24"/>
          <w:lang w:eastAsia="es-CL"/>
        </w:rPr>
        <w:t xml:space="preserve">- </w:t>
      </w:r>
      <w:r w:rsidR="000163EE" w:rsidRPr="00F139E4">
        <w:rPr>
          <w:rFonts w:cs="TSMapaGruesa"/>
          <w:sz w:val="24"/>
          <w:szCs w:val="24"/>
          <w:lang w:eastAsia="es-CL"/>
        </w:rPr>
        <w:t xml:space="preserve">Etapa oral: </w:t>
      </w:r>
      <w:r w:rsidR="000163EE" w:rsidRPr="00F139E4">
        <w:rPr>
          <w:rFonts w:cs="TSMapaLigera"/>
          <w:sz w:val="24"/>
          <w:szCs w:val="24"/>
          <w:lang w:eastAsia="es-CL"/>
        </w:rPr>
        <w:t>Esta etapa sucede en los primeros meses, específicamente en el primer año de vida, y como signo más visible podemos darnos cuenta que el bebé se lleva todo a la boca.</w:t>
      </w:r>
    </w:p>
    <w:p w:rsidR="000163EE" w:rsidRDefault="00EB0EB6" w:rsidP="007653B0">
      <w:pPr>
        <w:autoSpaceDE w:val="0"/>
        <w:autoSpaceDN w:val="0"/>
        <w:adjustRightInd w:val="0"/>
        <w:spacing w:after="120" w:line="240" w:lineRule="auto"/>
        <w:jc w:val="both"/>
        <w:rPr>
          <w:rFonts w:cs="TSMapaLigera"/>
          <w:sz w:val="24"/>
          <w:szCs w:val="24"/>
          <w:lang w:eastAsia="es-CL"/>
        </w:rPr>
      </w:pPr>
      <w:r>
        <w:rPr>
          <w:rFonts w:cs="TSMapaGruesa"/>
          <w:sz w:val="24"/>
          <w:szCs w:val="24"/>
          <w:lang w:eastAsia="es-CL"/>
        </w:rPr>
        <w:t xml:space="preserve">- </w:t>
      </w:r>
      <w:r w:rsidR="000163EE" w:rsidRPr="00F139E4">
        <w:rPr>
          <w:rFonts w:cs="TSMapaGruesa"/>
          <w:sz w:val="24"/>
          <w:szCs w:val="24"/>
          <w:lang w:eastAsia="es-CL"/>
        </w:rPr>
        <w:t xml:space="preserve">Etapa anal: </w:t>
      </w:r>
      <w:r w:rsidR="000163EE" w:rsidRPr="00F139E4">
        <w:rPr>
          <w:rFonts w:cs="TSMapaLigera"/>
          <w:sz w:val="24"/>
          <w:szCs w:val="24"/>
          <w:lang w:eastAsia="es-CL"/>
        </w:rPr>
        <w:t xml:space="preserve">Esta etapa sucede desde los dos años de edad, en la que el placer está en hacer sus necesidades básicas; es por ello que en esta etapa se efectúa el control de esfínter, es decir, que el niño </w:t>
      </w:r>
      <w:r w:rsidR="007B6DEF">
        <w:rPr>
          <w:rFonts w:cs="TSMapaLigera"/>
          <w:sz w:val="24"/>
          <w:szCs w:val="24"/>
          <w:lang w:eastAsia="es-CL"/>
        </w:rPr>
        <w:t>aprenda a avisar para ir al baño</w:t>
      </w:r>
      <w:r w:rsidR="000163EE" w:rsidRPr="00F139E4">
        <w:rPr>
          <w:rFonts w:cs="TSMapaLigera"/>
          <w:sz w:val="24"/>
          <w:szCs w:val="24"/>
          <w:lang w:eastAsia="es-CL"/>
        </w:rPr>
        <w:t>.</w:t>
      </w:r>
    </w:p>
    <w:p w:rsidR="000163EE" w:rsidRPr="00F139E4" w:rsidRDefault="00EB0EB6" w:rsidP="007653B0">
      <w:pPr>
        <w:autoSpaceDE w:val="0"/>
        <w:autoSpaceDN w:val="0"/>
        <w:adjustRightInd w:val="0"/>
        <w:spacing w:after="120" w:line="240" w:lineRule="auto"/>
        <w:jc w:val="both"/>
        <w:rPr>
          <w:rFonts w:cs="TSMapaLigera"/>
          <w:sz w:val="24"/>
          <w:szCs w:val="24"/>
          <w:lang w:eastAsia="es-CL"/>
        </w:rPr>
      </w:pPr>
      <w:r>
        <w:rPr>
          <w:rFonts w:cs="TSMapaGruesa"/>
          <w:sz w:val="24"/>
          <w:szCs w:val="24"/>
          <w:lang w:eastAsia="es-CL"/>
        </w:rPr>
        <w:t xml:space="preserve">- </w:t>
      </w:r>
      <w:r w:rsidR="000163EE" w:rsidRPr="00F139E4">
        <w:rPr>
          <w:rFonts w:cs="TSMapaGruesa"/>
          <w:sz w:val="24"/>
          <w:szCs w:val="24"/>
          <w:lang w:eastAsia="es-CL"/>
        </w:rPr>
        <w:t xml:space="preserve">Etapa genital: </w:t>
      </w:r>
      <w:r w:rsidR="000163EE" w:rsidRPr="00F139E4">
        <w:rPr>
          <w:rFonts w:cs="TSMapaLigera"/>
          <w:sz w:val="24"/>
          <w:szCs w:val="24"/>
          <w:lang w:eastAsia="es-CL"/>
        </w:rPr>
        <w:t>Esta etapa va desde los cuatro hasta los seis años de edad. Se llama genital porque su placer lo encuentra tocándose los genitales. Es importante decir que no es malo, es una etapa de exploración en donde el niño y la niña se están conociendo.</w:t>
      </w:r>
    </w:p>
    <w:p w:rsidR="00EB0EB6" w:rsidRPr="00F139E4" w:rsidRDefault="00EB0EB6" w:rsidP="007653B0">
      <w:pPr>
        <w:autoSpaceDE w:val="0"/>
        <w:autoSpaceDN w:val="0"/>
        <w:adjustRightInd w:val="0"/>
        <w:spacing w:after="120" w:line="240" w:lineRule="auto"/>
        <w:rPr>
          <w:rFonts w:cs="TSMapaLigera"/>
          <w:sz w:val="24"/>
          <w:szCs w:val="24"/>
          <w:lang w:eastAsia="es-CL"/>
        </w:rPr>
      </w:pPr>
    </w:p>
    <w:p w:rsidR="000163EE" w:rsidRPr="00F139E4" w:rsidRDefault="000163EE" w:rsidP="007653B0">
      <w:pPr>
        <w:pStyle w:val="Prrafodelista"/>
        <w:numPr>
          <w:ilvl w:val="0"/>
          <w:numId w:val="1"/>
        </w:numPr>
        <w:autoSpaceDE w:val="0"/>
        <w:autoSpaceDN w:val="0"/>
        <w:adjustRightInd w:val="0"/>
        <w:spacing w:after="120" w:line="240" w:lineRule="auto"/>
        <w:ind w:left="0" w:hanging="22"/>
        <w:rPr>
          <w:rFonts w:cs="TSMapaGruesa"/>
          <w:b/>
          <w:sz w:val="24"/>
          <w:szCs w:val="24"/>
          <w:lang w:eastAsia="es-CL"/>
        </w:rPr>
      </w:pPr>
      <w:r w:rsidRPr="00EB0EB6">
        <w:rPr>
          <w:rFonts w:cs="TSMapaGruesa"/>
          <w:sz w:val="24"/>
          <w:szCs w:val="24"/>
          <w:lang w:eastAsia="es-CL"/>
        </w:rPr>
        <w:lastRenderedPageBreak/>
        <w:t>Latencia</w:t>
      </w:r>
      <w:r w:rsidRPr="00F139E4">
        <w:rPr>
          <w:rFonts w:cs="TSMapaGruesa"/>
          <w:b/>
          <w:sz w:val="24"/>
          <w:szCs w:val="24"/>
          <w:lang w:eastAsia="es-CL"/>
        </w:rPr>
        <w:t xml:space="preserve"> </w:t>
      </w:r>
      <w:r w:rsidR="00EB0EB6" w:rsidRPr="00F139E4">
        <w:rPr>
          <w:rFonts w:cs="TSMapaOblicua"/>
          <w:sz w:val="24"/>
          <w:szCs w:val="24"/>
          <w:lang w:eastAsia="es-CL"/>
        </w:rPr>
        <w:t>(</w:t>
      </w:r>
      <w:r w:rsidR="009750BA" w:rsidRPr="00F139E4">
        <w:rPr>
          <w:rFonts w:cs="TSMapaOblicua"/>
          <w:sz w:val="24"/>
          <w:szCs w:val="24"/>
          <w:lang w:eastAsia="es-CL"/>
        </w:rPr>
        <w:t>desde los 6 hasta los 12 años</w:t>
      </w:r>
      <w:r w:rsidR="00EB0EB6" w:rsidRPr="00F139E4">
        <w:rPr>
          <w:rFonts w:cs="TSMapaOblicua"/>
          <w:sz w:val="24"/>
          <w:szCs w:val="24"/>
          <w:lang w:eastAsia="es-CL"/>
        </w:rPr>
        <w:t>)</w:t>
      </w:r>
      <w:r w:rsidR="00EB0EB6">
        <w:rPr>
          <w:rFonts w:cs="TSMapaOblicua"/>
          <w:sz w:val="24"/>
          <w:szCs w:val="24"/>
          <w:lang w:eastAsia="es-CL"/>
        </w:rPr>
        <w:t>:</w:t>
      </w:r>
    </w:p>
    <w:p w:rsidR="000163EE" w:rsidRPr="00F139E4" w:rsidRDefault="000163EE" w:rsidP="007653B0">
      <w:pPr>
        <w:autoSpaceDE w:val="0"/>
        <w:autoSpaceDN w:val="0"/>
        <w:adjustRightInd w:val="0"/>
        <w:spacing w:after="120" w:line="240" w:lineRule="auto"/>
        <w:jc w:val="both"/>
        <w:rPr>
          <w:rFonts w:cs="TSMapaLigera"/>
          <w:sz w:val="24"/>
          <w:szCs w:val="24"/>
          <w:lang w:eastAsia="es-CL"/>
        </w:rPr>
      </w:pPr>
      <w:r w:rsidRPr="00F139E4">
        <w:rPr>
          <w:rFonts w:cs="TSMapaLigera"/>
          <w:sz w:val="24"/>
          <w:szCs w:val="24"/>
          <w:lang w:eastAsia="es-CL"/>
        </w:rPr>
        <w:t>En esta etapa el niño y la niña ya son capaces de controlar su cuerpo y esto se puede observar claramente en el juego. Es también el inicio de la vida escolar. Quieren saber de todo y lo preguntan todo. También algunos conocen esta etapa, como la de lo</w:t>
      </w:r>
      <w:r w:rsidR="000A43EA">
        <w:rPr>
          <w:rFonts w:cs="TSMapaLigera"/>
          <w:sz w:val="24"/>
          <w:szCs w:val="24"/>
          <w:lang w:eastAsia="es-CL"/>
        </w:rPr>
        <w:t>s</w:t>
      </w:r>
      <w:r w:rsidRPr="00F139E4">
        <w:rPr>
          <w:rFonts w:cs="TSMapaLigera"/>
          <w:sz w:val="24"/>
          <w:szCs w:val="24"/>
          <w:lang w:eastAsia="es-CL"/>
        </w:rPr>
        <w:t xml:space="preserve"> “¿por qué?”, ya que comienzan a indagar todo. Uno de los cuestionamientos más frecuentes es el “¿de dónde vienen los niños?”, pregunta que comienza a poner nerv</w:t>
      </w:r>
      <w:r w:rsidR="000A43EA">
        <w:rPr>
          <w:rFonts w:cs="TSMapaLigera"/>
          <w:sz w:val="24"/>
          <w:szCs w:val="24"/>
          <w:lang w:eastAsia="es-CL"/>
        </w:rPr>
        <w:t>i</w:t>
      </w:r>
      <w:r w:rsidRPr="00F139E4">
        <w:rPr>
          <w:rFonts w:cs="TSMapaLigera"/>
          <w:sz w:val="24"/>
          <w:szCs w:val="24"/>
          <w:lang w:eastAsia="es-CL"/>
        </w:rPr>
        <w:t>osos a los padres. Es importante responder siempre con la verdad y sólo dar la respuesta justa a la pregunta, sin explayarse más.</w:t>
      </w:r>
    </w:p>
    <w:p w:rsidR="00EB0EB6" w:rsidRPr="00F139E4" w:rsidRDefault="00EB0EB6" w:rsidP="007653B0">
      <w:pPr>
        <w:pStyle w:val="Prrafodelista"/>
        <w:autoSpaceDE w:val="0"/>
        <w:autoSpaceDN w:val="0"/>
        <w:adjustRightInd w:val="0"/>
        <w:spacing w:after="120" w:line="240" w:lineRule="auto"/>
        <w:rPr>
          <w:rFonts w:cs="TSMapaGruesa"/>
          <w:b/>
          <w:sz w:val="24"/>
          <w:szCs w:val="24"/>
          <w:lang w:eastAsia="es-CL"/>
        </w:rPr>
      </w:pPr>
    </w:p>
    <w:p w:rsidR="000163EE" w:rsidRPr="00F139E4" w:rsidRDefault="000163EE" w:rsidP="007653B0">
      <w:pPr>
        <w:pStyle w:val="Prrafodelista"/>
        <w:numPr>
          <w:ilvl w:val="0"/>
          <w:numId w:val="1"/>
        </w:numPr>
        <w:autoSpaceDE w:val="0"/>
        <w:autoSpaceDN w:val="0"/>
        <w:adjustRightInd w:val="0"/>
        <w:spacing w:after="120" w:line="240" w:lineRule="auto"/>
        <w:ind w:left="0" w:hanging="22"/>
        <w:rPr>
          <w:rFonts w:cs="TSMapaGruesa"/>
          <w:b/>
          <w:sz w:val="24"/>
          <w:szCs w:val="24"/>
          <w:lang w:eastAsia="es-CL"/>
        </w:rPr>
      </w:pPr>
      <w:r w:rsidRPr="00EB0EB6">
        <w:rPr>
          <w:rFonts w:cs="TSMapaGruesa"/>
          <w:sz w:val="24"/>
          <w:szCs w:val="24"/>
          <w:lang w:eastAsia="es-CL"/>
        </w:rPr>
        <w:t xml:space="preserve">La </w:t>
      </w:r>
      <w:r w:rsidR="00EB0EB6" w:rsidRPr="00EB0EB6">
        <w:rPr>
          <w:rFonts w:cs="TSMapaGruesa"/>
          <w:sz w:val="24"/>
          <w:szCs w:val="24"/>
          <w:lang w:eastAsia="es-CL"/>
        </w:rPr>
        <w:t>Pubertad</w:t>
      </w:r>
      <w:r w:rsidR="00EB0EB6" w:rsidRPr="00F139E4">
        <w:rPr>
          <w:rFonts w:cs="TSMapaGruesa"/>
          <w:b/>
          <w:sz w:val="24"/>
          <w:szCs w:val="24"/>
          <w:lang w:eastAsia="es-CL"/>
        </w:rPr>
        <w:t xml:space="preserve"> </w:t>
      </w:r>
      <w:r w:rsidR="00EB0EB6" w:rsidRPr="00F139E4">
        <w:rPr>
          <w:rFonts w:cs="TSMapaOblicua"/>
          <w:sz w:val="24"/>
          <w:szCs w:val="24"/>
          <w:lang w:eastAsia="es-CL"/>
        </w:rPr>
        <w:t>(</w:t>
      </w:r>
      <w:r w:rsidR="009750BA" w:rsidRPr="00F139E4">
        <w:rPr>
          <w:rFonts w:cs="TSMapaOblicua"/>
          <w:sz w:val="24"/>
          <w:szCs w:val="24"/>
          <w:lang w:eastAsia="es-CL"/>
        </w:rPr>
        <w:t>desde los 12 hasta los 15 años</w:t>
      </w:r>
      <w:r w:rsidR="00EB0EB6" w:rsidRPr="00F139E4">
        <w:rPr>
          <w:rFonts w:cs="TSMapaOblicua"/>
          <w:sz w:val="24"/>
          <w:szCs w:val="24"/>
          <w:lang w:eastAsia="es-CL"/>
        </w:rPr>
        <w:t>)</w:t>
      </w:r>
      <w:r w:rsidR="00EB0EB6">
        <w:rPr>
          <w:rFonts w:cs="TSMapaOblicua"/>
          <w:sz w:val="24"/>
          <w:szCs w:val="24"/>
          <w:lang w:eastAsia="es-CL"/>
        </w:rPr>
        <w:t>:</w:t>
      </w:r>
    </w:p>
    <w:p w:rsidR="000163EE" w:rsidRPr="00F139E4" w:rsidRDefault="000163EE" w:rsidP="007653B0">
      <w:pPr>
        <w:autoSpaceDE w:val="0"/>
        <w:autoSpaceDN w:val="0"/>
        <w:adjustRightInd w:val="0"/>
        <w:spacing w:after="120" w:line="240" w:lineRule="auto"/>
        <w:jc w:val="both"/>
        <w:rPr>
          <w:rFonts w:cs="TSMapaLigera"/>
          <w:sz w:val="24"/>
          <w:szCs w:val="24"/>
          <w:lang w:eastAsia="es-CL"/>
        </w:rPr>
      </w:pPr>
      <w:r w:rsidRPr="00F139E4">
        <w:rPr>
          <w:rFonts w:cs="TSMapaLigera"/>
          <w:sz w:val="24"/>
          <w:szCs w:val="24"/>
          <w:lang w:eastAsia="es-CL"/>
        </w:rPr>
        <w:t xml:space="preserve">En esta etapa el </w:t>
      </w:r>
      <w:r w:rsidR="007B6DEF">
        <w:rPr>
          <w:rFonts w:cs="TSMapaLigera"/>
          <w:sz w:val="24"/>
          <w:szCs w:val="24"/>
          <w:lang w:eastAsia="es-CL"/>
        </w:rPr>
        <w:t>muchacho</w:t>
      </w:r>
      <w:r w:rsidRPr="00F139E4">
        <w:rPr>
          <w:rFonts w:cs="TSMapaLigera"/>
          <w:sz w:val="24"/>
          <w:szCs w:val="24"/>
          <w:lang w:eastAsia="es-CL"/>
        </w:rPr>
        <w:t xml:space="preserve"> se ve obligado a adaptarse a todo el desarrollo de su cuerpo, especialmente los que se refieren al desarrollo que lo prepara  para la procreación. Comienzan a aparecer los cambios primarios y secundarios de nuestra sexualidad. La voz, el cuerpo se comienza a desarrollar, tanto en el </w:t>
      </w:r>
      <w:r w:rsidR="007B6DEF">
        <w:rPr>
          <w:rFonts w:cs="TSMapaLigera"/>
          <w:sz w:val="24"/>
          <w:szCs w:val="24"/>
          <w:lang w:eastAsia="es-CL"/>
        </w:rPr>
        <w:t>varón</w:t>
      </w:r>
      <w:r w:rsidRPr="00F139E4">
        <w:rPr>
          <w:rFonts w:cs="TSMapaLigera"/>
          <w:sz w:val="24"/>
          <w:szCs w:val="24"/>
          <w:lang w:eastAsia="es-CL"/>
        </w:rPr>
        <w:t xml:space="preserve"> como en la mujer; aparece el interés en el sexo opuesto, hay un desarrollo de sus genitales, salen las espinillas</w:t>
      </w:r>
      <w:r w:rsidR="007B6DEF">
        <w:rPr>
          <w:rFonts w:cs="TSMapaLigera"/>
          <w:sz w:val="24"/>
          <w:szCs w:val="24"/>
          <w:lang w:eastAsia="es-CL"/>
        </w:rPr>
        <w:t xml:space="preserve"> (</w:t>
      </w:r>
      <w:r w:rsidRPr="00F139E4">
        <w:rPr>
          <w:rFonts w:cs="TSMapaLigera"/>
          <w:sz w:val="24"/>
          <w:szCs w:val="24"/>
          <w:lang w:eastAsia="es-CL"/>
        </w:rPr>
        <w:t>que para algunos es un gran problema</w:t>
      </w:r>
      <w:r w:rsidR="007B6DEF">
        <w:rPr>
          <w:rFonts w:cs="TSMapaLigera"/>
          <w:sz w:val="24"/>
          <w:szCs w:val="24"/>
          <w:lang w:eastAsia="es-CL"/>
        </w:rPr>
        <w:t>)</w:t>
      </w:r>
      <w:r w:rsidRPr="00F139E4">
        <w:rPr>
          <w:rFonts w:cs="TSMapaLigera"/>
          <w:sz w:val="24"/>
          <w:szCs w:val="24"/>
          <w:lang w:eastAsia="es-CL"/>
        </w:rPr>
        <w:t>, etc. También se producen cambios a nivel psicológico y el o la joven, comienza a desarrollar opinión propia, lo que se ve reflejado en un leve aumento en la crítica social del mundo que lo rodea. Su relación familiar fluctúa entre un grado de independencia - dependencia.</w:t>
      </w:r>
    </w:p>
    <w:p w:rsidR="00EB0EB6" w:rsidRPr="00F139E4" w:rsidRDefault="00EB0EB6" w:rsidP="007653B0">
      <w:pPr>
        <w:autoSpaceDE w:val="0"/>
        <w:autoSpaceDN w:val="0"/>
        <w:adjustRightInd w:val="0"/>
        <w:spacing w:after="120" w:line="240" w:lineRule="auto"/>
        <w:rPr>
          <w:rFonts w:cs="TSMapaLigera"/>
          <w:sz w:val="24"/>
          <w:szCs w:val="24"/>
          <w:lang w:eastAsia="es-CL"/>
        </w:rPr>
      </w:pPr>
    </w:p>
    <w:p w:rsidR="000163EE" w:rsidRPr="00F139E4" w:rsidRDefault="000163EE" w:rsidP="007653B0">
      <w:pPr>
        <w:pStyle w:val="Prrafodelista"/>
        <w:numPr>
          <w:ilvl w:val="0"/>
          <w:numId w:val="1"/>
        </w:numPr>
        <w:autoSpaceDE w:val="0"/>
        <w:autoSpaceDN w:val="0"/>
        <w:adjustRightInd w:val="0"/>
        <w:spacing w:after="120" w:line="240" w:lineRule="auto"/>
        <w:ind w:left="142" w:hanging="22"/>
        <w:rPr>
          <w:rFonts w:cs="TSMapaGruesa"/>
          <w:b/>
          <w:sz w:val="24"/>
          <w:szCs w:val="24"/>
          <w:lang w:eastAsia="es-CL"/>
        </w:rPr>
      </w:pPr>
      <w:r w:rsidRPr="00EB0EB6">
        <w:rPr>
          <w:rFonts w:cs="TSMapaGruesa"/>
          <w:sz w:val="24"/>
          <w:szCs w:val="24"/>
          <w:lang w:eastAsia="es-CL"/>
        </w:rPr>
        <w:t xml:space="preserve">La </w:t>
      </w:r>
      <w:r w:rsidR="00EB0EB6" w:rsidRPr="00EB0EB6">
        <w:rPr>
          <w:rFonts w:cs="TSMapaGruesa"/>
          <w:sz w:val="24"/>
          <w:szCs w:val="24"/>
          <w:lang w:eastAsia="es-CL"/>
        </w:rPr>
        <w:t>Adolescencia</w:t>
      </w:r>
      <w:r w:rsidR="00EB0EB6" w:rsidRPr="00F139E4">
        <w:rPr>
          <w:rFonts w:cs="TSMapaGruesa"/>
          <w:b/>
          <w:sz w:val="24"/>
          <w:szCs w:val="24"/>
          <w:lang w:eastAsia="es-CL"/>
        </w:rPr>
        <w:t xml:space="preserve"> </w:t>
      </w:r>
      <w:r w:rsidR="00EB0EB6" w:rsidRPr="00F139E4">
        <w:rPr>
          <w:rFonts w:cs="TSMapaOblicua"/>
          <w:sz w:val="24"/>
          <w:szCs w:val="24"/>
          <w:lang w:eastAsia="es-CL"/>
        </w:rPr>
        <w:t>(</w:t>
      </w:r>
      <w:r w:rsidR="009750BA" w:rsidRPr="00F139E4">
        <w:rPr>
          <w:rFonts w:cs="TSMapaOblicua"/>
          <w:sz w:val="24"/>
          <w:szCs w:val="24"/>
          <w:lang w:eastAsia="es-CL"/>
        </w:rPr>
        <w:t>desde los 15 hasta los 21 años</w:t>
      </w:r>
      <w:r w:rsidR="00EB0EB6" w:rsidRPr="00F139E4">
        <w:rPr>
          <w:rFonts w:cs="TSMapaOblicua"/>
          <w:sz w:val="24"/>
          <w:szCs w:val="24"/>
          <w:lang w:eastAsia="es-CL"/>
        </w:rPr>
        <w:t>)</w:t>
      </w:r>
      <w:r w:rsidR="00EB0EB6">
        <w:rPr>
          <w:rFonts w:cs="TSMapaOblicua"/>
          <w:sz w:val="24"/>
          <w:szCs w:val="24"/>
          <w:lang w:eastAsia="es-CL"/>
        </w:rPr>
        <w:t>:</w:t>
      </w:r>
    </w:p>
    <w:p w:rsidR="000163EE" w:rsidRPr="00F139E4" w:rsidRDefault="000163EE" w:rsidP="007653B0">
      <w:pPr>
        <w:autoSpaceDE w:val="0"/>
        <w:autoSpaceDN w:val="0"/>
        <w:adjustRightInd w:val="0"/>
        <w:spacing w:after="120" w:line="240" w:lineRule="auto"/>
        <w:jc w:val="both"/>
        <w:rPr>
          <w:rFonts w:cs="TSMapaLigera"/>
          <w:sz w:val="24"/>
          <w:szCs w:val="24"/>
          <w:lang w:eastAsia="es-CL"/>
        </w:rPr>
      </w:pPr>
      <w:r w:rsidRPr="00F139E4">
        <w:rPr>
          <w:rFonts w:cs="TSMapaLigera"/>
          <w:sz w:val="24"/>
          <w:szCs w:val="24"/>
          <w:lang w:eastAsia="es-CL"/>
        </w:rPr>
        <w:t xml:space="preserve">En esta etapa, hay un desarrollo mucho más progresivo de la sexualidad; la atracción por el otro sexo brota con mayor intensidad, el instinto sexual es como un gran río que </w:t>
      </w:r>
      <w:r w:rsidR="007B6DEF">
        <w:rPr>
          <w:rFonts w:cs="TSMapaLigera"/>
          <w:sz w:val="24"/>
          <w:szCs w:val="24"/>
          <w:lang w:eastAsia="es-CL"/>
        </w:rPr>
        <w:t>empuja y a veces desorienta</w:t>
      </w:r>
      <w:r w:rsidRPr="00F139E4">
        <w:rPr>
          <w:rFonts w:cs="TSMapaLigera"/>
          <w:sz w:val="24"/>
          <w:szCs w:val="24"/>
          <w:lang w:eastAsia="es-CL"/>
        </w:rPr>
        <w:t>. En este proceso es necesario acompañar más a los</w:t>
      </w:r>
      <w:r w:rsidR="008A4CC0">
        <w:rPr>
          <w:rFonts w:cs="TSMapaLigera"/>
          <w:sz w:val="24"/>
          <w:szCs w:val="24"/>
          <w:lang w:eastAsia="es-CL"/>
        </w:rPr>
        <w:t>/las</w:t>
      </w:r>
      <w:r w:rsidRPr="00F139E4">
        <w:rPr>
          <w:rFonts w:cs="TSMapaLigera"/>
          <w:sz w:val="24"/>
          <w:szCs w:val="24"/>
          <w:lang w:eastAsia="es-CL"/>
        </w:rPr>
        <w:t xml:space="preserve"> jóvenes, ya que en este etapa todo lo desean sentir, por lo tanto, aparece la masturbación y en algunos casos las relaciones sexuales precoces. También es importante decir que los jóvenes se comienzan a cuidar más, ya que existe un cierto “culto al cuerpo”.</w:t>
      </w:r>
    </w:p>
    <w:p w:rsidR="00EB0EB6" w:rsidRPr="00F139E4" w:rsidRDefault="00EB0EB6" w:rsidP="007653B0">
      <w:pPr>
        <w:autoSpaceDE w:val="0"/>
        <w:autoSpaceDN w:val="0"/>
        <w:adjustRightInd w:val="0"/>
        <w:spacing w:after="120" w:line="240" w:lineRule="auto"/>
        <w:jc w:val="both"/>
        <w:rPr>
          <w:rFonts w:cs="TSMapaGruesa"/>
          <w:b/>
          <w:sz w:val="24"/>
          <w:szCs w:val="24"/>
          <w:lang w:eastAsia="es-CL"/>
        </w:rPr>
      </w:pPr>
    </w:p>
    <w:p w:rsidR="000163EE" w:rsidRPr="00F139E4" w:rsidRDefault="000163EE" w:rsidP="007653B0">
      <w:pPr>
        <w:autoSpaceDE w:val="0"/>
        <w:autoSpaceDN w:val="0"/>
        <w:adjustRightInd w:val="0"/>
        <w:spacing w:after="120" w:line="240" w:lineRule="auto"/>
        <w:jc w:val="both"/>
        <w:rPr>
          <w:rFonts w:cs="TSMapaLigera"/>
          <w:sz w:val="24"/>
          <w:szCs w:val="24"/>
          <w:lang w:eastAsia="es-CL"/>
        </w:rPr>
      </w:pPr>
      <w:r w:rsidRPr="00F139E4">
        <w:rPr>
          <w:rFonts w:cs="TSMapaLigera"/>
          <w:sz w:val="24"/>
          <w:szCs w:val="24"/>
          <w:lang w:eastAsia="es-CL"/>
        </w:rPr>
        <w:t xml:space="preserve">Después de haber reconocido con breves detalles cuales son las edades por las que la persona va pasando, nos detendremos a mirar dos: el período de Latencia y la Preadolescencia o Pubertad, que son las etapas en que se encuentran los niños y niñas que atendemos en las </w:t>
      </w:r>
      <w:r w:rsidR="005921E8">
        <w:rPr>
          <w:rFonts w:cs="TSMapaLigera"/>
          <w:sz w:val="24"/>
          <w:szCs w:val="24"/>
          <w:lang w:eastAsia="es-CL"/>
        </w:rPr>
        <w:t>Colonias</w:t>
      </w:r>
      <w:r w:rsidR="008A4CC0" w:rsidRPr="008A4CC0">
        <w:rPr>
          <w:rFonts w:cs="TSMapaLigera"/>
          <w:sz w:val="24"/>
          <w:szCs w:val="24"/>
          <w:lang w:eastAsia="es-CL"/>
        </w:rPr>
        <w:t xml:space="preserve"> Villa Feliz</w:t>
      </w:r>
      <w:r w:rsidRPr="00F139E4">
        <w:rPr>
          <w:rFonts w:cs="TSMapaLigera"/>
          <w:sz w:val="24"/>
          <w:szCs w:val="24"/>
          <w:lang w:eastAsia="es-CL"/>
        </w:rPr>
        <w:t>.</w:t>
      </w:r>
    </w:p>
    <w:p w:rsidR="00EB0EB6" w:rsidRDefault="00EB0EB6" w:rsidP="007653B0">
      <w:pPr>
        <w:spacing w:after="120" w:line="240" w:lineRule="auto"/>
        <w:rPr>
          <w:sz w:val="24"/>
          <w:szCs w:val="24"/>
        </w:rPr>
      </w:pPr>
    </w:p>
    <w:p w:rsidR="000163EE" w:rsidRDefault="000163EE" w:rsidP="007653B0">
      <w:pPr>
        <w:spacing w:after="120" w:line="240" w:lineRule="auto"/>
        <w:rPr>
          <w:rFonts w:cs="TSInfoRegular"/>
          <w:b/>
          <w:sz w:val="24"/>
          <w:szCs w:val="24"/>
          <w:lang w:eastAsia="es-CL"/>
        </w:rPr>
      </w:pPr>
      <w:r w:rsidRPr="00F139E4">
        <w:rPr>
          <w:b/>
          <w:sz w:val="24"/>
          <w:szCs w:val="24"/>
        </w:rPr>
        <w:t xml:space="preserve">b.2. </w:t>
      </w:r>
      <w:r w:rsidRPr="00F139E4">
        <w:rPr>
          <w:rFonts w:cs="TSInfoRegular"/>
          <w:b/>
          <w:sz w:val="24"/>
          <w:szCs w:val="24"/>
          <w:lang w:eastAsia="es-CL"/>
        </w:rPr>
        <w:t>El Período de Latencia</w:t>
      </w:r>
    </w:p>
    <w:p w:rsidR="000163EE" w:rsidRDefault="000163EE" w:rsidP="007653B0">
      <w:pPr>
        <w:autoSpaceDE w:val="0"/>
        <w:autoSpaceDN w:val="0"/>
        <w:adjustRightInd w:val="0"/>
        <w:spacing w:after="120" w:line="240" w:lineRule="auto"/>
        <w:jc w:val="both"/>
        <w:rPr>
          <w:rFonts w:cs="TSMapaLigera"/>
          <w:sz w:val="24"/>
          <w:szCs w:val="24"/>
          <w:lang w:eastAsia="es-CL"/>
        </w:rPr>
      </w:pPr>
      <w:r w:rsidRPr="00F139E4">
        <w:rPr>
          <w:rFonts w:cs="TSMapaLigera"/>
          <w:sz w:val="24"/>
          <w:szCs w:val="24"/>
          <w:lang w:eastAsia="es-CL"/>
        </w:rPr>
        <w:t xml:space="preserve">El período de latencia es, tal vez, aquella etapa que el adulto conoce menos. Una razón de ello, es que los niños de esta edad comienzan a volver la espalda a los adultos y se unen a la “sociedad de los niños”, reuniéndose en grupos de la misma edad y del mismo sexo, además comienzan a ocultar sus pensamientos a los adultos. Es el momento del ingreso a la escuela, repleto de desafíos y oportunidades. Cada día, el niño debe valerse por sí mismo en un nuevo </w:t>
      </w:r>
      <w:r w:rsidRPr="00F139E4">
        <w:rPr>
          <w:rFonts w:cs="TSMapaLigera"/>
          <w:sz w:val="24"/>
          <w:szCs w:val="24"/>
          <w:lang w:eastAsia="es-CL"/>
        </w:rPr>
        <w:lastRenderedPageBreak/>
        <w:t>medio dirigido por adultos; sin embargo, el colegio juega un papel fundamental en su desarrollo emocional, social e intelectual.</w:t>
      </w:r>
    </w:p>
    <w:p w:rsidR="000163EE" w:rsidRPr="00F139E4" w:rsidRDefault="000163EE" w:rsidP="007653B0">
      <w:pPr>
        <w:autoSpaceDE w:val="0"/>
        <w:autoSpaceDN w:val="0"/>
        <w:adjustRightInd w:val="0"/>
        <w:spacing w:after="120" w:line="240" w:lineRule="auto"/>
        <w:jc w:val="both"/>
        <w:rPr>
          <w:rFonts w:cs="TSMapaLigera"/>
          <w:sz w:val="24"/>
          <w:szCs w:val="24"/>
          <w:lang w:eastAsia="es-CL"/>
        </w:rPr>
      </w:pPr>
      <w:r w:rsidRPr="00F139E4">
        <w:rPr>
          <w:rFonts w:cs="TSMapaLigera"/>
          <w:sz w:val="24"/>
          <w:szCs w:val="24"/>
          <w:lang w:eastAsia="es-CL"/>
        </w:rPr>
        <w:t>Un acontecimiento muy significativo durante este periodo es la emergencia de una aproximación científica del aprendizaje y el pensamiento. El niño se vuelve</w:t>
      </w:r>
      <w:r w:rsidR="008A4CC0">
        <w:rPr>
          <w:rFonts w:cs="TSMapaLigera"/>
          <w:sz w:val="24"/>
          <w:szCs w:val="24"/>
          <w:lang w:eastAsia="es-CL"/>
        </w:rPr>
        <w:t xml:space="preserve"> un investigador del mundo y el</w:t>
      </w:r>
      <w:r w:rsidRPr="00F139E4">
        <w:rPr>
          <w:rFonts w:cs="TSMapaLigera"/>
          <w:sz w:val="24"/>
          <w:szCs w:val="24"/>
          <w:lang w:eastAsia="es-CL"/>
        </w:rPr>
        <w:t xml:space="preserve"> desarrollo del razonamiento se va tornando más evidente. El “por qué” y el “para qué” son las palabras que más pronuncia en esta etapa.</w:t>
      </w:r>
    </w:p>
    <w:p w:rsidR="00EB0EB6" w:rsidRPr="00F139E4" w:rsidRDefault="00EB0EB6" w:rsidP="007653B0">
      <w:pPr>
        <w:autoSpaceDE w:val="0"/>
        <w:autoSpaceDN w:val="0"/>
        <w:adjustRightInd w:val="0"/>
        <w:spacing w:after="120" w:line="240" w:lineRule="auto"/>
        <w:rPr>
          <w:rFonts w:cs="TSMapaLigera"/>
          <w:sz w:val="24"/>
          <w:szCs w:val="24"/>
          <w:lang w:eastAsia="es-CL"/>
        </w:rPr>
      </w:pPr>
    </w:p>
    <w:p w:rsidR="000163EE" w:rsidRPr="00F139E4" w:rsidRDefault="000163EE" w:rsidP="007653B0">
      <w:pPr>
        <w:autoSpaceDE w:val="0"/>
        <w:autoSpaceDN w:val="0"/>
        <w:adjustRightInd w:val="0"/>
        <w:spacing w:after="120" w:line="240" w:lineRule="auto"/>
        <w:rPr>
          <w:rFonts w:cs="TSInfoRegular"/>
          <w:b/>
          <w:sz w:val="24"/>
          <w:szCs w:val="24"/>
          <w:lang w:eastAsia="es-CL"/>
        </w:rPr>
      </w:pPr>
      <w:r w:rsidRPr="00F139E4">
        <w:rPr>
          <w:rFonts w:cs="TSInfoRegular"/>
          <w:b/>
          <w:sz w:val="24"/>
          <w:szCs w:val="24"/>
          <w:lang w:eastAsia="es-CL"/>
        </w:rPr>
        <w:t>b.3. La Pubertad o Preadolescencia</w:t>
      </w:r>
    </w:p>
    <w:p w:rsidR="000163EE" w:rsidRDefault="000163EE" w:rsidP="007653B0">
      <w:pPr>
        <w:autoSpaceDE w:val="0"/>
        <w:autoSpaceDN w:val="0"/>
        <w:adjustRightInd w:val="0"/>
        <w:spacing w:after="120" w:line="240" w:lineRule="auto"/>
        <w:jc w:val="both"/>
        <w:rPr>
          <w:rFonts w:cs="TSMapaLigera"/>
          <w:sz w:val="24"/>
          <w:szCs w:val="24"/>
          <w:lang w:eastAsia="es-CL"/>
        </w:rPr>
      </w:pPr>
      <w:r w:rsidRPr="00F139E4">
        <w:rPr>
          <w:rFonts w:cs="TSMapaLigera"/>
          <w:sz w:val="24"/>
          <w:szCs w:val="24"/>
          <w:lang w:eastAsia="es-CL"/>
        </w:rPr>
        <w:t>La preadolescencia es un periodo de la vida caracterizado por una serie de cambios importantes que se producen por transformaciones físicas hormonales y que repercuten en toda la estructura de la personalidad.</w:t>
      </w:r>
    </w:p>
    <w:p w:rsidR="000163EE" w:rsidRDefault="000163EE" w:rsidP="007653B0">
      <w:pPr>
        <w:autoSpaceDE w:val="0"/>
        <w:autoSpaceDN w:val="0"/>
        <w:adjustRightInd w:val="0"/>
        <w:spacing w:after="120" w:line="240" w:lineRule="auto"/>
        <w:jc w:val="both"/>
        <w:rPr>
          <w:rFonts w:cs="TSMapaLigera"/>
          <w:sz w:val="24"/>
          <w:szCs w:val="24"/>
          <w:lang w:eastAsia="es-CL"/>
        </w:rPr>
      </w:pPr>
      <w:r w:rsidRPr="00F139E4">
        <w:rPr>
          <w:rFonts w:cs="TSMapaLigera"/>
          <w:sz w:val="24"/>
          <w:szCs w:val="24"/>
          <w:lang w:eastAsia="es-CL"/>
        </w:rPr>
        <w:t xml:space="preserve">La hormona encargada de producir los cambios, provoca la maduración de las glándulas sexuales y está ligada a la aparición de las características que diferencian los sexos. Esta aceleración del desarrollo se da hacia los 10 años en la niña y por los 13 </w:t>
      </w:r>
      <w:r w:rsidR="000A43EA">
        <w:rPr>
          <w:rFonts w:cs="TSMapaLigera"/>
          <w:sz w:val="24"/>
          <w:szCs w:val="24"/>
          <w:lang w:eastAsia="es-CL"/>
        </w:rPr>
        <w:t xml:space="preserve">años </w:t>
      </w:r>
      <w:r w:rsidRPr="00F139E4">
        <w:rPr>
          <w:rFonts w:cs="TSMapaLigera"/>
          <w:sz w:val="24"/>
          <w:szCs w:val="24"/>
          <w:lang w:eastAsia="es-CL"/>
        </w:rPr>
        <w:t xml:space="preserve">en los varones. </w:t>
      </w:r>
    </w:p>
    <w:p w:rsidR="000163EE" w:rsidRDefault="000163EE" w:rsidP="007653B0">
      <w:pPr>
        <w:autoSpaceDE w:val="0"/>
        <w:autoSpaceDN w:val="0"/>
        <w:adjustRightInd w:val="0"/>
        <w:spacing w:after="120" w:line="240" w:lineRule="auto"/>
        <w:jc w:val="both"/>
        <w:rPr>
          <w:rFonts w:cs="TSMapaLigera"/>
          <w:sz w:val="24"/>
          <w:szCs w:val="24"/>
          <w:lang w:eastAsia="es-CL"/>
        </w:rPr>
      </w:pPr>
      <w:r w:rsidRPr="00F139E4">
        <w:rPr>
          <w:rFonts w:cs="TSMapaLigera"/>
          <w:sz w:val="24"/>
          <w:szCs w:val="24"/>
          <w:lang w:eastAsia="es-CL"/>
        </w:rPr>
        <w:t>El sentimiento del preadolescente frente a los cambios que va experimentando es relativo, puede ir desde el asombro, temor, hasta la alegría por verse en desarrollo. Se rompe el equilibrio de la infancia y se producen en el momento de la apatía, indisciplina, oposición, critica, timidez. Todo ello marcado por una profunda crisis psicológica, que permanece hasta que se destruye la estructura infantil y se construye la siguiente.</w:t>
      </w:r>
    </w:p>
    <w:p w:rsidR="000163EE" w:rsidRPr="00F139E4" w:rsidRDefault="000163EE" w:rsidP="007653B0">
      <w:pPr>
        <w:autoSpaceDE w:val="0"/>
        <w:autoSpaceDN w:val="0"/>
        <w:adjustRightInd w:val="0"/>
        <w:spacing w:after="120" w:line="240" w:lineRule="auto"/>
        <w:jc w:val="both"/>
        <w:rPr>
          <w:rFonts w:cs="TSMapaLigera"/>
          <w:sz w:val="24"/>
          <w:szCs w:val="24"/>
          <w:lang w:eastAsia="es-CL"/>
        </w:rPr>
      </w:pPr>
      <w:r w:rsidRPr="00F139E4">
        <w:rPr>
          <w:rFonts w:cs="TSMapaLigera"/>
          <w:sz w:val="24"/>
          <w:szCs w:val="24"/>
          <w:lang w:eastAsia="es-CL"/>
        </w:rPr>
        <w:t>Aumenta la capacidad de abstracción y análisis, es capaz de distinguir lo esencial de lo accidental. Progresivamente va adquiriendo sus propias ideas, aparece el gusto por discutir y comunicarse intelectualmente con las personas.</w:t>
      </w:r>
    </w:p>
    <w:p w:rsidR="000163EE" w:rsidRPr="00F139E4" w:rsidRDefault="000163EE" w:rsidP="007653B0">
      <w:pPr>
        <w:autoSpaceDE w:val="0"/>
        <w:autoSpaceDN w:val="0"/>
        <w:adjustRightInd w:val="0"/>
        <w:spacing w:after="120" w:line="240" w:lineRule="auto"/>
        <w:jc w:val="both"/>
        <w:rPr>
          <w:rFonts w:cs="TSMapaLigera"/>
          <w:sz w:val="24"/>
          <w:szCs w:val="24"/>
          <w:lang w:eastAsia="es-CL"/>
        </w:rPr>
      </w:pPr>
      <w:r w:rsidRPr="00F139E4">
        <w:rPr>
          <w:rFonts w:cs="TSMapaLigera"/>
          <w:sz w:val="24"/>
          <w:szCs w:val="24"/>
          <w:lang w:eastAsia="es-CL"/>
        </w:rPr>
        <w:t xml:space="preserve">Veamos algunas características importantes de estas dos etapas y que debemos tener en cuenta a la hora de encontrarnos con nuestros niños y niñas de las </w:t>
      </w:r>
      <w:r w:rsidR="005921E8">
        <w:rPr>
          <w:rFonts w:cs="TSMapaLigera"/>
          <w:sz w:val="24"/>
          <w:szCs w:val="24"/>
          <w:lang w:eastAsia="es-CL"/>
        </w:rPr>
        <w:t>Colonias</w:t>
      </w:r>
      <w:r w:rsidR="006808B1">
        <w:rPr>
          <w:rStyle w:val="Refdenotaalpie"/>
          <w:rFonts w:cs="TSMapaLigera"/>
          <w:sz w:val="24"/>
          <w:szCs w:val="24"/>
          <w:lang w:eastAsia="es-CL"/>
        </w:rPr>
        <w:footnoteReference w:id="9"/>
      </w:r>
      <w:r w:rsidRPr="00F139E4">
        <w:rPr>
          <w:rFonts w:cs="TSMapaLigera"/>
          <w:sz w:val="24"/>
          <w:szCs w:val="24"/>
          <w:lang w:eastAsia="es-CL"/>
        </w:rPr>
        <w:t>:</w:t>
      </w:r>
    </w:p>
    <w:p w:rsidR="000163EE" w:rsidRPr="00F139E4" w:rsidRDefault="000163EE" w:rsidP="007653B0">
      <w:pPr>
        <w:autoSpaceDE w:val="0"/>
        <w:autoSpaceDN w:val="0"/>
        <w:adjustRightInd w:val="0"/>
        <w:spacing w:after="120" w:line="240" w:lineRule="auto"/>
        <w:rPr>
          <w:rFonts w:cs="TSMapaLigera"/>
          <w:sz w:val="24"/>
          <w:szCs w:val="24"/>
          <w:lang w:eastAsia="es-CL"/>
        </w:rPr>
      </w:pPr>
    </w:p>
    <w:p w:rsidR="007426EE" w:rsidRDefault="007426EE">
      <w:r>
        <w:br w:type="page"/>
      </w:r>
    </w:p>
    <w:tbl>
      <w:tblPr>
        <w:tblW w:w="0" w:type="auto"/>
        <w:tblCellSpacing w:w="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50"/>
        <w:gridCol w:w="4323"/>
        <w:gridCol w:w="4323"/>
      </w:tblGrid>
      <w:tr w:rsidR="000163EE" w:rsidRPr="007426EE" w:rsidTr="0003697D">
        <w:trPr>
          <w:tblHeader/>
          <w:tblCellSpacing w:w="11" w:type="dxa"/>
        </w:trPr>
        <w:tc>
          <w:tcPr>
            <w:tcW w:w="817" w:type="dxa"/>
            <w:tcBorders>
              <w:tl2br w:val="single" w:sz="4" w:space="0" w:color="auto"/>
            </w:tcBorders>
          </w:tcPr>
          <w:p w:rsidR="000163EE" w:rsidRPr="007426EE" w:rsidRDefault="00220925" w:rsidP="007B591E">
            <w:pPr>
              <w:autoSpaceDE w:val="0"/>
              <w:autoSpaceDN w:val="0"/>
              <w:adjustRightInd w:val="0"/>
              <w:spacing w:after="0" w:line="240" w:lineRule="auto"/>
              <w:jc w:val="right"/>
              <w:rPr>
                <w:b/>
                <w:sz w:val="20"/>
                <w:szCs w:val="20"/>
                <w:lang w:val="es-MX"/>
              </w:rPr>
            </w:pPr>
            <w:r w:rsidRPr="007426EE">
              <w:rPr>
                <w:b/>
                <w:sz w:val="20"/>
                <w:szCs w:val="20"/>
                <w:lang w:val="es-MX"/>
              </w:rPr>
              <w:lastRenderedPageBreak/>
              <w:t>Etapa</w:t>
            </w:r>
            <w:r w:rsidR="000163EE" w:rsidRPr="007426EE">
              <w:rPr>
                <w:b/>
                <w:sz w:val="20"/>
                <w:szCs w:val="20"/>
                <w:lang w:val="es-MX"/>
              </w:rPr>
              <w:t xml:space="preserve">                         </w:t>
            </w:r>
          </w:p>
          <w:p w:rsidR="009750BA" w:rsidRPr="007426EE" w:rsidRDefault="009750BA" w:rsidP="007B591E">
            <w:pPr>
              <w:autoSpaceDE w:val="0"/>
              <w:autoSpaceDN w:val="0"/>
              <w:adjustRightInd w:val="0"/>
              <w:spacing w:after="0" w:line="240" w:lineRule="auto"/>
              <w:rPr>
                <w:b/>
                <w:sz w:val="20"/>
                <w:szCs w:val="20"/>
                <w:lang w:val="es-MX"/>
              </w:rPr>
            </w:pPr>
          </w:p>
          <w:p w:rsidR="000163EE" w:rsidRPr="007426EE" w:rsidRDefault="008A4CC0" w:rsidP="007B591E">
            <w:pPr>
              <w:autoSpaceDE w:val="0"/>
              <w:autoSpaceDN w:val="0"/>
              <w:adjustRightInd w:val="0"/>
              <w:spacing w:after="0" w:line="240" w:lineRule="auto"/>
              <w:rPr>
                <w:b/>
                <w:sz w:val="20"/>
                <w:szCs w:val="20"/>
                <w:lang w:val="es-MX"/>
              </w:rPr>
            </w:pPr>
            <w:r w:rsidRPr="007426EE">
              <w:rPr>
                <w:b/>
                <w:sz w:val="20"/>
                <w:szCs w:val="20"/>
                <w:lang w:val="es-MX"/>
              </w:rPr>
              <w:t>Rasgo</w:t>
            </w:r>
            <w:r w:rsidR="000163EE" w:rsidRPr="007426EE">
              <w:rPr>
                <w:b/>
                <w:sz w:val="20"/>
                <w:szCs w:val="20"/>
                <w:lang w:val="es-MX"/>
              </w:rPr>
              <w:t xml:space="preserve"> </w:t>
            </w:r>
          </w:p>
        </w:tc>
        <w:tc>
          <w:tcPr>
            <w:tcW w:w="4301" w:type="dxa"/>
          </w:tcPr>
          <w:p w:rsidR="000163EE" w:rsidRPr="007426EE" w:rsidRDefault="000163EE" w:rsidP="007B591E">
            <w:pPr>
              <w:autoSpaceDE w:val="0"/>
              <w:autoSpaceDN w:val="0"/>
              <w:adjustRightInd w:val="0"/>
              <w:spacing w:after="0" w:line="240" w:lineRule="auto"/>
              <w:jc w:val="center"/>
              <w:rPr>
                <w:b/>
                <w:sz w:val="20"/>
                <w:szCs w:val="20"/>
                <w:lang w:val="es-MX"/>
              </w:rPr>
            </w:pPr>
            <w:r w:rsidRPr="007426EE">
              <w:rPr>
                <w:b/>
                <w:sz w:val="20"/>
                <w:szCs w:val="20"/>
                <w:lang w:val="es-MX"/>
              </w:rPr>
              <w:t>Latencia</w:t>
            </w:r>
          </w:p>
        </w:tc>
        <w:tc>
          <w:tcPr>
            <w:tcW w:w="4290" w:type="dxa"/>
          </w:tcPr>
          <w:p w:rsidR="000163EE" w:rsidRPr="007426EE" w:rsidRDefault="000163EE" w:rsidP="007B591E">
            <w:pPr>
              <w:autoSpaceDE w:val="0"/>
              <w:autoSpaceDN w:val="0"/>
              <w:adjustRightInd w:val="0"/>
              <w:spacing w:after="0" w:line="240" w:lineRule="auto"/>
              <w:jc w:val="center"/>
              <w:rPr>
                <w:b/>
                <w:sz w:val="20"/>
                <w:szCs w:val="20"/>
                <w:lang w:val="es-MX"/>
              </w:rPr>
            </w:pPr>
            <w:r w:rsidRPr="007426EE">
              <w:rPr>
                <w:b/>
                <w:sz w:val="20"/>
                <w:szCs w:val="20"/>
                <w:lang w:val="es-MX"/>
              </w:rPr>
              <w:t>Pubertad</w:t>
            </w:r>
          </w:p>
        </w:tc>
      </w:tr>
      <w:tr w:rsidR="000163EE" w:rsidRPr="007426EE" w:rsidTr="0003697D">
        <w:trPr>
          <w:cantSplit/>
          <w:trHeight w:val="1134"/>
          <w:tblHeader/>
          <w:tblCellSpacing w:w="11" w:type="dxa"/>
        </w:trPr>
        <w:tc>
          <w:tcPr>
            <w:tcW w:w="817" w:type="dxa"/>
            <w:textDirection w:val="btLr"/>
          </w:tcPr>
          <w:p w:rsidR="000163EE" w:rsidRPr="007426EE" w:rsidRDefault="000163EE" w:rsidP="008A4CC0">
            <w:pPr>
              <w:autoSpaceDE w:val="0"/>
              <w:autoSpaceDN w:val="0"/>
              <w:adjustRightInd w:val="0"/>
              <w:spacing w:after="0" w:line="240" w:lineRule="auto"/>
              <w:jc w:val="center"/>
              <w:rPr>
                <w:b/>
                <w:sz w:val="20"/>
                <w:szCs w:val="20"/>
                <w:lang w:val="es-MX"/>
              </w:rPr>
            </w:pPr>
            <w:proofErr w:type="spellStart"/>
            <w:r w:rsidRPr="007426EE">
              <w:rPr>
                <w:b/>
                <w:sz w:val="20"/>
                <w:szCs w:val="20"/>
                <w:lang w:val="es-MX"/>
              </w:rPr>
              <w:t>Bío</w:t>
            </w:r>
            <w:proofErr w:type="spellEnd"/>
            <w:r w:rsidR="009750BA" w:rsidRPr="007426EE">
              <w:rPr>
                <w:b/>
                <w:sz w:val="20"/>
                <w:szCs w:val="20"/>
                <w:lang w:val="es-MX"/>
              </w:rPr>
              <w:t>-</w:t>
            </w:r>
            <w:r w:rsidRPr="007426EE">
              <w:rPr>
                <w:b/>
                <w:sz w:val="20"/>
                <w:szCs w:val="20"/>
                <w:lang w:val="es-MX"/>
              </w:rPr>
              <w:t>Psicológicas</w:t>
            </w:r>
          </w:p>
        </w:tc>
        <w:tc>
          <w:tcPr>
            <w:tcW w:w="4301" w:type="dxa"/>
          </w:tcPr>
          <w:p w:rsidR="000163EE" w:rsidRPr="007426EE" w:rsidRDefault="000163EE" w:rsidP="007B591E">
            <w:pPr>
              <w:autoSpaceDE w:val="0"/>
              <w:autoSpaceDN w:val="0"/>
              <w:adjustRightInd w:val="0"/>
              <w:spacing w:after="0" w:line="240" w:lineRule="auto"/>
              <w:rPr>
                <w:rFonts w:cs="TSMapaOblicua"/>
                <w:sz w:val="20"/>
                <w:szCs w:val="20"/>
                <w:u w:val="single"/>
                <w:lang w:eastAsia="es-CL"/>
              </w:rPr>
            </w:pPr>
            <w:r w:rsidRPr="007426EE">
              <w:rPr>
                <w:rFonts w:cs="TSMapaOblicua"/>
                <w:sz w:val="20"/>
                <w:szCs w:val="20"/>
                <w:u w:val="single"/>
                <w:lang w:eastAsia="es-CL"/>
              </w:rPr>
              <w:t>En relación al Realismo Objetivo:</w:t>
            </w:r>
          </w:p>
          <w:p w:rsidR="000163EE" w:rsidRPr="007426EE" w:rsidRDefault="000163EE" w:rsidP="007B591E">
            <w:pPr>
              <w:autoSpaceDE w:val="0"/>
              <w:autoSpaceDN w:val="0"/>
              <w:adjustRightInd w:val="0"/>
              <w:spacing w:after="0" w:line="240" w:lineRule="auto"/>
              <w:rPr>
                <w:rFonts w:cs="TSMapaLigera"/>
                <w:sz w:val="20"/>
                <w:szCs w:val="20"/>
                <w:lang w:eastAsia="es-CL"/>
              </w:rPr>
            </w:pPr>
            <w:r w:rsidRPr="007426EE">
              <w:rPr>
                <w:rFonts w:cs="SymbolMT"/>
                <w:sz w:val="20"/>
                <w:szCs w:val="20"/>
                <w:lang w:eastAsia="es-CL"/>
              </w:rPr>
              <w:t xml:space="preserve">• </w:t>
            </w:r>
            <w:r w:rsidRPr="007426EE">
              <w:rPr>
                <w:rFonts w:cs="TSMapaLigera"/>
                <w:sz w:val="20"/>
                <w:szCs w:val="20"/>
                <w:lang w:eastAsia="es-CL"/>
              </w:rPr>
              <w:t>Hay superación del Egoísmo.</w:t>
            </w:r>
          </w:p>
          <w:p w:rsidR="000163EE" w:rsidRPr="007426EE" w:rsidRDefault="000163EE" w:rsidP="007B591E">
            <w:pPr>
              <w:autoSpaceDE w:val="0"/>
              <w:autoSpaceDN w:val="0"/>
              <w:adjustRightInd w:val="0"/>
              <w:spacing w:after="0" w:line="240" w:lineRule="auto"/>
              <w:rPr>
                <w:rFonts w:cs="TSMapaLigera"/>
                <w:sz w:val="20"/>
                <w:szCs w:val="20"/>
                <w:lang w:eastAsia="es-CL"/>
              </w:rPr>
            </w:pPr>
            <w:r w:rsidRPr="007426EE">
              <w:rPr>
                <w:rFonts w:cs="SymbolMT"/>
                <w:sz w:val="20"/>
                <w:szCs w:val="20"/>
                <w:lang w:eastAsia="es-CL"/>
              </w:rPr>
              <w:t xml:space="preserve">• </w:t>
            </w:r>
            <w:r w:rsidRPr="007426EE">
              <w:rPr>
                <w:rFonts w:cs="TSMapaLigera"/>
                <w:sz w:val="20"/>
                <w:szCs w:val="20"/>
                <w:lang w:eastAsia="es-CL"/>
              </w:rPr>
              <w:t>Descubre relaciones entre los objetos</w:t>
            </w:r>
          </w:p>
          <w:p w:rsidR="000163EE" w:rsidRPr="007426EE" w:rsidRDefault="000163EE" w:rsidP="007B591E">
            <w:pPr>
              <w:autoSpaceDE w:val="0"/>
              <w:autoSpaceDN w:val="0"/>
              <w:adjustRightInd w:val="0"/>
              <w:spacing w:after="0" w:line="240" w:lineRule="auto"/>
              <w:rPr>
                <w:rFonts w:cs="TSMapaLigera"/>
                <w:sz w:val="20"/>
                <w:szCs w:val="20"/>
                <w:lang w:eastAsia="es-CL"/>
              </w:rPr>
            </w:pPr>
            <w:r w:rsidRPr="007426EE">
              <w:rPr>
                <w:rFonts w:cs="SymbolMT"/>
                <w:sz w:val="20"/>
                <w:szCs w:val="20"/>
                <w:lang w:eastAsia="es-CL"/>
              </w:rPr>
              <w:t xml:space="preserve">• </w:t>
            </w:r>
            <w:r w:rsidRPr="007426EE">
              <w:rPr>
                <w:rFonts w:cs="TSMapaLigera"/>
                <w:sz w:val="20"/>
                <w:szCs w:val="20"/>
                <w:lang w:eastAsia="es-CL"/>
              </w:rPr>
              <w:t>Puede juzgar situaciones</w:t>
            </w:r>
          </w:p>
          <w:p w:rsidR="000163EE" w:rsidRPr="007426EE" w:rsidRDefault="000163EE" w:rsidP="007B591E">
            <w:pPr>
              <w:autoSpaceDE w:val="0"/>
              <w:autoSpaceDN w:val="0"/>
              <w:adjustRightInd w:val="0"/>
              <w:spacing w:after="0" w:line="240" w:lineRule="auto"/>
              <w:rPr>
                <w:rFonts w:cs="TSMapaLigera"/>
                <w:sz w:val="20"/>
                <w:szCs w:val="20"/>
                <w:lang w:eastAsia="es-CL"/>
              </w:rPr>
            </w:pPr>
            <w:r w:rsidRPr="007426EE">
              <w:rPr>
                <w:rFonts w:cs="SymbolMT"/>
                <w:sz w:val="20"/>
                <w:szCs w:val="20"/>
                <w:lang w:eastAsia="es-CL"/>
              </w:rPr>
              <w:t xml:space="preserve">• </w:t>
            </w:r>
            <w:r w:rsidRPr="007426EE">
              <w:rPr>
                <w:rFonts w:cs="TSMapaLigera"/>
                <w:sz w:val="20"/>
                <w:szCs w:val="20"/>
                <w:lang w:eastAsia="es-CL"/>
              </w:rPr>
              <w:t>Puede dar su punto de vista.</w:t>
            </w:r>
          </w:p>
          <w:p w:rsidR="000163EE" w:rsidRPr="007426EE" w:rsidRDefault="000163EE" w:rsidP="007B591E">
            <w:pPr>
              <w:autoSpaceDE w:val="0"/>
              <w:autoSpaceDN w:val="0"/>
              <w:adjustRightInd w:val="0"/>
              <w:spacing w:after="0" w:line="240" w:lineRule="auto"/>
              <w:rPr>
                <w:rFonts w:cs="TSMapaLigera"/>
                <w:sz w:val="20"/>
                <w:szCs w:val="20"/>
                <w:lang w:eastAsia="es-CL"/>
              </w:rPr>
            </w:pPr>
            <w:r w:rsidRPr="007426EE">
              <w:rPr>
                <w:rFonts w:cs="SymbolMT"/>
                <w:sz w:val="20"/>
                <w:szCs w:val="20"/>
                <w:lang w:eastAsia="es-CL"/>
              </w:rPr>
              <w:t>•Manifiesta i</w:t>
            </w:r>
            <w:r w:rsidRPr="007426EE">
              <w:rPr>
                <w:rFonts w:cs="TSMapaLigera"/>
                <w:sz w:val="20"/>
                <w:szCs w:val="20"/>
                <w:lang w:eastAsia="es-CL"/>
              </w:rPr>
              <w:t>nterés por saber las cosas.</w:t>
            </w:r>
          </w:p>
          <w:p w:rsidR="000163EE" w:rsidRPr="007426EE" w:rsidRDefault="000163EE" w:rsidP="007B591E">
            <w:pPr>
              <w:autoSpaceDE w:val="0"/>
              <w:autoSpaceDN w:val="0"/>
              <w:adjustRightInd w:val="0"/>
              <w:spacing w:after="0" w:line="240" w:lineRule="auto"/>
              <w:rPr>
                <w:rFonts w:cs="TSMapaLigera"/>
                <w:sz w:val="20"/>
                <w:szCs w:val="20"/>
                <w:lang w:eastAsia="es-CL"/>
              </w:rPr>
            </w:pPr>
            <w:r w:rsidRPr="007426EE">
              <w:rPr>
                <w:rFonts w:cs="SymbolMT"/>
                <w:sz w:val="20"/>
                <w:szCs w:val="20"/>
                <w:lang w:eastAsia="es-CL"/>
              </w:rPr>
              <w:t xml:space="preserve">• </w:t>
            </w:r>
            <w:r w:rsidRPr="007426EE">
              <w:rPr>
                <w:rFonts w:cs="TSMapaLigera"/>
                <w:sz w:val="20"/>
                <w:szCs w:val="20"/>
                <w:lang w:eastAsia="es-CL"/>
              </w:rPr>
              <w:t>Recuerda más lo que ve, a lo que escucha.</w:t>
            </w:r>
          </w:p>
          <w:p w:rsidR="000163EE" w:rsidRPr="007426EE" w:rsidRDefault="000163EE" w:rsidP="007B591E">
            <w:pPr>
              <w:autoSpaceDE w:val="0"/>
              <w:autoSpaceDN w:val="0"/>
              <w:adjustRightInd w:val="0"/>
              <w:spacing w:after="0" w:line="240" w:lineRule="auto"/>
              <w:rPr>
                <w:rFonts w:cs="TSMapaLigera"/>
                <w:sz w:val="20"/>
                <w:szCs w:val="20"/>
                <w:lang w:eastAsia="es-CL"/>
              </w:rPr>
            </w:pPr>
            <w:r w:rsidRPr="007426EE">
              <w:rPr>
                <w:rFonts w:cs="SymbolMT"/>
                <w:sz w:val="20"/>
                <w:szCs w:val="20"/>
                <w:lang w:eastAsia="es-CL"/>
              </w:rPr>
              <w:t xml:space="preserve">• </w:t>
            </w:r>
            <w:r w:rsidRPr="007426EE">
              <w:rPr>
                <w:rFonts w:cs="TSMapaLigera"/>
                <w:sz w:val="20"/>
                <w:szCs w:val="20"/>
                <w:lang w:eastAsia="es-CL"/>
              </w:rPr>
              <w:t>Hay diferenciación entre niños y niñas.</w:t>
            </w:r>
          </w:p>
          <w:p w:rsidR="000163EE" w:rsidRPr="007426EE" w:rsidRDefault="000163EE" w:rsidP="007B591E">
            <w:pPr>
              <w:autoSpaceDE w:val="0"/>
              <w:autoSpaceDN w:val="0"/>
              <w:adjustRightInd w:val="0"/>
              <w:spacing w:after="0" w:line="240" w:lineRule="auto"/>
              <w:rPr>
                <w:rFonts w:cs="TSMapaLigera"/>
                <w:sz w:val="20"/>
                <w:szCs w:val="20"/>
                <w:lang w:eastAsia="es-CL"/>
              </w:rPr>
            </w:pPr>
            <w:r w:rsidRPr="007426EE">
              <w:rPr>
                <w:rFonts w:cs="SymbolMT"/>
                <w:sz w:val="20"/>
                <w:szCs w:val="20"/>
                <w:lang w:eastAsia="es-CL"/>
              </w:rPr>
              <w:t xml:space="preserve">• </w:t>
            </w:r>
            <w:r w:rsidRPr="007426EE">
              <w:rPr>
                <w:rFonts w:cs="TSMapaLigera"/>
                <w:sz w:val="20"/>
                <w:szCs w:val="20"/>
                <w:lang w:eastAsia="es-CL"/>
              </w:rPr>
              <w:t>Los niños muestran habilidades espaciales y corporales.</w:t>
            </w:r>
          </w:p>
          <w:p w:rsidR="000163EE" w:rsidRPr="007426EE" w:rsidRDefault="000163EE" w:rsidP="007B591E">
            <w:pPr>
              <w:autoSpaceDE w:val="0"/>
              <w:autoSpaceDN w:val="0"/>
              <w:adjustRightInd w:val="0"/>
              <w:spacing w:after="0" w:line="240" w:lineRule="auto"/>
              <w:rPr>
                <w:rFonts w:cs="TSMapaLigera"/>
                <w:sz w:val="20"/>
                <w:szCs w:val="20"/>
                <w:lang w:eastAsia="es-CL"/>
              </w:rPr>
            </w:pPr>
            <w:r w:rsidRPr="007426EE">
              <w:rPr>
                <w:rFonts w:cs="SymbolMT"/>
                <w:sz w:val="20"/>
                <w:szCs w:val="20"/>
                <w:lang w:eastAsia="es-CL"/>
              </w:rPr>
              <w:t xml:space="preserve">• </w:t>
            </w:r>
            <w:r w:rsidRPr="007426EE">
              <w:rPr>
                <w:rFonts w:cs="TSMapaLigera"/>
                <w:sz w:val="20"/>
                <w:szCs w:val="20"/>
                <w:lang w:eastAsia="es-CL"/>
              </w:rPr>
              <w:t>Las niñas muestran habilidades por lo estético, verbal y lo manual.</w:t>
            </w:r>
          </w:p>
          <w:p w:rsidR="000163EE" w:rsidRPr="007426EE" w:rsidRDefault="000163EE" w:rsidP="007B591E">
            <w:pPr>
              <w:autoSpaceDE w:val="0"/>
              <w:autoSpaceDN w:val="0"/>
              <w:adjustRightInd w:val="0"/>
              <w:spacing w:after="0" w:line="240" w:lineRule="auto"/>
              <w:rPr>
                <w:rFonts w:cs="TSMapaLigera"/>
                <w:sz w:val="20"/>
                <w:szCs w:val="20"/>
                <w:lang w:eastAsia="es-CL"/>
              </w:rPr>
            </w:pPr>
          </w:p>
          <w:p w:rsidR="000163EE" w:rsidRPr="007426EE" w:rsidRDefault="000163EE" w:rsidP="007B591E">
            <w:pPr>
              <w:autoSpaceDE w:val="0"/>
              <w:autoSpaceDN w:val="0"/>
              <w:adjustRightInd w:val="0"/>
              <w:spacing w:after="0" w:line="240" w:lineRule="auto"/>
              <w:rPr>
                <w:rFonts w:cs="TSMapaOblicua"/>
                <w:sz w:val="20"/>
                <w:szCs w:val="20"/>
                <w:u w:val="single"/>
                <w:lang w:eastAsia="es-CL"/>
              </w:rPr>
            </w:pPr>
            <w:r w:rsidRPr="007426EE">
              <w:rPr>
                <w:rFonts w:cs="TSMapaOblicua"/>
                <w:sz w:val="20"/>
                <w:szCs w:val="20"/>
                <w:u w:val="single"/>
                <w:lang w:eastAsia="es-CL"/>
              </w:rPr>
              <w:t>En relación al Desarrollo Sicomotor:</w:t>
            </w:r>
          </w:p>
          <w:p w:rsidR="000163EE" w:rsidRPr="007426EE" w:rsidRDefault="000163EE" w:rsidP="007B591E">
            <w:pPr>
              <w:autoSpaceDE w:val="0"/>
              <w:autoSpaceDN w:val="0"/>
              <w:adjustRightInd w:val="0"/>
              <w:spacing w:after="0" w:line="240" w:lineRule="auto"/>
              <w:rPr>
                <w:rFonts w:cs="TSMapaLigera"/>
                <w:sz w:val="20"/>
                <w:szCs w:val="20"/>
                <w:lang w:eastAsia="es-CL"/>
              </w:rPr>
            </w:pPr>
            <w:r w:rsidRPr="007426EE">
              <w:rPr>
                <w:rFonts w:cs="SymbolMT"/>
                <w:sz w:val="20"/>
                <w:szCs w:val="20"/>
                <w:lang w:eastAsia="es-CL"/>
              </w:rPr>
              <w:t xml:space="preserve">• </w:t>
            </w:r>
            <w:r w:rsidRPr="007426EE">
              <w:rPr>
                <w:rFonts w:cs="TSMapaLigera"/>
                <w:sz w:val="20"/>
                <w:szCs w:val="20"/>
                <w:lang w:eastAsia="es-CL"/>
              </w:rPr>
              <w:t>Hay un mayor desarrollo del aparato motor.</w:t>
            </w:r>
          </w:p>
          <w:p w:rsidR="000163EE" w:rsidRPr="007426EE" w:rsidRDefault="000163EE" w:rsidP="007B591E">
            <w:pPr>
              <w:autoSpaceDE w:val="0"/>
              <w:autoSpaceDN w:val="0"/>
              <w:adjustRightInd w:val="0"/>
              <w:spacing w:after="0" w:line="240" w:lineRule="auto"/>
              <w:rPr>
                <w:rFonts w:cs="TSMapaLigera"/>
                <w:sz w:val="20"/>
                <w:szCs w:val="20"/>
                <w:lang w:eastAsia="es-CL"/>
              </w:rPr>
            </w:pPr>
            <w:r w:rsidRPr="007426EE">
              <w:rPr>
                <w:rFonts w:cs="SymbolMT"/>
                <w:sz w:val="20"/>
                <w:szCs w:val="20"/>
                <w:lang w:eastAsia="es-CL"/>
              </w:rPr>
              <w:t xml:space="preserve">• </w:t>
            </w:r>
            <w:r w:rsidRPr="007426EE">
              <w:rPr>
                <w:rFonts w:cs="TSMapaLigera"/>
                <w:sz w:val="20"/>
                <w:szCs w:val="20"/>
                <w:lang w:eastAsia="es-CL"/>
              </w:rPr>
              <w:t>Toma conciencia de su crecimiento.</w:t>
            </w:r>
          </w:p>
          <w:p w:rsidR="000163EE" w:rsidRPr="007426EE" w:rsidRDefault="000163EE" w:rsidP="007B591E">
            <w:pPr>
              <w:autoSpaceDE w:val="0"/>
              <w:autoSpaceDN w:val="0"/>
              <w:adjustRightInd w:val="0"/>
              <w:spacing w:after="0" w:line="240" w:lineRule="auto"/>
              <w:rPr>
                <w:rFonts w:cs="TSMapaLigera"/>
                <w:sz w:val="20"/>
                <w:szCs w:val="20"/>
                <w:lang w:eastAsia="es-CL"/>
              </w:rPr>
            </w:pPr>
            <w:r w:rsidRPr="007426EE">
              <w:rPr>
                <w:rFonts w:cs="SymbolMT"/>
                <w:sz w:val="20"/>
                <w:szCs w:val="20"/>
                <w:lang w:eastAsia="es-CL"/>
              </w:rPr>
              <w:t xml:space="preserve">• </w:t>
            </w:r>
            <w:r w:rsidRPr="007426EE">
              <w:rPr>
                <w:rFonts w:cs="TSMapaLigera"/>
                <w:sz w:val="20"/>
                <w:szCs w:val="20"/>
                <w:lang w:eastAsia="es-CL"/>
              </w:rPr>
              <w:t>Se generan medios de competencias.</w:t>
            </w:r>
          </w:p>
          <w:p w:rsidR="000163EE" w:rsidRPr="007426EE" w:rsidRDefault="000163EE" w:rsidP="007B591E">
            <w:pPr>
              <w:autoSpaceDE w:val="0"/>
              <w:autoSpaceDN w:val="0"/>
              <w:adjustRightInd w:val="0"/>
              <w:spacing w:after="0" w:line="240" w:lineRule="auto"/>
              <w:rPr>
                <w:rFonts w:cs="TSMapaLigera"/>
                <w:sz w:val="20"/>
                <w:szCs w:val="20"/>
                <w:lang w:eastAsia="es-CL"/>
              </w:rPr>
            </w:pPr>
            <w:r w:rsidRPr="007426EE">
              <w:rPr>
                <w:rFonts w:cs="SymbolMT"/>
                <w:sz w:val="20"/>
                <w:szCs w:val="20"/>
                <w:lang w:eastAsia="es-CL"/>
              </w:rPr>
              <w:t xml:space="preserve">• </w:t>
            </w:r>
            <w:r w:rsidRPr="007426EE">
              <w:rPr>
                <w:rFonts w:cs="TSMapaLigera"/>
                <w:sz w:val="20"/>
                <w:szCs w:val="20"/>
                <w:lang w:eastAsia="es-CL"/>
              </w:rPr>
              <w:t>El niño es muy brusco y atrevido</w:t>
            </w:r>
          </w:p>
          <w:p w:rsidR="000163EE" w:rsidRPr="007426EE" w:rsidRDefault="000163EE" w:rsidP="007B591E">
            <w:pPr>
              <w:autoSpaceDE w:val="0"/>
              <w:autoSpaceDN w:val="0"/>
              <w:adjustRightInd w:val="0"/>
              <w:spacing w:after="0" w:line="240" w:lineRule="auto"/>
              <w:rPr>
                <w:rFonts w:cs="TSMapaLigera"/>
                <w:sz w:val="20"/>
                <w:szCs w:val="20"/>
                <w:lang w:eastAsia="es-CL"/>
              </w:rPr>
            </w:pPr>
            <w:r w:rsidRPr="007426EE">
              <w:rPr>
                <w:rFonts w:cs="SymbolMT"/>
                <w:sz w:val="20"/>
                <w:szCs w:val="20"/>
                <w:lang w:eastAsia="es-CL"/>
              </w:rPr>
              <w:t xml:space="preserve">• </w:t>
            </w:r>
            <w:r w:rsidRPr="007426EE">
              <w:rPr>
                <w:rFonts w:cs="TSMapaLigera"/>
                <w:sz w:val="20"/>
                <w:szCs w:val="20"/>
                <w:lang w:eastAsia="es-CL"/>
              </w:rPr>
              <w:t>Las niñas tienden a ser suaves y melodiosas.</w:t>
            </w:r>
          </w:p>
          <w:p w:rsidR="000163EE" w:rsidRPr="007426EE" w:rsidRDefault="000163EE" w:rsidP="007B591E">
            <w:pPr>
              <w:autoSpaceDE w:val="0"/>
              <w:autoSpaceDN w:val="0"/>
              <w:adjustRightInd w:val="0"/>
              <w:spacing w:after="0" w:line="240" w:lineRule="auto"/>
              <w:rPr>
                <w:rFonts w:cs="TSMapaOblicua"/>
                <w:sz w:val="20"/>
                <w:szCs w:val="20"/>
                <w:lang w:eastAsia="es-CL"/>
              </w:rPr>
            </w:pPr>
          </w:p>
          <w:p w:rsidR="000163EE" w:rsidRPr="007426EE" w:rsidRDefault="000163EE" w:rsidP="007B591E">
            <w:pPr>
              <w:autoSpaceDE w:val="0"/>
              <w:autoSpaceDN w:val="0"/>
              <w:adjustRightInd w:val="0"/>
              <w:spacing w:after="0" w:line="240" w:lineRule="auto"/>
              <w:rPr>
                <w:rFonts w:cs="TSMapaOblicua"/>
                <w:sz w:val="20"/>
                <w:szCs w:val="20"/>
                <w:u w:val="single"/>
                <w:lang w:eastAsia="es-CL"/>
              </w:rPr>
            </w:pPr>
            <w:r w:rsidRPr="007426EE">
              <w:rPr>
                <w:rFonts w:cs="TSMapaOblicua"/>
                <w:sz w:val="20"/>
                <w:szCs w:val="20"/>
                <w:u w:val="single"/>
                <w:lang w:eastAsia="es-CL"/>
              </w:rPr>
              <w:t>En relación a la Evolución Afectiva:</w:t>
            </w:r>
          </w:p>
          <w:p w:rsidR="000163EE" w:rsidRPr="007426EE" w:rsidRDefault="000163EE" w:rsidP="007B591E">
            <w:pPr>
              <w:autoSpaceDE w:val="0"/>
              <w:autoSpaceDN w:val="0"/>
              <w:adjustRightInd w:val="0"/>
              <w:spacing w:after="0" w:line="240" w:lineRule="auto"/>
              <w:rPr>
                <w:rFonts w:cs="TSMapaLigera"/>
                <w:sz w:val="20"/>
                <w:szCs w:val="20"/>
                <w:lang w:eastAsia="es-CL"/>
              </w:rPr>
            </w:pPr>
            <w:r w:rsidRPr="007426EE">
              <w:rPr>
                <w:rFonts w:cs="SymbolMT"/>
                <w:sz w:val="20"/>
                <w:szCs w:val="20"/>
                <w:lang w:eastAsia="es-CL"/>
              </w:rPr>
              <w:t xml:space="preserve">• </w:t>
            </w:r>
            <w:r w:rsidRPr="007426EE">
              <w:rPr>
                <w:rFonts w:cs="TSMapaLigera"/>
                <w:sz w:val="20"/>
                <w:szCs w:val="20"/>
                <w:lang w:eastAsia="es-CL"/>
              </w:rPr>
              <w:t>Su mundo afectivo se empieza a ampliar.</w:t>
            </w:r>
          </w:p>
          <w:p w:rsidR="000163EE" w:rsidRPr="007426EE" w:rsidRDefault="000163EE" w:rsidP="007B591E">
            <w:pPr>
              <w:autoSpaceDE w:val="0"/>
              <w:autoSpaceDN w:val="0"/>
              <w:adjustRightInd w:val="0"/>
              <w:spacing w:after="0" w:line="240" w:lineRule="auto"/>
              <w:rPr>
                <w:rFonts w:cs="TSMapaLigera"/>
                <w:sz w:val="20"/>
                <w:szCs w:val="20"/>
                <w:lang w:eastAsia="es-CL"/>
              </w:rPr>
            </w:pPr>
            <w:r w:rsidRPr="007426EE">
              <w:rPr>
                <w:rFonts w:cs="SymbolMT"/>
                <w:sz w:val="20"/>
                <w:szCs w:val="20"/>
                <w:lang w:eastAsia="es-CL"/>
              </w:rPr>
              <w:t xml:space="preserve">• </w:t>
            </w:r>
            <w:r w:rsidRPr="007426EE">
              <w:rPr>
                <w:rFonts w:cs="TSMapaLigera"/>
                <w:sz w:val="20"/>
                <w:szCs w:val="20"/>
                <w:lang w:eastAsia="es-CL"/>
              </w:rPr>
              <w:t>Entran en sus vidas personas e intereses que lo abren al medio.</w:t>
            </w:r>
          </w:p>
          <w:p w:rsidR="000163EE" w:rsidRPr="007426EE" w:rsidRDefault="000163EE" w:rsidP="007B591E">
            <w:pPr>
              <w:autoSpaceDE w:val="0"/>
              <w:autoSpaceDN w:val="0"/>
              <w:adjustRightInd w:val="0"/>
              <w:spacing w:after="0" w:line="240" w:lineRule="auto"/>
              <w:rPr>
                <w:rFonts w:cs="TSMapaLigera"/>
                <w:sz w:val="20"/>
                <w:szCs w:val="20"/>
                <w:lang w:eastAsia="es-CL"/>
              </w:rPr>
            </w:pPr>
            <w:r w:rsidRPr="007426EE">
              <w:rPr>
                <w:rFonts w:cs="SymbolMT"/>
                <w:sz w:val="20"/>
                <w:szCs w:val="20"/>
                <w:lang w:eastAsia="es-CL"/>
              </w:rPr>
              <w:t xml:space="preserve">• </w:t>
            </w:r>
            <w:r w:rsidRPr="007426EE">
              <w:rPr>
                <w:rFonts w:cs="TSMapaLigera"/>
                <w:sz w:val="20"/>
                <w:szCs w:val="20"/>
                <w:lang w:eastAsia="es-CL"/>
              </w:rPr>
              <w:t xml:space="preserve">Su amor hacia las personas es más personal, menos egocéntrico y </w:t>
            </w:r>
            <w:proofErr w:type="gramStart"/>
            <w:r w:rsidRPr="007426EE">
              <w:rPr>
                <w:rFonts w:cs="TSMapaLigera"/>
                <w:sz w:val="20"/>
                <w:szCs w:val="20"/>
                <w:lang w:eastAsia="es-CL"/>
              </w:rPr>
              <w:t>mas</w:t>
            </w:r>
            <w:proofErr w:type="gramEnd"/>
            <w:r w:rsidRPr="007426EE">
              <w:rPr>
                <w:rFonts w:cs="TSMapaLigera"/>
                <w:sz w:val="20"/>
                <w:szCs w:val="20"/>
                <w:lang w:eastAsia="es-CL"/>
              </w:rPr>
              <w:t xml:space="preserve"> universal.</w:t>
            </w:r>
          </w:p>
          <w:p w:rsidR="000163EE" w:rsidRPr="007426EE" w:rsidRDefault="000163EE" w:rsidP="007B591E">
            <w:pPr>
              <w:autoSpaceDE w:val="0"/>
              <w:autoSpaceDN w:val="0"/>
              <w:adjustRightInd w:val="0"/>
              <w:spacing w:after="0" w:line="240" w:lineRule="auto"/>
              <w:rPr>
                <w:rFonts w:cs="TSMapaLigera"/>
                <w:sz w:val="20"/>
                <w:szCs w:val="20"/>
                <w:lang w:eastAsia="es-CL"/>
              </w:rPr>
            </w:pPr>
            <w:r w:rsidRPr="007426EE">
              <w:rPr>
                <w:rFonts w:cs="SymbolMT"/>
                <w:sz w:val="20"/>
                <w:szCs w:val="20"/>
                <w:lang w:eastAsia="es-CL"/>
              </w:rPr>
              <w:t xml:space="preserve">• </w:t>
            </w:r>
            <w:r w:rsidRPr="007426EE">
              <w:rPr>
                <w:rFonts w:cs="TSMapaLigera"/>
                <w:sz w:val="20"/>
                <w:szCs w:val="20"/>
                <w:lang w:eastAsia="es-CL"/>
              </w:rPr>
              <w:t>Se identifican los niños con el padre</w:t>
            </w:r>
          </w:p>
          <w:p w:rsidR="000163EE" w:rsidRPr="007426EE" w:rsidRDefault="000163EE" w:rsidP="007B591E">
            <w:pPr>
              <w:autoSpaceDE w:val="0"/>
              <w:autoSpaceDN w:val="0"/>
              <w:adjustRightInd w:val="0"/>
              <w:spacing w:after="0" w:line="240" w:lineRule="auto"/>
              <w:rPr>
                <w:rFonts w:cs="TSMapaLigera"/>
                <w:sz w:val="20"/>
                <w:szCs w:val="20"/>
                <w:lang w:eastAsia="es-CL"/>
              </w:rPr>
            </w:pPr>
            <w:r w:rsidRPr="007426EE">
              <w:rPr>
                <w:rFonts w:cs="SymbolMT"/>
                <w:sz w:val="20"/>
                <w:szCs w:val="20"/>
                <w:lang w:eastAsia="es-CL"/>
              </w:rPr>
              <w:t xml:space="preserve">• </w:t>
            </w:r>
            <w:r w:rsidRPr="007426EE">
              <w:rPr>
                <w:rFonts w:cs="TSMapaLigera"/>
                <w:sz w:val="20"/>
                <w:szCs w:val="20"/>
                <w:lang w:eastAsia="es-CL"/>
              </w:rPr>
              <w:t>Se identifican las niñas con su madre.</w:t>
            </w:r>
          </w:p>
          <w:p w:rsidR="000163EE" w:rsidRPr="007426EE" w:rsidRDefault="000163EE" w:rsidP="007B591E">
            <w:pPr>
              <w:autoSpaceDE w:val="0"/>
              <w:autoSpaceDN w:val="0"/>
              <w:adjustRightInd w:val="0"/>
              <w:spacing w:after="0" w:line="240" w:lineRule="auto"/>
              <w:rPr>
                <w:rFonts w:cs="TSMapaLigera"/>
                <w:sz w:val="20"/>
                <w:szCs w:val="20"/>
                <w:lang w:eastAsia="es-CL"/>
              </w:rPr>
            </w:pPr>
            <w:r w:rsidRPr="007426EE">
              <w:rPr>
                <w:rFonts w:cs="SymbolMT"/>
                <w:sz w:val="20"/>
                <w:szCs w:val="20"/>
                <w:lang w:eastAsia="es-CL"/>
              </w:rPr>
              <w:t xml:space="preserve">• </w:t>
            </w:r>
            <w:r w:rsidRPr="007426EE">
              <w:rPr>
                <w:rFonts w:cs="TSMapaLigera"/>
                <w:sz w:val="20"/>
                <w:szCs w:val="20"/>
                <w:lang w:eastAsia="es-CL"/>
              </w:rPr>
              <w:t xml:space="preserve">A la falta de ellos uno cercano ocupa ese lugar, durante las </w:t>
            </w:r>
            <w:r w:rsidR="005921E8">
              <w:rPr>
                <w:rFonts w:cs="TSMapaLigera"/>
                <w:sz w:val="20"/>
                <w:szCs w:val="20"/>
                <w:lang w:eastAsia="es-CL"/>
              </w:rPr>
              <w:t>Colonias</w:t>
            </w:r>
            <w:r w:rsidRPr="007426EE">
              <w:rPr>
                <w:rFonts w:cs="TSMapaLigera"/>
                <w:sz w:val="20"/>
                <w:szCs w:val="20"/>
                <w:lang w:eastAsia="es-CL"/>
              </w:rPr>
              <w:t xml:space="preserve"> pueden ser hasta ustedes.</w:t>
            </w:r>
          </w:p>
          <w:p w:rsidR="000163EE" w:rsidRPr="007426EE" w:rsidRDefault="000163EE" w:rsidP="007B591E">
            <w:pPr>
              <w:autoSpaceDE w:val="0"/>
              <w:autoSpaceDN w:val="0"/>
              <w:adjustRightInd w:val="0"/>
              <w:spacing w:after="0" w:line="240" w:lineRule="auto"/>
              <w:rPr>
                <w:rFonts w:cs="TSMapaOblicua"/>
                <w:sz w:val="20"/>
                <w:szCs w:val="20"/>
                <w:lang w:eastAsia="es-CL"/>
              </w:rPr>
            </w:pPr>
          </w:p>
          <w:p w:rsidR="000163EE" w:rsidRPr="007426EE" w:rsidRDefault="000163EE" w:rsidP="007B591E">
            <w:pPr>
              <w:autoSpaceDE w:val="0"/>
              <w:autoSpaceDN w:val="0"/>
              <w:adjustRightInd w:val="0"/>
              <w:spacing w:after="0" w:line="240" w:lineRule="auto"/>
              <w:rPr>
                <w:rFonts w:cs="TSMapaOblicua"/>
                <w:sz w:val="20"/>
                <w:szCs w:val="20"/>
                <w:u w:val="single"/>
                <w:lang w:eastAsia="es-CL"/>
              </w:rPr>
            </w:pPr>
            <w:r w:rsidRPr="007426EE">
              <w:rPr>
                <w:rFonts w:cs="TSMapaOblicua"/>
                <w:sz w:val="20"/>
                <w:szCs w:val="20"/>
                <w:u w:val="single"/>
                <w:lang w:eastAsia="es-CL"/>
              </w:rPr>
              <w:t>En relación al Aspecto Sexual:</w:t>
            </w:r>
          </w:p>
          <w:p w:rsidR="000163EE" w:rsidRPr="007426EE" w:rsidRDefault="000163EE" w:rsidP="007B591E">
            <w:pPr>
              <w:autoSpaceDE w:val="0"/>
              <w:autoSpaceDN w:val="0"/>
              <w:adjustRightInd w:val="0"/>
              <w:spacing w:after="0" w:line="240" w:lineRule="auto"/>
              <w:rPr>
                <w:rFonts w:cs="TSMapaLigera"/>
                <w:sz w:val="20"/>
                <w:szCs w:val="20"/>
                <w:lang w:eastAsia="es-CL"/>
              </w:rPr>
            </w:pPr>
            <w:r w:rsidRPr="007426EE">
              <w:rPr>
                <w:rFonts w:cs="SymbolMT"/>
                <w:sz w:val="20"/>
                <w:szCs w:val="20"/>
                <w:lang w:eastAsia="es-CL"/>
              </w:rPr>
              <w:t xml:space="preserve">• </w:t>
            </w:r>
            <w:r w:rsidRPr="007426EE">
              <w:rPr>
                <w:rFonts w:cs="TSMapaLigera"/>
                <w:sz w:val="20"/>
                <w:szCs w:val="20"/>
                <w:lang w:eastAsia="es-CL"/>
              </w:rPr>
              <w:t>Las exploraciones anatómicas son ahora más de un matiz intelectual más que sensual.</w:t>
            </w:r>
          </w:p>
          <w:p w:rsidR="000163EE" w:rsidRPr="007426EE" w:rsidRDefault="000163EE" w:rsidP="007B591E">
            <w:pPr>
              <w:autoSpaceDE w:val="0"/>
              <w:autoSpaceDN w:val="0"/>
              <w:adjustRightInd w:val="0"/>
              <w:spacing w:after="0" w:line="240" w:lineRule="auto"/>
              <w:rPr>
                <w:rFonts w:cs="TSMapaLigera"/>
                <w:sz w:val="20"/>
                <w:szCs w:val="20"/>
                <w:lang w:eastAsia="es-CL"/>
              </w:rPr>
            </w:pPr>
            <w:r w:rsidRPr="007426EE">
              <w:rPr>
                <w:rFonts w:cs="SymbolMT"/>
                <w:sz w:val="20"/>
                <w:szCs w:val="20"/>
                <w:lang w:eastAsia="es-CL"/>
              </w:rPr>
              <w:t xml:space="preserve">• </w:t>
            </w:r>
            <w:r w:rsidRPr="007426EE">
              <w:rPr>
                <w:rFonts w:cs="TSMapaLigera"/>
                <w:sz w:val="20"/>
                <w:szCs w:val="20"/>
                <w:lang w:eastAsia="es-CL"/>
              </w:rPr>
              <w:t>Busca saber más, sobre el nacimiento, procreación, desarrollo anatómico, orígenes, etc.</w:t>
            </w:r>
          </w:p>
        </w:tc>
        <w:tc>
          <w:tcPr>
            <w:tcW w:w="4290" w:type="dxa"/>
          </w:tcPr>
          <w:p w:rsidR="000163EE" w:rsidRPr="007426EE" w:rsidRDefault="000163EE" w:rsidP="007B591E">
            <w:pPr>
              <w:autoSpaceDE w:val="0"/>
              <w:autoSpaceDN w:val="0"/>
              <w:adjustRightInd w:val="0"/>
              <w:spacing w:after="0" w:line="240" w:lineRule="auto"/>
              <w:rPr>
                <w:rFonts w:cs="TSMapaOblicua"/>
                <w:sz w:val="20"/>
                <w:szCs w:val="20"/>
                <w:u w:val="single"/>
                <w:lang w:eastAsia="es-CL"/>
              </w:rPr>
            </w:pPr>
            <w:r w:rsidRPr="007426EE">
              <w:rPr>
                <w:rFonts w:cs="TSMapaOblicua"/>
                <w:sz w:val="20"/>
                <w:szCs w:val="20"/>
                <w:u w:val="single"/>
                <w:lang w:eastAsia="es-CL"/>
              </w:rPr>
              <w:t>En relación al Realismo Objetivo:</w:t>
            </w:r>
          </w:p>
          <w:p w:rsidR="000163EE" w:rsidRPr="007426EE" w:rsidRDefault="000163EE" w:rsidP="007B591E">
            <w:pPr>
              <w:autoSpaceDE w:val="0"/>
              <w:autoSpaceDN w:val="0"/>
              <w:adjustRightInd w:val="0"/>
              <w:spacing w:after="0" w:line="240" w:lineRule="auto"/>
              <w:rPr>
                <w:rFonts w:cs="SymbolMT"/>
                <w:sz w:val="20"/>
                <w:szCs w:val="20"/>
                <w:lang w:eastAsia="es-CL"/>
              </w:rPr>
            </w:pPr>
            <w:r w:rsidRPr="007426EE">
              <w:rPr>
                <w:rFonts w:cs="SymbolMT"/>
                <w:sz w:val="20"/>
                <w:szCs w:val="20"/>
                <w:lang w:eastAsia="es-CL"/>
              </w:rPr>
              <w:t>• Presentan un desarrollo del pensamiento abstracto y formal</w:t>
            </w:r>
          </w:p>
          <w:p w:rsidR="000163EE" w:rsidRPr="007426EE" w:rsidRDefault="000163EE" w:rsidP="007B591E">
            <w:pPr>
              <w:autoSpaceDE w:val="0"/>
              <w:autoSpaceDN w:val="0"/>
              <w:adjustRightInd w:val="0"/>
              <w:spacing w:after="0" w:line="240" w:lineRule="auto"/>
              <w:rPr>
                <w:rFonts w:cs="TSMapaLigera"/>
                <w:sz w:val="20"/>
                <w:szCs w:val="20"/>
                <w:lang w:eastAsia="es-CL"/>
              </w:rPr>
            </w:pPr>
            <w:r w:rsidRPr="007426EE">
              <w:rPr>
                <w:rFonts w:cs="SymbolMT"/>
                <w:sz w:val="20"/>
                <w:szCs w:val="20"/>
                <w:lang w:eastAsia="es-CL"/>
              </w:rPr>
              <w:t xml:space="preserve">• Manifiestan un afán por hace planes y cumplir objetivos. Tienen una tendencia a ser desorganizados. </w:t>
            </w:r>
          </w:p>
          <w:p w:rsidR="000163EE" w:rsidRPr="007426EE" w:rsidRDefault="000163EE" w:rsidP="007B591E">
            <w:pPr>
              <w:autoSpaceDE w:val="0"/>
              <w:autoSpaceDN w:val="0"/>
              <w:adjustRightInd w:val="0"/>
              <w:spacing w:after="0" w:line="240" w:lineRule="auto"/>
              <w:rPr>
                <w:rFonts w:cs="TSMapaLigera"/>
                <w:sz w:val="20"/>
                <w:szCs w:val="20"/>
                <w:lang w:eastAsia="es-CL"/>
              </w:rPr>
            </w:pPr>
            <w:r w:rsidRPr="007426EE">
              <w:rPr>
                <w:rFonts w:cs="SymbolMT"/>
                <w:sz w:val="20"/>
                <w:szCs w:val="20"/>
                <w:lang w:eastAsia="es-CL"/>
              </w:rPr>
              <w:t xml:space="preserve">• </w:t>
            </w:r>
            <w:r w:rsidRPr="007426EE">
              <w:rPr>
                <w:sz w:val="20"/>
                <w:szCs w:val="20"/>
              </w:rPr>
              <w:t>Son impulsivos, primero actúan y luego piensan, llegando muchas veces a lamentar lo que dijeron especialmente al herir a otra persona.</w:t>
            </w:r>
          </w:p>
          <w:p w:rsidR="000163EE" w:rsidRPr="007426EE" w:rsidRDefault="000163EE" w:rsidP="007B591E">
            <w:pPr>
              <w:autoSpaceDE w:val="0"/>
              <w:autoSpaceDN w:val="0"/>
              <w:adjustRightInd w:val="0"/>
              <w:spacing w:after="0" w:line="240" w:lineRule="auto"/>
              <w:rPr>
                <w:rFonts w:cs="SymbolMT"/>
                <w:sz w:val="20"/>
                <w:szCs w:val="20"/>
                <w:lang w:eastAsia="es-CL"/>
              </w:rPr>
            </w:pPr>
          </w:p>
          <w:p w:rsidR="000163EE" w:rsidRPr="007426EE" w:rsidRDefault="000163EE" w:rsidP="007B591E">
            <w:pPr>
              <w:autoSpaceDE w:val="0"/>
              <w:autoSpaceDN w:val="0"/>
              <w:adjustRightInd w:val="0"/>
              <w:spacing w:after="0" w:line="240" w:lineRule="auto"/>
              <w:rPr>
                <w:rFonts w:cs="TSMapaOblicua"/>
                <w:sz w:val="20"/>
                <w:szCs w:val="20"/>
                <w:u w:val="single"/>
                <w:lang w:eastAsia="es-CL"/>
              </w:rPr>
            </w:pPr>
            <w:r w:rsidRPr="007426EE">
              <w:rPr>
                <w:rFonts w:cs="TSMapaOblicua"/>
                <w:sz w:val="20"/>
                <w:szCs w:val="20"/>
                <w:u w:val="single"/>
                <w:lang w:eastAsia="es-CL"/>
              </w:rPr>
              <w:t>En relación al Desarrollo Sicomotor:</w:t>
            </w:r>
          </w:p>
          <w:p w:rsidR="000163EE" w:rsidRPr="007426EE" w:rsidRDefault="000163EE" w:rsidP="00572FE8">
            <w:pPr>
              <w:numPr>
                <w:ilvl w:val="0"/>
                <w:numId w:val="17"/>
              </w:numPr>
              <w:tabs>
                <w:tab w:val="clear" w:pos="360"/>
                <w:tab w:val="num" w:pos="58"/>
                <w:tab w:val="left" w:pos="238"/>
              </w:tabs>
              <w:autoSpaceDE w:val="0"/>
              <w:autoSpaceDN w:val="0"/>
              <w:adjustRightInd w:val="0"/>
              <w:spacing w:after="0" w:line="240" w:lineRule="auto"/>
              <w:ind w:left="58" w:hanging="58"/>
              <w:rPr>
                <w:rFonts w:cs="SymbolMT"/>
                <w:sz w:val="20"/>
                <w:szCs w:val="20"/>
                <w:lang w:eastAsia="es-CL"/>
              </w:rPr>
            </w:pPr>
            <w:r w:rsidRPr="007426EE">
              <w:rPr>
                <w:rFonts w:cs="SymbolMT"/>
                <w:sz w:val="20"/>
                <w:szCs w:val="20"/>
                <w:lang w:eastAsia="es-CL"/>
              </w:rPr>
              <w:t>Hay un crecimiento acelerado de su esqueleto, lo que los hace sentir torpes frente al espacio en el que ellos se mueven.</w:t>
            </w:r>
          </w:p>
          <w:p w:rsidR="000163EE" w:rsidRPr="007426EE" w:rsidRDefault="000163EE" w:rsidP="007B591E">
            <w:pPr>
              <w:autoSpaceDE w:val="0"/>
              <w:autoSpaceDN w:val="0"/>
              <w:adjustRightInd w:val="0"/>
              <w:spacing w:after="0" w:line="240" w:lineRule="auto"/>
              <w:rPr>
                <w:rFonts w:cs="SymbolMT"/>
                <w:sz w:val="20"/>
                <w:szCs w:val="20"/>
                <w:lang w:eastAsia="es-CL"/>
              </w:rPr>
            </w:pPr>
          </w:p>
          <w:p w:rsidR="000163EE" w:rsidRPr="007426EE" w:rsidRDefault="000163EE" w:rsidP="007B591E">
            <w:pPr>
              <w:autoSpaceDE w:val="0"/>
              <w:autoSpaceDN w:val="0"/>
              <w:adjustRightInd w:val="0"/>
              <w:spacing w:after="0" w:line="240" w:lineRule="auto"/>
              <w:rPr>
                <w:rFonts w:cs="TSMapaOblicua"/>
                <w:sz w:val="20"/>
                <w:szCs w:val="20"/>
                <w:u w:val="single"/>
                <w:lang w:eastAsia="es-CL"/>
              </w:rPr>
            </w:pPr>
            <w:r w:rsidRPr="007426EE">
              <w:rPr>
                <w:rFonts w:cs="TSMapaOblicua"/>
                <w:sz w:val="20"/>
                <w:szCs w:val="20"/>
                <w:u w:val="single"/>
                <w:lang w:eastAsia="es-CL"/>
              </w:rPr>
              <w:t>En relación a la Evolución Afectiva:</w:t>
            </w:r>
          </w:p>
          <w:p w:rsidR="000163EE" w:rsidRPr="007426EE" w:rsidRDefault="000163EE" w:rsidP="007B591E">
            <w:pPr>
              <w:autoSpaceDE w:val="0"/>
              <w:autoSpaceDN w:val="0"/>
              <w:adjustRightInd w:val="0"/>
              <w:spacing w:after="0" w:line="240" w:lineRule="auto"/>
              <w:rPr>
                <w:rFonts w:cs="TSMapaLigera"/>
                <w:sz w:val="20"/>
                <w:szCs w:val="20"/>
                <w:lang w:eastAsia="es-CL"/>
              </w:rPr>
            </w:pPr>
            <w:r w:rsidRPr="007426EE">
              <w:rPr>
                <w:rFonts w:cs="SymbolMT"/>
                <w:sz w:val="20"/>
                <w:szCs w:val="20"/>
                <w:lang w:eastAsia="es-CL"/>
              </w:rPr>
              <w:t>• Dejan de identificarse con los padres, y los amigos se transforman en su referente principal.</w:t>
            </w:r>
          </w:p>
          <w:p w:rsidR="000163EE" w:rsidRPr="007426EE" w:rsidRDefault="000163EE" w:rsidP="007B591E">
            <w:pPr>
              <w:autoSpaceDE w:val="0"/>
              <w:autoSpaceDN w:val="0"/>
              <w:adjustRightInd w:val="0"/>
              <w:spacing w:after="0" w:line="240" w:lineRule="auto"/>
              <w:rPr>
                <w:rFonts w:cs="SymbolMT"/>
                <w:sz w:val="20"/>
                <w:szCs w:val="20"/>
                <w:lang w:eastAsia="es-CL"/>
              </w:rPr>
            </w:pPr>
            <w:r w:rsidRPr="007426EE">
              <w:rPr>
                <w:rFonts w:cs="SymbolMT"/>
                <w:sz w:val="20"/>
                <w:szCs w:val="20"/>
                <w:lang w:eastAsia="es-CL"/>
              </w:rPr>
              <w:t>• Presentan cambios de ánimo notorios. Estando alegres, pueden cambiar drásticamente a estar tristes o mal humorados.</w:t>
            </w:r>
          </w:p>
          <w:p w:rsidR="000163EE" w:rsidRPr="007426EE" w:rsidRDefault="000163EE" w:rsidP="007B591E">
            <w:pPr>
              <w:autoSpaceDE w:val="0"/>
              <w:autoSpaceDN w:val="0"/>
              <w:adjustRightInd w:val="0"/>
              <w:spacing w:after="0" w:line="240" w:lineRule="auto"/>
              <w:rPr>
                <w:rFonts w:cs="SymbolMT"/>
                <w:sz w:val="20"/>
                <w:szCs w:val="20"/>
                <w:lang w:eastAsia="es-CL"/>
              </w:rPr>
            </w:pPr>
          </w:p>
          <w:p w:rsidR="000163EE" w:rsidRPr="007426EE" w:rsidRDefault="000163EE" w:rsidP="007B591E">
            <w:pPr>
              <w:autoSpaceDE w:val="0"/>
              <w:autoSpaceDN w:val="0"/>
              <w:adjustRightInd w:val="0"/>
              <w:spacing w:after="0" w:line="240" w:lineRule="auto"/>
              <w:rPr>
                <w:rFonts w:cs="TSMapaOblicua"/>
                <w:sz w:val="20"/>
                <w:szCs w:val="20"/>
                <w:u w:val="single"/>
                <w:lang w:eastAsia="es-CL"/>
              </w:rPr>
            </w:pPr>
            <w:r w:rsidRPr="007426EE">
              <w:rPr>
                <w:rFonts w:cs="TSMapaOblicua"/>
                <w:sz w:val="20"/>
                <w:szCs w:val="20"/>
                <w:u w:val="single"/>
                <w:lang w:eastAsia="es-CL"/>
              </w:rPr>
              <w:t>En relación al Aspecto Sexual:</w:t>
            </w:r>
          </w:p>
          <w:p w:rsidR="000163EE" w:rsidRPr="007426EE" w:rsidRDefault="000163EE" w:rsidP="007B591E">
            <w:pPr>
              <w:autoSpaceDE w:val="0"/>
              <w:autoSpaceDN w:val="0"/>
              <w:adjustRightInd w:val="0"/>
              <w:spacing w:after="0" w:line="240" w:lineRule="auto"/>
              <w:rPr>
                <w:rFonts w:cs="SymbolMT"/>
                <w:sz w:val="20"/>
                <w:szCs w:val="20"/>
                <w:lang w:eastAsia="es-CL"/>
              </w:rPr>
            </w:pPr>
            <w:r w:rsidRPr="007426EE">
              <w:rPr>
                <w:rFonts w:cs="SymbolMT"/>
                <w:sz w:val="20"/>
                <w:szCs w:val="20"/>
                <w:lang w:eastAsia="es-CL"/>
              </w:rPr>
              <w:t>• Comienza a establecerse la identidad sexual, mostrándose un poco tímidos y preocupándose por su atractivo físico.</w:t>
            </w:r>
          </w:p>
          <w:p w:rsidR="000163EE" w:rsidRPr="007426EE" w:rsidRDefault="000163EE" w:rsidP="007B591E">
            <w:pPr>
              <w:autoSpaceDE w:val="0"/>
              <w:autoSpaceDN w:val="0"/>
              <w:adjustRightInd w:val="0"/>
              <w:spacing w:after="0" w:line="240" w:lineRule="auto"/>
              <w:rPr>
                <w:rFonts w:cs="SymbolMT"/>
                <w:sz w:val="20"/>
                <w:szCs w:val="20"/>
                <w:lang w:eastAsia="es-CL"/>
              </w:rPr>
            </w:pPr>
            <w:r w:rsidRPr="007426EE">
              <w:rPr>
                <w:rFonts w:cs="SymbolMT"/>
                <w:sz w:val="20"/>
                <w:szCs w:val="20"/>
                <w:lang w:eastAsia="es-CL"/>
              </w:rPr>
              <w:t xml:space="preserve">• Hay notoriamente diferencias entre el varón y la mujer, ya que aparecen marcadamente las características sexuales secundarias. </w:t>
            </w:r>
          </w:p>
          <w:p w:rsidR="000163EE" w:rsidRPr="007426EE" w:rsidRDefault="000163EE" w:rsidP="007B591E">
            <w:pPr>
              <w:autoSpaceDE w:val="0"/>
              <w:autoSpaceDN w:val="0"/>
              <w:adjustRightInd w:val="0"/>
              <w:spacing w:after="0" w:line="240" w:lineRule="auto"/>
              <w:rPr>
                <w:rFonts w:cs="SymbolMT"/>
                <w:sz w:val="20"/>
                <w:szCs w:val="20"/>
                <w:lang w:eastAsia="es-CL"/>
              </w:rPr>
            </w:pPr>
          </w:p>
          <w:p w:rsidR="000163EE" w:rsidRPr="007426EE" w:rsidRDefault="000163EE" w:rsidP="007B591E">
            <w:pPr>
              <w:autoSpaceDE w:val="0"/>
              <w:autoSpaceDN w:val="0"/>
              <w:adjustRightInd w:val="0"/>
              <w:spacing w:after="0" w:line="240" w:lineRule="auto"/>
              <w:rPr>
                <w:rFonts w:cs="SymbolMT"/>
                <w:sz w:val="20"/>
                <w:szCs w:val="20"/>
                <w:lang w:eastAsia="es-CL"/>
              </w:rPr>
            </w:pPr>
          </w:p>
          <w:p w:rsidR="000163EE" w:rsidRPr="007426EE" w:rsidRDefault="000163EE" w:rsidP="007B591E">
            <w:pPr>
              <w:autoSpaceDE w:val="0"/>
              <w:autoSpaceDN w:val="0"/>
              <w:adjustRightInd w:val="0"/>
              <w:spacing w:after="0" w:line="240" w:lineRule="auto"/>
              <w:rPr>
                <w:rFonts w:cs="TSMapaLigera"/>
                <w:sz w:val="20"/>
                <w:szCs w:val="20"/>
                <w:lang w:eastAsia="es-CL"/>
              </w:rPr>
            </w:pPr>
          </w:p>
          <w:p w:rsidR="000163EE" w:rsidRPr="007426EE" w:rsidRDefault="000163EE" w:rsidP="007B591E">
            <w:pPr>
              <w:autoSpaceDE w:val="0"/>
              <w:autoSpaceDN w:val="0"/>
              <w:adjustRightInd w:val="0"/>
              <w:spacing w:after="0" w:line="240" w:lineRule="auto"/>
              <w:rPr>
                <w:sz w:val="20"/>
                <w:szCs w:val="20"/>
              </w:rPr>
            </w:pPr>
          </w:p>
        </w:tc>
      </w:tr>
      <w:tr w:rsidR="000163EE" w:rsidRPr="007426EE" w:rsidTr="0003697D">
        <w:trPr>
          <w:cantSplit/>
          <w:trHeight w:val="1134"/>
          <w:tblHeader/>
          <w:tblCellSpacing w:w="11" w:type="dxa"/>
        </w:trPr>
        <w:tc>
          <w:tcPr>
            <w:tcW w:w="817" w:type="dxa"/>
            <w:textDirection w:val="btLr"/>
          </w:tcPr>
          <w:p w:rsidR="000163EE" w:rsidRPr="007426EE" w:rsidRDefault="000163EE" w:rsidP="008A4CC0">
            <w:pPr>
              <w:autoSpaceDE w:val="0"/>
              <w:autoSpaceDN w:val="0"/>
              <w:adjustRightInd w:val="0"/>
              <w:spacing w:after="0" w:line="240" w:lineRule="auto"/>
              <w:ind w:left="113" w:right="113"/>
              <w:jc w:val="center"/>
              <w:rPr>
                <w:b/>
                <w:sz w:val="20"/>
                <w:szCs w:val="20"/>
                <w:lang w:val="es-MX"/>
              </w:rPr>
            </w:pPr>
            <w:r w:rsidRPr="007426EE">
              <w:rPr>
                <w:b/>
                <w:sz w:val="20"/>
                <w:szCs w:val="20"/>
                <w:lang w:val="es-MX"/>
              </w:rPr>
              <w:lastRenderedPageBreak/>
              <w:t>Socio Comunitarias</w:t>
            </w:r>
          </w:p>
        </w:tc>
        <w:tc>
          <w:tcPr>
            <w:tcW w:w="4301" w:type="dxa"/>
          </w:tcPr>
          <w:p w:rsidR="000163EE" w:rsidRPr="007426EE" w:rsidRDefault="000163EE" w:rsidP="007B591E">
            <w:pPr>
              <w:autoSpaceDE w:val="0"/>
              <w:autoSpaceDN w:val="0"/>
              <w:adjustRightInd w:val="0"/>
              <w:spacing w:after="0" w:line="240" w:lineRule="auto"/>
              <w:rPr>
                <w:rFonts w:cs="SymbolMT"/>
                <w:sz w:val="20"/>
                <w:szCs w:val="20"/>
                <w:u w:val="single"/>
                <w:lang w:eastAsia="es-CL"/>
              </w:rPr>
            </w:pPr>
            <w:r w:rsidRPr="007426EE">
              <w:rPr>
                <w:rFonts w:cs="SymbolMT"/>
                <w:sz w:val="20"/>
                <w:szCs w:val="20"/>
                <w:u w:val="single"/>
                <w:lang w:eastAsia="es-CL"/>
              </w:rPr>
              <w:t>En relación a su Sociabilidad:</w:t>
            </w:r>
          </w:p>
          <w:p w:rsidR="000163EE" w:rsidRPr="007426EE" w:rsidRDefault="000163EE" w:rsidP="007B591E">
            <w:pPr>
              <w:autoSpaceDE w:val="0"/>
              <w:autoSpaceDN w:val="0"/>
              <w:adjustRightInd w:val="0"/>
              <w:spacing w:after="0" w:line="240" w:lineRule="auto"/>
              <w:rPr>
                <w:rFonts w:cs="TSMapaLigera"/>
                <w:sz w:val="20"/>
                <w:szCs w:val="20"/>
                <w:lang w:eastAsia="es-CL"/>
              </w:rPr>
            </w:pPr>
            <w:r w:rsidRPr="007426EE">
              <w:rPr>
                <w:rFonts w:cs="SymbolMT"/>
                <w:sz w:val="20"/>
                <w:szCs w:val="20"/>
                <w:lang w:eastAsia="es-CL"/>
              </w:rPr>
              <w:t xml:space="preserve">• </w:t>
            </w:r>
            <w:r w:rsidRPr="007426EE">
              <w:rPr>
                <w:rFonts w:cs="TSMapaLigera"/>
                <w:sz w:val="20"/>
                <w:szCs w:val="20"/>
                <w:lang w:eastAsia="es-CL"/>
              </w:rPr>
              <w:t>Comienza a  echar raíces en el ámbito escolar.</w:t>
            </w:r>
          </w:p>
          <w:p w:rsidR="000163EE" w:rsidRPr="007426EE" w:rsidRDefault="000163EE" w:rsidP="007B591E">
            <w:pPr>
              <w:autoSpaceDE w:val="0"/>
              <w:autoSpaceDN w:val="0"/>
              <w:adjustRightInd w:val="0"/>
              <w:spacing w:after="0" w:line="240" w:lineRule="auto"/>
              <w:rPr>
                <w:rFonts w:cs="TSMapaLigera"/>
                <w:sz w:val="20"/>
                <w:szCs w:val="20"/>
                <w:lang w:eastAsia="es-CL"/>
              </w:rPr>
            </w:pPr>
            <w:r w:rsidRPr="007426EE">
              <w:rPr>
                <w:rFonts w:cs="SymbolMT"/>
                <w:sz w:val="20"/>
                <w:szCs w:val="20"/>
                <w:lang w:eastAsia="es-CL"/>
              </w:rPr>
              <w:t xml:space="preserve">• </w:t>
            </w:r>
            <w:r w:rsidRPr="007426EE">
              <w:rPr>
                <w:rFonts w:cs="TSMapaLigera"/>
                <w:sz w:val="20"/>
                <w:szCs w:val="20"/>
                <w:lang w:eastAsia="es-CL"/>
              </w:rPr>
              <w:t>El niño siente la necesidad de salir del círculo familiar y estar con el grupo de sus amigos. Es imprescindible para su crecimiento.</w:t>
            </w:r>
          </w:p>
          <w:p w:rsidR="000163EE" w:rsidRPr="007426EE" w:rsidRDefault="000163EE" w:rsidP="007B591E">
            <w:pPr>
              <w:autoSpaceDE w:val="0"/>
              <w:autoSpaceDN w:val="0"/>
              <w:adjustRightInd w:val="0"/>
              <w:spacing w:after="0" w:line="240" w:lineRule="auto"/>
              <w:rPr>
                <w:rFonts w:cs="TSMapaLigera"/>
                <w:sz w:val="20"/>
                <w:szCs w:val="20"/>
                <w:lang w:eastAsia="es-CL"/>
              </w:rPr>
            </w:pPr>
            <w:r w:rsidRPr="007426EE">
              <w:rPr>
                <w:rFonts w:cs="SymbolMT"/>
                <w:sz w:val="20"/>
                <w:szCs w:val="20"/>
                <w:lang w:eastAsia="es-CL"/>
              </w:rPr>
              <w:t xml:space="preserve">• </w:t>
            </w:r>
            <w:r w:rsidRPr="007426EE">
              <w:rPr>
                <w:rFonts w:cs="TSMapaLigera"/>
                <w:sz w:val="20"/>
                <w:szCs w:val="20"/>
                <w:lang w:eastAsia="es-CL"/>
              </w:rPr>
              <w:t>Poco a poco se da el paso del “yo” a los “otros”</w:t>
            </w:r>
          </w:p>
          <w:p w:rsidR="000163EE" w:rsidRPr="007426EE" w:rsidRDefault="000163EE" w:rsidP="007B591E">
            <w:pPr>
              <w:autoSpaceDE w:val="0"/>
              <w:autoSpaceDN w:val="0"/>
              <w:adjustRightInd w:val="0"/>
              <w:spacing w:after="0" w:line="240" w:lineRule="auto"/>
              <w:rPr>
                <w:rFonts w:cs="TSMapaLigera"/>
                <w:sz w:val="20"/>
                <w:szCs w:val="20"/>
                <w:lang w:eastAsia="es-CL"/>
              </w:rPr>
            </w:pPr>
            <w:r w:rsidRPr="007426EE">
              <w:rPr>
                <w:rFonts w:cs="SymbolMT"/>
                <w:sz w:val="20"/>
                <w:szCs w:val="20"/>
                <w:lang w:eastAsia="es-CL"/>
              </w:rPr>
              <w:t>• Desarrollar mayor au</w:t>
            </w:r>
            <w:r w:rsidRPr="007426EE">
              <w:rPr>
                <w:rFonts w:cs="TSMapaLigera"/>
                <w:sz w:val="20"/>
                <w:szCs w:val="20"/>
                <w:lang w:eastAsia="es-CL"/>
              </w:rPr>
              <w:t>tonomía y responsabilidad.</w:t>
            </w:r>
          </w:p>
          <w:p w:rsidR="000163EE" w:rsidRPr="007426EE" w:rsidRDefault="000163EE" w:rsidP="007B591E">
            <w:pPr>
              <w:autoSpaceDE w:val="0"/>
              <w:autoSpaceDN w:val="0"/>
              <w:adjustRightInd w:val="0"/>
              <w:spacing w:after="0" w:line="240" w:lineRule="auto"/>
              <w:rPr>
                <w:rFonts w:cs="TSMapaLigera"/>
                <w:sz w:val="20"/>
                <w:szCs w:val="20"/>
                <w:lang w:eastAsia="es-CL"/>
              </w:rPr>
            </w:pPr>
            <w:r w:rsidRPr="007426EE">
              <w:rPr>
                <w:rFonts w:cs="SymbolMT"/>
                <w:sz w:val="20"/>
                <w:szCs w:val="20"/>
                <w:lang w:eastAsia="es-CL"/>
              </w:rPr>
              <w:t xml:space="preserve">• </w:t>
            </w:r>
            <w:r w:rsidRPr="007426EE">
              <w:rPr>
                <w:rFonts w:cs="TSMapaLigera"/>
                <w:sz w:val="20"/>
                <w:szCs w:val="20"/>
                <w:lang w:eastAsia="es-CL"/>
              </w:rPr>
              <w:t>El niño se empieza a dar cuenta que no es el centro del mundo.</w:t>
            </w:r>
          </w:p>
          <w:p w:rsidR="000163EE" w:rsidRPr="007426EE" w:rsidRDefault="000163EE" w:rsidP="007B591E">
            <w:pPr>
              <w:autoSpaceDE w:val="0"/>
              <w:autoSpaceDN w:val="0"/>
              <w:adjustRightInd w:val="0"/>
              <w:spacing w:after="0" w:line="240" w:lineRule="auto"/>
              <w:rPr>
                <w:rFonts w:cs="TSMapaLigera"/>
                <w:sz w:val="20"/>
                <w:szCs w:val="20"/>
                <w:lang w:eastAsia="es-CL"/>
              </w:rPr>
            </w:pPr>
            <w:r w:rsidRPr="007426EE">
              <w:rPr>
                <w:rFonts w:cs="SymbolMT"/>
                <w:sz w:val="20"/>
                <w:szCs w:val="20"/>
                <w:lang w:eastAsia="es-CL"/>
              </w:rPr>
              <w:t xml:space="preserve">• </w:t>
            </w:r>
            <w:r w:rsidRPr="007426EE">
              <w:rPr>
                <w:rFonts w:cs="TSMapaLigera"/>
                <w:sz w:val="20"/>
                <w:szCs w:val="20"/>
                <w:lang w:eastAsia="es-CL"/>
              </w:rPr>
              <w:t>El grupo libera de la presión de los adultos.</w:t>
            </w:r>
          </w:p>
          <w:p w:rsidR="000163EE" w:rsidRPr="007426EE" w:rsidRDefault="000163EE" w:rsidP="007B591E">
            <w:pPr>
              <w:autoSpaceDE w:val="0"/>
              <w:autoSpaceDN w:val="0"/>
              <w:adjustRightInd w:val="0"/>
              <w:spacing w:after="0" w:line="240" w:lineRule="auto"/>
              <w:rPr>
                <w:rFonts w:cs="TSMapaLigera"/>
                <w:sz w:val="20"/>
                <w:szCs w:val="20"/>
                <w:lang w:eastAsia="es-CL"/>
              </w:rPr>
            </w:pPr>
            <w:r w:rsidRPr="007426EE">
              <w:rPr>
                <w:rFonts w:cs="SymbolMT"/>
                <w:sz w:val="20"/>
                <w:szCs w:val="20"/>
                <w:lang w:eastAsia="es-CL"/>
              </w:rPr>
              <w:t xml:space="preserve">• </w:t>
            </w:r>
            <w:r w:rsidRPr="007426EE">
              <w:rPr>
                <w:rFonts w:cs="TSMapaLigera"/>
                <w:sz w:val="20"/>
                <w:szCs w:val="20"/>
                <w:lang w:eastAsia="es-CL"/>
              </w:rPr>
              <w:t>El niño es extrovertido, sociable, espontáneo, siente la necesidad de jugar y trabajar con otros.</w:t>
            </w:r>
          </w:p>
          <w:p w:rsidR="000163EE" w:rsidRPr="007426EE" w:rsidRDefault="000163EE" w:rsidP="007B591E">
            <w:pPr>
              <w:autoSpaceDE w:val="0"/>
              <w:autoSpaceDN w:val="0"/>
              <w:adjustRightInd w:val="0"/>
              <w:spacing w:after="0" w:line="240" w:lineRule="auto"/>
              <w:rPr>
                <w:rFonts w:cs="TSMapaLigera"/>
                <w:sz w:val="20"/>
                <w:szCs w:val="20"/>
                <w:lang w:eastAsia="es-CL"/>
              </w:rPr>
            </w:pPr>
            <w:r w:rsidRPr="007426EE">
              <w:rPr>
                <w:rFonts w:cs="SymbolMT"/>
                <w:sz w:val="20"/>
                <w:szCs w:val="20"/>
                <w:lang w:eastAsia="es-CL"/>
              </w:rPr>
              <w:t xml:space="preserve">• </w:t>
            </w:r>
            <w:r w:rsidRPr="007426EE">
              <w:rPr>
                <w:rFonts w:cs="TSMapaLigera"/>
                <w:sz w:val="20"/>
                <w:szCs w:val="20"/>
                <w:lang w:eastAsia="es-CL"/>
              </w:rPr>
              <w:t>Se crean las pandillas o grupos y así realizar tareas o actividades a fines.</w:t>
            </w:r>
          </w:p>
          <w:p w:rsidR="000163EE" w:rsidRPr="007426EE" w:rsidRDefault="000163EE" w:rsidP="007B591E">
            <w:pPr>
              <w:autoSpaceDE w:val="0"/>
              <w:autoSpaceDN w:val="0"/>
              <w:adjustRightInd w:val="0"/>
              <w:spacing w:after="0" w:line="240" w:lineRule="auto"/>
              <w:rPr>
                <w:rFonts w:cs="TSMapaLigera"/>
                <w:sz w:val="20"/>
                <w:szCs w:val="20"/>
                <w:lang w:eastAsia="es-CL"/>
              </w:rPr>
            </w:pPr>
            <w:r w:rsidRPr="007426EE">
              <w:rPr>
                <w:rFonts w:cs="SymbolMT"/>
                <w:sz w:val="20"/>
                <w:szCs w:val="20"/>
                <w:lang w:eastAsia="es-CL"/>
              </w:rPr>
              <w:t xml:space="preserve">• </w:t>
            </w:r>
            <w:r w:rsidRPr="007426EE">
              <w:rPr>
                <w:rFonts w:cs="TSMapaLigera"/>
                <w:sz w:val="20"/>
                <w:szCs w:val="20"/>
                <w:lang w:eastAsia="es-CL"/>
              </w:rPr>
              <w:t>Quiere estar bien con todos, compañeros, familia, naturaleza y con Dios.</w:t>
            </w:r>
          </w:p>
          <w:p w:rsidR="000163EE" w:rsidRPr="007426EE" w:rsidRDefault="000163EE" w:rsidP="007B591E">
            <w:pPr>
              <w:autoSpaceDE w:val="0"/>
              <w:autoSpaceDN w:val="0"/>
              <w:adjustRightInd w:val="0"/>
              <w:spacing w:after="0" w:line="240" w:lineRule="auto"/>
              <w:rPr>
                <w:rFonts w:cs="TSMapaLigera"/>
                <w:sz w:val="20"/>
                <w:szCs w:val="20"/>
                <w:lang w:eastAsia="es-CL"/>
              </w:rPr>
            </w:pPr>
            <w:r w:rsidRPr="007426EE">
              <w:rPr>
                <w:rFonts w:cs="SymbolMT"/>
                <w:sz w:val="20"/>
                <w:szCs w:val="20"/>
                <w:lang w:eastAsia="es-CL"/>
              </w:rPr>
              <w:t xml:space="preserve">• </w:t>
            </w:r>
            <w:r w:rsidRPr="007426EE">
              <w:rPr>
                <w:rFonts w:cs="TSMapaLigera"/>
                <w:sz w:val="20"/>
                <w:szCs w:val="20"/>
                <w:lang w:eastAsia="es-CL"/>
              </w:rPr>
              <w:t>El bienestar afectivo facilita el desarrollo de la personalidad.</w:t>
            </w:r>
          </w:p>
          <w:p w:rsidR="000163EE" w:rsidRPr="007426EE" w:rsidRDefault="000163EE" w:rsidP="007B591E">
            <w:pPr>
              <w:autoSpaceDE w:val="0"/>
              <w:autoSpaceDN w:val="0"/>
              <w:adjustRightInd w:val="0"/>
              <w:spacing w:after="0" w:line="240" w:lineRule="auto"/>
              <w:rPr>
                <w:sz w:val="20"/>
                <w:szCs w:val="20"/>
              </w:rPr>
            </w:pPr>
          </w:p>
        </w:tc>
        <w:tc>
          <w:tcPr>
            <w:tcW w:w="4290" w:type="dxa"/>
          </w:tcPr>
          <w:p w:rsidR="000163EE" w:rsidRPr="007426EE" w:rsidRDefault="000163EE" w:rsidP="007B591E">
            <w:pPr>
              <w:autoSpaceDE w:val="0"/>
              <w:autoSpaceDN w:val="0"/>
              <w:adjustRightInd w:val="0"/>
              <w:spacing w:after="0" w:line="240" w:lineRule="auto"/>
              <w:rPr>
                <w:rFonts w:cs="TSMapaLigera"/>
                <w:sz w:val="20"/>
                <w:szCs w:val="20"/>
                <w:lang w:eastAsia="es-CL"/>
              </w:rPr>
            </w:pPr>
            <w:r w:rsidRPr="007426EE">
              <w:rPr>
                <w:rFonts w:cs="SymbolMT"/>
                <w:sz w:val="20"/>
                <w:szCs w:val="20"/>
                <w:lang w:eastAsia="es-CL"/>
              </w:rPr>
              <w:t xml:space="preserve">• </w:t>
            </w:r>
            <w:r w:rsidRPr="007426EE">
              <w:rPr>
                <w:rFonts w:cs="TSMapaLigera"/>
                <w:sz w:val="20"/>
                <w:szCs w:val="20"/>
                <w:lang w:eastAsia="es-CL"/>
              </w:rPr>
              <w:t>Ya se produce el despegue total de su familia.</w:t>
            </w:r>
          </w:p>
          <w:p w:rsidR="000163EE" w:rsidRPr="007426EE" w:rsidRDefault="000163EE" w:rsidP="007B591E">
            <w:pPr>
              <w:autoSpaceDE w:val="0"/>
              <w:autoSpaceDN w:val="0"/>
              <w:adjustRightInd w:val="0"/>
              <w:spacing w:after="0" w:line="240" w:lineRule="auto"/>
              <w:rPr>
                <w:rFonts w:cs="TSMapaLigera"/>
                <w:sz w:val="20"/>
                <w:szCs w:val="20"/>
                <w:lang w:eastAsia="es-CL"/>
              </w:rPr>
            </w:pPr>
            <w:r w:rsidRPr="007426EE">
              <w:rPr>
                <w:rFonts w:cs="SymbolMT"/>
                <w:sz w:val="20"/>
                <w:szCs w:val="20"/>
                <w:lang w:eastAsia="es-CL"/>
              </w:rPr>
              <w:t xml:space="preserve">• </w:t>
            </w:r>
            <w:r w:rsidRPr="007426EE">
              <w:rPr>
                <w:rFonts w:cs="TSMapaLigera"/>
                <w:sz w:val="20"/>
                <w:szCs w:val="20"/>
                <w:lang w:eastAsia="es-CL"/>
              </w:rPr>
              <w:t>Se confronta con sus pares para afirmar su personalidad.</w:t>
            </w:r>
          </w:p>
          <w:p w:rsidR="000163EE" w:rsidRPr="007426EE" w:rsidRDefault="000163EE" w:rsidP="007B591E">
            <w:pPr>
              <w:autoSpaceDE w:val="0"/>
              <w:autoSpaceDN w:val="0"/>
              <w:adjustRightInd w:val="0"/>
              <w:spacing w:after="0" w:line="240" w:lineRule="auto"/>
              <w:rPr>
                <w:rFonts w:cs="TSMapaLigera"/>
                <w:sz w:val="20"/>
                <w:szCs w:val="20"/>
                <w:lang w:eastAsia="es-CL"/>
              </w:rPr>
            </w:pPr>
            <w:r w:rsidRPr="007426EE">
              <w:rPr>
                <w:rFonts w:cs="SymbolMT"/>
                <w:sz w:val="20"/>
                <w:szCs w:val="20"/>
                <w:lang w:eastAsia="es-CL"/>
              </w:rPr>
              <w:t xml:space="preserve">• </w:t>
            </w:r>
            <w:r w:rsidRPr="007426EE">
              <w:rPr>
                <w:rFonts w:cs="TSMapaLigera"/>
                <w:sz w:val="20"/>
                <w:szCs w:val="20"/>
                <w:lang w:eastAsia="es-CL"/>
              </w:rPr>
              <w:t>Necesita que el grupo acepte su conducta.</w:t>
            </w:r>
          </w:p>
          <w:p w:rsidR="000163EE" w:rsidRPr="007426EE" w:rsidRDefault="000163EE" w:rsidP="007B591E">
            <w:pPr>
              <w:autoSpaceDE w:val="0"/>
              <w:autoSpaceDN w:val="0"/>
              <w:adjustRightInd w:val="0"/>
              <w:spacing w:after="0" w:line="240" w:lineRule="auto"/>
              <w:rPr>
                <w:rFonts w:cs="TSMapaLigera"/>
                <w:sz w:val="20"/>
                <w:szCs w:val="20"/>
                <w:lang w:eastAsia="es-CL"/>
              </w:rPr>
            </w:pPr>
            <w:r w:rsidRPr="007426EE">
              <w:rPr>
                <w:rFonts w:cs="SymbolMT"/>
                <w:sz w:val="20"/>
                <w:szCs w:val="20"/>
                <w:lang w:eastAsia="es-CL"/>
              </w:rPr>
              <w:t xml:space="preserve">• </w:t>
            </w:r>
            <w:r w:rsidRPr="007426EE">
              <w:rPr>
                <w:rFonts w:cs="TSMapaLigera"/>
                <w:sz w:val="20"/>
                <w:szCs w:val="20"/>
                <w:lang w:eastAsia="es-CL"/>
              </w:rPr>
              <w:t>Se anda buscando consigo mismo</w:t>
            </w:r>
          </w:p>
          <w:p w:rsidR="000163EE" w:rsidRPr="007426EE" w:rsidRDefault="000163EE" w:rsidP="007B591E">
            <w:pPr>
              <w:autoSpaceDE w:val="0"/>
              <w:autoSpaceDN w:val="0"/>
              <w:adjustRightInd w:val="0"/>
              <w:spacing w:after="0" w:line="240" w:lineRule="auto"/>
              <w:rPr>
                <w:rFonts w:cs="TSMapaLigera"/>
                <w:sz w:val="20"/>
                <w:szCs w:val="20"/>
                <w:lang w:eastAsia="es-CL"/>
              </w:rPr>
            </w:pPr>
            <w:r w:rsidRPr="007426EE">
              <w:rPr>
                <w:rFonts w:cs="SymbolMT"/>
                <w:sz w:val="20"/>
                <w:szCs w:val="20"/>
                <w:lang w:eastAsia="es-CL"/>
              </w:rPr>
              <w:t xml:space="preserve">• </w:t>
            </w:r>
            <w:r w:rsidRPr="007426EE">
              <w:rPr>
                <w:rFonts w:cs="TSMapaLigera"/>
                <w:sz w:val="20"/>
                <w:szCs w:val="20"/>
                <w:lang w:eastAsia="es-CL"/>
              </w:rPr>
              <w:t>Las peleas y la terquedad son manifestaciones que alteran la vida del grupo.</w:t>
            </w:r>
          </w:p>
          <w:p w:rsidR="000163EE" w:rsidRPr="007426EE" w:rsidRDefault="000163EE" w:rsidP="007B591E">
            <w:pPr>
              <w:autoSpaceDE w:val="0"/>
              <w:autoSpaceDN w:val="0"/>
              <w:adjustRightInd w:val="0"/>
              <w:spacing w:after="0" w:line="240" w:lineRule="auto"/>
              <w:rPr>
                <w:rFonts w:cs="TSMapaLigera"/>
                <w:sz w:val="20"/>
                <w:szCs w:val="20"/>
                <w:lang w:eastAsia="es-CL"/>
              </w:rPr>
            </w:pPr>
            <w:r w:rsidRPr="007426EE">
              <w:rPr>
                <w:rFonts w:cs="SymbolMT"/>
                <w:sz w:val="20"/>
                <w:szCs w:val="20"/>
                <w:lang w:eastAsia="es-CL"/>
              </w:rPr>
              <w:t xml:space="preserve">• </w:t>
            </w:r>
            <w:r w:rsidRPr="007426EE">
              <w:rPr>
                <w:rFonts w:cs="TSMapaLigera"/>
                <w:sz w:val="20"/>
                <w:szCs w:val="20"/>
                <w:lang w:eastAsia="es-CL"/>
              </w:rPr>
              <w:t>Tratan de llamar la atención para salir del anonimato.</w:t>
            </w:r>
          </w:p>
          <w:p w:rsidR="000163EE" w:rsidRPr="007426EE" w:rsidRDefault="000163EE" w:rsidP="007B591E">
            <w:pPr>
              <w:autoSpaceDE w:val="0"/>
              <w:autoSpaceDN w:val="0"/>
              <w:adjustRightInd w:val="0"/>
              <w:spacing w:after="0" w:line="240" w:lineRule="auto"/>
              <w:rPr>
                <w:rFonts w:cs="TSMapaLigera"/>
                <w:sz w:val="20"/>
                <w:szCs w:val="20"/>
                <w:lang w:eastAsia="es-CL"/>
              </w:rPr>
            </w:pPr>
            <w:r w:rsidRPr="007426EE">
              <w:rPr>
                <w:rFonts w:cs="SymbolMT"/>
                <w:sz w:val="20"/>
                <w:szCs w:val="20"/>
                <w:lang w:eastAsia="es-CL"/>
              </w:rPr>
              <w:t xml:space="preserve">• </w:t>
            </w:r>
            <w:r w:rsidRPr="007426EE">
              <w:rPr>
                <w:rFonts w:cs="TSMapaLigera"/>
                <w:sz w:val="20"/>
                <w:szCs w:val="20"/>
                <w:lang w:eastAsia="es-CL"/>
              </w:rPr>
              <w:t>Intentar ganar un lugar en su grupo.</w:t>
            </w:r>
          </w:p>
          <w:p w:rsidR="000163EE" w:rsidRPr="007426EE" w:rsidRDefault="000163EE" w:rsidP="007B591E">
            <w:pPr>
              <w:autoSpaceDE w:val="0"/>
              <w:autoSpaceDN w:val="0"/>
              <w:adjustRightInd w:val="0"/>
              <w:spacing w:after="0" w:line="240" w:lineRule="auto"/>
              <w:rPr>
                <w:rFonts w:cs="TSMapaLigera"/>
                <w:sz w:val="20"/>
                <w:szCs w:val="20"/>
                <w:lang w:eastAsia="es-CL"/>
              </w:rPr>
            </w:pPr>
            <w:r w:rsidRPr="007426EE">
              <w:rPr>
                <w:rFonts w:cs="SymbolMT"/>
                <w:sz w:val="20"/>
                <w:szCs w:val="20"/>
                <w:lang w:eastAsia="es-CL"/>
              </w:rPr>
              <w:t xml:space="preserve">• </w:t>
            </w:r>
            <w:r w:rsidRPr="007426EE">
              <w:rPr>
                <w:rFonts w:cs="TSMapaLigera"/>
                <w:sz w:val="20"/>
                <w:szCs w:val="20"/>
                <w:lang w:eastAsia="es-CL"/>
              </w:rPr>
              <w:t>Se comienza a elegir a los amigos más cercano e íntimos.</w:t>
            </w:r>
          </w:p>
          <w:p w:rsidR="000163EE" w:rsidRPr="007426EE" w:rsidRDefault="000163EE" w:rsidP="00572FE8">
            <w:pPr>
              <w:pStyle w:val="Prrafodelista"/>
              <w:numPr>
                <w:ilvl w:val="0"/>
                <w:numId w:val="14"/>
              </w:numPr>
              <w:autoSpaceDE w:val="0"/>
              <w:autoSpaceDN w:val="0"/>
              <w:adjustRightInd w:val="0"/>
              <w:spacing w:after="0" w:line="240" w:lineRule="auto"/>
              <w:rPr>
                <w:rFonts w:cs="TSMapaLigera"/>
                <w:sz w:val="20"/>
                <w:szCs w:val="20"/>
                <w:lang w:val="es-ES" w:eastAsia="es-CL"/>
              </w:rPr>
            </w:pPr>
            <w:r w:rsidRPr="007426EE">
              <w:rPr>
                <w:rFonts w:cs="TSMapaLigera"/>
                <w:sz w:val="20"/>
                <w:szCs w:val="20"/>
                <w:lang w:eastAsia="es-CL"/>
              </w:rPr>
              <w:t>El amigo tiende a ser del</w:t>
            </w:r>
          </w:p>
          <w:p w:rsidR="000163EE" w:rsidRPr="007426EE" w:rsidRDefault="000163EE" w:rsidP="007B591E">
            <w:pPr>
              <w:autoSpaceDE w:val="0"/>
              <w:autoSpaceDN w:val="0"/>
              <w:adjustRightInd w:val="0"/>
              <w:spacing w:after="0" w:line="240" w:lineRule="auto"/>
              <w:rPr>
                <w:rFonts w:cs="TSMapaLigera"/>
                <w:sz w:val="20"/>
                <w:szCs w:val="20"/>
                <w:lang w:eastAsia="es-CL"/>
              </w:rPr>
            </w:pPr>
            <w:proofErr w:type="gramStart"/>
            <w:r w:rsidRPr="007426EE">
              <w:rPr>
                <w:rFonts w:cs="TSMapaLigera"/>
                <w:sz w:val="20"/>
                <w:szCs w:val="20"/>
                <w:lang w:eastAsia="es-CL"/>
              </w:rPr>
              <w:t>mismo</w:t>
            </w:r>
            <w:proofErr w:type="gramEnd"/>
            <w:r w:rsidRPr="007426EE">
              <w:rPr>
                <w:rFonts w:cs="TSMapaLigera"/>
                <w:sz w:val="20"/>
                <w:szCs w:val="20"/>
                <w:lang w:eastAsia="es-CL"/>
              </w:rPr>
              <w:t xml:space="preserve"> sexo.</w:t>
            </w:r>
          </w:p>
          <w:p w:rsidR="000163EE" w:rsidRPr="007426EE" w:rsidRDefault="000163EE" w:rsidP="007B591E">
            <w:pPr>
              <w:autoSpaceDE w:val="0"/>
              <w:autoSpaceDN w:val="0"/>
              <w:adjustRightInd w:val="0"/>
              <w:spacing w:after="0" w:line="240" w:lineRule="auto"/>
              <w:rPr>
                <w:rFonts w:cs="TSMapaLigera"/>
                <w:sz w:val="20"/>
                <w:szCs w:val="20"/>
                <w:lang w:eastAsia="es-CL"/>
              </w:rPr>
            </w:pPr>
            <w:r w:rsidRPr="007426EE">
              <w:rPr>
                <w:rFonts w:cs="SymbolMT"/>
                <w:sz w:val="20"/>
                <w:szCs w:val="20"/>
                <w:lang w:eastAsia="es-CL"/>
              </w:rPr>
              <w:t xml:space="preserve">• </w:t>
            </w:r>
            <w:r w:rsidRPr="007426EE">
              <w:rPr>
                <w:rFonts w:cs="TSMapaLigera"/>
                <w:sz w:val="20"/>
                <w:szCs w:val="20"/>
                <w:lang w:eastAsia="es-CL"/>
              </w:rPr>
              <w:t>La amistad desarrolla  una importancia personal que va mas allá de los simples intereses sociales.</w:t>
            </w:r>
          </w:p>
          <w:p w:rsidR="000163EE" w:rsidRPr="007426EE" w:rsidRDefault="000163EE" w:rsidP="007B591E">
            <w:pPr>
              <w:autoSpaceDE w:val="0"/>
              <w:autoSpaceDN w:val="0"/>
              <w:adjustRightInd w:val="0"/>
              <w:spacing w:after="0" w:line="240" w:lineRule="auto"/>
              <w:rPr>
                <w:rFonts w:cs="TSMapaLigera"/>
                <w:sz w:val="20"/>
                <w:szCs w:val="20"/>
                <w:lang w:eastAsia="es-CL"/>
              </w:rPr>
            </w:pPr>
            <w:r w:rsidRPr="007426EE">
              <w:rPr>
                <w:rFonts w:cs="SymbolMT"/>
                <w:sz w:val="20"/>
                <w:szCs w:val="20"/>
                <w:lang w:eastAsia="es-CL"/>
              </w:rPr>
              <w:t xml:space="preserve">• </w:t>
            </w:r>
            <w:r w:rsidRPr="007426EE">
              <w:rPr>
                <w:rFonts w:cs="TSMapaLigera"/>
                <w:sz w:val="20"/>
                <w:szCs w:val="20"/>
                <w:lang w:eastAsia="es-CL"/>
              </w:rPr>
              <w:t>Aumenta el interés por los momentos de soledad.</w:t>
            </w:r>
          </w:p>
          <w:p w:rsidR="000163EE" w:rsidRPr="007426EE" w:rsidRDefault="000163EE" w:rsidP="007B591E">
            <w:pPr>
              <w:autoSpaceDE w:val="0"/>
              <w:autoSpaceDN w:val="0"/>
              <w:adjustRightInd w:val="0"/>
              <w:spacing w:after="0" w:line="240" w:lineRule="auto"/>
              <w:rPr>
                <w:rFonts w:cs="TSMapaLigera"/>
                <w:sz w:val="20"/>
                <w:szCs w:val="20"/>
                <w:lang w:eastAsia="es-CL"/>
              </w:rPr>
            </w:pPr>
            <w:r w:rsidRPr="007426EE">
              <w:rPr>
                <w:rFonts w:cs="SymbolMT"/>
                <w:sz w:val="20"/>
                <w:szCs w:val="20"/>
                <w:lang w:eastAsia="es-CL"/>
              </w:rPr>
              <w:t xml:space="preserve">• </w:t>
            </w:r>
            <w:r w:rsidRPr="007426EE">
              <w:rPr>
                <w:rFonts w:cs="TSMapaLigera"/>
                <w:sz w:val="20"/>
                <w:szCs w:val="20"/>
                <w:lang w:eastAsia="es-CL"/>
              </w:rPr>
              <w:t>En la soledad se empieza a descubrir a sí mismo.</w:t>
            </w:r>
          </w:p>
          <w:p w:rsidR="000163EE" w:rsidRPr="007426EE" w:rsidRDefault="000163EE" w:rsidP="007B591E">
            <w:pPr>
              <w:autoSpaceDE w:val="0"/>
              <w:autoSpaceDN w:val="0"/>
              <w:adjustRightInd w:val="0"/>
              <w:spacing w:after="0" w:line="240" w:lineRule="auto"/>
              <w:rPr>
                <w:rFonts w:cs="TSMapaLigera"/>
                <w:sz w:val="20"/>
                <w:szCs w:val="20"/>
                <w:lang w:eastAsia="es-CL"/>
              </w:rPr>
            </w:pPr>
            <w:r w:rsidRPr="007426EE">
              <w:rPr>
                <w:rFonts w:cs="SymbolMT"/>
                <w:sz w:val="20"/>
                <w:szCs w:val="20"/>
                <w:lang w:eastAsia="es-CL"/>
              </w:rPr>
              <w:t xml:space="preserve">• </w:t>
            </w:r>
            <w:r w:rsidRPr="007426EE">
              <w:rPr>
                <w:rFonts w:cs="TSMapaLigera"/>
                <w:sz w:val="20"/>
                <w:szCs w:val="20"/>
                <w:lang w:eastAsia="es-CL"/>
              </w:rPr>
              <w:t>Empieza el despertar y la explosión sexual afectiva y comienzan los grupos mixtos.</w:t>
            </w:r>
          </w:p>
          <w:p w:rsidR="000163EE" w:rsidRPr="007426EE" w:rsidRDefault="000163EE" w:rsidP="007B591E">
            <w:pPr>
              <w:autoSpaceDE w:val="0"/>
              <w:autoSpaceDN w:val="0"/>
              <w:adjustRightInd w:val="0"/>
              <w:spacing w:after="0" w:line="240" w:lineRule="auto"/>
              <w:rPr>
                <w:rFonts w:cs="TSMapaLigera"/>
                <w:sz w:val="20"/>
                <w:szCs w:val="20"/>
                <w:lang w:eastAsia="es-CL"/>
              </w:rPr>
            </w:pPr>
            <w:r w:rsidRPr="007426EE">
              <w:rPr>
                <w:rFonts w:cs="SymbolMT"/>
                <w:sz w:val="20"/>
                <w:szCs w:val="20"/>
                <w:lang w:eastAsia="es-CL"/>
              </w:rPr>
              <w:t>• Se  da inicio a l</w:t>
            </w:r>
            <w:r w:rsidRPr="007426EE">
              <w:rPr>
                <w:rFonts w:cs="TSMapaLigera"/>
                <w:sz w:val="20"/>
                <w:szCs w:val="20"/>
                <w:lang w:eastAsia="es-CL"/>
              </w:rPr>
              <w:t>os primeros indicios de relaciones heterosexuales de amistad.</w:t>
            </w:r>
          </w:p>
        </w:tc>
      </w:tr>
      <w:tr w:rsidR="000163EE" w:rsidRPr="007426EE" w:rsidTr="0003697D">
        <w:trPr>
          <w:cantSplit/>
          <w:trHeight w:val="1134"/>
          <w:tblHeader/>
          <w:tblCellSpacing w:w="11" w:type="dxa"/>
        </w:trPr>
        <w:tc>
          <w:tcPr>
            <w:tcW w:w="817" w:type="dxa"/>
            <w:textDirection w:val="btLr"/>
          </w:tcPr>
          <w:p w:rsidR="000163EE" w:rsidRPr="007426EE" w:rsidRDefault="000163EE" w:rsidP="008A4CC0">
            <w:pPr>
              <w:autoSpaceDE w:val="0"/>
              <w:autoSpaceDN w:val="0"/>
              <w:adjustRightInd w:val="0"/>
              <w:spacing w:after="0" w:line="240" w:lineRule="auto"/>
              <w:ind w:left="113" w:right="113"/>
              <w:jc w:val="center"/>
              <w:rPr>
                <w:b/>
                <w:sz w:val="20"/>
                <w:szCs w:val="20"/>
                <w:lang w:val="es-MX"/>
              </w:rPr>
            </w:pPr>
            <w:r w:rsidRPr="007426EE">
              <w:rPr>
                <w:b/>
                <w:sz w:val="20"/>
                <w:szCs w:val="20"/>
                <w:lang w:val="es-MX"/>
              </w:rPr>
              <w:t>Éticas</w:t>
            </w:r>
          </w:p>
        </w:tc>
        <w:tc>
          <w:tcPr>
            <w:tcW w:w="4301" w:type="dxa"/>
          </w:tcPr>
          <w:p w:rsidR="000163EE" w:rsidRPr="007426EE" w:rsidRDefault="000163EE" w:rsidP="007B591E">
            <w:pPr>
              <w:autoSpaceDE w:val="0"/>
              <w:autoSpaceDN w:val="0"/>
              <w:adjustRightInd w:val="0"/>
              <w:spacing w:after="0" w:line="240" w:lineRule="auto"/>
              <w:rPr>
                <w:rFonts w:cs="SymbolMT"/>
                <w:sz w:val="20"/>
                <w:szCs w:val="20"/>
                <w:u w:val="single"/>
                <w:lang w:eastAsia="es-CL"/>
              </w:rPr>
            </w:pPr>
            <w:r w:rsidRPr="007426EE">
              <w:rPr>
                <w:rFonts w:cs="SymbolMT"/>
                <w:sz w:val="20"/>
                <w:szCs w:val="20"/>
                <w:u w:val="single"/>
                <w:lang w:eastAsia="es-CL"/>
              </w:rPr>
              <w:t>En relación a la Autonomía Moral:</w:t>
            </w:r>
          </w:p>
          <w:p w:rsidR="000163EE" w:rsidRPr="007426EE" w:rsidRDefault="000163EE" w:rsidP="007B591E">
            <w:pPr>
              <w:autoSpaceDE w:val="0"/>
              <w:autoSpaceDN w:val="0"/>
              <w:adjustRightInd w:val="0"/>
              <w:spacing w:after="0" w:line="240" w:lineRule="auto"/>
              <w:rPr>
                <w:rFonts w:cs="TSMapaLigera"/>
                <w:sz w:val="20"/>
                <w:szCs w:val="20"/>
                <w:lang w:eastAsia="es-CL"/>
              </w:rPr>
            </w:pPr>
            <w:r w:rsidRPr="007426EE">
              <w:rPr>
                <w:rFonts w:cs="SymbolMT"/>
                <w:sz w:val="20"/>
                <w:szCs w:val="20"/>
                <w:lang w:eastAsia="es-CL"/>
              </w:rPr>
              <w:t xml:space="preserve">• </w:t>
            </w:r>
            <w:r w:rsidRPr="007426EE">
              <w:rPr>
                <w:rFonts w:cs="TSMapaLigera"/>
                <w:sz w:val="20"/>
                <w:szCs w:val="20"/>
                <w:lang w:eastAsia="es-CL"/>
              </w:rPr>
              <w:t>Los padres son como su conciencia externa.</w:t>
            </w:r>
          </w:p>
          <w:p w:rsidR="000163EE" w:rsidRPr="007426EE" w:rsidRDefault="000163EE" w:rsidP="007B591E">
            <w:pPr>
              <w:autoSpaceDE w:val="0"/>
              <w:autoSpaceDN w:val="0"/>
              <w:adjustRightInd w:val="0"/>
              <w:spacing w:after="0" w:line="240" w:lineRule="auto"/>
              <w:rPr>
                <w:rFonts w:cs="TSMapaLigera"/>
                <w:sz w:val="20"/>
                <w:szCs w:val="20"/>
                <w:lang w:eastAsia="es-CL"/>
              </w:rPr>
            </w:pPr>
            <w:r w:rsidRPr="007426EE">
              <w:rPr>
                <w:rFonts w:cs="SymbolMT"/>
                <w:sz w:val="20"/>
                <w:szCs w:val="20"/>
                <w:lang w:eastAsia="es-CL"/>
              </w:rPr>
              <w:t xml:space="preserve">• </w:t>
            </w:r>
            <w:r w:rsidRPr="007426EE">
              <w:rPr>
                <w:rFonts w:cs="TSMapaLigera"/>
                <w:sz w:val="20"/>
                <w:szCs w:val="20"/>
                <w:lang w:eastAsia="es-CL"/>
              </w:rPr>
              <w:t>Recién a los 8 años comienzan hacer su propia distinción entre el bien y el mal.</w:t>
            </w:r>
          </w:p>
          <w:p w:rsidR="000163EE" w:rsidRPr="007426EE" w:rsidRDefault="000163EE" w:rsidP="007B591E">
            <w:pPr>
              <w:autoSpaceDE w:val="0"/>
              <w:autoSpaceDN w:val="0"/>
              <w:adjustRightInd w:val="0"/>
              <w:spacing w:after="0" w:line="240" w:lineRule="auto"/>
              <w:rPr>
                <w:rFonts w:cs="TSMapaLigera"/>
                <w:sz w:val="20"/>
                <w:szCs w:val="20"/>
                <w:lang w:eastAsia="es-CL"/>
              </w:rPr>
            </w:pPr>
            <w:r w:rsidRPr="007426EE">
              <w:rPr>
                <w:rFonts w:cs="SymbolMT"/>
                <w:sz w:val="20"/>
                <w:szCs w:val="20"/>
                <w:lang w:eastAsia="es-CL"/>
              </w:rPr>
              <w:t xml:space="preserve">• </w:t>
            </w:r>
            <w:r w:rsidRPr="007426EE">
              <w:rPr>
                <w:rFonts w:cs="TSMapaLigera"/>
                <w:sz w:val="20"/>
                <w:szCs w:val="20"/>
                <w:lang w:eastAsia="es-CL"/>
              </w:rPr>
              <w:t>Ahí aparecen la conciencia moral y el sentido de responsabilidad y justicia.</w:t>
            </w:r>
          </w:p>
          <w:p w:rsidR="000163EE" w:rsidRPr="007426EE" w:rsidRDefault="000163EE" w:rsidP="007B591E">
            <w:pPr>
              <w:autoSpaceDE w:val="0"/>
              <w:autoSpaceDN w:val="0"/>
              <w:adjustRightInd w:val="0"/>
              <w:spacing w:after="0" w:line="240" w:lineRule="auto"/>
              <w:rPr>
                <w:rFonts w:cs="TSMapaLigera"/>
                <w:sz w:val="20"/>
                <w:szCs w:val="20"/>
                <w:lang w:eastAsia="es-CL"/>
              </w:rPr>
            </w:pPr>
            <w:r w:rsidRPr="007426EE">
              <w:rPr>
                <w:rFonts w:cs="SymbolMT"/>
                <w:sz w:val="20"/>
                <w:szCs w:val="20"/>
                <w:lang w:eastAsia="es-CL"/>
              </w:rPr>
              <w:t xml:space="preserve">• </w:t>
            </w:r>
            <w:r w:rsidRPr="007426EE">
              <w:rPr>
                <w:rFonts w:cs="TSMapaLigera"/>
                <w:sz w:val="20"/>
                <w:szCs w:val="20"/>
                <w:lang w:eastAsia="es-CL"/>
              </w:rPr>
              <w:t>Con sus pares se desarrolla el sentido de justicia, honradez, lealtad y veracidad.</w:t>
            </w:r>
          </w:p>
          <w:p w:rsidR="000163EE" w:rsidRPr="007426EE" w:rsidRDefault="000163EE" w:rsidP="007B591E">
            <w:pPr>
              <w:autoSpaceDE w:val="0"/>
              <w:autoSpaceDN w:val="0"/>
              <w:adjustRightInd w:val="0"/>
              <w:spacing w:after="0" w:line="240" w:lineRule="auto"/>
              <w:rPr>
                <w:rFonts w:cs="TSMapaLigera"/>
                <w:sz w:val="20"/>
                <w:szCs w:val="20"/>
                <w:lang w:eastAsia="es-CL"/>
              </w:rPr>
            </w:pPr>
            <w:r w:rsidRPr="007426EE">
              <w:rPr>
                <w:rFonts w:cs="SymbolMT"/>
                <w:sz w:val="20"/>
                <w:szCs w:val="20"/>
                <w:lang w:eastAsia="es-CL"/>
              </w:rPr>
              <w:t xml:space="preserve">• </w:t>
            </w:r>
            <w:r w:rsidRPr="007426EE">
              <w:rPr>
                <w:rFonts w:cs="TSMapaLigera"/>
                <w:sz w:val="20"/>
                <w:szCs w:val="20"/>
                <w:lang w:eastAsia="es-CL"/>
              </w:rPr>
              <w:t>Debido a la interiorización de las normas, va superando algunas actitudes de respeto.</w:t>
            </w:r>
          </w:p>
          <w:p w:rsidR="000163EE" w:rsidRPr="007426EE" w:rsidRDefault="000163EE" w:rsidP="007B591E">
            <w:pPr>
              <w:autoSpaceDE w:val="0"/>
              <w:autoSpaceDN w:val="0"/>
              <w:adjustRightInd w:val="0"/>
              <w:spacing w:after="0" w:line="240" w:lineRule="auto"/>
              <w:rPr>
                <w:rFonts w:cs="TSMapaLigera"/>
                <w:sz w:val="20"/>
                <w:szCs w:val="20"/>
                <w:lang w:eastAsia="es-CL"/>
              </w:rPr>
            </w:pPr>
          </w:p>
          <w:p w:rsidR="000163EE" w:rsidRPr="007426EE" w:rsidRDefault="000163EE" w:rsidP="007B591E">
            <w:pPr>
              <w:autoSpaceDE w:val="0"/>
              <w:autoSpaceDN w:val="0"/>
              <w:adjustRightInd w:val="0"/>
              <w:spacing w:after="0" w:line="240" w:lineRule="auto"/>
              <w:rPr>
                <w:rFonts w:cs="TSMapaLigera"/>
                <w:sz w:val="20"/>
                <w:szCs w:val="20"/>
                <w:u w:val="single"/>
                <w:lang w:eastAsia="es-CL"/>
              </w:rPr>
            </w:pPr>
            <w:r w:rsidRPr="007426EE">
              <w:rPr>
                <w:rFonts w:cs="TSMapaLigera"/>
                <w:sz w:val="20"/>
                <w:szCs w:val="20"/>
                <w:u w:val="single"/>
                <w:lang w:eastAsia="es-CL"/>
              </w:rPr>
              <w:t>En relación a la Moral Social:</w:t>
            </w:r>
          </w:p>
          <w:p w:rsidR="000163EE" w:rsidRPr="007426EE" w:rsidRDefault="000163EE" w:rsidP="007B591E">
            <w:pPr>
              <w:autoSpaceDE w:val="0"/>
              <w:autoSpaceDN w:val="0"/>
              <w:adjustRightInd w:val="0"/>
              <w:spacing w:after="0" w:line="240" w:lineRule="auto"/>
              <w:rPr>
                <w:rFonts w:cs="TSMapaLigera"/>
                <w:sz w:val="20"/>
                <w:szCs w:val="20"/>
                <w:lang w:eastAsia="es-CL"/>
              </w:rPr>
            </w:pPr>
            <w:r w:rsidRPr="007426EE">
              <w:rPr>
                <w:rFonts w:cs="SymbolMT"/>
                <w:sz w:val="20"/>
                <w:szCs w:val="20"/>
                <w:lang w:eastAsia="es-CL"/>
              </w:rPr>
              <w:t xml:space="preserve">• </w:t>
            </w:r>
            <w:r w:rsidRPr="007426EE">
              <w:rPr>
                <w:rFonts w:cs="TSMapaLigera"/>
                <w:sz w:val="20"/>
                <w:szCs w:val="20"/>
                <w:lang w:eastAsia="es-CL"/>
              </w:rPr>
              <w:t>El niño pertenece a varios grupos: familia, escuela, amigos, vecinos, etc.</w:t>
            </w:r>
          </w:p>
          <w:p w:rsidR="000163EE" w:rsidRPr="007426EE" w:rsidRDefault="000163EE" w:rsidP="007B591E">
            <w:pPr>
              <w:autoSpaceDE w:val="0"/>
              <w:autoSpaceDN w:val="0"/>
              <w:adjustRightInd w:val="0"/>
              <w:spacing w:after="0" w:line="240" w:lineRule="auto"/>
              <w:rPr>
                <w:rFonts w:cs="TSMapaLigera"/>
                <w:sz w:val="20"/>
                <w:szCs w:val="20"/>
                <w:lang w:eastAsia="es-CL"/>
              </w:rPr>
            </w:pPr>
            <w:r w:rsidRPr="007426EE">
              <w:rPr>
                <w:rFonts w:cs="SymbolMT"/>
                <w:sz w:val="20"/>
                <w:szCs w:val="20"/>
                <w:lang w:eastAsia="es-CL"/>
              </w:rPr>
              <w:t xml:space="preserve">• </w:t>
            </w:r>
            <w:r w:rsidRPr="007426EE">
              <w:rPr>
                <w:rFonts w:cs="TSMapaLigera"/>
                <w:sz w:val="20"/>
                <w:szCs w:val="20"/>
                <w:lang w:eastAsia="es-CL"/>
              </w:rPr>
              <w:t>Empieza a recibir mensajes que vienen de los medios de comunicación.</w:t>
            </w:r>
          </w:p>
          <w:p w:rsidR="000163EE" w:rsidRPr="007426EE" w:rsidRDefault="000163EE" w:rsidP="007B591E">
            <w:pPr>
              <w:autoSpaceDE w:val="0"/>
              <w:autoSpaceDN w:val="0"/>
              <w:adjustRightInd w:val="0"/>
              <w:spacing w:after="0" w:line="240" w:lineRule="auto"/>
              <w:rPr>
                <w:sz w:val="20"/>
                <w:szCs w:val="20"/>
              </w:rPr>
            </w:pPr>
          </w:p>
        </w:tc>
        <w:tc>
          <w:tcPr>
            <w:tcW w:w="4290" w:type="dxa"/>
          </w:tcPr>
          <w:p w:rsidR="000163EE" w:rsidRPr="007426EE" w:rsidRDefault="000163EE" w:rsidP="007B591E">
            <w:pPr>
              <w:autoSpaceDE w:val="0"/>
              <w:autoSpaceDN w:val="0"/>
              <w:adjustRightInd w:val="0"/>
              <w:spacing w:after="0" w:line="240" w:lineRule="auto"/>
              <w:rPr>
                <w:rFonts w:cs="SymbolMT"/>
                <w:sz w:val="20"/>
                <w:szCs w:val="20"/>
                <w:u w:val="single"/>
                <w:lang w:eastAsia="es-CL"/>
              </w:rPr>
            </w:pPr>
            <w:r w:rsidRPr="007426EE">
              <w:rPr>
                <w:rFonts w:cs="SymbolMT"/>
                <w:sz w:val="20"/>
                <w:szCs w:val="20"/>
                <w:u w:val="single"/>
                <w:lang w:eastAsia="es-CL"/>
              </w:rPr>
              <w:t>En relación a una Nueva Moral:</w:t>
            </w:r>
          </w:p>
          <w:p w:rsidR="000163EE" w:rsidRPr="007426EE" w:rsidRDefault="000163EE" w:rsidP="007B591E">
            <w:pPr>
              <w:autoSpaceDE w:val="0"/>
              <w:autoSpaceDN w:val="0"/>
              <w:adjustRightInd w:val="0"/>
              <w:spacing w:after="0" w:line="240" w:lineRule="auto"/>
              <w:rPr>
                <w:rFonts w:cs="TSMapaLigera"/>
                <w:sz w:val="20"/>
                <w:szCs w:val="20"/>
                <w:lang w:eastAsia="es-CL"/>
              </w:rPr>
            </w:pPr>
            <w:r w:rsidRPr="007426EE">
              <w:rPr>
                <w:rFonts w:cs="SymbolMT"/>
                <w:sz w:val="20"/>
                <w:szCs w:val="20"/>
                <w:lang w:eastAsia="es-CL"/>
              </w:rPr>
              <w:t xml:space="preserve">• </w:t>
            </w:r>
            <w:r w:rsidRPr="007426EE">
              <w:rPr>
                <w:rFonts w:cs="TSMapaLigera"/>
                <w:sz w:val="20"/>
                <w:szCs w:val="20"/>
                <w:lang w:eastAsia="es-CL"/>
              </w:rPr>
              <w:t>Se accede a una moral autónoma</w:t>
            </w:r>
          </w:p>
          <w:p w:rsidR="000163EE" w:rsidRPr="007426EE" w:rsidRDefault="000163EE" w:rsidP="007B591E">
            <w:pPr>
              <w:autoSpaceDE w:val="0"/>
              <w:autoSpaceDN w:val="0"/>
              <w:adjustRightInd w:val="0"/>
              <w:spacing w:after="0" w:line="240" w:lineRule="auto"/>
              <w:rPr>
                <w:rFonts w:cs="TSMapaLigera"/>
                <w:sz w:val="20"/>
                <w:szCs w:val="20"/>
                <w:lang w:eastAsia="es-CL"/>
              </w:rPr>
            </w:pPr>
            <w:r w:rsidRPr="007426EE">
              <w:rPr>
                <w:rFonts w:cs="SymbolMT"/>
                <w:sz w:val="20"/>
                <w:szCs w:val="20"/>
                <w:lang w:eastAsia="es-CL"/>
              </w:rPr>
              <w:t xml:space="preserve">• </w:t>
            </w:r>
            <w:r w:rsidRPr="007426EE">
              <w:rPr>
                <w:rFonts w:cs="TSMapaLigera"/>
                <w:sz w:val="20"/>
                <w:szCs w:val="20"/>
                <w:lang w:eastAsia="es-CL"/>
              </w:rPr>
              <w:t>Comienza a sentir responsable de lo que dice y hace.</w:t>
            </w:r>
          </w:p>
          <w:p w:rsidR="000163EE" w:rsidRPr="007426EE" w:rsidRDefault="000163EE" w:rsidP="007B591E">
            <w:pPr>
              <w:autoSpaceDE w:val="0"/>
              <w:autoSpaceDN w:val="0"/>
              <w:adjustRightInd w:val="0"/>
              <w:spacing w:after="0" w:line="240" w:lineRule="auto"/>
              <w:rPr>
                <w:rFonts w:cs="TSMapaLigera"/>
                <w:sz w:val="20"/>
                <w:szCs w:val="20"/>
                <w:lang w:eastAsia="es-CL"/>
              </w:rPr>
            </w:pPr>
            <w:r w:rsidRPr="007426EE">
              <w:rPr>
                <w:rFonts w:cs="SymbolMT"/>
                <w:sz w:val="20"/>
                <w:szCs w:val="20"/>
                <w:lang w:eastAsia="es-CL"/>
              </w:rPr>
              <w:t xml:space="preserve">• </w:t>
            </w:r>
            <w:r w:rsidRPr="007426EE">
              <w:rPr>
                <w:rFonts w:cs="TSMapaLigera"/>
                <w:sz w:val="20"/>
                <w:szCs w:val="20"/>
                <w:lang w:eastAsia="es-CL"/>
              </w:rPr>
              <w:t>Se comienza a formar juicios acerca de sus actitudes y comportamientos</w:t>
            </w:r>
          </w:p>
          <w:p w:rsidR="000163EE" w:rsidRPr="007426EE" w:rsidRDefault="000163EE" w:rsidP="007B591E">
            <w:pPr>
              <w:autoSpaceDE w:val="0"/>
              <w:autoSpaceDN w:val="0"/>
              <w:adjustRightInd w:val="0"/>
              <w:spacing w:after="0" w:line="240" w:lineRule="auto"/>
              <w:rPr>
                <w:rFonts w:cs="TSMapaLigera"/>
                <w:sz w:val="20"/>
                <w:szCs w:val="20"/>
                <w:lang w:eastAsia="es-CL"/>
              </w:rPr>
            </w:pPr>
            <w:r w:rsidRPr="007426EE">
              <w:rPr>
                <w:rFonts w:cs="SymbolMT"/>
                <w:sz w:val="20"/>
                <w:szCs w:val="20"/>
                <w:lang w:eastAsia="es-CL"/>
              </w:rPr>
              <w:t xml:space="preserve">• </w:t>
            </w:r>
            <w:r w:rsidRPr="007426EE">
              <w:rPr>
                <w:rFonts w:cs="TSMapaLigera"/>
                <w:sz w:val="20"/>
                <w:szCs w:val="20"/>
                <w:lang w:eastAsia="es-CL"/>
              </w:rPr>
              <w:t>Se advierten incoherencias en su comportamiento moral</w:t>
            </w:r>
          </w:p>
          <w:p w:rsidR="000163EE" w:rsidRPr="007426EE" w:rsidRDefault="000163EE" w:rsidP="007B591E">
            <w:pPr>
              <w:autoSpaceDE w:val="0"/>
              <w:autoSpaceDN w:val="0"/>
              <w:adjustRightInd w:val="0"/>
              <w:spacing w:after="0" w:line="240" w:lineRule="auto"/>
              <w:rPr>
                <w:rFonts w:cs="TSMapaLigera"/>
                <w:sz w:val="20"/>
                <w:szCs w:val="20"/>
                <w:lang w:eastAsia="es-CL"/>
              </w:rPr>
            </w:pPr>
            <w:r w:rsidRPr="007426EE">
              <w:rPr>
                <w:rFonts w:cs="SymbolMT"/>
                <w:sz w:val="20"/>
                <w:szCs w:val="20"/>
                <w:lang w:eastAsia="es-CL"/>
              </w:rPr>
              <w:t xml:space="preserve">• </w:t>
            </w:r>
            <w:r w:rsidRPr="007426EE">
              <w:rPr>
                <w:rFonts w:cs="TSMapaLigera"/>
                <w:sz w:val="20"/>
                <w:szCs w:val="20"/>
                <w:lang w:eastAsia="es-CL"/>
              </w:rPr>
              <w:t>Muestra una inmadurez emotiva y al crecimiento de los impulsos.</w:t>
            </w:r>
          </w:p>
          <w:p w:rsidR="000163EE" w:rsidRPr="007426EE" w:rsidRDefault="000163EE" w:rsidP="007B591E">
            <w:pPr>
              <w:autoSpaceDE w:val="0"/>
              <w:autoSpaceDN w:val="0"/>
              <w:adjustRightInd w:val="0"/>
              <w:spacing w:after="0" w:line="240" w:lineRule="auto"/>
              <w:rPr>
                <w:rFonts w:cs="TSMapaLigera"/>
                <w:sz w:val="20"/>
                <w:szCs w:val="20"/>
                <w:lang w:eastAsia="es-CL"/>
              </w:rPr>
            </w:pPr>
            <w:r w:rsidRPr="007426EE">
              <w:rPr>
                <w:rFonts w:cs="SymbolMT"/>
                <w:sz w:val="20"/>
                <w:szCs w:val="20"/>
                <w:lang w:eastAsia="es-CL"/>
              </w:rPr>
              <w:t xml:space="preserve">• </w:t>
            </w:r>
            <w:r w:rsidRPr="007426EE">
              <w:rPr>
                <w:rFonts w:cs="TSMapaLigera"/>
                <w:sz w:val="20"/>
                <w:szCs w:val="20"/>
                <w:lang w:eastAsia="es-CL"/>
              </w:rPr>
              <w:t>Quiere derribar la autoridad</w:t>
            </w:r>
          </w:p>
          <w:p w:rsidR="000163EE" w:rsidRPr="007426EE" w:rsidRDefault="000163EE" w:rsidP="007B591E">
            <w:pPr>
              <w:autoSpaceDE w:val="0"/>
              <w:autoSpaceDN w:val="0"/>
              <w:adjustRightInd w:val="0"/>
              <w:spacing w:after="0" w:line="240" w:lineRule="auto"/>
              <w:rPr>
                <w:rFonts w:cs="TSMapaLigera"/>
                <w:sz w:val="20"/>
                <w:szCs w:val="20"/>
                <w:lang w:eastAsia="es-CL"/>
              </w:rPr>
            </w:pPr>
            <w:r w:rsidRPr="007426EE">
              <w:rPr>
                <w:rFonts w:cs="SymbolMT"/>
                <w:sz w:val="20"/>
                <w:szCs w:val="20"/>
                <w:lang w:eastAsia="es-CL"/>
              </w:rPr>
              <w:t xml:space="preserve">• </w:t>
            </w:r>
            <w:r w:rsidRPr="007426EE">
              <w:rPr>
                <w:rFonts w:cs="TSMapaLigera"/>
                <w:sz w:val="20"/>
                <w:szCs w:val="20"/>
                <w:lang w:eastAsia="es-CL"/>
              </w:rPr>
              <w:t>La independencia y la originalidad son su mayor atractivo.</w:t>
            </w:r>
          </w:p>
          <w:p w:rsidR="000163EE" w:rsidRPr="007426EE" w:rsidRDefault="000163EE" w:rsidP="007B591E">
            <w:pPr>
              <w:autoSpaceDE w:val="0"/>
              <w:autoSpaceDN w:val="0"/>
              <w:adjustRightInd w:val="0"/>
              <w:spacing w:after="0" w:line="240" w:lineRule="auto"/>
              <w:rPr>
                <w:rFonts w:cs="TSMapaLigera"/>
                <w:sz w:val="20"/>
                <w:szCs w:val="20"/>
                <w:lang w:eastAsia="es-CL"/>
              </w:rPr>
            </w:pPr>
            <w:r w:rsidRPr="007426EE">
              <w:rPr>
                <w:rFonts w:cs="SymbolMT"/>
                <w:sz w:val="20"/>
                <w:szCs w:val="20"/>
                <w:lang w:eastAsia="es-CL"/>
              </w:rPr>
              <w:t xml:space="preserve">• </w:t>
            </w:r>
            <w:r w:rsidRPr="007426EE">
              <w:rPr>
                <w:rFonts w:cs="TSMapaLigera"/>
                <w:sz w:val="20"/>
                <w:szCs w:val="20"/>
                <w:lang w:eastAsia="es-CL"/>
              </w:rPr>
              <w:t>Primero en las niñas y luego en los niños, se agudiza el subjetivismo afectivo, curiosidad sexual e intimismo.</w:t>
            </w:r>
          </w:p>
          <w:p w:rsidR="000163EE" w:rsidRPr="007426EE" w:rsidRDefault="000163EE" w:rsidP="007B591E">
            <w:pPr>
              <w:autoSpaceDE w:val="0"/>
              <w:autoSpaceDN w:val="0"/>
              <w:adjustRightInd w:val="0"/>
              <w:spacing w:after="0" w:line="240" w:lineRule="auto"/>
              <w:rPr>
                <w:rFonts w:cs="TSMapaLigera"/>
                <w:sz w:val="20"/>
                <w:szCs w:val="20"/>
                <w:lang w:eastAsia="es-CL"/>
              </w:rPr>
            </w:pPr>
            <w:r w:rsidRPr="007426EE">
              <w:rPr>
                <w:rFonts w:cs="SymbolMT"/>
                <w:sz w:val="20"/>
                <w:szCs w:val="20"/>
                <w:lang w:eastAsia="es-CL"/>
              </w:rPr>
              <w:t xml:space="preserve">• </w:t>
            </w:r>
            <w:r w:rsidRPr="007426EE">
              <w:rPr>
                <w:rFonts w:cs="TSMapaLigera"/>
                <w:sz w:val="20"/>
                <w:szCs w:val="20"/>
                <w:lang w:eastAsia="es-CL"/>
              </w:rPr>
              <w:t>Aumentan la irritabilidad y las emociones incontrolables.</w:t>
            </w:r>
          </w:p>
          <w:p w:rsidR="000163EE" w:rsidRPr="007426EE" w:rsidRDefault="000163EE" w:rsidP="007B591E">
            <w:pPr>
              <w:autoSpaceDE w:val="0"/>
              <w:autoSpaceDN w:val="0"/>
              <w:adjustRightInd w:val="0"/>
              <w:spacing w:after="0" w:line="240" w:lineRule="auto"/>
              <w:rPr>
                <w:rFonts w:cs="TSMapaLigera"/>
                <w:sz w:val="20"/>
                <w:szCs w:val="20"/>
                <w:lang w:eastAsia="es-CL"/>
              </w:rPr>
            </w:pPr>
            <w:r w:rsidRPr="007426EE">
              <w:rPr>
                <w:rFonts w:cs="SymbolMT"/>
                <w:sz w:val="20"/>
                <w:szCs w:val="20"/>
                <w:lang w:eastAsia="es-CL"/>
              </w:rPr>
              <w:t xml:space="preserve">• </w:t>
            </w:r>
            <w:r w:rsidRPr="007426EE">
              <w:rPr>
                <w:rFonts w:cs="TSMapaLigera"/>
                <w:sz w:val="20"/>
                <w:szCs w:val="20"/>
                <w:lang w:eastAsia="es-CL"/>
              </w:rPr>
              <w:t>Le cuesta auto controlarse y se hace difícil soportar y resistir los momentos de desilusión y descargas de agresividad.</w:t>
            </w:r>
          </w:p>
          <w:p w:rsidR="000163EE" w:rsidRPr="007426EE" w:rsidRDefault="000163EE" w:rsidP="007B591E">
            <w:pPr>
              <w:autoSpaceDE w:val="0"/>
              <w:autoSpaceDN w:val="0"/>
              <w:adjustRightInd w:val="0"/>
              <w:spacing w:after="0" w:line="240" w:lineRule="auto"/>
              <w:rPr>
                <w:rFonts w:cs="TSMapaLigera"/>
                <w:sz w:val="20"/>
                <w:szCs w:val="20"/>
                <w:lang w:eastAsia="es-CL"/>
              </w:rPr>
            </w:pPr>
            <w:r w:rsidRPr="007426EE">
              <w:rPr>
                <w:rFonts w:cs="SymbolMT"/>
                <w:sz w:val="20"/>
                <w:szCs w:val="20"/>
                <w:lang w:eastAsia="es-CL"/>
              </w:rPr>
              <w:t xml:space="preserve">• </w:t>
            </w:r>
            <w:r w:rsidRPr="007426EE">
              <w:rPr>
                <w:rFonts w:cs="TSMapaLigera"/>
                <w:sz w:val="20"/>
                <w:szCs w:val="20"/>
                <w:lang w:eastAsia="es-CL"/>
              </w:rPr>
              <w:t>Comienzan las relaciones heterosexuales</w:t>
            </w:r>
          </w:p>
          <w:p w:rsidR="000163EE" w:rsidRPr="007426EE" w:rsidRDefault="000163EE" w:rsidP="007B591E">
            <w:pPr>
              <w:autoSpaceDE w:val="0"/>
              <w:autoSpaceDN w:val="0"/>
              <w:adjustRightInd w:val="0"/>
              <w:spacing w:after="0" w:line="240" w:lineRule="auto"/>
              <w:rPr>
                <w:rFonts w:cs="TSMapaLigera"/>
                <w:sz w:val="20"/>
                <w:szCs w:val="20"/>
                <w:lang w:eastAsia="es-CL"/>
              </w:rPr>
            </w:pPr>
            <w:r w:rsidRPr="007426EE">
              <w:rPr>
                <w:rFonts w:cs="SymbolMT"/>
                <w:sz w:val="20"/>
                <w:szCs w:val="20"/>
                <w:lang w:eastAsia="es-CL"/>
              </w:rPr>
              <w:t xml:space="preserve">• </w:t>
            </w:r>
            <w:r w:rsidRPr="007426EE">
              <w:rPr>
                <w:rFonts w:cs="TSMapaLigera"/>
                <w:sz w:val="20"/>
                <w:szCs w:val="20"/>
                <w:lang w:eastAsia="es-CL"/>
              </w:rPr>
              <w:t>El autoerotismo y los sentimientos derivan en la explosión sexual.</w:t>
            </w:r>
          </w:p>
          <w:p w:rsidR="000163EE" w:rsidRPr="007426EE" w:rsidRDefault="000163EE" w:rsidP="007B591E">
            <w:pPr>
              <w:autoSpaceDE w:val="0"/>
              <w:autoSpaceDN w:val="0"/>
              <w:adjustRightInd w:val="0"/>
              <w:spacing w:after="0" w:line="240" w:lineRule="auto"/>
              <w:rPr>
                <w:rFonts w:cs="TSMapaLigera"/>
                <w:sz w:val="20"/>
                <w:szCs w:val="20"/>
                <w:lang w:eastAsia="es-CL"/>
              </w:rPr>
            </w:pPr>
            <w:r w:rsidRPr="007426EE">
              <w:rPr>
                <w:rFonts w:cs="SymbolMT"/>
                <w:sz w:val="20"/>
                <w:szCs w:val="20"/>
                <w:lang w:eastAsia="es-CL"/>
              </w:rPr>
              <w:t xml:space="preserve">• </w:t>
            </w:r>
            <w:r w:rsidRPr="007426EE">
              <w:rPr>
                <w:rFonts w:cs="TSMapaLigera"/>
                <w:sz w:val="20"/>
                <w:szCs w:val="20"/>
                <w:lang w:eastAsia="es-CL"/>
              </w:rPr>
              <w:t>Tiende a culpabilizarse y es fácil que se encierre en sí mismo y que viva estados de ansiedad y duda.</w:t>
            </w:r>
          </w:p>
        </w:tc>
      </w:tr>
      <w:tr w:rsidR="000163EE" w:rsidRPr="007426EE" w:rsidTr="0003697D">
        <w:trPr>
          <w:cantSplit/>
          <w:trHeight w:val="1134"/>
          <w:tblHeader/>
          <w:tblCellSpacing w:w="11" w:type="dxa"/>
        </w:trPr>
        <w:tc>
          <w:tcPr>
            <w:tcW w:w="817" w:type="dxa"/>
            <w:textDirection w:val="btLr"/>
          </w:tcPr>
          <w:p w:rsidR="000163EE" w:rsidRPr="007426EE" w:rsidRDefault="000163EE" w:rsidP="008A4CC0">
            <w:pPr>
              <w:autoSpaceDE w:val="0"/>
              <w:autoSpaceDN w:val="0"/>
              <w:adjustRightInd w:val="0"/>
              <w:spacing w:after="0" w:line="240" w:lineRule="auto"/>
              <w:ind w:left="113" w:right="113"/>
              <w:jc w:val="center"/>
              <w:rPr>
                <w:b/>
                <w:sz w:val="20"/>
                <w:szCs w:val="20"/>
                <w:lang w:val="es-MX"/>
              </w:rPr>
            </w:pPr>
            <w:r w:rsidRPr="007426EE">
              <w:rPr>
                <w:b/>
                <w:sz w:val="20"/>
                <w:szCs w:val="20"/>
                <w:lang w:val="es-MX"/>
              </w:rPr>
              <w:lastRenderedPageBreak/>
              <w:t>Espirituales</w:t>
            </w:r>
          </w:p>
        </w:tc>
        <w:tc>
          <w:tcPr>
            <w:tcW w:w="4301" w:type="dxa"/>
          </w:tcPr>
          <w:p w:rsidR="000163EE" w:rsidRPr="007426EE" w:rsidRDefault="000163EE" w:rsidP="007B591E">
            <w:pPr>
              <w:autoSpaceDE w:val="0"/>
              <w:autoSpaceDN w:val="0"/>
              <w:adjustRightInd w:val="0"/>
              <w:spacing w:after="0" w:line="240" w:lineRule="auto"/>
              <w:rPr>
                <w:rFonts w:cs="SymbolMT"/>
                <w:sz w:val="20"/>
                <w:szCs w:val="20"/>
                <w:u w:val="single"/>
                <w:lang w:eastAsia="es-CL"/>
              </w:rPr>
            </w:pPr>
            <w:r w:rsidRPr="007426EE">
              <w:rPr>
                <w:rFonts w:cs="SymbolMT"/>
                <w:sz w:val="20"/>
                <w:szCs w:val="20"/>
                <w:u w:val="single"/>
                <w:lang w:eastAsia="es-CL"/>
              </w:rPr>
              <w:t>En relación a la Madurez Religiosa:</w:t>
            </w:r>
          </w:p>
          <w:p w:rsidR="000163EE" w:rsidRPr="007426EE" w:rsidRDefault="000163EE" w:rsidP="007B591E">
            <w:pPr>
              <w:autoSpaceDE w:val="0"/>
              <w:autoSpaceDN w:val="0"/>
              <w:adjustRightInd w:val="0"/>
              <w:spacing w:after="0" w:line="240" w:lineRule="auto"/>
              <w:rPr>
                <w:rFonts w:cs="TSMapaLigera"/>
                <w:sz w:val="20"/>
                <w:szCs w:val="20"/>
                <w:lang w:eastAsia="es-CL"/>
              </w:rPr>
            </w:pPr>
            <w:r w:rsidRPr="007426EE">
              <w:rPr>
                <w:rFonts w:cs="SymbolMT"/>
                <w:sz w:val="20"/>
                <w:szCs w:val="20"/>
                <w:lang w:eastAsia="es-CL"/>
              </w:rPr>
              <w:t xml:space="preserve">• </w:t>
            </w:r>
            <w:r w:rsidRPr="007426EE">
              <w:rPr>
                <w:rFonts w:cs="TSMapaLigera"/>
                <w:sz w:val="20"/>
                <w:szCs w:val="20"/>
                <w:lang w:eastAsia="es-CL"/>
              </w:rPr>
              <w:t>Está condicionado por el desarrollo intelectual.</w:t>
            </w:r>
          </w:p>
          <w:p w:rsidR="000163EE" w:rsidRPr="007426EE" w:rsidRDefault="000163EE" w:rsidP="007B591E">
            <w:pPr>
              <w:autoSpaceDE w:val="0"/>
              <w:autoSpaceDN w:val="0"/>
              <w:adjustRightInd w:val="0"/>
              <w:spacing w:after="0" w:line="240" w:lineRule="auto"/>
              <w:rPr>
                <w:rFonts w:cs="TSMapaLigera"/>
                <w:sz w:val="20"/>
                <w:szCs w:val="20"/>
                <w:lang w:eastAsia="es-CL"/>
              </w:rPr>
            </w:pPr>
            <w:r w:rsidRPr="007426EE">
              <w:rPr>
                <w:rFonts w:cs="SymbolMT"/>
                <w:sz w:val="20"/>
                <w:szCs w:val="20"/>
                <w:lang w:eastAsia="es-CL"/>
              </w:rPr>
              <w:t>• Ba</w:t>
            </w:r>
            <w:r w:rsidRPr="007426EE">
              <w:rPr>
                <w:rFonts w:cs="TSMapaLigera"/>
                <w:sz w:val="20"/>
                <w:szCs w:val="20"/>
                <w:lang w:eastAsia="es-CL"/>
              </w:rPr>
              <w:t>sada siempre en la religiosidad de sus padres, para después pasar a más personal e íntimo.</w:t>
            </w:r>
          </w:p>
          <w:p w:rsidR="000163EE" w:rsidRPr="007426EE" w:rsidRDefault="000163EE" w:rsidP="007B591E">
            <w:pPr>
              <w:autoSpaceDE w:val="0"/>
              <w:autoSpaceDN w:val="0"/>
              <w:adjustRightInd w:val="0"/>
              <w:spacing w:after="0" w:line="240" w:lineRule="auto"/>
              <w:rPr>
                <w:rFonts w:cs="TSMapaLigera"/>
                <w:sz w:val="20"/>
                <w:szCs w:val="20"/>
                <w:lang w:eastAsia="es-CL"/>
              </w:rPr>
            </w:pPr>
            <w:r w:rsidRPr="007426EE">
              <w:rPr>
                <w:rFonts w:cs="SymbolMT"/>
                <w:sz w:val="20"/>
                <w:szCs w:val="20"/>
                <w:lang w:eastAsia="es-CL"/>
              </w:rPr>
              <w:t xml:space="preserve">• </w:t>
            </w:r>
            <w:r w:rsidRPr="007426EE">
              <w:rPr>
                <w:rFonts w:cs="TSMapaLigera"/>
                <w:sz w:val="20"/>
                <w:szCs w:val="20"/>
                <w:lang w:eastAsia="es-CL"/>
              </w:rPr>
              <w:t>El niño representa a Dios en su Padre o con otro adulto, en su comportamiento.</w:t>
            </w:r>
          </w:p>
          <w:p w:rsidR="000163EE" w:rsidRPr="007426EE" w:rsidRDefault="000163EE" w:rsidP="007B591E">
            <w:pPr>
              <w:autoSpaceDE w:val="0"/>
              <w:autoSpaceDN w:val="0"/>
              <w:adjustRightInd w:val="0"/>
              <w:spacing w:after="0" w:line="240" w:lineRule="auto"/>
              <w:rPr>
                <w:rFonts w:cs="TSMapaLigera"/>
                <w:sz w:val="20"/>
                <w:szCs w:val="20"/>
                <w:lang w:eastAsia="es-CL"/>
              </w:rPr>
            </w:pPr>
            <w:r w:rsidRPr="007426EE">
              <w:rPr>
                <w:rFonts w:cs="SymbolMT"/>
                <w:sz w:val="20"/>
                <w:szCs w:val="20"/>
                <w:lang w:eastAsia="es-CL"/>
              </w:rPr>
              <w:t xml:space="preserve">• </w:t>
            </w:r>
            <w:r w:rsidRPr="007426EE">
              <w:rPr>
                <w:rFonts w:cs="TSMapaLigera"/>
                <w:sz w:val="20"/>
                <w:szCs w:val="20"/>
                <w:lang w:eastAsia="es-CL"/>
              </w:rPr>
              <w:t>Cree en fuerzas, signos y gestos mágicos, desligados del compromiso personal.</w:t>
            </w:r>
          </w:p>
          <w:p w:rsidR="000163EE" w:rsidRPr="007426EE" w:rsidRDefault="000163EE" w:rsidP="007B591E">
            <w:pPr>
              <w:autoSpaceDE w:val="0"/>
              <w:autoSpaceDN w:val="0"/>
              <w:adjustRightInd w:val="0"/>
              <w:spacing w:after="0" w:line="240" w:lineRule="auto"/>
              <w:rPr>
                <w:rFonts w:cs="TSMapaLigera"/>
                <w:sz w:val="20"/>
                <w:szCs w:val="20"/>
                <w:lang w:eastAsia="es-CL"/>
              </w:rPr>
            </w:pPr>
            <w:r w:rsidRPr="007426EE">
              <w:rPr>
                <w:rFonts w:cs="SymbolMT"/>
                <w:sz w:val="20"/>
                <w:szCs w:val="20"/>
                <w:lang w:eastAsia="es-CL"/>
              </w:rPr>
              <w:t xml:space="preserve">• </w:t>
            </w:r>
            <w:r w:rsidRPr="007426EE">
              <w:rPr>
                <w:rFonts w:cs="TSMapaLigera"/>
                <w:sz w:val="20"/>
                <w:szCs w:val="20"/>
                <w:lang w:eastAsia="es-CL"/>
              </w:rPr>
              <w:t>Atribuye vida o intenciones malas o buenas a las cosas que no tienen vida.</w:t>
            </w:r>
          </w:p>
          <w:p w:rsidR="000163EE" w:rsidRPr="007426EE" w:rsidRDefault="000163EE" w:rsidP="007B591E">
            <w:pPr>
              <w:autoSpaceDE w:val="0"/>
              <w:autoSpaceDN w:val="0"/>
              <w:adjustRightInd w:val="0"/>
              <w:spacing w:after="0" w:line="240" w:lineRule="auto"/>
              <w:rPr>
                <w:rFonts w:cs="TSMapaLigera"/>
                <w:sz w:val="20"/>
                <w:szCs w:val="20"/>
                <w:lang w:eastAsia="es-CL"/>
              </w:rPr>
            </w:pPr>
            <w:r w:rsidRPr="007426EE">
              <w:rPr>
                <w:rFonts w:cs="SymbolMT"/>
                <w:sz w:val="20"/>
                <w:szCs w:val="20"/>
                <w:lang w:eastAsia="es-CL"/>
              </w:rPr>
              <w:t xml:space="preserve">• </w:t>
            </w:r>
            <w:r w:rsidRPr="007426EE">
              <w:rPr>
                <w:rFonts w:cs="TSMapaLigera"/>
                <w:sz w:val="20"/>
                <w:szCs w:val="20"/>
                <w:lang w:eastAsia="es-CL"/>
              </w:rPr>
              <w:t xml:space="preserve">A los </w:t>
            </w:r>
            <w:smartTag w:uri="urn:schemas-microsoft-com:office:smarttags" w:element="metricconverter">
              <w:smartTagPr>
                <w:attr w:name="ProductID" w:val="9 a"/>
              </w:smartTagPr>
              <w:r w:rsidRPr="007426EE">
                <w:rPr>
                  <w:rFonts w:cs="TSMapaLigera"/>
                  <w:sz w:val="20"/>
                  <w:szCs w:val="20"/>
                  <w:lang w:eastAsia="es-CL"/>
                </w:rPr>
                <w:t>9 a</w:t>
              </w:r>
            </w:smartTag>
            <w:r w:rsidRPr="007426EE">
              <w:rPr>
                <w:rFonts w:cs="TSMapaLigera"/>
                <w:sz w:val="20"/>
                <w:szCs w:val="20"/>
                <w:lang w:eastAsia="es-CL"/>
              </w:rPr>
              <w:t xml:space="preserve"> 10 años.... pasa a una representación más simbólica y espiritual.</w:t>
            </w:r>
          </w:p>
          <w:p w:rsidR="000163EE" w:rsidRPr="007426EE" w:rsidRDefault="000163EE" w:rsidP="007B591E">
            <w:pPr>
              <w:autoSpaceDE w:val="0"/>
              <w:autoSpaceDN w:val="0"/>
              <w:adjustRightInd w:val="0"/>
              <w:spacing w:after="0" w:line="240" w:lineRule="auto"/>
              <w:rPr>
                <w:rFonts w:cs="TSMapaLigera"/>
                <w:sz w:val="20"/>
                <w:szCs w:val="20"/>
                <w:lang w:eastAsia="es-CL"/>
              </w:rPr>
            </w:pPr>
            <w:r w:rsidRPr="007426EE">
              <w:rPr>
                <w:rFonts w:cs="SymbolMT"/>
                <w:sz w:val="20"/>
                <w:szCs w:val="20"/>
                <w:lang w:eastAsia="es-CL"/>
              </w:rPr>
              <w:t xml:space="preserve">• </w:t>
            </w:r>
            <w:r w:rsidRPr="007426EE">
              <w:rPr>
                <w:rFonts w:cs="TSMapaLigera"/>
                <w:sz w:val="20"/>
                <w:szCs w:val="20"/>
                <w:lang w:eastAsia="es-CL"/>
              </w:rPr>
              <w:t>Se interesa por Dios Creador.</w:t>
            </w:r>
          </w:p>
          <w:p w:rsidR="000163EE" w:rsidRPr="007426EE" w:rsidRDefault="000163EE" w:rsidP="00572FE8">
            <w:pPr>
              <w:numPr>
                <w:ilvl w:val="0"/>
                <w:numId w:val="13"/>
              </w:numPr>
              <w:tabs>
                <w:tab w:val="clear" w:pos="720"/>
                <w:tab w:val="num" w:pos="0"/>
                <w:tab w:val="left" w:pos="180"/>
                <w:tab w:val="left" w:pos="540"/>
              </w:tabs>
              <w:autoSpaceDE w:val="0"/>
              <w:autoSpaceDN w:val="0"/>
              <w:adjustRightInd w:val="0"/>
              <w:spacing w:after="0" w:line="240" w:lineRule="auto"/>
              <w:ind w:left="0" w:firstLine="0"/>
              <w:rPr>
                <w:rFonts w:cs="TSMapaLigera"/>
                <w:sz w:val="20"/>
                <w:szCs w:val="20"/>
                <w:lang w:eastAsia="es-CL"/>
              </w:rPr>
            </w:pPr>
            <w:r w:rsidRPr="007426EE">
              <w:rPr>
                <w:rFonts w:cs="TSMapaLigera"/>
                <w:sz w:val="20"/>
                <w:szCs w:val="20"/>
                <w:lang w:eastAsia="es-CL"/>
              </w:rPr>
              <w:t>Tiene una tendencia a describir a Dios con características humanas</w:t>
            </w:r>
            <w:r w:rsidRPr="007426EE">
              <w:rPr>
                <w:rStyle w:val="Refdenotaalpie"/>
                <w:rFonts w:cs="TSMapaLigera"/>
                <w:sz w:val="20"/>
                <w:szCs w:val="20"/>
                <w:lang w:eastAsia="es-CL"/>
              </w:rPr>
              <w:footnoteReference w:id="10"/>
            </w:r>
          </w:p>
          <w:p w:rsidR="000163EE" w:rsidRPr="007426EE" w:rsidRDefault="000163EE" w:rsidP="007B591E">
            <w:pPr>
              <w:autoSpaceDE w:val="0"/>
              <w:autoSpaceDN w:val="0"/>
              <w:adjustRightInd w:val="0"/>
              <w:spacing w:after="0" w:line="240" w:lineRule="auto"/>
              <w:rPr>
                <w:rFonts w:cs="TSMapaLigera"/>
                <w:sz w:val="20"/>
                <w:szCs w:val="20"/>
                <w:lang w:eastAsia="es-CL"/>
              </w:rPr>
            </w:pPr>
            <w:r w:rsidRPr="007426EE">
              <w:rPr>
                <w:rFonts w:cs="SymbolMT"/>
                <w:sz w:val="20"/>
                <w:szCs w:val="20"/>
                <w:lang w:eastAsia="es-CL"/>
              </w:rPr>
              <w:t xml:space="preserve">• </w:t>
            </w:r>
            <w:r w:rsidRPr="007426EE">
              <w:rPr>
                <w:rFonts w:cs="TSMapaLigera"/>
                <w:sz w:val="20"/>
                <w:szCs w:val="20"/>
                <w:lang w:eastAsia="es-CL"/>
              </w:rPr>
              <w:t>Reconoce que Dios está por encima de los hombres.</w:t>
            </w:r>
          </w:p>
          <w:p w:rsidR="000163EE" w:rsidRPr="007426EE" w:rsidRDefault="000163EE" w:rsidP="007B591E">
            <w:pPr>
              <w:autoSpaceDE w:val="0"/>
              <w:autoSpaceDN w:val="0"/>
              <w:adjustRightInd w:val="0"/>
              <w:spacing w:after="0" w:line="240" w:lineRule="auto"/>
              <w:rPr>
                <w:rFonts w:cs="TSMapaLigera"/>
                <w:sz w:val="20"/>
                <w:szCs w:val="20"/>
                <w:lang w:eastAsia="es-CL"/>
              </w:rPr>
            </w:pPr>
            <w:r w:rsidRPr="007426EE">
              <w:rPr>
                <w:rFonts w:cs="SymbolMT"/>
                <w:sz w:val="20"/>
                <w:szCs w:val="20"/>
                <w:lang w:eastAsia="es-CL"/>
              </w:rPr>
              <w:t xml:space="preserve">• </w:t>
            </w:r>
            <w:r w:rsidRPr="007426EE">
              <w:rPr>
                <w:rFonts w:cs="TSMapaLigera"/>
                <w:sz w:val="20"/>
                <w:szCs w:val="20"/>
                <w:lang w:eastAsia="es-CL"/>
              </w:rPr>
              <w:t>Aparece el sentido de responsabilidad hacia Dios.</w:t>
            </w:r>
          </w:p>
          <w:p w:rsidR="000163EE" w:rsidRPr="007426EE" w:rsidRDefault="000163EE" w:rsidP="00572FE8">
            <w:pPr>
              <w:numPr>
                <w:ilvl w:val="0"/>
                <w:numId w:val="13"/>
              </w:numPr>
              <w:tabs>
                <w:tab w:val="clear" w:pos="720"/>
                <w:tab w:val="num" w:pos="0"/>
                <w:tab w:val="left" w:pos="180"/>
              </w:tabs>
              <w:autoSpaceDE w:val="0"/>
              <w:autoSpaceDN w:val="0"/>
              <w:adjustRightInd w:val="0"/>
              <w:spacing w:after="0" w:line="240" w:lineRule="auto"/>
              <w:ind w:left="0" w:firstLine="0"/>
              <w:rPr>
                <w:rFonts w:cs="TSMapaLigera"/>
                <w:sz w:val="20"/>
                <w:szCs w:val="20"/>
                <w:lang w:eastAsia="es-CL"/>
              </w:rPr>
            </w:pPr>
            <w:r w:rsidRPr="007426EE">
              <w:rPr>
                <w:rFonts w:cs="TSMapaLigera"/>
                <w:sz w:val="20"/>
                <w:szCs w:val="20"/>
                <w:lang w:eastAsia="es-CL"/>
              </w:rPr>
              <w:t xml:space="preserve">Busca tener experiencias religiosas, como participar en la Eucaristía, escuchar los relatos de la Historia de la Salvación y de la Iglesia, reza con gestos, le gusta tocar </w:t>
            </w:r>
            <w:proofErr w:type="gramStart"/>
            <w:r w:rsidRPr="007426EE">
              <w:rPr>
                <w:rFonts w:cs="TSMapaLigera"/>
                <w:sz w:val="20"/>
                <w:szCs w:val="20"/>
                <w:lang w:eastAsia="es-CL"/>
              </w:rPr>
              <w:t>la imágenes</w:t>
            </w:r>
            <w:proofErr w:type="gramEnd"/>
            <w:r w:rsidRPr="007426EE">
              <w:rPr>
                <w:rFonts w:cs="TSMapaLigera"/>
                <w:sz w:val="20"/>
                <w:szCs w:val="20"/>
                <w:lang w:eastAsia="es-CL"/>
              </w:rPr>
              <w:t>, querer ser acólito, etc.</w:t>
            </w:r>
            <w:r w:rsidRPr="007426EE">
              <w:rPr>
                <w:rStyle w:val="Refdenotaalpie"/>
                <w:rFonts w:cs="TSMapaLigera"/>
                <w:sz w:val="20"/>
                <w:szCs w:val="20"/>
                <w:lang w:eastAsia="es-CL"/>
              </w:rPr>
              <w:footnoteReference w:id="11"/>
            </w:r>
          </w:p>
        </w:tc>
        <w:tc>
          <w:tcPr>
            <w:tcW w:w="4290" w:type="dxa"/>
          </w:tcPr>
          <w:p w:rsidR="000163EE" w:rsidRPr="007426EE" w:rsidRDefault="000163EE" w:rsidP="007B591E">
            <w:pPr>
              <w:autoSpaceDE w:val="0"/>
              <w:autoSpaceDN w:val="0"/>
              <w:adjustRightInd w:val="0"/>
              <w:spacing w:after="0" w:line="240" w:lineRule="auto"/>
              <w:rPr>
                <w:rFonts w:cs="SymbolMT"/>
                <w:sz w:val="20"/>
                <w:szCs w:val="20"/>
                <w:u w:val="single"/>
                <w:lang w:eastAsia="es-CL"/>
              </w:rPr>
            </w:pPr>
            <w:r w:rsidRPr="007426EE">
              <w:rPr>
                <w:rFonts w:cs="SymbolMT"/>
                <w:sz w:val="20"/>
                <w:szCs w:val="20"/>
                <w:u w:val="single"/>
                <w:lang w:eastAsia="es-CL"/>
              </w:rPr>
              <w:t>En relación a la Madurez Religiosa:</w:t>
            </w:r>
          </w:p>
          <w:p w:rsidR="000163EE" w:rsidRPr="007426EE" w:rsidRDefault="000163EE" w:rsidP="007B591E">
            <w:pPr>
              <w:autoSpaceDE w:val="0"/>
              <w:autoSpaceDN w:val="0"/>
              <w:adjustRightInd w:val="0"/>
              <w:spacing w:after="0" w:line="240" w:lineRule="auto"/>
              <w:rPr>
                <w:rFonts w:cs="TSMapaLigera"/>
                <w:sz w:val="20"/>
                <w:szCs w:val="20"/>
                <w:lang w:eastAsia="es-CL"/>
              </w:rPr>
            </w:pPr>
            <w:r w:rsidRPr="007426EE">
              <w:rPr>
                <w:rFonts w:cs="SymbolMT"/>
                <w:sz w:val="20"/>
                <w:szCs w:val="20"/>
                <w:lang w:eastAsia="es-CL"/>
              </w:rPr>
              <w:t xml:space="preserve">• </w:t>
            </w:r>
            <w:r w:rsidRPr="007426EE">
              <w:rPr>
                <w:rFonts w:cs="TSMapaLigera"/>
                <w:sz w:val="20"/>
                <w:szCs w:val="20"/>
                <w:lang w:eastAsia="es-CL"/>
              </w:rPr>
              <w:t>Los cambios anteriores influyen en la religiosidad</w:t>
            </w:r>
          </w:p>
          <w:p w:rsidR="000163EE" w:rsidRPr="007426EE" w:rsidRDefault="000163EE" w:rsidP="007B591E">
            <w:pPr>
              <w:autoSpaceDE w:val="0"/>
              <w:autoSpaceDN w:val="0"/>
              <w:adjustRightInd w:val="0"/>
              <w:spacing w:after="0" w:line="240" w:lineRule="auto"/>
              <w:rPr>
                <w:rFonts w:cs="TSMapaLigera"/>
                <w:sz w:val="20"/>
                <w:szCs w:val="20"/>
                <w:lang w:eastAsia="es-CL"/>
              </w:rPr>
            </w:pPr>
            <w:r w:rsidRPr="007426EE">
              <w:rPr>
                <w:rFonts w:cs="SymbolMT"/>
                <w:sz w:val="20"/>
                <w:szCs w:val="20"/>
                <w:lang w:eastAsia="es-CL"/>
              </w:rPr>
              <w:t xml:space="preserve">• </w:t>
            </w:r>
            <w:r w:rsidRPr="007426EE">
              <w:rPr>
                <w:rFonts w:cs="TSMapaLigera"/>
                <w:sz w:val="20"/>
                <w:szCs w:val="20"/>
                <w:lang w:eastAsia="es-CL"/>
              </w:rPr>
              <w:t>Necesita un Dios cercano y amigo en quien confiar</w:t>
            </w:r>
          </w:p>
          <w:p w:rsidR="000163EE" w:rsidRPr="007426EE" w:rsidRDefault="000163EE" w:rsidP="007B591E">
            <w:pPr>
              <w:autoSpaceDE w:val="0"/>
              <w:autoSpaceDN w:val="0"/>
              <w:adjustRightInd w:val="0"/>
              <w:spacing w:after="0" w:line="240" w:lineRule="auto"/>
              <w:rPr>
                <w:rFonts w:cs="TSMapaLigera"/>
                <w:sz w:val="20"/>
                <w:szCs w:val="20"/>
                <w:lang w:eastAsia="es-CL"/>
              </w:rPr>
            </w:pPr>
            <w:r w:rsidRPr="007426EE">
              <w:rPr>
                <w:rFonts w:cs="SymbolMT"/>
                <w:sz w:val="20"/>
                <w:szCs w:val="20"/>
                <w:lang w:eastAsia="es-CL"/>
              </w:rPr>
              <w:t xml:space="preserve">• </w:t>
            </w:r>
            <w:r w:rsidRPr="007426EE">
              <w:rPr>
                <w:rFonts w:cs="TSMapaLigera"/>
                <w:sz w:val="20"/>
                <w:szCs w:val="20"/>
                <w:lang w:eastAsia="es-CL"/>
              </w:rPr>
              <w:t>Entra de lleno en la fase de personalización de Dios íntimo sujeto de amistad y de diálogo.</w:t>
            </w:r>
          </w:p>
          <w:p w:rsidR="000163EE" w:rsidRPr="007426EE" w:rsidRDefault="000163EE" w:rsidP="007B591E">
            <w:pPr>
              <w:autoSpaceDE w:val="0"/>
              <w:autoSpaceDN w:val="0"/>
              <w:adjustRightInd w:val="0"/>
              <w:spacing w:after="0" w:line="240" w:lineRule="auto"/>
              <w:rPr>
                <w:rFonts w:cs="TSMapaLigera"/>
                <w:sz w:val="20"/>
                <w:szCs w:val="20"/>
                <w:lang w:eastAsia="es-CL"/>
              </w:rPr>
            </w:pPr>
            <w:r w:rsidRPr="007426EE">
              <w:rPr>
                <w:rFonts w:cs="SymbolMT"/>
                <w:sz w:val="20"/>
                <w:szCs w:val="20"/>
                <w:lang w:eastAsia="es-CL"/>
              </w:rPr>
              <w:t xml:space="preserve">• </w:t>
            </w:r>
            <w:r w:rsidRPr="007426EE">
              <w:rPr>
                <w:rFonts w:cs="TSMapaLigera"/>
                <w:sz w:val="20"/>
                <w:szCs w:val="20"/>
                <w:lang w:eastAsia="es-CL"/>
              </w:rPr>
              <w:t>Los niños son más atentos a lo que Dios quiere de ellos, que lo que Dios es para ellos</w:t>
            </w:r>
          </w:p>
          <w:p w:rsidR="000163EE" w:rsidRPr="007426EE" w:rsidRDefault="000163EE" w:rsidP="007B591E">
            <w:pPr>
              <w:autoSpaceDE w:val="0"/>
              <w:autoSpaceDN w:val="0"/>
              <w:adjustRightInd w:val="0"/>
              <w:spacing w:after="0" w:line="240" w:lineRule="auto"/>
              <w:rPr>
                <w:rFonts w:cs="TSMapaLigera"/>
                <w:sz w:val="20"/>
                <w:szCs w:val="20"/>
                <w:lang w:eastAsia="es-CL"/>
              </w:rPr>
            </w:pPr>
            <w:r w:rsidRPr="007426EE">
              <w:rPr>
                <w:rFonts w:cs="SymbolMT"/>
                <w:sz w:val="20"/>
                <w:szCs w:val="20"/>
                <w:lang w:eastAsia="es-CL"/>
              </w:rPr>
              <w:t xml:space="preserve">• </w:t>
            </w:r>
            <w:r w:rsidRPr="007426EE">
              <w:rPr>
                <w:rFonts w:cs="TSMapaLigera"/>
                <w:sz w:val="20"/>
                <w:szCs w:val="20"/>
                <w:lang w:eastAsia="es-CL"/>
              </w:rPr>
              <w:t>Las niñas ven más al Dios amor, que protege y ama, que lo que Dios es para ellas.</w:t>
            </w:r>
          </w:p>
          <w:p w:rsidR="000163EE" w:rsidRPr="007426EE" w:rsidRDefault="000163EE" w:rsidP="007B591E">
            <w:pPr>
              <w:autoSpaceDE w:val="0"/>
              <w:autoSpaceDN w:val="0"/>
              <w:adjustRightInd w:val="0"/>
              <w:spacing w:after="0" w:line="240" w:lineRule="auto"/>
              <w:rPr>
                <w:rFonts w:cs="TSMapaLigera"/>
                <w:sz w:val="20"/>
                <w:szCs w:val="20"/>
                <w:lang w:eastAsia="es-CL"/>
              </w:rPr>
            </w:pPr>
            <w:r w:rsidRPr="007426EE">
              <w:rPr>
                <w:rFonts w:cs="SymbolMT"/>
                <w:sz w:val="20"/>
                <w:szCs w:val="20"/>
                <w:lang w:eastAsia="es-CL"/>
              </w:rPr>
              <w:t xml:space="preserve">• </w:t>
            </w:r>
            <w:r w:rsidRPr="007426EE">
              <w:rPr>
                <w:rFonts w:cs="TSMapaLigera"/>
                <w:sz w:val="20"/>
                <w:szCs w:val="20"/>
                <w:lang w:eastAsia="es-CL"/>
              </w:rPr>
              <w:t>Crece el sentido de la justicia, la solidaridad y la admiración por Jesucristo.</w:t>
            </w:r>
          </w:p>
          <w:p w:rsidR="000163EE" w:rsidRPr="007426EE" w:rsidRDefault="000163EE" w:rsidP="007B591E">
            <w:pPr>
              <w:autoSpaceDE w:val="0"/>
              <w:autoSpaceDN w:val="0"/>
              <w:adjustRightInd w:val="0"/>
              <w:spacing w:after="0" w:line="240" w:lineRule="auto"/>
              <w:rPr>
                <w:rFonts w:cs="TSMapaLigera"/>
                <w:sz w:val="20"/>
                <w:szCs w:val="20"/>
                <w:lang w:eastAsia="es-CL"/>
              </w:rPr>
            </w:pPr>
            <w:r w:rsidRPr="007426EE">
              <w:rPr>
                <w:rFonts w:cs="SymbolMT"/>
                <w:sz w:val="20"/>
                <w:szCs w:val="20"/>
                <w:lang w:eastAsia="es-CL"/>
              </w:rPr>
              <w:t xml:space="preserve">• </w:t>
            </w:r>
            <w:r w:rsidRPr="007426EE">
              <w:rPr>
                <w:rFonts w:cs="TSMapaLigera"/>
                <w:sz w:val="20"/>
                <w:szCs w:val="20"/>
                <w:lang w:eastAsia="es-CL"/>
              </w:rPr>
              <w:t>Se empiezan a poner en duda al aspecto religioso.</w:t>
            </w:r>
          </w:p>
          <w:p w:rsidR="000163EE" w:rsidRPr="007426EE" w:rsidRDefault="000163EE" w:rsidP="007B591E">
            <w:pPr>
              <w:autoSpaceDE w:val="0"/>
              <w:autoSpaceDN w:val="0"/>
              <w:adjustRightInd w:val="0"/>
              <w:spacing w:after="0" w:line="240" w:lineRule="auto"/>
              <w:rPr>
                <w:rFonts w:cs="TSMapaLigera"/>
                <w:sz w:val="20"/>
                <w:szCs w:val="20"/>
                <w:lang w:eastAsia="es-CL"/>
              </w:rPr>
            </w:pPr>
            <w:r w:rsidRPr="007426EE">
              <w:rPr>
                <w:rFonts w:cs="SymbolMT"/>
                <w:sz w:val="20"/>
                <w:szCs w:val="20"/>
                <w:lang w:eastAsia="es-CL"/>
              </w:rPr>
              <w:t xml:space="preserve">• </w:t>
            </w:r>
            <w:r w:rsidRPr="007426EE">
              <w:rPr>
                <w:rFonts w:cs="TSMapaLigera"/>
                <w:sz w:val="20"/>
                <w:szCs w:val="20"/>
                <w:lang w:eastAsia="es-CL"/>
              </w:rPr>
              <w:t>Se produce un alejamiento a lo eclesial.</w:t>
            </w:r>
          </w:p>
          <w:p w:rsidR="000163EE" w:rsidRPr="007426EE" w:rsidRDefault="000163EE" w:rsidP="007B591E">
            <w:pPr>
              <w:autoSpaceDE w:val="0"/>
              <w:autoSpaceDN w:val="0"/>
              <w:adjustRightInd w:val="0"/>
              <w:spacing w:after="0" w:line="240" w:lineRule="auto"/>
              <w:rPr>
                <w:rFonts w:cs="TSMapaLigera"/>
                <w:sz w:val="20"/>
                <w:szCs w:val="20"/>
                <w:lang w:eastAsia="es-CL"/>
              </w:rPr>
            </w:pPr>
            <w:r w:rsidRPr="007426EE">
              <w:rPr>
                <w:rFonts w:cs="SymbolMT"/>
                <w:sz w:val="20"/>
                <w:szCs w:val="20"/>
                <w:lang w:eastAsia="es-CL"/>
              </w:rPr>
              <w:t xml:space="preserve">• </w:t>
            </w:r>
            <w:r w:rsidRPr="007426EE">
              <w:rPr>
                <w:rFonts w:cs="TSMapaLigera"/>
                <w:sz w:val="20"/>
                <w:szCs w:val="20"/>
                <w:lang w:eastAsia="es-CL"/>
              </w:rPr>
              <w:t>Empieza a participar en celebraciones, sobre todo en las que se siente protagonista.</w:t>
            </w:r>
          </w:p>
          <w:p w:rsidR="000163EE" w:rsidRPr="007426EE" w:rsidRDefault="000163EE" w:rsidP="00572FE8">
            <w:pPr>
              <w:numPr>
                <w:ilvl w:val="0"/>
                <w:numId w:val="13"/>
              </w:numPr>
              <w:tabs>
                <w:tab w:val="clear" w:pos="720"/>
                <w:tab w:val="num" w:pos="0"/>
                <w:tab w:val="left" w:pos="180"/>
              </w:tabs>
              <w:autoSpaceDE w:val="0"/>
              <w:autoSpaceDN w:val="0"/>
              <w:adjustRightInd w:val="0"/>
              <w:spacing w:after="0" w:line="240" w:lineRule="auto"/>
              <w:ind w:left="0" w:firstLine="0"/>
              <w:rPr>
                <w:rFonts w:cs="TSMapaLigera"/>
                <w:sz w:val="20"/>
                <w:szCs w:val="20"/>
                <w:lang w:eastAsia="es-CL"/>
              </w:rPr>
            </w:pPr>
            <w:r w:rsidRPr="007426EE">
              <w:rPr>
                <w:rFonts w:cs="TSMapaLigera"/>
                <w:sz w:val="20"/>
                <w:szCs w:val="20"/>
                <w:lang w:eastAsia="es-CL"/>
              </w:rPr>
              <w:t>La experiencia comunitaria se transforma en un modo de vivir la fe en grupo.</w:t>
            </w:r>
            <w:r w:rsidRPr="007426EE">
              <w:rPr>
                <w:rStyle w:val="Refdenotaalpie"/>
                <w:rFonts w:cs="TSMapaLigera"/>
                <w:sz w:val="20"/>
                <w:szCs w:val="20"/>
                <w:lang w:eastAsia="es-CL"/>
              </w:rPr>
              <w:footnoteReference w:id="12"/>
            </w:r>
          </w:p>
          <w:p w:rsidR="000163EE" w:rsidRPr="007426EE" w:rsidRDefault="000163EE" w:rsidP="007B591E">
            <w:pPr>
              <w:autoSpaceDE w:val="0"/>
              <w:autoSpaceDN w:val="0"/>
              <w:adjustRightInd w:val="0"/>
              <w:spacing w:after="0" w:line="240" w:lineRule="auto"/>
              <w:rPr>
                <w:sz w:val="20"/>
                <w:szCs w:val="20"/>
              </w:rPr>
            </w:pPr>
          </w:p>
        </w:tc>
      </w:tr>
      <w:tr w:rsidR="000163EE" w:rsidRPr="007426EE" w:rsidTr="0003697D">
        <w:trPr>
          <w:cantSplit/>
          <w:trHeight w:val="1134"/>
          <w:tblHeader/>
          <w:tblCellSpacing w:w="11" w:type="dxa"/>
        </w:trPr>
        <w:tc>
          <w:tcPr>
            <w:tcW w:w="817" w:type="dxa"/>
            <w:textDirection w:val="btLr"/>
          </w:tcPr>
          <w:p w:rsidR="000163EE" w:rsidRPr="007426EE" w:rsidRDefault="000163EE" w:rsidP="008A4CC0">
            <w:pPr>
              <w:autoSpaceDE w:val="0"/>
              <w:autoSpaceDN w:val="0"/>
              <w:adjustRightInd w:val="0"/>
              <w:spacing w:after="0" w:line="240" w:lineRule="auto"/>
              <w:ind w:left="113" w:right="113"/>
              <w:jc w:val="center"/>
              <w:rPr>
                <w:b/>
                <w:sz w:val="20"/>
                <w:szCs w:val="20"/>
                <w:lang w:val="es-MX"/>
              </w:rPr>
            </w:pPr>
            <w:r w:rsidRPr="007426EE">
              <w:rPr>
                <w:b/>
                <w:sz w:val="20"/>
                <w:szCs w:val="20"/>
                <w:lang w:val="es-MX"/>
              </w:rPr>
              <w:t>Vocacionales</w:t>
            </w:r>
          </w:p>
        </w:tc>
        <w:tc>
          <w:tcPr>
            <w:tcW w:w="4301" w:type="dxa"/>
          </w:tcPr>
          <w:p w:rsidR="000163EE" w:rsidRPr="007426EE" w:rsidRDefault="000163EE" w:rsidP="007B591E">
            <w:pPr>
              <w:autoSpaceDE w:val="0"/>
              <w:autoSpaceDN w:val="0"/>
              <w:adjustRightInd w:val="0"/>
              <w:spacing w:after="0" w:line="240" w:lineRule="auto"/>
              <w:rPr>
                <w:rFonts w:cs="SymbolMT"/>
                <w:sz w:val="20"/>
                <w:szCs w:val="20"/>
                <w:u w:val="single"/>
                <w:lang w:eastAsia="es-CL"/>
              </w:rPr>
            </w:pPr>
            <w:r w:rsidRPr="007426EE">
              <w:rPr>
                <w:rFonts w:cs="SymbolMT"/>
                <w:sz w:val="20"/>
                <w:szCs w:val="20"/>
                <w:u w:val="single"/>
                <w:lang w:eastAsia="es-CL"/>
              </w:rPr>
              <w:t>En relación a la Orientación a la Vida:</w:t>
            </w:r>
          </w:p>
          <w:p w:rsidR="000163EE" w:rsidRPr="007426EE" w:rsidRDefault="000163EE" w:rsidP="007B591E">
            <w:pPr>
              <w:autoSpaceDE w:val="0"/>
              <w:autoSpaceDN w:val="0"/>
              <w:adjustRightInd w:val="0"/>
              <w:spacing w:after="0" w:line="240" w:lineRule="auto"/>
              <w:rPr>
                <w:rFonts w:cs="TSMapaLigera"/>
                <w:sz w:val="20"/>
                <w:szCs w:val="20"/>
                <w:lang w:eastAsia="es-CL"/>
              </w:rPr>
            </w:pPr>
            <w:r w:rsidRPr="007426EE">
              <w:rPr>
                <w:rFonts w:cs="SymbolMT"/>
                <w:sz w:val="20"/>
                <w:szCs w:val="20"/>
                <w:lang w:eastAsia="es-CL"/>
              </w:rPr>
              <w:t xml:space="preserve">• </w:t>
            </w:r>
            <w:r w:rsidRPr="007426EE">
              <w:rPr>
                <w:rFonts w:cs="TSMapaLigera"/>
                <w:sz w:val="20"/>
                <w:szCs w:val="20"/>
                <w:lang w:eastAsia="es-CL"/>
              </w:rPr>
              <w:t>Etapa de la Fantasía, que pasa por el tiempo.</w:t>
            </w:r>
          </w:p>
          <w:p w:rsidR="000163EE" w:rsidRPr="007426EE" w:rsidRDefault="000163EE" w:rsidP="007B591E">
            <w:pPr>
              <w:autoSpaceDE w:val="0"/>
              <w:autoSpaceDN w:val="0"/>
              <w:adjustRightInd w:val="0"/>
              <w:spacing w:after="0" w:line="240" w:lineRule="auto"/>
              <w:rPr>
                <w:rFonts w:cs="TSMapaLigera"/>
                <w:sz w:val="20"/>
                <w:szCs w:val="20"/>
                <w:lang w:eastAsia="es-CL"/>
              </w:rPr>
            </w:pPr>
            <w:r w:rsidRPr="007426EE">
              <w:rPr>
                <w:rFonts w:cs="SymbolMT"/>
                <w:sz w:val="20"/>
                <w:szCs w:val="20"/>
                <w:lang w:eastAsia="es-CL"/>
              </w:rPr>
              <w:t xml:space="preserve">• </w:t>
            </w:r>
            <w:r w:rsidRPr="007426EE">
              <w:rPr>
                <w:rFonts w:cs="TSMapaLigera"/>
                <w:sz w:val="20"/>
                <w:szCs w:val="20"/>
                <w:lang w:eastAsia="es-CL"/>
              </w:rPr>
              <w:t>Adquiere técnicas y habilidades que le servirán para futuro.</w:t>
            </w:r>
          </w:p>
          <w:p w:rsidR="000163EE" w:rsidRPr="007426EE" w:rsidRDefault="000163EE" w:rsidP="007B591E">
            <w:pPr>
              <w:autoSpaceDE w:val="0"/>
              <w:autoSpaceDN w:val="0"/>
              <w:adjustRightInd w:val="0"/>
              <w:spacing w:after="0" w:line="240" w:lineRule="auto"/>
              <w:rPr>
                <w:rFonts w:cs="TSMapaLigera"/>
                <w:sz w:val="20"/>
                <w:szCs w:val="20"/>
                <w:lang w:eastAsia="es-CL"/>
              </w:rPr>
            </w:pPr>
            <w:r w:rsidRPr="007426EE">
              <w:rPr>
                <w:rFonts w:cs="SymbolMT"/>
                <w:sz w:val="20"/>
                <w:szCs w:val="20"/>
                <w:lang w:eastAsia="es-CL"/>
              </w:rPr>
              <w:t xml:space="preserve">• </w:t>
            </w:r>
            <w:r w:rsidRPr="007426EE">
              <w:rPr>
                <w:rFonts w:cs="TSMapaLigera"/>
                <w:sz w:val="20"/>
                <w:szCs w:val="20"/>
                <w:lang w:eastAsia="es-CL"/>
              </w:rPr>
              <w:t>Va descubriendo el placer, el gusto por el trabajo y el esfuerzo.</w:t>
            </w:r>
          </w:p>
          <w:p w:rsidR="000163EE" w:rsidRPr="007426EE" w:rsidRDefault="000163EE" w:rsidP="007B591E">
            <w:pPr>
              <w:autoSpaceDE w:val="0"/>
              <w:autoSpaceDN w:val="0"/>
              <w:adjustRightInd w:val="0"/>
              <w:spacing w:after="0" w:line="240" w:lineRule="auto"/>
              <w:rPr>
                <w:rFonts w:cs="TSMapaLigera"/>
                <w:sz w:val="20"/>
                <w:szCs w:val="20"/>
                <w:lang w:eastAsia="es-CL"/>
              </w:rPr>
            </w:pPr>
            <w:r w:rsidRPr="007426EE">
              <w:rPr>
                <w:rFonts w:cs="SymbolMT"/>
                <w:sz w:val="20"/>
                <w:szCs w:val="20"/>
                <w:lang w:eastAsia="es-CL"/>
              </w:rPr>
              <w:t xml:space="preserve">• </w:t>
            </w:r>
            <w:r w:rsidRPr="007426EE">
              <w:rPr>
                <w:rFonts w:cs="TSMapaLigera"/>
                <w:sz w:val="20"/>
                <w:szCs w:val="20"/>
                <w:lang w:eastAsia="es-CL"/>
              </w:rPr>
              <w:t>La satisfacción que siente al ver sus logros contribuye a reforzar la personalidad.</w:t>
            </w:r>
          </w:p>
          <w:p w:rsidR="000163EE" w:rsidRPr="007426EE" w:rsidRDefault="000163EE" w:rsidP="007B591E">
            <w:pPr>
              <w:autoSpaceDE w:val="0"/>
              <w:autoSpaceDN w:val="0"/>
              <w:adjustRightInd w:val="0"/>
              <w:spacing w:after="0" w:line="240" w:lineRule="auto"/>
              <w:rPr>
                <w:rFonts w:cs="TSMapaLigera"/>
                <w:sz w:val="20"/>
                <w:szCs w:val="20"/>
                <w:lang w:eastAsia="es-CL"/>
              </w:rPr>
            </w:pPr>
            <w:r w:rsidRPr="007426EE">
              <w:rPr>
                <w:rFonts w:cs="SymbolMT"/>
                <w:sz w:val="20"/>
                <w:szCs w:val="20"/>
                <w:lang w:eastAsia="es-CL"/>
              </w:rPr>
              <w:t xml:space="preserve">• </w:t>
            </w:r>
            <w:r w:rsidRPr="007426EE">
              <w:rPr>
                <w:rFonts w:cs="TSMapaLigera"/>
                <w:sz w:val="20"/>
                <w:szCs w:val="20"/>
                <w:lang w:eastAsia="es-CL"/>
              </w:rPr>
              <w:t>Quiere ser útil y necesita ser reconocido. Sobre todo por sus educadores e iguales</w:t>
            </w:r>
          </w:p>
          <w:p w:rsidR="000163EE" w:rsidRPr="007426EE" w:rsidRDefault="000163EE" w:rsidP="007B591E">
            <w:pPr>
              <w:autoSpaceDE w:val="0"/>
              <w:autoSpaceDN w:val="0"/>
              <w:adjustRightInd w:val="0"/>
              <w:spacing w:after="0" w:line="240" w:lineRule="auto"/>
              <w:rPr>
                <w:rFonts w:cs="TSMapaLigera"/>
                <w:sz w:val="20"/>
                <w:szCs w:val="20"/>
                <w:lang w:eastAsia="es-CL"/>
              </w:rPr>
            </w:pPr>
            <w:r w:rsidRPr="007426EE">
              <w:rPr>
                <w:rFonts w:cs="SymbolMT"/>
                <w:sz w:val="20"/>
                <w:szCs w:val="20"/>
                <w:lang w:eastAsia="es-CL"/>
              </w:rPr>
              <w:t xml:space="preserve">• </w:t>
            </w:r>
            <w:r w:rsidRPr="007426EE">
              <w:rPr>
                <w:rFonts w:cs="TSMapaLigera"/>
                <w:sz w:val="20"/>
                <w:szCs w:val="20"/>
                <w:lang w:eastAsia="es-CL"/>
              </w:rPr>
              <w:t>Se identifican con los adultos, pero sólo a nivel de sueños. Imita tareas y trabajos.</w:t>
            </w:r>
          </w:p>
          <w:p w:rsidR="000163EE" w:rsidRPr="007426EE" w:rsidRDefault="000163EE" w:rsidP="007B591E">
            <w:pPr>
              <w:autoSpaceDE w:val="0"/>
              <w:autoSpaceDN w:val="0"/>
              <w:adjustRightInd w:val="0"/>
              <w:spacing w:after="0" w:line="240" w:lineRule="auto"/>
              <w:rPr>
                <w:rFonts w:cs="TSMapaLigera"/>
                <w:sz w:val="20"/>
                <w:szCs w:val="20"/>
                <w:lang w:eastAsia="es-CL"/>
              </w:rPr>
            </w:pPr>
          </w:p>
          <w:p w:rsidR="000163EE" w:rsidRPr="007426EE" w:rsidRDefault="000163EE" w:rsidP="007B591E">
            <w:pPr>
              <w:autoSpaceDE w:val="0"/>
              <w:autoSpaceDN w:val="0"/>
              <w:adjustRightInd w:val="0"/>
              <w:spacing w:after="0" w:line="240" w:lineRule="auto"/>
              <w:rPr>
                <w:rFonts w:cs="SymbolMT"/>
                <w:sz w:val="20"/>
                <w:szCs w:val="20"/>
                <w:u w:val="single"/>
                <w:lang w:eastAsia="es-CL"/>
              </w:rPr>
            </w:pPr>
            <w:r w:rsidRPr="007426EE">
              <w:rPr>
                <w:rFonts w:cs="SymbolMT"/>
                <w:sz w:val="20"/>
                <w:szCs w:val="20"/>
                <w:u w:val="single"/>
                <w:lang w:eastAsia="es-CL"/>
              </w:rPr>
              <w:t>En relación a la Iniciación Social:</w:t>
            </w:r>
          </w:p>
          <w:p w:rsidR="000163EE" w:rsidRPr="007426EE" w:rsidRDefault="000163EE" w:rsidP="007B591E">
            <w:pPr>
              <w:autoSpaceDE w:val="0"/>
              <w:autoSpaceDN w:val="0"/>
              <w:adjustRightInd w:val="0"/>
              <w:spacing w:after="0" w:line="240" w:lineRule="auto"/>
              <w:rPr>
                <w:rFonts w:cs="TSMapaLigera"/>
                <w:sz w:val="20"/>
                <w:szCs w:val="20"/>
                <w:lang w:eastAsia="es-CL"/>
              </w:rPr>
            </w:pPr>
            <w:r w:rsidRPr="007426EE">
              <w:rPr>
                <w:rFonts w:cs="SymbolMT"/>
                <w:sz w:val="20"/>
                <w:szCs w:val="20"/>
                <w:lang w:eastAsia="es-CL"/>
              </w:rPr>
              <w:t xml:space="preserve">• </w:t>
            </w:r>
            <w:r w:rsidRPr="007426EE">
              <w:rPr>
                <w:rFonts w:cs="TSMapaLigera"/>
                <w:sz w:val="20"/>
                <w:szCs w:val="20"/>
                <w:lang w:eastAsia="es-CL"/>
              </w:rPr>
              <w:t>Amplia sus horizontes sociales.</w:t>
            </w:r>
          </w:p>
          <w:p w:rsidR="000163EE" w:rsidRPr="007426EE" w:rsidRDefault="000163EE" w:rsidP="007B591E">
            <w:pPr>
              <w:autoSpaceDE w:val="0"/>
              <w:autoSpaceDN w:val="0"/>
              <w:adjustRightInd w:val="0"/>
              <w:spacing w:after="0" w:line="240" w:lineRule="auto"/>
              <w:rPr>
                <w:rFonts w:cs="TSMapaLigera"/>
                <w:sz w:val="20"/>
                <w:szCs w:val="20"/>
                <w:lang w:eastAsia="es-CL"/>
              </w:rPr>
            </w:pPr>
            <w:r w:rsidRPr="007426EE">
              <w:rPr>
                <w:rFonts w:cs="SymbolMT"/>
                <w:sz w:val="20"/>
                <w:szCs w:val="20"/>
                <w:lang w:eastAsia="es-CL"/>
              </w:rPr>
              <w:t xml:space="preserve">• </w:t>
            </w:r>
            <w:r w:rsidRPr="007426EE">
              <w:rPr>
                <w:rFonts w:cs="TSMapaLigera"/>
                <w:sz w:val="20"/>
                <w:szCs w:val="20"/>
                <w:lang w:eastAsia="es-CL"/>
              </w:rPr>
              <w:t>Con sus compañeros llena el vació del alejamiento de sus padres.</w:t>
            </w:r>
          </w:p>
          <w:p w:rsidR="000163EE" w:rsidRPr="007426EE" w:rsidRDefault="000163EE" w:rsidP="007B591E">
            <w:pPr>
              <w:autoSpaceDE w:val="0"/>
              <w:autoSpaceDN w:val="0"/>
              <w:adjustRightInd w:val="0"/>
              <w:spacing w:after="0" w:line="240" w:lineRule="auto"/>
              <w:rPr>
                <w:rFonts w:cs="TSMapaLigera"/>
                <w:sz w:val="20"/>
                <w:szCs w:val="20"/>
                <w:lang w:eastAsia="es-CL"/>
              </w:rPr>
            </w:pPr>
            <w:r w:rsidRPr="007426EE">
              <w:rPr>
                <w:rFonts w:cs="SymbolMT"/>
                <w:sz w:val="20"/>
                <w:szCs w:val="20"/>
                <w:lang w:eastAsia="es-CL"/>
              </w:rPr>
              <w:t xml:space="preserve">• </w:t>
            </w:r>
            <w:r w:rsidRPr="007426EE">
              <w:rPr>
                <w:rFonts w:cs="TSMapaLigera"/>
                <w:sz w:val="20"/>
                <w:szCs w:val="20"/>
                <w:lang w:eastAsia="es-CL"/>
              </w:rPr>
              <w:t>Se empieza a sensibilizar hacia las necesidades de los demás.</w:t>
            </w:r>
          </w:p>
          <w:p w:rsidR="000163EE" w:rsidRPr="007426EE" w:rsidRDefault="000163EE" w:rsidP="007B591E">
            <w:pPr>
              <w:autoSpaceDE w:val="0"/>
              <w:autoSpaceDN w:val="0"/>
              <w:adjustRightInd w:val="0"/>
              <w:spacing w:after="0" w:line="240" w:lineRule="auto"/>
              <w:rPr>
                <w:rFonts w:cs="TSMapaLigera"/>
                <w:sz w:val="20"/>
                <w:szCs w:val="20"/>
                <w:lang w:eastAsia="es-CL"/>
              </w:rPr>
            </w:pPr>
            <w:r w:rsidRPr="007426EE">
              <w:rPr>
                <w:rFonts w:cs="SymbolMT"/>
                <w:sz w:val="20"/>
                <w:szCs w:val="20"/>
                <w:lang w:eastAsia="es-CL"/>
              </w:rPr>
              <w:t xml:space="preserve">• </w:t>
            </w:r>
            <w:r w:rsidRPr="007426EE">
              <w:rPr>
                <w:rFonts w:cs="TSMapaLigera"/>
                <w:sz w:val="20"/>
                <w:szCs w:val="20"/>
                <w:lang w:eastAsia="es-CL"/>
              </w:rPr>
              <w:t>Experimenta el gozo de compartir y ayudar a los que más necesitan.</w:t>
            </w:r>
          </w:p>
          <w:p w:rsidR="000163EE" w:rsidRPr="007426EE" w:rsidRDefault="000163EE" w:rsidP="007B591E">
            <w:pPr>
              <w:autoSpaceDE w:val="0"/>
              <w:autoSpaceDN w:val="0"/>
              <w:adjustRightInd w:val="0"/>
              <w:spacing w:after="0" w:line="240" w:lineRule="auto"/>
              <w:rPr>
                <w:rFonts w:cs="TSMapaLigera"/>
                <w:sz w:val="20"/>
                <w:szCs w:val="20"/>
                <w:lang w:eastAsia="es-CL"/>
              </w:rPr>
            </w:pPr>
            <w:r w:rsidRPr="007426EE">
              <w:rPr>
                <w:rFonts w:cs="SymbolMT"/>
                <w:sz w:val="20"/>
                <w:szCs w:val="20"/>
                <w:lang w:eastAsia="es-CL"/>
              </w:rPr>
              <w:t xml:space="preserve">• </w:t>
            </w:r>
            <w:r w:rsidRPr="007426EE">
              <w:rPr>
                <w:rFonts w:cs="TSMapaLigera"/>
                <w:sz w:val="20"/>
                <w:szCs w:val="20"/>
                <w:lang w:eastAsia="es-CL"/>
              </w:rPr>
              <w:t>Interés por conocer lo que lo rodea.</w:t>
            </w:r>
          </w:p>
        </w:tc>
        <w:tc>
          <w:tcPr>
            <w:tcW w:w="4290" w:type="dxa"/>
          </w:tcPr>
          <w:p w:rsidR="000163EE" w:rsidRPr="007426EE" w:rsidRDefault="000163EE" w:rsidP="007B591E">
            <w:pPr>
              <w:autoSpaceDE w:val="0"/>
              <w:autoSpaceDN w:val="0"/>
              <w:adjustRightInd w:val="0"/>
              <w:spacing w:after="0" w:line="240" w:lineRule="auto"/>
              <w:rPr>
                <w:rFonts w:cs="SymbolMT"/>
                <w:sz w:val="20"/>
                <w:szCs w:val="20"/>
                <w:u w:val="single"/>
                <w:lang w:eastAsia="es-CL"/>
              </w:rPr>
            </w:pPr>
            <w:r w:rsidRPr="007426EE">
              <w:rPr>
                <w:rFonts w:cs="SymbolMT"/>
                <w:sz w:val="20"/>
                <w:szCs w:val="20"/>
                <w:u w:val="single"/>
                <w:lang w:eastAsia="es-CL"/>
              </w:rPr>
              <w:t>En relación a la Orientación a la Vida:</w:t>
            </w:r>
          </w:p>
          <w:p w:rsidR="000163EE" w:rsidRPr="007426EE" w:rsidRDefault="000163EE" w:rsidP="007B591E">
            <w:pPr>
              <w:autoSpaceDE w:val="0"/>
              <w:autoSpaceDN w:val="0"/>
              <w:adjustRightInd w:val="0"/>
              <w:spacing w:after="0" w:line="240" w:lineRule="auto"/>
              <w:rPr>
                <w:rFonts w:cs="TSMapaLigera"/>
                <w:sz w:val="20"/>
                <w:szCs w:val="20"/>
                <w:lang w:eastAsia="es-CL"/>
              </w:rPr>
            </w:pPr>
            <w:r w:rsidRPr="007426EE">
              <w:rPr>
                <w:rFonts w:cs="SymbolMT"/>
                <w:sz w:val="20"/>
                <w:szCs w:val="20"/>
                <w:lang w:eastAsia="es-CL"/>
              </w:rPr>
              <w:t xml:space="preserve">• </w:t>
            </w:r>
            <w:r w:rsidRPr="007426EE">
              <w:rPr>
                <w:rFonts w:cs="TSMapaLigera"/>
                <w:sz w:val="20"/>
                <w:szCs w:val="20"/>
                <w:lang w:eastAsia="es-CL"/>
              </w:rPr>
              <w:t>Se produce la reestructuración del Yo.</w:t>
            </w:r>
          </w:p>
          <w:p w:rsidR="000163EE" w:rsidRPr="007426EE" w:rsidRDefault="000163EE" w:rsidP="007B591E">
            <w:pPr>
              <w:autoSpaceDE w:val="0"/>
              <w:autoSpaceDN w:val="0"/>
              <w:adjustRightInd w:val="0"/>
              <w:spacing w:after="0" w:line="240" w:lineRule="auto"/>
              <w:rPr>
                <w:rFonts w:cs="TSMapaLigera"/>
                <w:sz w:val="20"/>
                <w:szCs w:val="20"/>
                <w:lang w:eastAsia="es-CL"/>
              </w:rPr>
            </w:pPr>
            <w:r w:rsidRPr="007426EE">
              <w:rPr>
                <w:rFonts w:cs="SymbolMT"/>
                <w:sz w:val="20"/>
                <w:szCs w:val="20"/>
                <w:lang w:eastAsia="es-CL"/>
              </w:rPr>
              <w:t xml:space="preserve">• </w:t>
            </w:r>
            <w:r w:rsidRPr="007426EE">
              <w:rPr>
                <w:rFonts w:cs="TSMapaLigera"/>
                <w:sz w:val="20"/>
                <w:szCs w:val="20"/>
                <w:lang w:eastAsia="es-CL"/>
              </w:rPr>
              <w:t>Se pregunta por el sentido de la vida, por su desorientación e inestabilidad.</w:t>
            </w:r>
          </w:p>
          <w:p w:rsidR="000163EE" w:rsidRPr="007426EE" w:rsidRDefault="000163EE" w:rsidP="007B591E">
            <w:pPr>
              <w:autoSpaceDE w:val="0"/>
              <w:autoSpaceDN w:val="0"/>
              <w:adjustRightInd w:val="0"/>
              <w:spacing w:after="0" w:line="240" w:lineRule="auto"/>
              <w:rPr>
                <w:rFonts w:cs="TSMapaLigera"/>
                <w:sz w:val="20"/>
                <w:szCs w:val="20"/>
                <w:lang w:eastAsia="es-CL"/>
              </w:rPr>
            </w:pPr>
            <w:r w:rsidRPr="007426EE">
              <w:rPr>
                <w:rFonts w:cs="SymbolMT"/>
                <w:sz w:val="20"/>
                <w:szCs w:val="20"/>
                <w:lang w:eastAsia="es-CL"/>
              </w:rPr>
              <w:t xml:space="preserve">• </w:t>
            </w:r>
            <w:r w:rsidRPr="007426EE">
              <w:rPr>
                <w:rFonts w:cs="TSMapaLigera"/>
                <w:sz w:val="20"/>
                <w:szCs w:val="20"/>
                <w:lang w:eastAsia="es-CL"/>
              </w:rPr>
              <w:t>Aquí entran a su vida los ídolos.</w:t>
            </w:r>
          </w:p>
          <w:p w:rsidR="000163EE" w:rsidRPr="007426EE" w:rsidRDefault="000163EE" w:rsidP="007B591E">
            <w:pPr>
              <w:autoSpaceDE w:val="0"/>
              <w:autoSpaceDN w:val="0"/>
              <w:adjustRightInd w:val="0"/>
              <w:spacing w:after="0" w:line="240" w:lineRule="auto"/>
              <w:rPr>
                <w:rFonts w:cs="TSMapaLigera"/>
                <w:sz w:val="20"/>
                <w:szCs w:val="20"/>
                <w:lang w:eastAsia="es-CL"/>
              </w:rPr>
            </w:pPr>
            <w:r w:rsidRPr="007426EE">
              <w:rPr>
                <w:rFonts w:cs="SymbolMT"/>
                <w:sz w:val="20"/>
                <w:szCs w:val="20"/>
                <w:lang w:eastAsia="es-CL"/>
              </w:rPr>
              <w:t xml:space="preserve">• </w:t>
            </w:r>
            <w:r w:rsidRPr="007426EE">
              <w:rPr>
                <w:rFonts w:cs="TSMapaLigera"/>
                <w:sz w:val="20"/>
                <w:szCs w:val="20"/>
                <w:lang w:eastAsia="es-CL"/>
              </w:rPr>
              <w:t>Sus ideales se están haciendo más realistas y estables.</w:t>
            </w:r>
          </w:p>
          <w:p w:rsidR="000163EE" w:rsidRPr="007426EE" w:rsidRDefault="000163EE" w:rsidP="007B591E">
            <w:pPr>
              <w:autoSpaceDE w:val="0"/>
              <w:autoSpaceDN w:val="0"/>
              <w:adjustRightInd w:val="0"/>
              <w:spacing w:after="0" w:line="240" w:lineRule="auto"/>
              <w:rPr>
                <w:rFonts w:cs="TSMapaLigera"/>
                <w:sz w:val="20"/>
                <w:szCs w:val="20"/>
                <w:lang w:eastAsia="es-CL"/>
              </w:rPr>
            </w:pPr>
            <w:r w:rsidRPr="007426EE">
              <w:rPr>
                <w:rFonts w:cs="SymbolMT"/>
                <w:sz w:val="20"/>
                <w:szCs w:val="20"/>
                <w:lang w:eastAsia="es-CL"/>
              </w:rPr>
              <w:t xml:space="preserve">• </w:t>
            </w:r>
            <w:r w:rsidRPr="007426EE">
              <w:rPr>
                <w:rFonts w:cs="TSMapaLigera"/>
                <w:sz w:val="20"/>
                <w:szCs w:val="20"/>
                <w:lang w:eastAsia="es-CL"/>
              </w:rPr>
              <w:t>Se presentan intereses vocacionales.</w:t>
            </w:r>
          </w:p>
          <w:p w:rsidR="000163EE" w:rsidRPr="007426EE" w:rsidRDefault="000163EE" w:rsidP="007B591E">
            <w:pPr>
              <w:autoSpaceDE w:val="0"/>
              <w:autoSpaceDN w:val="0"/>
              <w:adjustRightInd w:val="0"/>
              <w:spacing w:after="0" w:line="240" w:lineRule="auto"/>
              <w:rPr>
                <w:sz w:val="20"/>
                <w:szCs w:val="20"/>
                <w:lang w:val="es-MX"/>
              </w:rPr>
            </w:pPr>
          </w:p>
        </w:tc>
      </w:tr>
    </w:tbl>
    <w:p w:rsidR="009750BA" w:rsidRPr="00F139E4" w:rsidRDefault="009750BA" w:rsidP="000163EE">
      <w:pPr>
        <w:autoSpaceDE w:val="0"/>
        <w:autoSpaceDN w:val="0"/>
        <w:adjustRightInd w:val="0"/>
        <w:spacing w:after="0" w:line="240" w:lineRule="auto"/>
        <w:rPr>
          <w:sz w:val="24"/>
          <w:szCs w:val="24"/>
          <w:lang w:val="es-MX"/>
        </w:rPr>
      </w:pPr>
    </w:p>
    <w:p w:rsidR="007653B0" w:rsidRDefault="00F36EBF" w:rsidP="00EB0EB6">
      <w:pPr>
        <w:autoSpaceDE w:val="0"/>
        <w:autoSpaceDN w:val="0"/>
        <w:adjustRightInd w:val="0"/>
        <w:spacing w:after="0" w:line="240" w:lineRule="auto"/>
        <w:jc w:val="center"/>
        <w:rPr>
          <w:sz w:val="24"/>
          <w:szCs w:val="24"/>
          <w:lang w:val="es-MX"/>
        </w:rPr>
      </w:pPr>
      <w:r w:rsidRPr="00F36EBF">
        <w:rPr>
          <w:noProof/>
          <w:sz w:val="24"/>
          <w:szCs w:val="24"/>
          <w:lang w:eastAsia="es-CL"/>
        </w:rPr>
        <w:pict>
          <v:shape id="_x0000_s1058" type="#_x0000_t202" style="position:absolute;left:0;text-align:left;margin-left:-5.6pt;margin-top:2.7pt;width:445.85pt;height:201.5pt;z-index:251607040;mso-width-relative:margin;mso-height-relative:margin">
            <v:textbox style="mso-next-textbox:#_x0000_s1058">
              <w:txbxContent>
                <w:p w:rsidR="00881C98" w:rsidRDefault="00881C98" w:rsidP="00B9590F">
                  <w:r>
                    <w:t>Con el grupo, inventa al menos otras dos situaciones similares a las anteriores que puedas relacionar con alguna de las características de las dos etapas vistas.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721"/>
                    <w:gridCol w:w="2722"/>
                    <w:gridCol w:w="2887"/>
                  </w:tblGrid>
                  <w:tr w:rsidR="00881C98" w:rsidTr="007B591E">
                    <w:tc>
                      <w:tcPr>
                        <w:tcW w:w="2721" w:type="dxa"/>
                      </w:tcPr>
                      <w:p w:rsidR="00881C98" w:rsidRPr="007B591E" w:rsidRDefault="00881C98" w:rsidP="007B591E">
                        <w:pPr>
                          <w:jc w:val="center"/>
                          <w:rPr>
                            <w:rFonts w:eastAsia="Times New Roman"/>
                          </w:rPr>
                        </w:pPr>
                        <w:r w:rsidRPr="007B591E">
                          <w:rPr>
                            <w:rFonts w:eastAsia="Times New Roman"/>
                          </w:rPr>
                          <w:t>Actitud y/o comportamiento</w:t>
                        </w:r>
                      </w:p>
                    </w:tc>
                    <w:tc>
                      <w:tcPr>
                        <w:tcW w:w="2722" w:type="dxa"/>
                      </w:tcPr>
                      <w:p w:rsidR="00881C98" w:rsidRPr="007B591E" w:rsidRDefault="00881C98" w:rsidP="007B591E">
                        <w:pPr>
                          <w:jc w:val="center"/>
                          <w:rPr>
                            <w:rFonts w:eastAsia="Times New Roman"/>
                          </w:rPr>
                        </w:pPr>
                        <w:r w:rsidRPr="007B591E">
                          <w:rPr>
                            <w:rFonts w:eastAsia="Times New Roman"/>
                          </w:rPr>
                          <w:t>Etapa a la que pertenece</w:t>
                        </w:r>
                      </w:p>
                    </w:tc>
                    <w:tc>
                      <w:tcPr>
                        <w:tcW w:w="2887" w:type="dxa"/>
                      </w:tcPr>
                      <w:p w:rsidR="00881C98" w:rsidRPr="007B591E" w:rsidRDefault="00881C98" w:rsidP="007B591E">
                        <w:pPr>
                          <w:jc w:val="center"/>
                          <w:rPr>
                            <w:rFonts w:eastAsia="Times New Roman"/>
                          </w:rPr>
                        </w:pPr>
                        <w:r w:rsidRPr="007B591E">
                          <w:rPr>
                            <w:rFonts w:eastAsia="Times New Roman"/>
                          </w:rPr>
                          <w:t>Característica</w:t>
                        </w:r>
                      </w:p>
                    </w:tc>
                  </w:tr>
                  <w:tr w:rsidR="00881C98" w:rsidTr="007B591E">
                    <w:tc>
                      <w:tcPr>
                        <w:tcW w:w="2721" w:type="dxa"/>
                      </w:tcPr>
                      <w:p w:rsidR="00881C98" w:rsidRPr="007B591E" w:rsidRDefault="00881C98" w:rsidP="00572FE8">
                        <w:pPr>
                          <w:pStyle w:val="Prrafodelista"/>
                          <w:numPr>
                            <w:ilvl w:val="0"/>
                            <w:numId w:val="16"/>
                          </w:numPr>
                          <w:spacing w:after="0" w:line="240" w:lineRule="auto"/>
                          <w:rPr>
                            <w:rFonts w:eastAsia="Times New Roman"/>
                          </w:rPr>
                        </w:pPr>
                      </w:p>
                    </w:tc>
                    <w:tc>
                      <w:tcPr>
                        <w:tcW w:w="2722" w:type="dxa"/>
                      </w:tcPr>
                      <w:p w:rsidR="00881C98" w:rsidRPr="007B591E" w:rsidRDefault="00881C98" w:rsidP="007B591E">
                        <w:pPr>
                          <w:rPr>
                            <w:rFonts w:eastAsia="Times New Roman"/>
                          </w:rPr>
                        </w:pPr>
                      </w:p>
                      <w:p w:rsidR="00881C98" w:rsidRPr="007B591E" w:rsidRDefault="00881C98" w:rsidP="007B591E">
                        <w:pPr>
                          <w:rPr>
                            <w:rFonts w:eastAsia="Times New Roman"/>
                          </w:rPr>
                        </w:pPr>
                      </w:p>
                    </w:tc>
                    <w:tc>
                      <w:tcPr>
                        <w:tcW w:w="2887" w:type="dxa"/>
                      </w:tcPr>
                      <w:p w:rsidR="00881C98" w:rsidRPr="007B591E" w:rsidRDefault="00881C98" w:rsidP="007B591E">
                        <w:pPr>
                          <w:rPr>
                            <w:rFonts w:eastAsia="Times New Roman"/>
                          </w:rPr>
                        </w:pPr>
                      </w:p>
                    </w:tc>
                  </w:tr>
                  <w:tr w:rsidR="00881C98" w:rsidTr="007B591E">
                    <w:tc>
                      <w:tcPr>
                        <w:tcW w:w="2721" w:type="dxa"/>
                      </w:tcPr>
                      <w:p w:rsidR="00881C98" w:rsidRPr="007B591E" w:rsidRDefault="00881C98" w:rsidP="00572FE8">
                        <w:pPr>
                          <w:pStyle w:val="Prrafodelista"/>
                          <w:numPr>
                            <w:ilvl w:val="0"/>
                            <w:numId w:val="16"/>
                          </w:numPr>
                          <w:spacing w:after="0" w:line="240" w:lineRule="auto"/>
                          <w:rPr>
                            <w:rFonts w:eastAsia="Times New Roman"/>
                          </w:rPr>
                        </w:pPr>
                      </w:p>
                    </w:tc>
                    <w:tc>
                      <w:tcPr>
                        <w:tcW w:w="2722" w:type="dxa"/>
                      </w:tcPr>
                      <w:p w:rsidR="00881C98" w:rsidRPr="007B591E" w:rsidRDefault="00881C98" w:rsidP="007B591E">
                        <w:pPr>
                          <w:rPr>
                            <w:rFonts w:eastAsia="Times New Roman"/>
                          </w:rPr>
                        </w:pPr>
                      </w:p>
                      <w:p w:rsidR="00881C98" w:rsidRPr="007B591E" w:rsidRDefault="00881C98" w:rsidP="007B591E">
                        <w:pPr>
                          <w:rPr>
                            <w:rFonts w:eastAsia="Times New Roman"/>
                          </w:rPr>
                        </w:pPr>
                      </w:p>
                    </w:tc>
                    <w:tc>
                      <w:tcPr>
                        <w:tcW w:w="2887" w:type="dxa"/>
                      </w:tcPr>
                      <w:p w:rsidR="00881C98" w:rsidRPr="007B591E" w:rsidRDefault="00881C98" w:rsidP="007B591E">
                        <w:pPr>
                          <w:rPr>
                            <w:rFonts w:eastAsia="Times New Roman"/>
                          </w:rPr>
                        </w:pPr>
                      </w:p>
                    </w:tc>
                  </w:tr>
                </w:tbl>
                <w:p w:rsidR="00881C98" w:rsidRDefault="00881C98" w:rsidP="00B9590F">
                  <w:pPr>
                    <w:rPr>
                      <w:lang w:val="es-ES"/>
                    </w:rPr>
                  </w:pPr>
                </w:p>
              </w:txbxContent>
            </v:textbox>
          </v:shape>
        </w:pict>
      </w:r>
    </w:p>
    <w:p w:rsidR="007653B0" w:rsidRDefault="007653B0" w:rsidP="00EB0EB6">
      <w:pPr>
        <w:autoSpaceDE w:val="0"/>
        <w:autoSpaceDN w:val="0"/>
        <w:adjustRightInd w:val="0"/>
        <w:spacing w:after="0" w:line="240" w:lineRule="auto"/>
        <w:jc w:val="center"/>
        <w:rPr>
          <w:sz w:val="24"/>
          <w:szCs w:val="24"/>
          <w:lang w:val="es-MX"/>
        </w:rPr>
      </w:pPr>
    </w:p>
    <w:p w:rsidR="007653B0" w:rsidRDefault="007653B0" w:rsidP="00EB0EB6">
      <w:pPr>
        <w:autoSpaceDE w:val="0"/>
        <w:autoSpaceDN w:val="0"/>
        <w:adjustRightInd w:val="0"/>
        <w:spacing w:after="0" w:line="240" w:lineRule="auto"/>
        <w:jc w:val="center"/>
        <w:rPr>
          <w:sz w:val="24"/>
          <w:szCs w:val="24"/>
          <w:lang w:val="es-MX"/>
        </w:rPr>
      </w:pPr>
    </w:p>
    <w:p w:rsidR="007653B0" w:rsidRDefault="007653B0" w:rsidP="00EB0EB6">
      <w:pPr>
        <w:autoSpaceDE w:val="0"/>
        <w:autoSpaceDN w:val="0"/>
        <w:adjustRightInd w:val="0"/>
        <w:spacing w:after="0" w:line="240" w:lineRule="auto"/>
        <w:jc w:val="center"/>
        <w:rPr>
          <w:sz w:val="24"/>
          <w:szCs w:val="24"/>
          <w:lang w:val="es-MX"/>
        </w:rPr>
      </w:pPr>
    </w:p>
    <w:p w:rsidR="007653B0" w:rsidRDefault="007653B0" w:rsidP="00EB0EB6">
      <w:pPr>
        <w:autoSpaceDE w:val="0"/>
        <w:autoSpaceDN w:val="0"/>
        <w:adjustRightInd w:val="0"/>
        <w:spacing w:after="0" w:line="240" w:lineRule="auto"/>
        <w:jc w:val="center"/>
        <w:rPr>
          <w:sz w:val="24"/>
          <w:szCs w:val="24"/>
          <w:lang w:val="es-MX"/>
        </w:rPr>
      </w:pPr>
    </w:p>
    <w:p w:rsidR="007653B0" w:rsidRDefault="007653B0" w:rsidP="00EB0EB6">
      <w:pPr>
        <w:autoSpaceDE w:val="0"/>
        <w:autoSpaceDN w:val="0"/>
        <w:adjustRightInd w:val="0"/>
        <w:spacing w:after="0" w:line="240" w:lineRule="auto"/>
        <w:jc w:val="center"/>
        <w:rPr>
          <w:sz w:val="24"/>
          <w:szCs w:val="24"/>
          <w:lang w:val="es-MX"/>
        </w:rPr>
      </w:pPr>
    </w:p>
    <w:p w:rsidR="007653B0" w:rsidRDefault="007653B0" w:rsidP="00EB0EB6">
      <w:pPr>
        <w:autoSpaceDE w:val="0"/>
        <w:autoSpaceDN w:val="0"/>
        <w:adjustRightInd w:val="0"/>
        <w:spacing w:after="0" w:line="240" w:lineRule="auto"/>
        <w:jc w:val="center"/>
        <w:rPr>
          <w:sz w:val="24"/>
          <w:szCs w:val="24"/>
          <w:lang w:val="es-MX"/>
        </w:rPr>
      </w:pPr>
    </w:p>
    <w:p w:rsidR="007653B0" w:rsidRDefault="007653B0" w:rsidP="00EB0EB6">
      <w:pPr>
        <w:autoSpaceDE w:val="0"/>
        <w:autoSpaceDN w:val="0"/>
        <w:adjustRightInd w:val="0"/>
        <w:spacing w:after="0" w:line="240" w:lineRule="auto"/>
        <w:jc w:val="center"/>
        <w:rPr>
          <w:sz w:val="24"/>
          <w:szCs w:val="24"/>
          <w:lang w:val="es-MX"/>
        </w:rPr>
      </w:pPr>
    </w:p>
    <w:p w:rsidR="007653B0" w:rsidRDefault="007653B0" w:rsidP="00EB0EB6">
      <w:pPr>
        <w:autoSpaceDE w:val="0"/>
        <w:autoSpaceDN w:val="0"/>
        <w:adjustRightInd w:val="0"/>
        <w:spacing w:after="0" w:line="240" w:lineRule="auto"/>
        <w:jc w:val="center"/>
        <w:rPr>
          <w:sz w:val="24"/>
          <w:szCs w:val="24"/>
          <w:lang w:val="es-MX"/>
        </w:rPr>
      </w:pPr>
    </w:p>
    <w:p w:rsidR="007653B0" w:rsidRDefault="007653B0" w:rsidP="00EB0EB6">
      <w:pPr>
        <w:autoSpaceDE w:val="0"/>
        <w:autoSpaceDN w:val="0"/>
        <w:adjustRightInd w:val="0"/>
        <w:spacing w:after="0" w:line="240" w:lineRule="auto"/>
        <w:jc w:val="center"/>
        <w:rPr>
          <w:sz w:val="24"/>
          <w:szCs w:val="24"/>
          <w:lang w:val="es-MX"/>
        </w:rPr>
      </w:pPr>
    </w:p>
    <w:p w:rsidR="007653B0" w:rsidRDefault="007653B0" w:rsidP="00EB0EB6">
      <w:pPr>
        <w:autoSpaceDE w:val="0"/>
        <w:autoSpaceDN w:val="0"/>
        <w:adjustRightInd w:val="0"/>
        <w:spacing w:after="0" w:line="240" w:lineRule="auto"/>
        <w:jc w:val="center"/>
        <w:rPr>
          <w:sz w:val="24"/>
          <w:szCs w:val="24"/>
          <w:lang w:val="es-MX"/>
        </w:rPr>
      </w:pPr>
    </w:p>
    <w:p w:rsidR="007653B0" w:rsidRDefault="007653B0" w:rsidP="00EB0EB6">
      <w:pPr>
        <w:autoSpaceDE w:val="0"/>
        <w:autoSpaceDN w:val="0"/>
        <w:adjustRightInd w:val="0"/>
        <w:spacing w:after="0" w:line="240" w:lineRule="auto"/>
        <w:jc w:val="center"/>
        <w:rPr>
          <w:sz w:val="24"/>
          <w:szCs w:val="24"/>
          <w:lang w:val="es-MX"/>
        </w:rPr>
      </w:pPr>
    </w:p>
    <w:p w:rsidR="007653B0" w:rsidRDefault="007653B0" w:rsidP="00EB0EB6">
      <w:pPr>
        <w:autoSpaceDE w:val="0"/>
        <w:autoSpaceDN w:val="0"/>
        <w:adjustRightInd w:val="0"/>
        <w:spacing w:after="0" w:line="240" w:lineRule="auto"/>
        <w:jc w:val="center"/>
        <w:rPr>
          <w:sz w:val="24"/>
          <w:szCs w:val="24"/>
          <w:lang w:val="es-MX"/>
        </w:rPr>
      </w:pPr>
    </w:p>
    <w:p w:rsidR="007653B0" w:rsidRDefault="007653B0" w:rsidP="00EB0EB6">
      <w:pPr>
        <w:autoSpaceDE w:val="0"/>
        <w:autoSpaceDN w:val="0"/>
        <w:adjustRightInd w:val="0"/>
        <w:spacing w:after="0" w:line="240" w:lineRule="auto"/>
        <w:jc w:val="center"/>
        <w:rPr>
          <w:sz w:val="24"/>
          <w:szCs w:val="24"/>
          <w:lang w:val="es-MX"/>
        </w:rPr>
      </w:pPr>
    </w:p>
    <w:p w:rsidR="009750BA" w:rsidRDefault="009750BA" w:rsidP="00EB0EB6">
      <w:pPr>
        <w:autoSpaceDE w:val="0"/>
        <w:autoSpaceDN w:val="0"/>
        <w:adjustRightInd w:val="0"/>
        <w:spacing w:after="0" w:line="240" w:lineRule="auto"/>
        <w:jc w:val="center"/>
        <w:rPr>
          <w:sz w:val="24"/>
          <w:szCs w:val="24"/>
          <w:lang w:val="es-MX"/>
        </w:rPr>
      </w:pPr>
    </w:p>
    <w:p w:rsidR="009750BA" w:rsidRDefault="009750BA" w:rsidP="00EB0EB6">
      <w:pPr>
        <w:autoSpaceDE w:val="0"/>
        <w:autoSpaceDN w:val="0"/>
        <w:adjustRightInd w:val="0"/>
        <w:spacing w:after="0" w:line="240" w:lineRule="auto"/>
        <w:jc w:val="center"/>
        <w:rPr>
          <w:sz w:val="24"/>
          <w:szCs w:val="24"/>
          <w:lang w:val="es-MX"/>
        </w:rPr>
      </w:pPr>
    </w:p>
    <w:p w:rsidR="00B9590F" w:rsidRDefault="00F36EBF" w:rsidP="00EB0EB6">
      <w:pPr>
        <w:autoSpaceDE w:val="0"/>
        <w:autoSpaceDN w:val="0"/>
        <w:adjustRightInd w:val="0"/>
        <w:spacing w:after="0" w:line="240" w:lineRule="auto"/>
        <w:jc w:val="center"/>
        <w:rPr>
          <w:sz w:val="24"/>
          <w:szCs w:val="24"/>
          <w:lang w:val="es-MX"/>
        </w:rPr>
      </w:pPr>
      <w:r w:rsidRPr="00F36EBF">
        <w:rPr>
          <w:noProof/>
          <w:sz w:val="24"/>
          <w:szCs w:val="24"/>
          <w:lang w:eastAsia="es-CL"/>
        </w:rPr>
        <w:pict>
          <v:shape id="_x0000_s1036" type="#_x0000_t202" style="position:absolute;left:0;text-align:left;margin-left:-11.65pt;margin-top:2pt;width:450.3pt;height:304.65pt;z-index:251581440;mso-width-relative:margin;mso-height-relative:margin">
            <v:textbox style="mso-next-textbox:#_x0000_s1036">
              <w:txbxContent>
                <w:p w:rsidR="00881C98" w:rsidRPr="006A70D0" w:rsidRDefault="00881C98" w:rsidP="000163EE">
                  <w:r w:rsidRPr="006A70D0">
                    <w:t xml:space="preserve">Repasa en grupo las características de estas dos etapas </w:t>
                  </w:r>
                  <w:r>
                    <w:t>y relacióna</w:t>
                  </w:r>
                  <w:r w:rsidRPr="006A70D0">
                    <w:t>las</w:t>
                  </w:r>
                  <w:r>
                    <w:t xml:space="preserve"> con</w:t>
                  </w:r>
                  <w:r w:rsidRPr="006A70D0">
                    <w:t xml:space="preserve"> algunos ejemplos de las actitudes o comportamientos de los niños y niñas de estas edades: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721"/>
                    <w:gridCol w:w="2916"/>
                    <w:gridCol w:w="2835"/>
                  </w:tblGrid>
                  <w:tr w:rsidR="00881C98" w:rsidTr="007B591E">
                    <w:tc>
                      <w:tcPr>
                        <w:tcW w:w="2721" w:type="dxa"/>
                      </w:tcPr>
                      <w:p w:rsidR="00881C98" w:rsidRPr="007B591E" w:rsidRDefault="00881C98" w:rsidP="007B591E">
                        <w:pPr>
                          <w:jc w:val="center"/>
                          <w:rPr>
                            <w:rFonts w:eastAsia="Times New Roman"/>
                          </w:rPr>
                        </w:pPr>
                        <w:r w:rsidRPr="007B591E">
                          <w:rPr>
                            <w:rFonts w:eastAsia="Times New Roman"/>
                          </w:rPr>
                          <w:t>Actitud y/o comportamiento</w:t>
                        </w:r>
                      </w:p>
                    </w:tc>
                    <w:tc>
                      <w:tcPr>
                        <w:tcW w:w="2916" w:type="dxa"/>
                      </w:tcPr>
                      <w:p w:rsidR="00881C98" w:rsidRPr="007B591E" w:rsidRDefault="00881C98" w:rsidP="007B591E">
                        <w:pPr>
                          <w:jc w:val="center"/>
                          <w:rPr>
                            <w:rFonts w:eastAsia="Times New Roman"/>
                          </w:rPr>
                        </w:pPr>
                        <w:r w:rsidRPr="007B591E">
                          <w:rPr>
                            <w:rFonts w:eastAsia="Times New Roman"/>
                          </w:rPr>
                          <w:t>Etapa a la que pertenece</w:t>
                        </w:r>
                      </w:p>
                    </w:tc>
                    <w:tc>
                      <w:tcPr>
                        <w:tcW w:w="2835" w:type="dxa"/>
                      </w:tcPr>
                      <w:p w:rsidR="00881C98" w:rsidRPr="007B591E" w:rsidRDefault="00881C98" w:rsidP="007B591E">
                        <w:pPr>
                          <w:jc w:val="center"/>
                          <w:rPr>
                            <w:rFonts w:eastAsia="Times New Roman"/>
                          </w:rPr>
                        </w:pPr>
                        <w:r w:rsidRPr="007B591E">
                          <w:rPr>
                            <w:rFonts w:eastAsia="Times New Roman"/>
                          </w:rPr>
                          <w:t>Característica</w:t>
                        </w:r>
                      </w:p>
                    </w:tc>
                  </w:tr>
                  <w:tr w:rsidR="00881C98" w:rsidTr="007B591E">
                    <w:tc>
                      <w:tcPr>
                        <w:tcW w:w="2721" w:type="dxa"/>
                      </w:tcPr>
                      <w:p w:rsidR="00881C98" w:rsidRPr="007B591E" w:rsidRDefault="00881C98" w:rsidP="00572FE8">
                        <w:pPr>
                          <w:pStyle w:val="Prrafodelista"/>
                          <w:numPr>
                            <w:ilvl w:val="0"/>
                            <w:numId w:val="15"/>
                          </w:numPr>
                          <w:spacing w:after="0" w:line="240" w:lineRule="auto"/>
                          <w:rPr>
                            <w:rFonts w:eastAsia="Times New Roman"/>
                          </w:rPr>
                        </w:pPr>
                        <w:r w:rsidRPr="007B591E">
                          <w:rPr>
                            <w:rFonts w:eastAsia="Times New Roman"/>
                          </w:rPr>
                          <w:t>Paula se lo pasa coqueteando con el animador.</w:t>
                        </w:r>
                      </w:p>
                    </w:tc>
                    <w:tc>
                      <w:tcPr>
                        <w:tcW w:w="2916" w:type="dxa"/>
                      </w:tcPr>
                      <w:p w:rsidR="00881C98" w:rsidRPr="007B591E" w:rsidRDefault="00881C98" w:rsidP="007B591E">
                        <w:pPr>
                          <w:rPr>
                            <w:rFonts w:eastAsia="Times New Roman"/>
                          </w:rPr>
                        </w:pPr>
                      </w:p>
                      <w:p w:rsidR="00881C98" w:rsidRPr="007B591E" w:rsidRDefault="00881C98" w:rsidP="007B591E">
                        <w:pPr>
                          <w:rPr>
                            <w:rFonts w:eastAsia="Times New Roman"/>
                          </w:rPr>
                        </w:pPr>
                      </w:p>
                    </w:tc>
                    <w:tc>
                      <w:tcPr>
                        <w:tcW w:w="2835" w:type="dxa"/>
                      </w:tcPr>
                      <w:p w:rsidR="00881C98" w:rsidRPr="007B591E" w:rsidRDefault="00881C98" w:rsidP="007B591E">
                        <w:pPr>
                          <w:rPr>
                            <w:rFonts w:eastAsia="Times New Roman"/>
                          </w:rPr>
                        </w:pPr>
                      </w:p>
                    </w:tc>
                  </w:tr>
                  <w:tr w:rsidR="00881C98" w:rsidTr="007B591E">
                    <w:tc>
                      <w:tcPr>
                        <w:tcW w:w="2721" w:type="dxa"/>
                      </w:tcPr>
                      <w:p w:rsidR="00881C98" w:rsidRPr="007B591E" w:rsidRDefault="00881C98" w:rsidP="00572FE8">
                        <w:pPr>
                          <w:pStyle w:val="Prrafodelista"/>
                          <w:numPr>
                            <w:ilvl w:val="0"/>
                            <w:numId w:val="15"/>
                          </w:numPr>
                          <w:spacing w:after="0" w:line="240" w:lineRule="auto"/>
                          <w:rPr>
                            <w:rFonts w:eastAsia="Times New Roman"/>
                          </w:rPr>
                        </w:pPr>
                        <w:r w:rsidRPr="007B591E">
                          <w:rPr>
                            <w:rFonts w:eastAsia="Times New Roman"/>
                          </w:rPr>
                          <w:t>Juanito hace todo lo que hace su animador.</w:t>
                        </w:r>
                      </w:p>
                    </w:tc>
                    <w:tc>
                      <w:tcPr>
                        <w:tcW w:w="2916" w:type="dxa"/>
                      </w:tcPr>
                      <w:p w:rsidR="00881C98" w:rsidRPr="007B591E" w:rsidRDefault="00881C98" w:rsidP="007B591E">
                        <w:pPr>
                          <w:rPr>
                            <w:rFonts w:eastAsia="Times New Roman"/>
                          </w:rPr>
                        </w:pPr>
                      </w:p>
                      <w:p w:rsidR="00881C98" w:rsidRPr="007B591E" w:rsidRDefault="00881C98" w:rsidP="007B591E">
                        <w:pPr>
                          <w:rPr>
                            <w:rFonts w:eastAsia="Times New Roman"/>
                          </w:rPr>
                        </w:pPr>
                      </w:p>
                    </w:tc>
                    <w:tc>
                      <w:tcPr>
                        <w:tcW w:w="2835" w:type="dxa"/>
                      </w:tcPr>
                      <w:p w:rsidR="00881C98" w:rsidRPr="007B591E" w:rsidRDefault="00881C98" w:rsidP="007B591E">
                        <w:pPr>
                          <w:rPr>
                            <w:rFonts w:eastAsia="Times New Roman"/>
                          </w:rPr>
                        </w:pPr>
                      </w:p>
                    </w:tc>
                  </w:tr>
                  <w:tr w:rsidR="00881C98" w:rsidTr="007B591E">
                    <w:tc>
                      <w:tcPr>
                        <w:tcW w:w="2721" w:type="dxa"/>
                      </w:tcPr>
                      <w:p w:rsidR="00881C98" w:rsidRPr="007B591E" w:rsidRDefault="00881C98" w:rsidP="00572FE8">
                        <w:pPr>
                          <w:pStyle w:val="Prrafodelista"/>
                          <w:numPr>
                            <w:ilvl w:val="0"/>
                            <w:numId w:val="15"/>
                          </w:numPr>
                          <w:spacing w:after="0" w:line="240" w:lineRule="auto"/>
                          <w:rPr>
                            <w:rFonts w:eastAsia="Times New Roman"/>
                          </w:rPr>
                        </w:pPr>
                        <w:r w:rsidRPr="007B591E">
                          <w:rPr>
                            <w:rFonts w:eastAsia="Times New Roman"/>
                          </w:rPr>
                          <w:t>Juanito es bueno para jugar a la pelota y María es mejor dibujando.</w:t>
                        </w:r>
                      </w:p>
                    </w:tc>
                    <w:tc>
                      <w:tcPr>
                        <w:tcW w:w="2916" w:type="dxa"/>
                      </w:tcPr>
                      <w:p w:rsidR="00881C98" w:rsidRPr="007B591E" w:rsidRDefault="00881C98" w:rsidP="007B591E">
                        <w:pPr>
                          <w:rPr>
                            <w:rFonts w:eastAsia="Times New Roman"/>
                          </w:rPr>
                        </w:pPr>
                      </w:p>
                    </w:tc>
                    <w:tc>
                      <w:tcPr>
                        <w:tcW w:w="2835" w:type="dxa"/>
                      </w:tcPr>
                      <w:p w:rsidR="00881C98" w:rsidRPr="007B591E" w:rsidRDefault="00881C98" w:rsidP="007B591E">
                        <w:pPr>
                          <w:rPr>
                            <w:rFonts w:eastAsia="Times New Roman"/>
                          </w:rPr>
                        </w:pPr>
                      </w:p>
                    </w:tc>
                  </w:tr>
                  <w:tr w:rsidR="00881C98" w:rsidTr="007B591E">
                    <w:tc>
                      <w:tcPr>
                        <w:tcW w:w="2721" w:type="dxa"/>
                      </w:tcPr>
                      <w:p w:rsidR="00881C98" w:rsidRPr="007B591E" w:rsidRDefault="00881C98" w:rsidP="00572FE8">
                        <w:pPr>
                          <w:pStyle w:val="Prrafodelista"/>
                          <w:numPr>
                            <w:ilvl w:val="0"/>
                            <w:numId w:val="15"/>
                          </w:numPr>
                          <w:spacing w:after="0" w:line="240" w:lineRule="auto"/>
                          <w:rPr>
                            <w:rFonts w:eastAsia="Times New Roman"/>
                          </w:rPr>
                        </w:pPr>
                        <w:r w:rsidRPr="007B591E">
                          <w:rPr>
                            <w:rFonts w:eastAsia="Times New Roman"/>
                          </w:rPr>
                          <w:t>Pablo se enoja por todo lo que le dicen.</w:t>
                        </w:r>
                      </w:p>
                    </w:tc>
                    <w:tc>
                      <w:tcPr>
                        <w:tcW w:w="2916" w:type="dxa"/>
                      </w:tcPr>
                      <w:p w:rsidR="00881C98" w:rsidRPr="007B591E" w:rsidRDefault="00881C98" w:rsidP="007B591E">
                        <w:pPr>
                          <w:rPr>
                            <w:rFonts w:eastAsia="Times New Roman"/>
                          </w:rPr>
                        </w:pPr>
                      </w:p>
                      <w:p w:rsidR="00881C98" w:rsidRPr="007B591E" w:rsidRDefault="00881C98" w:rsidP="007B591E">
                        <w:pPr>
                          <w:rPr>
                            <w:rFonts w:eastAsia="Times New Roman"/>
                          </w:rPr>
                        </w:pPr>
                      </w:p>
                    </w:tc>
                    <w:tc>
                      <w:tcPr>
                        <w:tcW w:w="2835" w:type="dxa"/>
                      </w:tcPr>
                      <w:p w:rsidR="00881C98" w:rsidRPr="007B591E" w:rsidRDefault="00881C98" w:rsidP="007B591E">
                        <w:pPr>
                          <w:rPr>
                            <w:rFonts w:eastAsia="Times New Roman"/>
                          </w:rPr>
                        </w:pPr>
                      </w:p>
                    </w:tc>
                  </w:tr>
                </w:tbl>
                <w:p w:rsidR="00881C98" w:rsidRDefault="00881C98" w:rsidP="000163EE"/>
                <w:p w:rsidR="00881C98" w:rsidRPr="006A70D0" w:rsidRDefault="00881C98" w:rsidP="000163EE"/>
                <w:p w:rsidR="00881C98" w:rsidRPr="006A70D0" w:rsidRDefault="00881C98" w:rsidP="000163EE"/>
                <w:p w:rsidR="00881C98" w:rsidRPr="00237121" w:rsidRDefault="00881C98" w:rsidP="000163EE"/>
              </w:txbxContent>
            </v:textbox>
          </v:shape>
        </w:pict>
      </w:r>
    </w:p>
    <w:p w:rsidR="00B9590F" w:rsidRDefault="00B9590F" w:rsidP="00EB0EB6">
      <w:pPr>
        <w:autoSpaceDE w:val="0"/>
        <w:autoSpaceDN w:val="0"/>
        <w:adjustRightInd w:val="0"/>
        <w:spacing w:after="0" w:line="240" w:lineRule="auto"/>
        <w:jc w:val="center"/>
        <w:rPr>
          <w:sz w:val="24"/>
          <w:szCs w:val="24"/>
          <w:lang w:val="es-MX"/>
        </w:rPr>
      </w:pPr>
    </w:p>
    <w:p w:rsidR="00B9590F" w:rsidRDefault="00B9590F" w:rsidP="00EB0EB6">
      <w:pPr>
        <w:autoSpaceDE w:val="0"/>
        <w:autoSpaceDN w:val="0"/>
        <w:adjustRightInd w:val="0"/>
        <w:spacing w:after="0" w:line="240" w:lineRule="auto"/>
        <w:jc w:val="center"/>
        <w:rPr>
          <w:sz w:val="24"/>
          <w:szCs w:val="24"/>
          <w:lang w:val="es-MX"/>
        </w:rPr>
      </w:pPr>
    </w:p>
    <w:p w:rsidR="00B9590F" w:rsidRDefault="00B9590F" w:rsidP="00EB0EB6">
      <w:pPr>
        <w:autoSpaceDE w:val="0"/>
        <w:autoSpaceDN w:val="0"/>
        <w:adjustRightInd w:val="0"/>
        <w:spacing w:after="0" w:line="240" w:lineRule="auto"/>
        <w:jc w:val="center"/>
        <w:rPr>
          <w:sz w:val="24"/>
          <w:szCs w:val="24"/>
          <w:lang w:val="es-MX"/>
        </w:rPr>
      </w:pPr>
    </w:p>
    <w:p w:rsidR="00B9590F" w:rsidRDefault="00B9590F" w:rsidP="00EB0EB6">
      <w:pPr>
        <w:autoSpaceDE w:val="0"/>
        <w:autoSpaceDN w:val="0"/>
        <w:adjustRightInd w:val="0"/>
        <w:spacing w:after="0" w:line="240" w:lineRule="auto"/>
        <w:jc w:val="center"/>
        <w:rPr>
          <w:sz w:val="24"/>
          <w:szCs w:val="24"/>
          <w:lang w:val="es-MX"/>
        </w:rPr>
      </w:pPr>
    </w:p>
    <w:p w:rsidR="00B9590F" w:rsidRDefault="00B9590F" w:rsidP="00EB0EB6">
      <w:pPr>
        <w:autoSpaceDE w:val="0"/>
        <w:autoSpaceDN w:val="0"/>
        <w:adjustRightInd w:val="0"/>
        <w:spacing w:after="0" w:line="240" w:lineRule="auto"/>
        <w:jc w:val="center"/>
        <w:rPr>
          <w:sz w:val="24"/>
          <w:szCs w:val="24"/>
          <w:lang w:val="es-MX"/>
        </w:rPr>
      </w:pPr>
    </w:p>
    <w:p w:rsidR="00B9590F" w:rsidRDefault="00B9590F" w:rsidP="00EB0EB6">
      <w:pPr>
        <w:autoSpaceDE w:val="0"/>
        <w:autoSpaceDN w:val="0"/>
        <w:adjustRightInd w:val="0"/>
        <w:spacing w:after="0" w:line="240" w:lineRule="auto"/>
        <w:jc w:val="center"/>
        <w:rPr>
          <w:sz w:val="24"/>
          <w:szCs w:val="24"/>
          <w:lang w:val="es-MX"/>
        </w:rPr>
      </w:pPr>
    </w:p>
    <w:p w:rsidR="00B9590F" w:rsidRDefault="00B9590F" w:rsidP="00EB0EB6">
      <w:pPr>
        <w:autoSpaceDE w:val="0"/>
        <w:autoSpaceDN w:val="0"/>
        <w:adjustRightInd w:val="0"/>
        <w:spacing w:after="0" w:line="240" w:lineRule="auto"/>
        <w:jc w:val="center"/>
        <w:rPr>
          <w:sz w:val="24"/>
          <w:szCs w:val="24"/>
          <w:lang w:val="es-MX"/>
        </w:rPr>
      </w:pPr>
    </w:p>
    <w:p w:rsidR="00B9590F" w:rsidRDefault="00B9590F" w:rsidP="00EB0EB6">
      <w:pPr>
        <w:autoSpaceDE w:val="0"/>
        <w:autoSpaceDN w:val="0"/>
        <w:adjustRightInd w:val="0"/>
        <w:spacing w:after="0" w:line="240" w:lineRule="auto"/>
        <w:jc w:val="center"/>
        <w:rPr>
          <w:sz w:val="24"/>
          <w:szCs w:val="24"/>
          <w:lang w:val="es-MX"/>
        </w:rPr>
      </w:pPr>
    </w:p>
    <w:p w:rsidR="00B9590F" w:rsidRDefault="00B9590F" w:rsidP="00EB0EB6">
      <w:pPr>
        <w:autoSpaceDE w:val="0"/>
        <w:autoSpaceDN w:val="0"/>
        <w:adjustRightInd w:val="0"/>
        <w:spacing w:after="0" w:line="240" w:lineRule="auto"/>
        <w:jc w:val="center"/>
        <w:rPr>
          <w:sz w:val="24"/>
          <w:szCs w:val="24"/>
          <w:lang w:val="es-MX"/>
        </w:rPr>
      </w:pPr>
    </w:p>
    <w:p w:rsidR="00B9590F" w:rsidRDefault="00B9590F" w:rsidP="00EB0EB6">
      <w:pPr>
        <w:autoSpaceDE w:val="0"/>
        <w:autoSpaceDN w:val="0"/>
        <w:adjustRightInd w:val="0"/>
        <w:spacing w:after="0" w:line="240" w:lineRule="auto"/>
        <w:jc w:val="center"/>
        <w:rPr>
          <w:sz w:val="24"/>
          <w:szCs w:val="24"/>
          <w:lang w:val="es-MX"/>
        </w:rPr>
      </w:pPr>
    </w:p>
    <w:p w:rsidR="00B9590F" w:rsidRDefault="00B9590F" w:rsidP="00EB0EB6">
      <w:pPr>
        <w:autoSpaceDE w:val="0"/>
        <w:autoSpaceDN w:val="0"/>
        <w:adjustRightInd w:val="0"/>
        <w:spacing w:after="0" w:line="240" w:lineRule="auto"/>
        <w:jc w:val="center"/>
        <w:rPr>
          <w:sz w:val="24"/>
          <w:szCs w:val="24"/>
          <w:lang w:val="es-MX"/>
        </w:rPr>
      </w:pPr>
    </w:p>
    <w:p w:rsidR="00B9590F" w:rsidRDefault="00B9590F" w:rsidP="00EB0EB6">
      <w:pPr>
        <w:autoSpaceDE w:val="0"/>
        <w:autoSpaceDN w:val="0"/>
        <w:adjustRightInd w:val="0"/>
        <w:spacing w:after="0" w:line="240" w:lineRule="auto"/>
        <w:jc w:val="center"/>
        <w:rPr>
          <w:sz w:val="24"/>
          <w:szCs w:val="24"/>
          <w:lang w:val="es-MX"/>
        </w:rPr>
      </w:pPr>
    </w:p>
    <w:p w:rsidR="007653B0" w:rsidRDefault="007653B0" w:rsidP="00EB0EB6">
      <w:pPr>
        <w:autoSpaceDE w:val="0"/>
        <w:autoSpaceDN w:val="0"/>
        <w:adjustRightInd w:val="0"/>
        <w:spacing w:after="0" w:line="240" w:lineRule="auto"/>
        <w:jc w:val="center"/>
        <w:rPr>
          <w:sz w:val="24"/>
          <w:szCs w:val="24"/>
          <w:lang w:val="es-MX"/>
        </w:rPr>
      </w:pPr>
    </w:p>
    <w:p w:rsidR="007653B0" w:rsidRDefault="007653B0" w:rsidP="00EB0EB6">
      <w:pPr>
        <w:autoSpaceDE w:val="0"/>
        <w:autoSpaceDN w:val="0"/>
        <w:adjustRightInd w:val="0"/>
        <w:spacing w:after="0" w:line="240" w:lineRule="auto"/>
        <w:jc w:val="center"/>
        <w:rPr>
          <w:sz w:val="24"/>
          <w:szCs w:val="24"/>
          <w:lang w:val="es-MX"/>
        </w:rPr>
      </w:pPr>
    </w:p>
    <w:p w:rsidR="007653B0" w:rsidRDefault="007653B0" w:rsidP="00EB0EB6">
      <w:pPr>
        <w:autoSpaceDE w:val="0"/>
        <w:autoSpaceDN w:val="0"/>
        <w:adjustRightInd w:val="0"/>
        <w:spacing w:after="0" w:line="240" w:lineRule="auto"/>
        <w:jc w:val="center"/>
        <w:rPr>
          <w:sz w:val="24"/>
          <w:szCs w:val="24"/>
          <w:lang w:val="es-MX"/>
        </w:rPr>
      </w:pPr>
    </w:p>
    <w:p w:rsidR="007653B0" w:rsidRDefault="007653B0" w:rsidP="00EB0EB6">
      <w:pPr>
        <w:autoSpaceDE w:val="0"/>
        <w:autoSpaceDN w:val="0"/>
        <w:adjustRightInd w:val="0"/>
        <w:spacing w:after="0" w:line="240" w:lineRule="auto"/>
        <w:jc w:val="center"/>
        <w:rPr>
          <w:sz w:val="24"/>
          <w:szCs w:val="24"/>
          <w:lang w:val="es-MX"/>
        </w:rPr>
      </w:pPr>
    </w:p>
    <w:p w:rsidR="00B9590F" w:rsidRDefault="00B9590F" w:rsidP="00EB0EB6">
      <w:pPr>
        <w:autoSpaceDE w:val="0"/>
        <w:autoSpaceDN w:val="0"/>
        <w:adjustRightInd w:val="0"/>
        <w:spacing w:after="0" w:line="240" w:lineRule="auto"/>
        <w:jc w:val="center"/>
        <w:rPr>
          <w:sz w:val="24"/>
          <w:szCs w:val="24"/>
          <w:lang w:val="es-MX"/>
        </w:rPr>
      </w:pPr>
    </w:p>
    <w:p w:rsidR="00B9590F" w:rsidRDefault="00B9590F" w:rsidP="00EB0EB6">
      <w:pPr>
        <w:autoSpaceDE w:val="0"/>
        <w:autoSpaceDN w:val="0"/>
        <w:adjustRightInd w:val="0"/>
        <w:spacing w:after="0" w:line="240" w:lineRule="auto"/>
        <w:jc w:val="center"/>
        <w:rPr>
          <w:sz w:val="24"/>
          <w:szCs w:val="24"/>
          <w:lang w:val="es-MX"/>
        </w:rPr>
      </w:pPr>
    </w:p>
    <w:p w:rsidR="00B9590F" w:rsidRDefault="00B9590F" w:rsidP="00EB0EB6">
      <w:pPr>
        <w:autoSpaceDE w:val="0"/>
        <w:autoSpaceDN w:val="0"/>
        <w:adjustRightInd w:val="0"/>
        <w:spacing w:after="0" w:line="240" w:lineRule="auto"/>
        <w:jc w:val="center"/>
        <w:rPr>
          <w:sz w:val="24"/>
          <w:szCs w:val="24"/>
          <w:lang w:val="es-MX"/>
        </w:rPr>
      </w:pPr>
    </w:p>
    <w:p w:rsidR="00B9590F" w:rsidRDefault="00B9590F" w:rsidP="00EB0EB6">
      <w:pPr>
        <w:autoSpaceDE w:val="0"/>
        <w:autoSpaceDN w:val="0"/>
        <w:adjustRightInd w:val="0"/>
        <w:spacing w:after="0" w:line="240" w:lineRule="auto"/>
        <w:jc w:val="center"/>
        <w:rPr>
          <w:sz w:val="24"/>
          <w:szCs w:val="24"/>
          <w:lang w:val="es-MX"/>
        </w:rPr>
      </w:pPr>
    </w:p>
    <w:p w:rsidR="00B9590F" w:rsidRDefault="00B9590F" w:rsidP="00EB0EB6">
      <w:pPr>
        <w:autoSpaceDE w:val="0"/>
        <w:autoSpaceDN w:val="0"/>
        <w:adjustRightInd w:val="0"/>
        <w:spacing w:after="0" w:line="240" w:lineRule="auto"/>
        <w:jc w:val="center"/>
        <w:rPr>
          <w:sz w:val="24"/>
          <w:szCs w:val="24"/>
          <w:lang w:val="es-MX"/>
        </w:rPr>
      </w:pPr>
    </w:p>
    <w:p w:rsidR="00B9590F" w:rsidRDefault="00B9590F" w:rsidP="00EB0EB6">
      <w:pPr>
        <w:autoSpaceDE w:val="0"/>
        <w:autoSpaceDN w:val="0"/>
        <w:adjustRightInd w:val="0"/>
        <w:spacing w:after="0" w:line="240" w:lineRule="auto"/>
        <w:jc w:val="center"/>
        <w:rPr>
          <w:sz w:val="24"/>
          <w:szCs w:val="24"/>
          <w:lang w:val="es-MX"/>
        </w:rPr>
      </w:pPr>
    </w:p>
    <w:p w:rsidR="007653B0" w:rsidRDefault="007653B0" w:rsidP="00EB0EB6">
      <w:pPr>
        <w:autoSpaceDE w:val="0"/>
        <w:autoSpaceDN w:val="0"/>
        <w:adjustRightInd w:val="0"/>
        <w:spacing w:after="0" w:line="240" w:lineRule="auto"/>
        <w:jc w:val="center"/>
        <w:rPr>
          <w:sz w:val="24"/>
          <w:szCs w:val="24"/>
          <w:lang w:val="es-MX"/>
        </w:rPr>
      </w:pPr>
    </w:p>
    <w:p w:rsidR="007653B0" w:rsidRDefault="007653B0" w:rsidP="00EB0EB6">
      <w:pPr>
        <w:autoSpaceDE w:val="0"/>
        <w:autoSpaceDN w:val="0"/>
        <w:adjustRightInd w:val="0"/>
        <w:spacing w:after="0" w:line="240" w:lineRule="auto"/>
        <w:jc w:val="center"/>
        <w:rPr>
          <w:sz w:val="24"/>
          <w:szCs w:val="24"/>
          <w:lang w:val="es-MX"/>
        </w:rPr>
      </w:pPr>
    </w:p>
    <w:p w:rsidR="007653B0" w:rsidRDefault="007653B0" w:rsidP="00EB0EB6">
      <w:pPr>
        <w:autoSpaceDE w:val="0"/>
        <w:autoSpaceDN w:val="0"/>
        <w:adjustRightInd w:val="0"/>
        <w:spacing w:after="0" w:line="240" w:lineRule="auto"/>
        <w:jc w:val="center"/>
        <w:rPr>
          <w:sz w:val="24"/>
          <w:szCs w:val="24"/>
          <w:lang w:val="es-MX"/>
        </w:rPr>
      </w:pPr>
    </w:p>
    <w:p w:rsidR="00E36EC8" w:rsidRPr="00BE7E04" w:rsidRDefault="007653B0" w:rsidP="00B9590F">
      <w:pPr>
        <w:autoSpaceDE w:val="0"/>
        <w:autoSpaceDN w:val="0"/>
        <w:adjustRightInd w:val="0"/>
        <w:spacing w:after="0" w:line="240" w:lineRule="auto"/>
        <w:jc w:val="center"/>
        <w:rPr>
          <w:b/>
          <w:sz w:val="24"/>
          <w:szCs w:val="24"/>
          <w:lang w:val="es-ES"/>
        </w:rPr>
      </w:pPr>
      <w:r>
        <w:rPr>
          <w:b/>
          <w:sz w:val="24"/>
          <w:szCs w:val="24"/>
          <w:lang w:val="es-ES"/>
        </w:rPr>
        <w:br w:type="page"/>
      </w:r>
      <w:r w:rsidR="00E36EC8" w:rsidRPr="00BE7E04">
        <w:rPr>
          <w:b/>
          <w:sz w:val="24"/>
          <w:szCs w:val="24"/>
          <w:lang w:val="es-ES"/>
        </w:rPr>
        <w:lastRenderedPageBreak/>
        <w:t xml:space="preserve">c. </w:t>
      </w:r>
      <w:r w:rsidR="00201675" w:rsidRPr="00BE7E04">
        <w:rPr>
          <w:b/>
          <w:sz w:val="24"/>
          <w:szCs w:val="24"/>
          <w:lang w:val="es-ES"/>
        </w:rPr>
        <w:t xml:space="preserve"> </w:t>
      </w:r>
      <w:r w:rsidR="009750BA">
        <w:rPr>
          <w:b/>
          <w:sz w:val="24"/>
          <w:szCs w:val="24"/>
          <w:lang w:val="es-ES"/>
        </w:rPr>
        <w:t xml:space="preserve">Metodología </w:t>
      </w:r>
      <w:r w:rsidR="00220925">
        <w:rPr>
          <w:b/>
          <w:sz w:val="24"/>
          <w:szCs w:val="24"/>
          <w:lang w:val="es-ES"/>
        </w:rPr>
        <w:t xml:space="preserve">para los </w:t>
      </w:r>
      <w:r w:rsidR="009750BA">
        <w:rPr>
          <w:b/>
          <w:sz w:val="24"/>
          <w:szCs w:val="24"/>
          <w:lang w:val="es-ES"/>
        </w:rPr>
        <w:t>Encuentros</w:t>
      </w:r>
      <w:r w:rsidR="00E36EC8" w:rsidRPr="00BE7E04">
        <w:rPr>
          <w:b/>
          <w:sz w:val="24"/>
          <w:szCs w:val="24"/>
          <w:lang w:val="es-ES"/>
        </w:rPr>
        <w:t xml:space="preserve"> Evangelizadores</w:t>
      </w:r>
    </w:p>
    <w:p w:rsidR="00E36EC8" w:rsidRPr="00BE7E04" w:rsidRDefault="00E36EC8" w:rsidP="00E36EC8">
      <w:pPr>
        <w:autoSpaceDE w:val="0"/>
        <w:autoSpaceDN w:val="0"/>
        <w:adjustRightInd w:val="0"/>
        <w:spacing w:after="0" w:line="240" w:lineRule="auto"/>
        <w:jc w:val="both"/>
        <w:rPr>
          <w:sz w:val="24"/>
          <w:szCs w:val="24"/>
          <w:lang w:val="es-ES"/>
        </w:rPr>
      </w:pPr>
    </w:p>
    <w:p w:rsidR="00E36EC8" w:rsidRPr="00BE7E04" w:rsidRDefault="00E36EC8" w:rsidP="009750BA">
      <w:pPr>
        <w:tabs>
          <w:tab w:val="left" w:pos="426"/>
        </w:tabs>
        <w:autoSpaceDE w:val="0"/>
        <w:autoSpaceDN w:val="0"/>
        <w:adjustRightInd w:val="0"/>
        <w:spacing w:after="120" w:line="240" w:lineRule="auto"/>
        <w:jc w:val="both"/>
        <w:rPr>
          <w:b/>
          <w:sz w:val="24"/>
          <w:szCs w:val="24"/>
          <w:lang w:val="es-ES"/>
        </w:rPr>
      </w:pPr>
      <w:r w:rsidRPr="00BE7E04">
        <w:rPr>
          <w:b/>
          <w:sz w:val="24"/>
          <w:szCs w:val="24"/>
          <w:lang w:val="es-ES"/>
        </w:rPr>
        <w:t xml:space="preserve">c.1. </w:t>
      </w:r>
      <w:r w:rsidR="00EB0EB6" w:rsidRPr="00BE7E04">
        <w:rPr>
          <w:b/>
          <w:sz w:val="24"/>
          <w:szCs w:val="24"/>
          <w:lang w:val="es-ES"/>
        </w:rPr>
        <w:t>¿</w:t>
      </w:r>
      <w:r w:rsidRPr="00BE7E04">
        <w:rPr>
          <w:b/>
          <w:sz w:val="24"/>
          <w:szCs w:val="24"/>
          <w:lang w:val="es-ES"/>
        </w:rPr>
        <w:t xml:space="preserve">De </w:t>
      </w:r>
      <w:r w:rsidR="009750BA" w:rsidRPr="00BE7E04">
        <w:rPr>
          <w:b/>
          <w:sz w:val="24"/>
          <w:szCs w:val="24"/>
          <w:lang w:val="es-ES"/>
        </w:rPr>
        <w:t>qué se trata</w:t>
      </w:r>
      <w:r w:rsidR="00EB0EB6" w:rsidRPr="00BE7E04">
        <w:rPr>
          <w:b/>
          <w:sz w:val="24"/>
          <w:szCs w:val="24"/>
          <w:lang w:val="es-ES"/>
        </w:rPr>
        <w:t>?</w:t>
      </w:r>
    </w:p>
    <w:p w:rsidR="00E36EC8" w:rsidRDefault="00E36EC8" w:rsidP="009750BA">
      <w:pPr>
        <w:autoSpaceDE w:val="0"/>
        <w:autoSpaceDN w:val="0"/>
        <w:adjustRightInd w:val="0"/>
        <w:spacing w:after="120" w:line="240" w:lineRule="auto"/>
        <w:jc w:val="both"/>
        <w:rPr>
          <w:sz w:val="24"/>
          <w:szCs w:val="24"/>
          <w:lang w:val="es-ES"/>
        </w:rPr>
      </w:pPr>
      <w:r w:rsidRPr="00BE7E04">
        <w:rPr>
          <w:sz w:val="24"/>
          <w:szCs w:val="24"/>
          <w:lang w:val="es-ES"/>
        </w:rPr>
        <w:t>Para ser un buen evangelizador no basta la buena voluntad y el entusiasmo juvenil. Se necesita cierta preparación pedagógica. No basta conocer el Mensaje de Cristo. E</w:t>
      </w:r>
      <w:r w:rsidR="00461EB5">
        <w:rPr>
          <w:sz w:val="24"/>
          <w:szCs w:val="24"/>
          <w:lang w:val="es-ES"/>
        </w:rPr>
        <w:t>s</w:t>
      </w:r>
      <w:r w:rsidRPr="00BE7E04">
        <w:rPr>
          <w:sz w:val="24"/>
          <w:szCs w:val="24"/>
          <w:lang w:val="es-ES"/>
        </w:rPr>
        <w:t xml:space="preserve"> necesario saberlo transmitir especialmente cuando se trata de niños. La palabra metodología recuerda la palabra "MÉTODO" y método significa exactamente camino, itinerario, modo y medio para llegar a una meta, a un fin, a un objetivo.</w:t>
      </w:r>
    </w:p>
    <w:p w:rsidR="00E36EC8" w:rsidRDefault="00E36EC8" w:rsidP="009750BA">
      <w:pPr>
        <w:autoSpaceDE w:val="0"/>
        <w:autoSpaceDN w:val="0"/>
        <w:adjustRightInd w:val="0"/>
        <w:spacing w:after="120" w:line="240" w:lineRule="auto"/>
        <w:jc w:val="both"/>
        <w:rPr>
          <w:sz w:val="24"/>
          <w:szCs w:val="24"/>
          <w:lang w:val="es-ES"/>
        </w:rPr>
      </w:pPr>
      <w:r w:rsidRPr="00BE7E04">
        <w:rPr>
          <w:sz w:val="24"/>
          <w:szCs w:val="24"/>
          <w:lang w:val="es-ES"/>
        </w:rPr>
        <w:t>La metodología evangelizadora es la ciencia que enseña el camino más eficiente para:</w:t>
      </w:r>
    </w:p>
    <w:p w:rsidR="00E36EC8" w:rsidRPr="00BE7E04" w:rsidRDefault="00E36EC8" w:rsidP="00EE7DBF">
      <w:pPr>
        <w:numPr>
          <w:ilvl w:val="0"/>
          <w:numId w:val="41"/>
        </w:numPr>
        <w:autoSpaceDE w:val="0"/>
        <w:autoSpaceDN w:val="0"/>
        <w:adjustRightInd w:val="0"/>
        <w:spacing w:after="120" w:line="240" w:lineRule="auto"/>
        <w:jc w:val="both"/>
        <w:rPr>
          <w:sz w:val="24"/>
          <w:szCs w:val="24"/>
          <w:lang w:val="es-ES"/>
        </w:rPr>
      </w:pPr>
      <w:r w:rsidRPr="00BE7E04">
        <w:rPr>
          <w:sz w:val="24"/>
          <w:szCs w:val="24"/>
          <w:lang w:val="es-ES"/>
        </w:rPr>
        <w:t>despertar y hacer crecer la fe</w:t>
      </w:r>
    </w:p>
    <w:p w:rsidR="00E36EC8" w:rsidRPr="00BE7E04" w:rsidRDefault="00E36EC8" w:rsidP="00EE7DBF">
      <w:pPr>
        <w:numPr>
          <w:ilvl w:val="0"/>
          <w:numId w:val="41"/>
        </w:numPr>
        <w:autoSpaceDE w:val="0"/>
        <w:autoSpaceDN w:val="0"/>
        <w:adjustRightInd w:val="0"/>
        <w:spacing w:after="120" w:line="240" w:lineRule="auto"/>
        <w:jc w:val="both"/>
        <w:rPr>
          <w:sz w:val="24"/>
          <w:szCs w:val="24"/>
          <w:lang w:val="es-ES"/>
        </w:rPr>
      </w:pPr>
      <w:r w:rsidRPr="00BE7E04">
        <w:rPr>
          <w:sz w:val="24"/>
          <w:szCs w:val="24"/>
          <w:lang w:val="es-ES"/>
        </w:rPr>
        <w:t>transmitir el mensaje cristiano</w:t>
      </w:r>
    </w:p>
    <w:p w:rsidR="00E36EC8" w:rsidRPr="00BE7E04" w:rsidRDefault="00E36EC8" w:rsidP="00EE7DBF">
      <w:pPr>
        <w:numPr>
          <w:ilvl w:val="0"/>
          <w:numId w:val="41"/>
        </w:numPr>
        <w:autoSpaceDE w:val="0"/>
        <w:autoSpaceDN w:val="0"/>
        <w:adjustRightInd w:val="0"/>
        <w:spacing w:after="120" w:line="240" w:lineRule="auto"/>
        <w:jc w:val="both"/>
        <w:rPr>
          <w:sz w:val="24"/>
          <w:szCs w:val="24"/>
          <w:lang w:val="es-ES"/>
        </w:rPr>
      </w:pPr>
      <w:r w:rsidRPr="00BE7E04">
        <w:rPr>
          <w:sz w:val="24"/>
          <w:szCs w:val="24"/>
          <w:lang w:val="es-ES"/>
        </w:rPr>
        <w:t>facilitar buenas y profundas experiencias cristianas</w:t>
      </w:r>
    </w:p>
    <w:p w:rsidR="00E36EC8" w:rsidRPr="00BE7E04" w:rsidRDefault="00E36EC8" w:rsidP="00EE7DBF">
      <w:pPr>
        <w:numPr>
          <w:ilvl w:val="0"/>
          <w:numId w:val="41"/>
        </w:numPr>
        <w:autoSpaceDE w:val="0"/>
        <w:autoSpaceDN w:val="0"/>
        <w:adjustRightInd w:val="0"/>
        <w:spacing w:after="120" w:line="240" w:lineRule="auto"/>
        <w:jc w:val="both"/>
        <w:rPr>
          <w:sz w:val="24"/>
          <w:szCs w:val="24"/>
          <w:lang w:val="es-ES"/>
        </w:rPr>
      </w:pPr>
      <w:r w:rsidRPr="00BE7E04">
        <w:rPr>
          <w:sz w:val="24"/>
          <w:szCs w:val="24"/>
          <w:lang w:val="es-ES"/>
        </w:rPr>
        <w:t>enseñar a vivir la riqueza del misterio de Cristo.</w:t>
      </w:r>
    </w:p>
    <w:p w:rsidR="00E36EC8" w:rsidRPr="00BE7E04" w:rsidRDefault="00E36EC8" w:rsidP="009750BA">
      <w:pPr>
        <w:autoSpaceDE w:val="0"/>
        <w:autoSpaceDN w:val="0"/>
        <w:adjustRightInd w:val="0"/>
        <w:spacing w:after="120" w:line="240" w:lineRule="auto"/>
        <w:jc w:val="both"/>
        <w:rPr>
          <w:sz w:val="24"/>
          <w:szCs w:val="24"/>
          <w:lang w:val="es-ES"/>
        </w:rPr>
      </w:pPr>
      <w:r w:rsidRPr="00BE7E04">
        <w:rPr>
          <w:sz w:val="24"/>
          <w:szCs w:val="24"/>
          <w:lang w:val="es-ES"/>
        </w:rPr>
        <w:t xml:space="preserve">Existen muchos métodos, pues pueden ser muchos y variados los caminos posibles para llegar a una meta. Como animador responsable tú mismo </w:t>
      </w:r>
      <w:r w:rsidR="00461EB5" w:rsidRPr="00BE7E04">
        <w:rPr>
          <w:sz w:val="24"/>
          <w:szCs w:val="24"/>
          <w:lang w:val="es-ES"/>
        </w:rPr>
        <w:t xml:space="preserve">tendrás </w:t>
      </w:r>
      <w:r w:rsidRPr="00BE7E04">
        <w:rPr>
          <w:sz w:val="24"/>
          <w:szCs w:val="24"/>
          <w:lang w:val="es-ES"/>
        </w:rPr>
        <w:t>la tarea de buscar, de ensayar, de comparar, y si es necesario de inventar caminos nuevos y eficientes. Sin embargo</w:t>
      </w:r>
      <w:r w:rsidR="00461EB5">
        <w:rPr>
          <w:sz w:val="24"/>
          <w:szCs w:val="24"/>
          <w:lang w:val="es-ES"/>
        </w:rPr>
        <w:t>,</w:t>
      </w:r>
      <w:r w:rsidRPr="00BE7E04">
        <w:rPr>
          <w:sz w:val="24"/>
          <w:szCs w:val="24"/>
          <w:lang w:val="es-ES"/>
        </w:rPr>
        <w:t xml:space="preserve"> existen algunos principios metodológicos importantes que son válidos para siempre y para todos.</w:t>
      </w:r>
    </w:p>
    <w:p w:rsidR="00E36EC8" w:rsidRPr="00BE7E04" w:rsidRDefault="00E36EC8" w:rsidP="009750BA">
      <w:pPr>
        <w:autoSpaceDE w:val="0"/>
        <w:autoSpaceDN w:val="0"/>
        <w:adjustRightInd w:val="0"/>
        <w:spacing w:after="120" w:line="240" w:lineRule="auto"/>
        <w:jc w:val="both"/>
        <w:rPr>
          <w:sz w:val="24"/>
          <w:szCs w:val="24"/>
          <w:lang w:val="es-ES"/>
        </w:rPr>
      </w:pPr>
      <w:r w:rsidRPr="00BE7E04">
        <w:rPr>
          <w:sz w:val="24"/>
          <w:szCs w:val="24"/>
          <w:lang w:val="es-ES"/>
        </w:rPr>
        <w:t>Para meditar:</w:t>
      </w:r>
    </w:p>
    <w:p w:rsidR="00E36EC8" w:rsidRPr="00BE7E04" w:rsidRDefault="00E36EC8" w:rsidP="00461EB5">
      <w:pPr>
        <w:pBdr>
          <w:top w:val="single" w:sz="4" w:space="1" w:color="auto"/>
          <w:left w:val="single" w:sz="4" w:space="4" w:color="auto"/>
          <w:bottom w:val="single" w:sz="4" w:space="1" w:color="auto"/>
          <w:right w:val="single" w:sz="4" w:space="4" w:color="auto"/>
        </w:pBdr>
        <w:autoSpaceDE w:val="0"/>
        <w:autoSpaceDN w:val="0"/>
        <w:adjustRightInd w:val="0"/>
        <w:spacing w:after="120" w:line="240" w:lineRule="auto"/>
        <w:jc w:val="both"/>
        <w:rPr>
          <w:sz w:val="24"/>
          <w:szCs w:val="24"/>
          <w:lang w:val="es-ES"/>
        </w:rPr>
      </w:pPr>
      <w:r w:rsidRPr="00BE7E04">
        <w:rPr>
          <w:sz w:val="24"/>
          <w:szCs w:val="24"/>
          <w:lang w:val="es-ES"/>
        </w:rPr>
        <w:t>"</w:t>
      </w:r>
      <w:r w:rsidRPr="009750BA">
        <w:rPr>
          <w:i/>
          <w:sz w:val="24"/>
          <w:szCs w:val="24"/>
          <w:lang w:val="es-ES"/>
        </w:rPr>
        <w:t>La variedad de los métodos es signo de vida y de riqueza. Cuando son animados por el Espíritu Santo y llegan a convertir y a cambiar la vida, entonces son buenos y aceptables. Pero recuerda... más que el método, lo que realmente importa es tu testimonio y tu entrega</w:t>
      </w:r>
      <w:r w:rsidRPr="00BE7E04">
        <w:rPr>
          <w:sz w:val="24"/>
          <w:szCs w:val="24"/>
          <w:lang w:val="es-ES"/>
        </w:rPr>
        <w:t>".</w:t>
      </w:r>
    </w:p>
    <w:p w:rsidR="00E36EC8" w:rsidRPr="00BE7E04" w:rsidRDefault="00E36EC8" w:rsidP="009750BA">
      <w:pPr>
        <w:tabs>
          <w:tab w:val="left" w:pos="426"/>
        </w:tabs>
        <w:autoSpaceDE w:val="0"/>
        <w:autoSpaceDN w:val="0"/>
        <w:adjustRightInd w:val="0"/>
        <w:spacing w:after="120" w:line="240" w:lineRule="auto"/>
        <w:jc w:val="both"/>
        <w:rPr>
          <w:sz w:val="24"/>
          <w:szCs w:val="24"/>
          <w:lang w:val="es-ES"/>
        </w:rPr>
      </w:pPr>
    </w:p>
    <w:p w:rsidR="00E36EC8" w:rsidRPr="00BE7E04" w:rsidRDefault="00E36EC8" w:rsidP="009750BA">
      <w:pPr>
        <w:tabs>
          <w:tab w:val="left" w:pos="426"/>
        </w:tabs>
        <w:autoSpaceDE w:val="0"/>
        <w:autoSpaceDN w:val="0"/>
        <w:adjustRightInd w:val="0"/>
        <w:spacing w:after="120" w:line="240" w:lineRule="auto"/>
        <w:jc w:val="both"/>
        <w:rPr>
          <w:b/>
          <w:sz w:val="24"/>
          <w:szCs w:val="24"/>
          <w:lang w:val="es-ES"/>
        </w:rPr>
      </w:pPr>
      <w:r w:rsidRPr="00BE7E04">
        <w:rPr>
          <w:b/>
          <w:sz w:val="24"/>
          <w:szCs w:val="24"/>
          <w:lang w:val="es-ES"/>
        </w:rPr>
        <w:t>c.2</w:t>
      </w:r>
      <w:r w:rsidR="00742C13" w:rsidRPr="00BE7E04">
        <w:rPr>
          <w:b/>
          <w:sz w:val="24"/>
          <w:szCs w:val="24"/>
          <w:lang w:val="es-ES"/>
        </w:rPr>
        <w:t>. Principios Fundamentales</w:t>
      </w:r>
      <w:r w:rsidRPr="00BE7E04">
        <w:rPr>
          <w:b/>
          <w:sz w:val="24"/>
          <w:szCs w:val="24"/>
          <w:lang w:val="es-ES"/>
        </w:rPr>
        <w:t>:</w:t>
      </w:r>
    </w:p>
    <w:p w:rsidR="00E36EC8" w:rsidRPr="00BE7E04" w:rsidRDefault="00E36EC8" w:rsidP="009750BA">
      <w:pPr>
        <w:numPr>
          <w:ilvl w:val="0"/>
          <w:numId w:val="1"/>
        </w:numPr>
        <w:autoSpaceDE w:val="0"/>
        <w:autoSpaceDN w:val="0"/>
        <w:adjustRightInd w:val="0"/>
        <w:spacing w:after="120" w:line="240" w:lineRule="auto"/>
        <w:ind w:left="0" w:hanging="22"/>
        <w:jc w:val="both"/>
        <w:rPr>
          <w:sz w:val="24"/>
          <w:szCs w:val="24"/>
          <w:lang w:val="es-ES"/>
        </w:rPr>
      </w:pPr>
      <w:r w:rsidRPr="00BE7E04">
        <w:rPr>
          <w:sz w:val="24"/>
          <w:szCs w:val="24"/>
          <w:u w:val="single"/>
          <w:lang w:val="es-ES"/>
        </w:rPr>
        <w:t xml:space="preserve">Fidelidad </w:t>
      </w:r>
      <w:r w:rsidR="009750BA">
        <w:rPr>
          <w:sz w:val="24"/>
          <w:szCs w:val="24"/>
          <w:u w:val="single"/>
          <w:lang w:val="es-ES"/>
        </w:rPr>
        <w:t>a</w:t>
      </w:r>
      <w:r w:rsidR="00865452">
        <w:rPr>
          <w:sz w:val="24"/>
          <w:szCs w:val="24"/>
          <w:u w:val="single"/>
          <w:lang w:val="es-ES"/>
        </w:rPr>
        <w:t>l Padre</w:t>
      </w:r>
      <w:r w:rsidR="00742C13" w:rsidRPr="00BE7E04">
        <w:rPr>
          <w:sz w:val="24"/>
          <w:szCs w:val="24"/>
          <w:u w:val="single"/>
          <w:lang w:val="es-ES"/>
        </w:rPr>
        <w:t xml:space="preserve"> </w:t>
      </w:r>
      <w:r w:rsidRPr="00BE7E04">
        <w:rPr>
          <w:sz w:val="24"/>
          <w:szCs w:val="24"/>
          <w:u w:val="single"/>
          <w:lang w:val="es-ES"/>
        </w:rPr>
        <w:t>Dios</w:t>
      </w:r>
      <w:r w:rsidRPr="00BE7E04">
        <w:rPr>
          <w:sz w:val="24"/>
          <w:szCs w:val="24"/>
          <w:lang w:val="es-ES"/>
        </w:rPr>
        <w:t xml:space="preserve">: La fidelidad a </w:t>
      </w:r>
      <w:r w:rsidR="00865452">
        <w:rPr>
          <w:sz w:val="24"/>
          <w:szCs w:val="24"/>
          <w:lang w:val="es-ES"/>
        </w:rPr>
        <w:t xml:space="preserve">Padre </w:t>
      </w:r>
      <w:r w:rsidRPr="00BE7E04">
        <w:rPr>
          <w:sz w:val="24"/>
          <w:szCs w:val="24"/>
          <w:lang w:val="es-ES"/>
        </w:rPr>
        <w:t>Dios se expresa en la Catequesis como fidelidad a la palabra dada en Jesucristo. El animador no se predica a sí mismo.  Es fiel a la Palabra de Dios, a la integridad de su Mensaje. Por lo tanto</w:t>
      </w:r>
      <w:r w:rsidR="00461EB5">
        <w:rPr>
          <w:sz w:val="24"/>
          <w:szCs w:val="24"/>
          <w:lang w:val="es-ES"/>
        </w:rPr>
        <w:t>,</w:t>
      </w:r>
      <w:r w:rsidRPr="00BE7E04">
        <w:rPr>
          <w:sz w:val="24"/>
          <w:szCs w:val="24"/>
          <w:lang w:val="es-ES"/>
        </w:rPr>
        <w:t xml:space="preserve"> el animador no puede inventar cosas o enseñar opiniones personales. Enseñar lo que Dios ha dicho es transmitir lo que la Iglesia enseña y </w:t>
      </w:r>
      <w:r w:rsidR="000A43EA">
        <w:rPr>
          <w:sz w:val="24"/>
          <w:szCs w:val="24"/>
          <w:lang w:val="es-ES"/>
        </w:rPr>
        <w:t xml:space="preserve">lo </w:t>
      </w:r>
      <w:r w:rsidRPr="00BE7E04">
        <w:rPr>
          <w:sz w:val="24"/>
          <w:szCs w:val="24"/>
          <w:lang w:val="es-ES"/>
        </w:rPr>
        <w:t>comunica con fidelidad. Conocer a Dios, su Mensaje y cómo Dios lo transmitió a los hombres es una de las tareas permanentes del animador (</w:t>
      </w:r>
      <w:r w:rsidR="00461EB5" w:rsidRPr="00BE7E04">
        <w:rPr>
          <w:sz w:val="24"/>
          <w:szCs w:val="24"/>
          <w:lang w:val="es-ES"/>
        </w:rPr>
        <w:t xml:space="preserve">estudios </w:t>
      </w:r>
      <w:r w:rsidRPr="00BE7E04">
        <w:rPr>
          <w:sz w:val="24"/>
          <w:szCs w:val="24"/>
          <w:lang w:val="es-ES"/>
        </w:rPr>
        <w:t>bíblicos).</w:t>
      </w:r>
    </w:p>
    <w:p w:rsidR="00E36EC8" w:rsidRPr="009750BA" w:rsidRDefault="00E36EC8" w:rsidP="009750BA">
      <w:pPr>
        <w:numPr>
          <w:ilvl w:val="0"/>
          <w:numId w:val="1"/>
        </w:numPr>
        <w:autoSpaceDE w:val="0"/>
        <w:autoSpaceDN w:val="0"/>
        <w:adjustRightInd w:val="0"/>
        <w:spacing w:after="120" w:line="240" w:lineRule="auto"/>
        <w:ind w:left="0" w:hanging="22"/>
        <w:jc w:val="both"/>
        <w:rPr>
          <w:b/>
          <w:sz w:val="24"/>
          <w:szCs w:val="24"/>
          <w:lang w:val="es-ES" w:eastAsia="es-ES"/>
        </w:rPr>
      </w:pPr>
      <w:r w:rsidRPr="00BE7E04">
        <w:rPr>
          <w:sz w:val="24"/>
          <w:szCs w:val="24"/>
          <w:u w:val="single"/>
          <w:lang w:eastAsia="es-ES"/>
        </w:rPr>
        <w:t>Fidelidad</w:t>
      </w:r>
      <w:r w:rsidRPr="00BE7E04">
        <w:rPr>
          <w:sz w:val="24"/>
          <w:szCs w:val="24"/>
          <w:u w:val="single"/>
          <w:lang w:val="es-ES" w:eastAsia="es-ES"/>
        </w:rPr>
        <w:t xml:space="preserve"> </w:t>
      </w:r>
      <w:r w:rsidR="009750BA">
        <w:rPr>
          <w:sz w:val="24"/>
          <w:szCs w:val="24"/>
          <w:u w:val="single"/>
          <w:lang w:val="es-ES" w:eastAsia="es-ES"/>
        </w:rPr>
        <w:t>a</w:t>
      </w:r>
      <w:r w:rsidR="00742C13" w:rsidRPr="00BE7E04">
        <w:rPr>
          <w:sz w:val="24"/>
          <w:szCs w:val="24"/>
          <w:u w:val="single"/>
          <w:lang w:val="es-ES" w:eastAsia="es-ES"/>
        </w:rPr>
        <w:t>l Niño</w:t>
      </w:r>
      <w:r w:rsidR="00742C13" w:rsidRPr="00BE7E04">
        <w:rPr>
          <w:sz w:val="24"/>
          <w:szCs w:val="24"/>
          <w:lang w:val="es-ES" w:eastAsia="es-ES"/>
        </w:rPr>
        <w:t>:</w:t>
      </w:r>
      <w:r w:rsidR="00742C13" w:rsidRPr="00BE7E04">
        <w:rPr>
          <w:b/>
          <w:sz w:val="24"/>
          <w:szCs w:val="24"/>
          <w:lang w:val="es-ES" w:eastAsia="es-ES"/>
        </w:rPr>
        <w:t xml:space="preserve"> </w:t>
      </w:r>
      <w:r w:rsidRPr="00BE7E04">
        <w:rPr>
          <w:sz w:val="24"/>
          <w:szCs w:val="24"/>
          <w:lang w:val="es-ES" w:eastAsia="es-ES"/>
        </w:rPr>
        <w:t>La fidelidad al niño exige que el encuentro penetre, conozca, asuma y purifique todo lo que construye la mentalidad y la cultura del niño. Es fiel al niño el animador que conoce al niño, se interesa por comprender e interpretar su mundo exterior y mundo interior. Comparte el lenguaje, los gustos, los intereses, las dificultades y las alegrías.</w:t>
      </w:r>
    </w:p>
    <w:p w:rsidR="00E36EC8" w:rsidRDefault="00E36EC8" w:rsidP="009750BA">
      <w:pPr>
        <w:autoSpaceDE w:val="0"/>
        <w:autoSpaceDN w:val="0"/>
        <w:adjustRightInd w:val="0"/>
        <w:spacing w:after="120" w:line="240" w:lineRule="auto"/>
        <w:jc w:val="both"/>
        <w:rPr>
          <w:sz w:val="24"/>
          <w:szCs w:val="24"/>
          <w:lang w:val="es-ES" w:eastAsia="es-ES"/>
        </w:rPr>
      </w:pPr>
      <w:r w:rsidRPr="00BE7E04">
        <w:rPr>
          <w:sz w:val="24"/>
          <w:szCs w:val="24"/>
          <w:lang w:val="es-ES" w:eastAsia="es-ES"/>
        </w:rPr>
        <w:t>No evangelizamos niños abstractos, sino niños con apellido, con edad, sexo y situación familiar, económica, cultural bien concreta. Como animador responsable debes interesarte por la sicología y sociología infantil.</w:t>
      </w:r>
    </w:p>
    <w:p w:rsidR="00E36EC8" w:rsidRPr="00BE7E04" w:rsidRDefault="00E36EC8" w:rsidP="009750BA">
      <w:pPr>
        <w:autoSpaceDE w:val="0"/>
        <w:autoSpaceDN w:val="0"/>
        <w:adjustRightInd w:val="0"/>
        <w:spacing w:after="120" w:line="240" w:lineRule="auto"/>
        <w:jc w:val="both"/>
        <w:rPr>
          <w:sz w:val="24"/>
          <w:szCs w:val="24"/>
          <w:lang w:val="es-ES" w:eastAsia="es-ES"/>
        </w:rPr>
      </w:pPr>
      <w:r w:rsidRPr="00BE7E04">
        <w:rPr>
          <w:sz w:val="24"/>
          <w:szCs w:val="24"/>
          <w:lang w:val="es-ES" w:eastAsia="es-ES"/>
        </w:rPr>
        <w:lastRenderedPageBreak/>
        <w:t>Ser fieles a los niños significa conocerlos, aceptarlos, tratarlos así como son... y no como deberían ser. Quererlos como son para que un día sean como deseamos.</w:t>
      </w:r>
    </w:p>
    <w:p w:rsidR="00E36EC8" w:rsidRPr="00BE7E04" w:rsidRDefault="00E36EC8" w:rsidP="009750BA">
      <w:pPr>
        <w:autoSpaceDE w:val="0"/>
        <w:autoSpaceDN w:val="0"/>
        <w:adjustRightInd w:val="0"/>
        <w:spacing w:after="120" w:line="240" w:lineRule="auto"/>
        <w:jc w:val="both"/>
        <w:rPr>
          <w:sz w:val="24"/>
          <w:szCs w:val="24"/>
          <w:lang w:val="es-ES" w:eastAsia="es-ES"/>
        </w:rPr>
      </w:pPr>
      <w:r w:rsidRPr="00BE7E04">
        <w:rPr>
          <w:sz w:val="24"/>
          <w:szCs w:val="24"/>
          <w:lang w:val="es-ES" w:eastAsia="es-ES"/>
        </w:rPr>
        <w:t>El encuentro debe iluminar con la Palabra de Dios las situaciones humanas y los acontecimientos de la vida del niño para hacer descubrir en ellos la presencia o la ausencia de Dios.</w:t>
      </w:r>
    </w:p>
    <w:p w:rsidR="00E36EC8" w:rsidRPr="00BE7E04" w:rsidRDefault="00E36EC8" w:rsidP="00EE7DBF">
      <w:pPr>
        <w:numPr>
          <w:ilvl w:val="0"/>
          <w:numId w:val="45"/>
        </w:numPr>
        <w:autoSpaceDE w:val="0"/>
        <w:autoSpaceDN w:val="0"/>
        <w:adjustRightInd w:val="0"/>
        <w:spacing w:after="120" w:line="240" w:lineRule="auto"/>
        <w:ind w:left="0" w:hanging="22"/>
        <w:jc w:val="both"/>
        <w:rPr>
          <w:sz w:val="24"/>
          <w:szCs w:val="24"/>
          <w:lang w:val="es-ES" w:eastAsia="es-ES"/>
        </w:rPr>
      </w:pPr>
      <w:r w:rsidRPr="00BE7E04">
        <w:rPr>
          <w:sz w:val="24"/>
          <w:szCs w:val="24"/>
          <w:u w:val="single"/>
          <w:lang w:val="es-ES" w:eastAsia="es-ES"/>
        </w:rPr>
        <w:t xml:space="preserve">La </w:t>
      </w:r>
      <w:r w:rsidR="00742C13" w:rsidRPr="00BE7E04">
        <w:rPr>
          <w:sz w:val="24"/>
          <w:szCs w:val="24"/>
          <w:u w:val="single"/>
          <w:lang w:val="es-ES" w:eastAsia="es-ES"/>
        </w:rPr>
        <w:t xml:space="preserve">Fidelidad </w:t>
      </w:r>
      <w:r w:rsidR="00DE4E2E" w:rsidRPr="00BE7E04">
        <w:rPr>
          <w:sz w:val="24"/>
          <w:szCs w:val="24"/>
          <w:u w:val="single"/>
          <w:lang w:val="es-ES" w:eastAsia="es-ES"/>
        </w:rPr>
        <w:t xml:space="preserve">a la </w:t>
      </w:r>
      <w:r w:rsidRPr="00BE7E04">
        <w:rPr>
          <w:sz w:val="24"/>
          <w:szCs w:val="24"/>
          <w:u w:val="single"/>
          <w:lang w:val="es-ES" w:eastAsia="es-ES"/>
        </w:rPr>
        <w:t>Iglesia</w:t>
      </w:r>
      <w:r w:rsidRPr="00BE7E04">
        <w:rPr>
          <w:sz w:val="24"/>
          <w:szCs w:val="24"/>
          <w:lang w:val="es-ES" w:eastAsia="es-ES"/>
        </w:rPr>
        <w:t>: Toda fidelidad a Cristo va unida indisolublemente a la fidelidad a la Iglesia. Esto supone en ti:</w:t>
      </w:r>
    </w:p>
    <w:p w:rsidR="00E36EC8" w:rsidRPr="00BE7E04" w:rsidRDefault="00E36EC8" w:rsidP="00EE7DBF">
      <w:pPr>
        <w:numPr>
          <w:ilvl w:val="0"/>
          <w:numId w:val="78"/>
        </w:numPr>
        <w:autoSpaceDE w:val="0"/>
        <w:autoSpaceDN w:val="0"/>
        <w:adjustRightInd w:val="0"/>
        <w:spacing w:after="120" w:line="240" w:lineRule="auto"/>
        <w:jc w:val="both"/>
        <w:rPr>
          <w:sz w:val="24"/>
          <w:szCs w:val="24"/>
          <w:lang w:val="es-ES" w:eastAsia="es-ES"/>
        </w:rPr>
      </w:pPr>
      <w:r w:rsidRPr="00BE7E04">
        <w:rPr>
          <w:sz w:val="24"/>
          <w:szCs w:val="24"/>
          <w:lang w:val="es-ES" w:eastAsia="es-ES"/>
        </w:rPr>
        <w:t>un gran amor a la Iglesia,</w:t>
      </w:r>
    </w:p>
    <w:p w:rsidR="00E36EC8" w:rsidRPr="00BE7E04" w:rsidRDefault="00E36EC8" w:rsidP="00EE7DBF">
      <w:pPr>
        <w:numPr>
          <w:ilvl w:val="0"/>
          <w:numId w:val="78"/>
        </w:numPr>
        <w:autoSpaceDE w:val="0"/>
        <w:autoSpaceDN w:val="0"/>
        <w:adjustRightInd w:val="0"/>
        <w:spacing w:after="120" w:line="240" w:lineRule="auto"/>
        <w:jc w:val="both"/>
        <w:rPr>
          <w:sz w:val="24"/>
          <w:szCs w:val="24"/>
          <w:lang w:val="es-ES" w:eastAsia="es-ES"/>
        </w:rPr>
      </w:pPr>
      <w:r w:rsidRPr="00BE7E04">
        <w:rPr>
          <w:sz w:val="24"/>
          <w:szCs w:val="24"/>
          <w:lang w:val="es-ES" w:eastAsia="es-ES"/>
        </w:rPr>
        <w:t>una gran fidelidad a los Pastores</w:t>
      </w:r>
      <w:r w:rsidR="00461EB5">
        <w:rPr>
          <w:sz w:val="24"/>
          <w:szCs w:val="24"/>
          <w:lang w:val="es-ES" w:eastAsia="es-ES"/>
        </w:rPr>
        <w:t>,</w:t>
      </w:r>
    </w:p>
    <w:p w:rsidR="00E36EC8" w:rsidRPr="00BE7E04" w:rsidRDefault="00E36EC8" w:rsidP="00EE7DBF">
      <w:pPr>
        <w:numPr>
          <w:ilvl w:val="0"/>
          <w:numId w:val="78"/>
        </w:numPr>
        <w:autoSpaceDE w:val="0"/>
        <w:autoSpaceDN w:val="0"/>
        <w:adjustRightInd w:val="0"/>
        <w:spacing w:after="120" w:line="240" w:lineRule="auto"/>
        <w:jc w:val="both"/>
        <w:rPr>
          <w:sz w:val="24"/>
          <w:szCs w:val="24"/>
          <w:lang w:val="es-ES" w:eastAsia="es-ES"/>
        </w:rPr>
      </w:pPr>
      <w:r w:rsidRPr="00BE7E04">
        <w:rPr>
          <w:sz w:val="24"/>
          <w:szCs w:val="24"/>
          <w:lang w:val="es-ES" w:eastAsia="es-ES"/>
        </w:rPr>
        <w:t>una disponibilidad para evangelizar como ella lo índica, ahora y aquí,</w:t>
      </w:r>
    </w:p>
    <w:p w:rsidR="00E36EC8" w:rsidRPr="00BE7E04" w:rsidRDefault="00E36EC8" w:rsidP="00EE7DBF">
      <w:pPr>
        <w:numPr>
          <w:ilvl w:val="0"/>
          <w:numId w:val="78"/>
        </w:numPr>
        <w:autoSpaceDE w:val="0"/>
        <w:autoSpaceDN w:val="0"/>
        <w:adjustRightInd w:val="0"/>
        <w:spacing w:after="120" w:line="240" w:lineRule="auto"/>
        <w:jc w:val="both"/>
        <w:rPr>
          <w:sz w:val="24"/>
          <w:szCs w:val="24"/>
          <w:lang w:val="es-ES" w:eastAsia="es-ES"/>
        </w:rPr>
      </w:pPr>
      <w:r w:rsidRPr="00BE7E04">
        <w:rPr>
          <w:sz w:val="24"/>
          <w:szCs w:val="24"/>
          <w:lang w:val="es-ES" w:eastAsia="es-ES"/>
        </w:rPr>
        <w:t>una sintonía leal con los proyectos y preocupaciones de la Iglesia "de hoy y de aquí”.</w:t>
      </w:r>
    </w:p>
    <w:p w:rsidR="00742C13" w:rsidRPr="00BE7E04" w:rsidRDefault="00742C13" w:rsidP="009750BA">
      <w:pPr>
        <w:autoSpaceDE w:val="0"/>
        <w:autoSpaceDN w:val="0"/>
        <w:adjustRightInd w:val="0"/>
        <w:spacing w:after="120" w:line="240" w:lineRule="auto"/>
        <w:jc w:val="both"/>
        <w:rPr>
          <w:sz w:val="24"/>
          <w:szCs w:val="24"/>
          <w:lang w:val="es-ES" w:eastAsia="es-ES"/>
        </w:rPr>
      </w:pPr>
    </w:p>
    <w:p w:rsidR="00E36EC8" w:rsidRPr="00BE7E04" w:rsidRDefault="00E36EC8" w:rsidP="009750BA">
      <w:pPr>
        <w:tabs>
          <w:tab w:val="left" w:pos="426"/>
        </w:tabs>
        <w:autoSpaceDE w:val="0"/>
        <w:autoSpaceDN w:val="0"/>
        <w:adjustRightInd w:val="0"/>
        <w:spacing w:after="120" w:line="240" w:lineRule="auto"/>
        <w:jc w:val="both"/>
        <w:rPr>
          <w:b/>
          <w:sz w:val="24"/>
          <w:szCs w:val="24"/>
          <w:lang w:val="es-ES"/>
        </w:rPr>
      </w:pPr>
      <w:r w:rsidRPr="00BE7E04">
        <w:rPr>
          <w:b/>
          <w:sz w:val="24"/>
          <w:szCs w:val="24"/>
          <w:lang w:val="es-ES"/>
        </w:rPr>
        <w:t xml:space="preserve">c.3. El </w:t>
      </w:r>
      <w:r w:rsidR="00742C13" w:rsidRPr="00BE7E04">
        <w:rPr>
          <w:b/>
          <w:sz w:val="24"/>
          <w:szCs w:val="24"/>
          <w:lang w:val="es-ES"/>
        </w:rPr>
        <w:t>Encuentro Evangelizador (</w:t>
      </w:r>
      <w:r w:rsidR="007426EE" w:rsidRPr="00BE7E04">
        <w:rPr>
          <w:b/>
          <w:sz w:val="24"/>
          <w:szCs w:val="24"/>
          <w:lang w:val="es-ES"/>
        </w:rPr>
        <w:t xml:space="preserve">uso </w:t>
      </w:r>
      <w:r w:rsidR="00DE4E2E" w:rsidRPr="00BE7E04">
        <w:rPr>
          <w:b/>
          <w:sz w:val="24"/>
          <w:szCs w:val="24"/>
          <w:lang w:val="es-ES"/>
        </w:rPr>
        <w:t xml:space="preserve">de la </w:t>
      </w:r>
      <w:r w:rsidR="00742C13" w:rsidRPr="00BE7E04">
        <w:rPr>
          <w:b/>
          <w:sz w:val="24"/>
          <w:szCs w:val="24"/>
          <w:lang w:val="es-ES"/>
        </w:rPr>
        <w:t>Ficha Evangelizadora)</w:t>
      </w:r>
    </w:p>
    <w:p w:rsidR="00E36EC8" w:rsidRDefault="00E36EC8" w:rsidP="009750BA">
      <w:pPr>
        <w:autoSpaceDE w:val="0"/>
        <w:autoSpaceDN w:val="0"/>
        <w:adjustRightInd w:val="0"/>
        <w:spacing w:after="120" w:line="240" w:lineRule="auto"/>
        <w:jc w:val="both"/>
        <w:rPr>
          <w:sz w:val="24"/>
          <w:szCs w:val="24"/>
          <w:lang w:val="es-ES" w:eastAsia="es-ES"/>
        </w:rPr>
      </w:pPr>
      <w:r w:rsidRPr="00BE7E04">
        <w:rPr>
          <w:sz w:val="24"/>
          <w:szCs w:val="24"/>
          <w:lang w:val="es-ES" w:eastAsia="es-ES"/>
        </w:rPr>
        <w:t xml:space="preserve">Un encuentro </w:t>
      </w:r>
      <w:r w:rsidR="00201675" w:rsidRPr="00BE7E04">
        <w:rPr>
          <w:sz w:val="24"/>
          <w:szCs w:val="24"/>
          <w:lang w:val="es-ES" w:eastAsia="es-ES"/>
        </w:rPr>
        <w:t xml:space="preserve">evangelizador </w:t>
      </w:r>
      <w:r w:rsidRPr="00BE7E04">
        <w:rPr>
          <w:sz w:val="24"/>
          <w:szCs w:val="24"/>
          <w:lang w:val="es-ES" w:eastAsia="es-ES"/>
        </w:rPr>
        <w:t>no es una hora de clase. No se trata de enseñar cosas o de motivar para que los niños hagan cosas.</w:t>
      </w:r>
    </w:p>
    <w:p w:rsidR="007E7C8A" w:rsidRPr="007E7C8A" w:rsidRDefault="00E36EC8" w:rsidP="009750BA">
      <w:pPr>
        <w:autoSpaceDE w:val="0"/>
        <w:autoSpaceDN w:val="0"/>
        <w:adjustRightInd w:val="0"/>
        <w:spacing w:after="120" w:line="240" w:lineRule="auto"/>
        <w:jc w:val="both"/>
        <w:rPr>
          <w:sz w:val="24"/>
          <w:szCs w:val="24"/>
          <w:lang w:val="es-ES" w:eastAsia="es-ES"/>
        </w:rPr>
      </w:pPr>
      <w:r w:rsidRPr="00BE7E04">
        <w:rPr>
          <w:sz w:val="24"/>
          <w:szCs w:val="24"/>
          <w:lang w:val="es-ES" w:eastAsia="es-ES"/>
        </w:rPr>
        <w:t>Un encuentro evangelizador es fundamentalmente una experiencia religiosa, un encuentro con el Dios vivo manifestado en Jesucristo, un encuentro que compromete la inteligencia, la afectividad y la voluntad.</w:t>
      </w:r>
      <w:r w:rsidR="007E7C8A" w:rsidRPr="007E7C8A">
        <w:rPr>
          <w:color w:val="FF0000"/>
          <w:sz w:val="24"/>
          <w:szCs w:val="24"/>
          <w:lang w:val="es-ES" w:eastAsia="es-ES"/>
        </w:rPr>
        <w:t xml:space="preserve"> </w:t>
      </w:r>
      <w:r w:rsidR="007E7C8A" w:rsidRPr="007E7C8A">
        <w:rPr>
          <w:sz w:val="24"/>
          <w:szCs w:val="24"/>
          <w:lang w:val="es-ES" w:eastAsia="es-ES"/>
        </w:rPr>
        <w:t>Es encuentro con la persona de Cristo vivo entre nosotros.</w:t>
      </w:r>
    </w:p>
    <w:p w:rsidR="00E36EC8" w:rsidRPr="00BE7E04" w:rsidRDefault="00E36EC8" w:rsidP="009750BA">
      <w:pPr>
        <w:autoSpaceDE w:val="0"/>
        <w:autoSpaceDN w:val="0"/>
        <w:adjustRightInd w:val="0"/>
        <w:spacing w:after="120" w:line="240" w:lineRule="auto"/>
        <w:jc w:val="both"/>
        <w:rPr>
          <w:sz w:val="24"/>
          <w:szCs w:val="24"/>
          <w:lang w:val="es-ES" w:eastAsia="es-ES"/>
        </w:rPr>
      </w:pPr>
      <w:r w:rsidRPr="00BE7E04">
        <w:rPr>
          <w:sz w:val="24"/>
          <w:szCs w:val="24"/>
          <w:lang w:val="es-ES" w:eastAsia="es-ES"/>
        </w:rPr>
        <w:t xml:space="preserve">Con la inteligencia y la memoria el niño debe entender y retener una verdad o una realidad religiosa. Con la afectividad y los sentimientos el niño revive en su interior y crece en cariño por lo que ha podido entender y memorizar. Con la voluntad y su capacidad de compromiso el niño prolonga en la vida lo que en el encuentro ha captado con la inteligencia y experimentado </w:t>
      </w:r>
      <w:r w:rsidR="00201675" w:rsidRPr="00BE7E04">
        <w:rPr>
          <w:sz w:val="24"/>
          <w:szCs w:val="24"/>
          <w:lang w:val="es-ES" w:eastAsia="es-ES"/>
        </w:rPr>
        <w:t>a</w:t>
      </w:r>
      <w:r w:rsidRPr="00BE7E04">
        <w:rPr>
          <w:sz w:val="24"/>
          <w:szCs w:val="24"/>
          <w:lang w:val="es-ES" w:eastAsia="es-ES"/>
        </w:rPr>
        <w:t>fectivamente en el corazón. Hace vida y compromiso concreto, mediante su decisión, el mensaje que se le ha comunicado.</w:t>
      </w:r>
    </w:p>
    <w:p w:rsidR="00E36EC8" w:rsidRPr="00BE7E04" w:rsidRDefault="00E36EC8" w:rsidP="009750BA">
      <w:pPr>
        <w:autoSpaceDE w:val="0"/>
        <w:autoSpaceDN w:val="0"/>
        <w:adjustRightInd w:val="0"/>
        <w:spacing w:after="120" w:line="240" w:lineRule="auto"/>
        <w:jc w:val="both"/>
        <w:rPr>
          <w:sz w:val="24"/>
          <w:szCs w:val="24"/>
          <w:lang w:val="es-ES" w:eastAsia="es-ES"/>
        </w:rPr>
      </w:pPr>
      <w:r w:rsidRPr="00BE7E04">
        <w:rPr>
          <w:sz w:val="24"/>
          <w:szCs w:val="24"/>
          <w:lang w:val="es-ES" w:eastAsia="es-ES"/>
        </w:rPr>
        <w:t>De este modo</w:t>
      </w:r>
      <w:r w:rsidR="00461EB5">
        <w:rPr>
          <w:sz w:val="24"/>
          <w:szCs w:val="24"/>
          <w:lang w:val="es-ES" w:eastAsia="es-ES"/>
        </w:rPr>
        <w:t>,</w:t>
      </w:r>
      <w:r w:rsidRPr="00BE7E04">
        <w:rPr>
          <w:sz w:val="24"/>
          <w:szCs w:val="24"/>
          <w:lang w:val="es-ES" w:eastAsia="es-ES"/>
        </w:rPr>
        <w:t xml:space="preserve"> todo el niño (cabeza, corazón, </w:t>
      </w:r>
      <w:r w:rsidR="00461EB5">
        <w:rPr>
          <w:sz w:val="24"/>
          <w:szCs w:val="24"/>
          <w:lang w:val="es-ES" w:eastAsia="es-ES"/>
        </w:rPr>
        <w:t>voluntad</w:t>
      </w:r>
      <w:r w:rsidRPr="00BE7E04">
        <w:rPr>
          <w:sz w:val="24"/>
          <w:szCs w:val="24"/>
          <w:lang w:val="es-ES" w:eastAsia="es-ES"/>
        </w:rPr>
        <w:t>) entra en un dinamismo de crecimiento. Todos los aspectos de su personalidad son evangelizados.</w:t>
      </w:r>
    </w:p>
    <w:p w:rsidR="00E36EC8" w:rsidRDefault="00E36EC8" w:rsidP="009750BA">
      <w:pPr>
        <w:autoSpaceDE w:val="0"/>
        <w:autoSpaceDN w:val="0"/>
        <w:adjustRightInd w:val="0"/>
        <w:spacing w:after="120" w:line="240" w:lineRule="auto"/>
        <w:jc w:val="both"/>
        <w:rPr>
          <w:sz w:val="24"/>
          <w:szCs w:val="24"/>
          <w:lang w:val="es-ES" w:eastAsia="es-ES"/>
        </w:rPr>
      </w:pPr>
      <w:r w:rsidRPr="00BE7E04">
        <w:rPr>
          <w:sz w:val="24"/>
          <w:szCs w:val="24"/>
          <w:lang w:val="es-ES" w:eastAsia="es-ES"/>
        </w:rPr>
        <w:t>Ahora bien, para que un encuentro cumpla con todo esto, no se puede improvisar. Por lo tanto</w:t>
      </w:r>
      <w:r w:rsidR="00461EB5">
        <w:rPr>
          <w:sz w:val="24"/>
          <w:szCs w:val="24"/>
          <w:lang w:val="es-ES" w:eastAsia="es-ES"/>
        </w:rPr>
        <w:t>,</w:t>
      </w:r>
      <w:r w:rsidRPr="00BE7E04">
        <w:rPr>
          <w:sz w:val="24"/>
          <w:szCs w:val="24"/>
          <w:lang w:val="es-ES" w:eastAsia="es-ES"/>
        </w:rPr>
        <w:t xml:space="preserve"> deb</w:t>
      </w:r>
      <w:r w:rsidR="006808B1">
        <w:rPr>
          <w:sz w:val="24"/>
          <w:szCs w:val="24"/>
          <w:lang w:val="es-ES" w:eastAsia="es-ES"/>
        </w:rPr>
        <w:t>es evitar tres posibles errores:</w:t>
      </w:r>
    </w:p>
    <w:p w:rsidR="00E36EC8" w:rsidRPr="00BE7E04" w:rsidRDefault="00E36EC8" w:rsidP="00EE7DBF">
      <w:pPr>
        <w:numPr>
          <w:ilvl w:val="0"/>
          <w:numId w:val="78"/>
        </w:numPr>
        <w:autoSpaceDE w:val="0"/>
        <w:autoSpaceDN w:val="0"/>
        <w:adjustRightInd w:val="0"/>
        <w:spacing w:after="120" w:line="240" w:lineRule="auto"/>
        <w:jc w:val="both"/>
        <w:rPr>
          <w:sz w:val="24"/>
          <w:szCs w:val="24"/>
          <w:lang w:val="es-ES" w:eastAsia="es-ES"/>
        </w:rPr>
      </w:pPr>
      <w:r w:rsidRPr="00BE7E04">
        <w:rPr>
          <w:sz w:val="24"/>
          <w:szCs w:val="24"/>
          <w:lang w:val="es-ES" w:eastAsia="es-ES"/>
        </w:rPr>
        <w:t>Reducir el encuentro evangelizador a una enseñanza doctrinal intelectual</w:t>
      </w:r>
      <w:r w:rsidR="00461EB5">
        <w:rPr>
          <w:sz w:val="24"/>
          <w:szCs w:val="24"/>
          <w:lang w:val="es-ES" w:eastAsia="es-ES"/>
        </w:rPr>
        <w:t>.</w:t>
      </w:r>
    </w:p>
    <w:p w:rsidR="00E36EC8" w:rsidRPr="00BE7E04" w:rsidRDefault="00E36EC8" w:rsidP="00EE7DBF">
      <w:pPr>
        <w:numPr>
          <w:ilvl w:val="0"/>
          <w:numId w:val="78"/>
        </w:numPr>
        <w:autoSpaceDE w:val="0"/>
        <w:autoSpaceDN w:val="0"/>
        <w:adjustRightInd w:val="0"/>
        <w:spacing w:after="120" w:line="240" w:lineRule="auto"/>
        <w:jc w:val="both"/>
        <w:rPr>
          <w:sz w:val="24"/>
          <w:szCs w:val="24"/>
          <w:lang w:val="es-ES" w:eastAsia="es-ES"/>
        </w:rPr>
      </w:pPr>
      <w:r w:rsidRPr="00BE7E04">
        <w:rPr>
          <w:sz w:val="24"/>
          <w:szCs w:val="24"/>
          <w:lang w:val="es-ES" w:eastAsia="es-ES"/>
        </w:rPr>
        <w:t>Reducir el encuentro evangelizador a experiencias vagas e i</w:t>
      </w:r>
      <w:r w:rsidR="00742C13">
        <w:rPr>
          <w:sz w:val="24"/>
          <w:szCs w:val="24"/>
          <w:lang w:val="es-ES" w:eastAsia="es-ES"/>
        </w:rPr>
        <w:t xml:space="preserve">ndefinidas, sin contenidos, sin </w:t>
      </w:r>
      <w:r w:rsidRPr="00BE7E04">
        <w:rPr>
          <w:sz w:val="24"/>
          <w:szCs w:val="24"/>
          <w:lang w:val="es-ES" w:eastAsia="es-ES"/>
        </w:rPr>
        <w:t>consecuencias, sin razones.</w:t>
      </w:r>
    </w:p>
    <w:p w:rsidR="00E36EC8" w:rsidRPr="00BE7E04" w:rsidRDefault="00E36EC8" w:rsidP="00EE7DBF">
      <w:pPr>
        <w:numPr>
          <w:ilvl w:val="0"/>
          <w:numId w:val="78"/>
        </w:numPr>
        <w:autoSpaceDE w:val="0"/>
        <w:autoSpaceDN w:val="0"/>
        <w:adjustRightInd w:val="0"/>
        <w:spacing w:after="120" w:line="240" w:lineRule="auto"/>
        <w:jc w:val="both"/>
        <w:rPr>
          <w:sz w:val="24"/>
          <w:szCs w:val="24"/>
          <w:lang w:val="es-ES" w:eastAsia="es-ES"/>
        </w:rPr>
      </w:pPr>
      <w:r w:rsidRPr="00BE7E04">
        <w:rPr>
          <w:sz w:val="24"/>
          <w:szCs w:val="24"/>
          <w:lang w:val="es-ES" w:eastAsia="es-ES"/>
        </w:rPr>
        <w:t>Reducir el encuentro evangelizador a hacer cosas sin saber los "por qué" y los "para qué".</w:t>
      </w:r>
    </w:p>
    <w:p w:rsidR="00E36EC8" w:rsidRPr="00BE7E04" w:rsidRDefault="00E36EC8" w:rsidP="00EB0EB6">
      <w:pPr>
        <w:autoSpaceDE w:val="0"/>
        <w:autoSpaceDN w:val="0"/>
        <w:adjustRightInd w:val="0"/>
        <w:spacing w:after="0" w:line="240" w:lineRule="auto"/>
        <w:jc w:val="both"/>
        <w:rPr>
          <w:sz w:val="24"/>
          <w:szCs w:val="24"/>
          <w:lang w:val="es-ES" w:eastAsia="es-ES"/>
        </w:rPr>
      </w:pPr>
    </w:p>
    <w:p w:rsidR="00E36EC8" w:rsidRPr="00BE7E04" w:rsidRDefault="00E36EC8" w:rsidP="00EB0EB6">
      <w:pPr>
        <w:autoSpaceDE w:val="0"/>
        <w:autoSpaceDN w:val="0"/>
        <w:adjustRightInd w:val="0"/>
        <w:spacing w:after="0" w:line="240" w:lineRule="auto"/>
        <w:jc w:val="both"/>
        <w:rPr>
          <w:sz w:val="24"/>
          <w:szCs w:val="24"/>
          <w:lang w:val="es-ES" w:eastAsia="es-ES"/>
        </w:rPr>
      </w:pPr>
      <w:r w:rsidRPr="00BE7E04">
        <w:rPr>
          <w:sz w:val="24"/>
          <w:szCs w:val="24"/>
          <w:lang w:val="es-ES" w:eastAsia="es-ES"/>
        </w:rPr>
        <w:t>En el encuentro evangelizador (que se concretiza en las fichas evangelizadoras) se deben dar los siguientes elementos y momentos importantes:</w:t>
      </w:r>
    </w:p>
    <w:p w:rsidR="00E36EC8" w:rsidRPr="00BE7E04" w:rsidRDefault="00E36EC8" w:rsidP="00EB0EB6">
      <w:pPr>
        <w:spacing w:after="0" w:line="240" w:lineRule="auto"/>
        <w:jc w:val="both"/>
        <w:rPr>
          <w:sz w:val="24"/>
          <w:szCs w:val="24"/>
          <w:lang w:val="es-ES"/>
        </w:rPr>
      </w:pPr>
    </w:p>
    <w:p w:rsidR="00E36EC8" w:rsidRPr="00BE7E04" w:rsidRDefault="00E36EC8" w:rsidP="00EE7DBF">
      <w:pPr>
        <w:numPr>
          <w:ilvl w:val="0"/>
          <w:numId w:val="42"/>
        </w:numPr>
        <w:tabs>
          <w:tab w:val="left" w:pos="426"/>
        </w:tabs>
        <w:autoSpaceDE w:val="0"/>
        <w:autoSpaceDN w:val="0"/>
        <w:adjustRightInd w:val="0"/>
        <w:spacing w:after="120" w:line="240" w:lineRule="auto"/>
        <w:ind w:left="426" w:hanging="426"/>
        <w:jc w:val="both"/>
        <w:rPr>
          <w:sz w:val="24"/>
          <w:szCs w:val="24"/>
        </w:rPr>
      </w:pPr>
      <w:r w:rsidRPr="00BE7E04">
        <w:rPr>
          <w:sz w:val="24"/>
          <w:szCs w:val="24"/>
        </w:rPr>
        <w:t>TÍTULO: Frase que contiene el sentido central del tema.</w:t>
      </w:r>
    </w:p>
    <w:p w:rsidR="00E36EC8" w:rsidRPr="00BE7E04" w:rsidRDefault="00E36EC8" w:rsidP="00EE7DBF">
      <w:pPr>
        <w:numPr>
          <w:ilvl w:val="0"/>
          <w:numId w:val="42"/>
        </w:numPr>
        <w:tabs>
          <w:tab w:val="left" w:pos="426"/>
        </w:tabs>
        <w:autoSpaceDE w:val="0"/>
        <w:autoSpaceDN w:val="0"/>
        <w:adjustRightInd w:val="0"/>
        <w:spacing w:after="120" w:line="240" w:lineRule="auto"/>
        <w:ind w:left="426" w:hanging="426"/>
        <w:jc w:val="both"/>
        <w:rPr>
          <w:sz w:val="24"/>
          <w:szCs w:val="24"/>
        </w:rPr>
      </w:pPr>
      <w:r w:rsidRPr="00BE7E04">
        <w:rPr>
          <w:sz w:val="24"/>
          <w:szCs w:val="24"/>
        </w:rPr>
        <w:t>OBJETIVO: Deja claro lo que se quiere alcanzar en el encuentro evangelizador.</w:t>
      </w:r>
    </w:p>
    <w:p w:rsidR="00E36EC8" w:rsidRPr="00BE7E04" w:rsidRDefault="00E36EC8" w:rsidP="00EE7DBF">
      <w:pPr>
        <w:numPr>
          <w:ilvl w:val="0"/>
          <w:numId w:val="42"/>
        </w:numPr>
        <w:tabs>
          <w:tab w:val="left" w:pos="426"/>
        </w:tabs>
        <w:autoSpaceDE w:val="0"/>
        <w:autoSpaceDN w:val="0"/>
        <w:adjustRightInd w:val="0"/>
        <w:spacing w:after="120" w:line="240" w:lineRule="auto"/>
        <w:ind w:left="426" w:hanging="426"/>
        <w:jc w:val="both"/>
        <w:rPr>
          <w:sz w:val="24"/>
          <w:szCs w:val="24"/>
        </w:rPr>
      </w:pPr>
      <w:r w:rsidRPr="00BE7E04">
        <w:rPr>
          <w:sz w:val="24"/>
          <w:szCs w:val="24"/>
        </w:rPr>
        <w:t>PARTIR DE LA VIDA: Se introduce el tema con una situación de la vida que ayude a relacionar el tema con la realidad del niño/a o joven.</w:t>
      </w:r>
    </w:p>
    <w:p w:rsidR="00E36EC8" w:rsidRPr="00BE7E04" w:rsidRDefault="00E36EC8" w:rsidP="00942E86">
      <w:pPr>
        <w:spacing w:after="120" w:line="240" w:lineRule="auto"/>
        <w:ind w:left="426"/>
        <w:jc w:val="both"/>
        <w:rPr>
          <w:sz w:val="24"/>
          <w:szCs w:val="24"/>
        </w:rPr>
      </w:pPr>
      <w:r w:rsidRPr="00BE7E04">
        <w:rPr>
          <w:sz w:val="24"/>
          <w:szCs w:val="24"/>
        </w:rPr>
        <w:t xml:space="preserve">La </w:t>
      </w:r>
      <w:r w:rsidRPr="00DE4E2E">
        <w:rPr>
          <w:sz w:val="24"/>
          <w:szCs w:val="24"/>
          <w:u w:val="single"/>
        </w:rPr>
        <w:t>f</w:t>
      </w:r>
      <w:r w:rsidRPr="00BE7E04">
        <w:rPr>
          <w:sz w:val="24"/>
          <w:szCs w:val="24"/>
          <w:u w:val="single"/>
        </w:rPr>
        <w:t>inalidad</w:t>
      </w:r>
      <w:r w:rsidRPr="00BE7E04">
        <w:rPr>
          <w:sz w:val="24"/>
          <w:szCs w:val="24"/>
        </w:rPr>
        <w:t xml:space="preserve"> de este momento es que la realidad del niño, es decir, lo que vive cotidianamente, pueda conversarlo a la luz de una propuesta nueva de vida que </w:t>
      </w:r>
      <w:r w:rsidR="00461EB5" w:rsidRPr="00BE7E04">
        <w:rPr>
          <w:sz w:val="24"/>
          <w:szCs w:val="24"/>
        </w:rPr>
        <w:t xml:space="preserve">le da </w:t>
      </w:r>
      <w:r w:rsidRPr="00BE7E04">
        <w:rPr>
          <w:sz w:val="24"/>
          <w:szCs w:val="24"/>
        </w:rPr>
        <w:t>el animador.</w:t>
      </w:r>
    </w:p>
    <w:p w:rsidR="00E36EC8" w:rsidRPr="00BE7E04" w:rsidRDefault="00E36EC8" w:rsidP="00942E86">
      <w:pPr>
        <w:spacing w:after="120" w:line="240" w:lineRule="auto"/>
        <w:ind w:left="426"/>
        <w:jc w:val="both"/>
        <w:rPr>
          <w:sz w:val="24"/>
          <w:szCs w:val="24"/>
        </w:rPr>
      </w:pPr>
      <w:r w:rsidRPr="00BE7E04">
        <w:rPr>
          <w:sz w:val="24"/>
          <w:szCs w:val="24"/>
        </w:rPr>
        <w:t>El partir de la vida tiene un</w:t>
      </w:r>
      <w:r w:rsidR="00461EB5">
        <w:rPr>
          <w:sz w:val="24"/>
          <w:szCs w:val="24"/>
        </w:rPr>
        <w:t xml:space="preserve"> significado psicológico</w:t>
      </w:r>
      <w:r w:rsidRPr="00BE7E04">
        <w:rPr>
          <w:sz w:val="24"/>
          <w:szCs w:val="24"/>
        </w:rPr>
        <w:t>: los niños se motivan mejor cuando ven que lo que se tratará en el encuentro se refiere a ellos mismos. Este primer momento no busca que el niño esté más atento mediante una actividad que lo entusiasme; sino que se trata de que descubra que hay otras formas de vivir la vida, más sana, más positiva que lo que él está viviendo a diario.</w:t>
      </w:r>
    </w:p>
    <w:p w:rsidR="00E36EC8" w:rsidRPr="00BE7E04" w:rsidRDefault="00E36EC8" w:rsidP="00EE7DBF">
      <w:pPr>
        <w:numPr>
          <w:ilvl w:val="0"/>
          <w:numId w:val="42"/>
        </w:numPr>
        <w:tabs>
          <w:tab w:val="left" w:pos="426"/>
        </w:tabs>
        <w:autoSpaceDE w:val="0"/>
        <w:autoSpaceDN w:val="0"/>
        <w:adjustRightInd w:val="0"/>
        <w:spacing w:after="120" w:line="240" w:lineRule="auto"/>
        <w:ind w:left="426" w:hanging="426"/>
        <w:jc w:val="both"/>
        <w:rPr>
          <w:sz w:val="24"/>
          <w:szCs w:val="24"/>
        </w:rPr>
      </w:pPr>
      <w:r w:rsidRPr="00BE7E04">
        <w:rPr>
          <w:sz w:val="24"/>
          <w:szCs w:val="24"/>
        </w:rPr>
        <w:t>JESÚS ILUMINA NUESTRA VIDA: Se trata de dar el sentido cristiano a la vida a través de la Palabra de Jesús.</w:t>
      </w:r>
    </w:p>
    <w:p w:rsidR="00E36EC8" w:rsidRPr="00BE7E04" w:rsidRDefault="00E36EC8" w:rsidP="00942E86">
      <w:pPr>
        <w:spacing w:after="120" w:line="240" w:lineRule="auto"/>
        <w:ind w:left="426"/>
        <w:jc w:val="both"/>
        <w:rPr>
          <w:sz w:val="24"/>
          <w:szCs w:val="24"/>
        </w:rPr>
      </w:pPr>
      <w:r w:rsidRPr="00BE7E04">
        <w:rPr>
          <w:sz w:val="24"/>
          <w:szCs w:val="24"/>
        </w:rPr>
        <w:t xml:space="preserve">La </w:t>
      </w:r>
      <w:r w:rsidRPr="00BE7E04">
        <w:rPr>
          <w:sz w:val="24"/>
          <w:szCs w:val="24"/>
          <w:u w:val="single"/>
        </w:rPr>
        <w:t>finalidad</w:t>
      </w:r>
      <w:r w:rsidRPr="00BE7E04">
        <w:rPr>
          <w:sz w:val="24"/>
          <w:szCs w:val="24"/>
        </w:rPr>
        <w:t xml:space="preserve"> es que los niños descubran la propuesta de Jesús para mejorar sus vidas, mediante la enseñanza de Jesús, sus encuentros con quienes le buscan o admiran, las parábolas, etc.</w:t>
      </w:r>
    </w:p>
    <w:p w:rsidR="00E36EC8" w:rsidRPr="00BE7E04" w:rsidRDefault="00E36EC8" w:rsidP="00942E86">
      <w:pPr>
        <w:autoSpaceDE w:val="0"/>
        <w:autoSpaceDN w:val="0"/>
        <w:adjustRightInd w:val="0"/>
        <w:spacing w:after="120" w:line="240" w:lineRule="auto"/>
        <w:ind w:left="426"/>
        <w:jc w:val="both"/>
        <w:rPr>
          <w:sz w:val="24"/>
          <w:szCs w:val="24"/>
          <w:lang w:val="es-ES" w:eastAsia="es-ES"/>
        </w:rPr>
      </w:pPr>
      <w:r w:rsidRPr="00BE7E04">
        <w:rPr>
          <w:sz w:val="24"/>
          <w:szCs w:val="24"/>
          <w:lang w:val="es-ES" w:eastAsia="es-ES"/>
        </w:rPr>
        <w:t>La palabra del Señor ilumina y explica mejor la vida. No es suficiente la reflexión simplemente humana. Dios también quiere decir su Palabra. Dios también tiene su punto de vista. Es Él quien i</w:t>
      </w:r>
      <w:r w:rsidR="00A43A19">
        <w:rPr>
          <w:sz w:val="24"/>
          <w:szCs w:val="24"/>
          <w:lang w:val="es-ES" w:eastAsia="es-ES"/>
        </w:rPr>
        <w:t>lumina y explica definitiva</w:t>
      </w:r>
      <w:r w:rsidRPr="00BE7E04">
        <w:rPr>
          <w:sz w:val="24"/>
          <w:szCs w:val="24"/>
          <w:lang w:val="es-ES" w:eastAsia="es-ES"/>
        </w:rPr>
        <w:t xml:space="preserve"> y plenamente el primer momento. En este segundo momento el Señor llama e invita al niño a ver las cosas desde otro punto de vista, a juzgar la vida de otro modo, a pensar con otros criterios (los del Evangelio),</w:t>
      </w:r>
    </w:p>
    <w:p w:rsidR="00E36EC8" w:rsidRPr="00BE7E04" w:rsidRDefault="00E36EC8" w:rsidP="00EE7DBF">
      <w:pPr>
        <w:numPr>
          <w:ilvl w:val="0"/>
          <w:numId w:val="42"/>
        </w:numPr>
        <w:tabs>
          <w:tab w:val="left" w:pos="426"/>
        </w:tabs>
        <w:autoSpaceDE w:val="0"/>
        <w:autoSpaceDN w:val="0"/>
        <w:adjustRightInd w:val="0"/>
        <w:spacing w:after="120" w:line="240" w:lineRule="auto"/>
        <w:ind w:left="426" w:hanging="426"/>
        <w:jc w:val="both"/>
        <w:rPr>
          <w:sz w:val="24"/>
          <w:szCs w:val="24"/>
        </w:rPr>
      </w:pPr>
      <w:r w:rsidRPr="00BE7E04">
        <w:rPr>
          <w:sz w:val="24"/>
          <w:szCs w:val="24"/>
        </w:rPr>
        <w:t xml:space="preserve">LA FE SE HACE VIDA: Se busca hacer de la </w:t>
      </w:r>
      <w:r w:rsidR="00461EB5">
        <w:rPr>
          <w:sz w:val="24"/>
          <w:szCs w:val="24"/>
        </w:rPr>
        <w:t>propuesta de Jesús</w:t>
      </w:r>
      <w:r w:rsidRPr="00BE7E04">
        <w:rPr>
          <w:sz w:val="24"/>
          <w:szCs w:val="24"/>
        </w:rPr>
        <w:t xml:space="preserve"> una práctica concreta de compromiso con los demás.</w:t>
      </w:r>
      <w:r w:rsidRPr="00BE7E04">
        <w:rPr>
          <w:sz w:val="24"/>
          <w:szCs w:val="24"/>
          <w:lang w:val="es-ES" w:eastAsia="es-ES"/>
        </w:rPr>
        <w:t xml:space="preserve"> Es el momento de la acción. De volver a la vida pero con </w:t>
      </w:r>
      <w:r w:rsidR="00461EB5">
        <w:rPr>
          <w:sz w:val="24"/>
          <w:szCs w:val="24"/>
          <w:lang w:val="es-ES" w:eastAsia="es-ES"/>
        </w:rPr>
        <w:t>un cambio</w:t>
      </w:r>
      <w:r w:rsidRPr="00BE7E04">
        <w:rPr>
          <w:sz w:val="24"/>
          <w:szCs w:val="24"/>
          <w:lang w:val="es-ES" w:eastAsia="es-ES"/>
        </w:rPr>
        <w:t>; volver a vivir los acontecimientos de la vida diaria, pero con criterios nuevos, con modalidades nuevas, con motivaciones nuevas. De la vida volvemos a la vida, pero pasando por la iluminación especial que viene de Dios. Es él quien nos enseña a vivir mejor. El niño responderá al llamado del Señor con actitudes y comportamientos nuevos, con un corazón nuevo, con pequeños compromisos de vida nueva, sea a nivel personal como comunitario.</w:t>
      </w:r>
    </w:p>
    <w:p w:rsidR="00E36EC8" w:rsidRPr="00BE7E04" w:rsidRDefault="00E36EC8" w:rsidP="00EE7DBF">
      <w:pPr>
        <w:numPr>
          <w:ilvl w:val="0"/>
          <w:numId w:val="42"/>
        </w:numPr>
        <w:tabs>
          <w:tab w:val="left" w:pos="426"/>
        </w:tabs>
        <w:autoSpaceDE w:val="0"/>
        <w:autoSpaceDN w:val="0"/>
        <w:adjustRightInd w:val="0"/>
        <w:spacing w:after="120" w:line="240" w:lineRule="auto"/>
        <w:ind w:left="426" w:hanging="426"/>
        <w:jc w:val="both"/>
        <w:rPr>
          <w:sz w:val="24"/>
          <w:szCs w:val="24"/>
        </w:rPr>
      </w:pPr>
      <w:r w:rsidRPr="00BE7E04">
        <w:rPr>
          <w:sz w:val="24"/>
          <w:szCs w:val="24"/>
        </w:rPr>
        <w:t xml:space="preserve">CELEBRAMOS </w:t>
      </w:r>
      <w:smartTag w:uri="urn:schemas-microsoft-com:office:smarttags" w:element="PersonName">
        <w:smartTagPr>
          <w:attr w:name="ProductID" w:val="LA FE EN"/>
        </w:smartTagPr>
        <w:smartTag w:uri="urn:schemas-microsoft-com:office:smarttags" w:element="PersonName">
          <w:smartTagPr>
            <w:attr w:name="ProductID" w:val="LA FE"/>
          </w:smartTagPr>
          <w:r w:rsidRPr="00BE7E04">
            <w:rPr>
              <w:sz w:val="24"/>
              <w:szCs w:val="24"/>
            </w:rPr>
            <w:t>LA FE</w:t>
          </w:r>
        </w:smartTag>
        <w:r w:rsidRPr="00BE7E04">
          <w:rPr>
            <w:sz w:val="24"/>
            <w:szCs w:val="24"/>
          </w:rPr>
          <w:t xml:space="preserve"> EN</w:t>
        </w:r>
      </w:smartTag>
      <w:r w:rsidRPr="00BE7E04">
        <w:rPr>
          <w:sz w:val="24"/>
          <w:szCs w:val="24"/>
        </w:rPr>
        <w:t xml:space="preserve"> </w:t>
      </w:r>
      <w:smartTag w:uri="urn:schemas-microsoft-com:office:smarttags" w:element="PersonName">
        <w:smartTagPr>
          <w:attr w:name="ProductID" w:val="LA VIDA"/>
        </w:smartTagPr>
        <w:r w:rsidRPr="00BE7E04">
          <w:rPr>
            <w:sz w:val="24"/>
            <w:szCs w:val="24"/>
          </w:rPr>
          <w:t>LA VIDA</w:t>
        </w:r>
      </w:smartTag>
      <w:r w:rsidRPr="00BE7E04">
        <w:rPr>
          <w:sz w:val="24"/>
          <w:szCs w:val="24"/>
        </w:rPr>
        <w:t>: Celebración sencilla pero significativa que expresa lo aprendido y se ofrece a Jesús para que fortalezca nuestra vida cotidiana.</w:t>
      </w:r>
    </w:p>
    <w:p w:rsidR="00BE7E04" w:rsidRPr="00BE7E04" w:rsidRDefault="00BE7E04" w:rsidP="00942E86">
      <w:pPr>
        <w:spacing w:after="120" w:line="240" w:lineRule="auto"/>
        <w:jc w:val="both"/>
        <w:rPr>
          <w:sz w:val="24"/>
          <w:szCs w:val="24"/>
        </w:rPr>
      </w:pPr>
    </w:p>
    <w:p w:rsidR="00E36EC8" w:rsidRPr="00BE7E04" w:rsidRDefault="00E755A0" w:rsidP="00942E86">
      <w:pPr>
        <w:spacing w:after="120" w:line="240" w:lineRule="auto"/>
        <w:rPr>
          <w:b/>
          <w:sz w:val="24"/>
          <w:szCs w:val="24"/>
          <w:lang w:val="es-ES"/>
        </w:rPr>
      </w:pPr>
      <w:proofErr w:type="gramStart"/>
      <w:r>
        <w:rPr>
          <w:b/>
          <w:sz w:val="24"/>
          <w:szCs w:val="24"/>
        </w:rPr>
        <w:t>c</w:t>
      </w:r>
      <w:r w:rsidR="00742C13" w:rsidRPr="00BE7E04">
        <w:rPr>
          <w:b/>
          <w:sz w:val="24"/>
          <w:szCs w:val="24"/>
        </w:rPr>
        <w:t>.4</w:t>
      </w:r>
      <w:proofErr w:type="gramEnd"/>
      <w:r w:rsidR="00742C13" w:rsidRPr="00BE7E04">
        <w:rPr>
          <w:b/>
          <w:sz w:val="24"/>
          <w:szCs w:val="24"/>
        </w:rPr>
        <w:t xml:space="preserve">. </w:t>
      </w:r>
      <w:r w:rsidR="00742C13" w:rsidRPr="00BE7E04">
        <w:rPr>
          <w:b/>
          <w:sz w:val="24"/>
          <w:szCs w:val="24"/>
          <w:lang w:val="es-ES"/>
        </w:rPr>
        <w:t xml:space="preserve">Evangelización Centrada </w:t>
      </w:r>
      <w:r w:rsidR="00DA1469" w:rsidRPr="00BE7E04">
        <w:rPr>
          <w:b/>
          <w:sz w:val="24"/>
          <w:szCs w:val="24"/>
          <w:lang w:val="es-ES"/>
        </w:rPr>
        <w:t xml:space="preserve">en </w:t>
      </w:r>
      <w:r w:rsidR="00742C13" w:rsidRPr="00BE7E04">
        <w:rPr>
          <w:b/>
          <w:sz w:val="24"/>
          <w:szCs w:val="24"/>
          <w:lang w:val="es-ES"/>
        </w:rPr>
        <w:t xml:space="preserve">Cristo, </w:t>
      </w:r>
      <w:r w:rsidR="00DA1469" w:rsidRPr="00BE7E04">
        <w:rPr>
          <w:b/>
          <w:sz w:val="24"/>
          <w:szCs w:val="24"/>
          <w:lang w:val="es-ES"/>
        </w:rPr>
        <w:t xml:space="preserve">en su </w:t>
      </w:r>
      <w:r w:rsidR="00742C13" w:rsidRPr="00BE7E04">
        <w:rPr>
          <w:b/>
          <w:sz w:val="24"/>
          <w:szCs w:val="24"/>
          <w:lang w:val="es-ES"/>
        </w:rPr>
        <w:t xml:space="preserve">Iglesia </w:t>
      </w:r>
      <w:r w:rsidR="00DA1469" w:rsidRPr="00BE7E04">
        <w:rPr>
          <w:b/>
          <w:sz w:val="24"/>
          <w:szCs w:val="24"/>
          <w:lang w:val="es-ES"/>
        </w:rPr>
        <w:t xml:space="preserve">y para la </w:t>
      </w:r>
      <w:r w:rsidR="00742C13" w:rsidRPr="00BE7E04">
        <w:rPr>
          <w:b/>
          <w:sz w:val="24"/>
          <w:szCs w:val="24"/>
          <w:lang w:val="es-ES"/>
        </w:rPr>
        <w:t>Vida.</w:t>
      </w:r>
    </w:p>
    <w:p w:rsidR="00E36EC8" w:rsidRPr="00BE7E04" w:rsidRDefault="00E36EC8" w:rsidP="00EE7DBF">
      <w:pPr>
        <w:numPr>
          <w:ilvl w:val="0"/>
          <w:numId w:val="45"/>
        </w:numPr>
        <w:autoSpaceDE w:val="0"/>
        <w:autoSpaceDN w:val="0"/>
        <w:adjustRightInd w:val="0"/>
        <w:spacing w:after="120" w:line="240" w:lineRule="auto"/>
        <w:ind w:left="0" w:hanging="22"/>
        <w:jc w:val="both"/>
        <w:rPr>
          <w:sz w:val="24"/>
          <w:szCs w:val="24"/>
          <w:lang w:val="es-ES" w:eastAsia="es-ES"/>
        </w:rPr>
      </w:pPr>
      <w:r w:rsidRPr="00BE7E04">
        <w:rPr>
          <w:sz w:val="24"/>
          <w:szCs w:val="24"/>
          <w:lang w:val="es-ES" w:eastAsia="es-ES"/>
        </w:rPr>
        <w:t xml:space="preserve">Cristo es y debe ser siempre el personaje central de toda evangelización. </w:t>
      </w:r>
      <w:r w:rsidR="00461EB5">
        <w:rPr>
          <w:sz w:val="24"/>
          <w:szCs w:val="24"/>
          <w:lang w:val="es-ES" w:eastAsia="es-ES"/>
        </w:rPr>
        <w:t>É</w:t>
      </w:r>
      <w:r w:rsidRPr="00BE7E04">
        <w:rPr>
          <w:sz w:val="24"/>
          <w:szCs w:val="24"/>
          <w:lang w:val="es-ES" w:eastAsia="es-ES"/>
        </w:rPr>
        <w:t>l es el Maestro</w:t>
      </w:r>
      <w:r w:rsidR="00461EB5">
        <w:rPr>
          <w:sz w:val="24"/>
          <w:szCs w:val="24"/>
          <w:lang w:val="es-ES" w:eastAsia="es-ES"/>
        </w:rPr>
        <w:t>,</w:t>
      </w:r>
      <w:r w:rsidRPr="00BE7E04">
        <w:rPr>
          <w:sz w:val="24"/>
          <w:szCs w:val="24"/>
          <w:lang w:val="es-ES" w:eastAsia="es-ES"/>
        </w:rPr>
        <w:t xml:space="preserve"> </w:t>
      </w:r>
      <w:r w:rsidR="00461EB5">
        <w:rPr>
          <w:sz w:val="24"/>
          <w:szCs w:val="24"/>
          <w:lang w:val="es-ES" w:eastAsia="es-ES"/>
        </w:rPr>
        <w:t>É</w:t>
      </w:r>
      <w:r w:rsidR="00461EB5" w:rsidRPr="00BE7E04">
        <w:rPr>
          <w:sz w:val="24"/>
          <w:szCs w:val="24"/>
          <w:lang w:val="es-ES" w:eastAsia="es-ES"/>
        </w:rPr>
        <w:t xml:space="preserve">l </w:t>
      </w:r>
      <w:r w:rsidRPr="00BE7E04">
        <w:rPr>
          <w:sz w:val="24"/>
          <w:szCs w:val="24"/>
          <w:lang w:val="es-ES" w:eastAsia="es-ES"/>
        </w:rPr>
        <w:t xml:space="preserve">es el gran contenido. </w:t>
      </w:r>
      <w:r w:rsidR="00461EB5">
        <w:rPr>
          <w:sz w:val="24"/>
          <w:szCs w:val="24"/>
          <w:lang w:val="es-ES" w:eastAsia="es-ES"/>
        </w:rPr>
        <w:t>É</w:t>
      </w:r>
      <w:r w:rsidR="00461EB5" w:rsidRPr="00BE7E04">
        <w:rPr>
          <w:sz w:val="24"/>
          <w:szCs w:val="24"/>
          <w:lang w:val="es-ES" w:eastAsia="es-ES"/>
        </w:rPr>
        <w:t xml:space="preserve">l </w:t>
      </w:r>
      <w:r w:rsidRPr="00BE7E04">
        <w:rPr>
          <w:sz w:val="24"/>
          <w:szCs w:val="24"/>
          <w:lang w:val="es-ES" w:eastAsia="es-ES"/>
        </w:rPr>
        <w:t xml:space="preserve">está siempre presente, Cristo es el gran centro hacia el cual converge todo y desde el cual parte todo.  </w:t>
      </w:r>
      <w:r w:rsidR="00461EB5">
        <w:rPr>
          <w:sz w:val="24"/>
          <w:szCs w:val="24"/>
          <w:lang w:val="es-ES" w:eastAsia="es-ES"/>
        </w:rPr>
        <w:t>É</w:t>
      </w:r>
      <w:r w:rsidR="00461EB5" w:rsidRPr="00BE7E04">
        <w:rPr>
          <w:sz w:val="24"/>
          <w:szCs w:val="24"/>
          <w:lang w:val="es-ES" w:eastAsia="es-ES"/>
        </w:rPr>
        <w:t xml:space="preserve">l </w:t>
      </w:r>
      <w:r w:rsidRPr="00BE7E04">
        <w:rPr>
          <w:sz w:val="24"/>
          <w:szCs w:val="24"/>
          <w:lang w:val="es-ES" w:eastAsia="es-ES"/>
        </w:rPr>
        <w:t xml:space="preserve">explica el pasado, el presente, el futuro del hombre </w:t>
      </w:r>
      <w:r w:rsidRPr="00BE7E04">
        <w:rPr>
          <w:sz w:val="24"/>
          <w:szCs w:val="24"/>
          <w:lang w:val="es-ES" w:eastAsia="es-ES"/>
        </w:rPr>
        <w:lastRenderedPageBreak/>
        <w:t>y de la humanidad. Es Él quien habla, quien salva, quien es para todo niño: Camino, Verdad y Vida.</w:t>
      </w:r>
    </w:p>
    <w:p w:rsidR="00E36EC8" w:rsidRPr="00BE7E04" w:rsidRDefault="00E36EC8" w:rsidP="00942E86">
      <w:pPr>
        <w:autoSpaceDE w:val="0"/>
        <w:autoSpaceDN w:val="0"/>
        <w:adjustRightInd w:val="0"/>
        <w:spacing w:after="120" w:line="240" w:lineRule="auto"/>
        <w:jc w:val="both"/>
        <w:rPr>
          <w:sz w:val="24"/>
          <w:szCs w:val="24"/>
          <w:lang w:val="es-ES" w:eastAsia="es-ES"/>
        </w:rPr>
      </w:pPr>
      <w:r w:rsidRPr="00BE7E04">
        <w:rPr>
          <w:sz w:val="24"/>
          <w:szCs w:val="24"/>
          <w:lang w:val="es-ES" w:eastAsia="es-ES"/>
        </w:rPr>
        <w:t xml:space="preserve">El animador que habla bien de Cristo, que sabe presentar a Cristo con entusiasmo, que comunica a Cristo con su vida </w:t>
      </w:r>
      <w:r w:rsidR="00DE4AD1" w:rsidRPr="00DE4AD1">
        <w:rPr>
          <w:sz w:val="24"/>
          <w:szCs w:val="24"/>
          <w:u w:val="single"/>
          <w:lang w:val="es-ES" w:eastAsia="es-ES"/>
        </w:rPr>
        <w:t>siempre hace un buen encuentro evangelizador</w:t>
      </w:r>
      <w:r w:rsidRPr="00BE7E04">
        <w:rPr>
          <w:sz w:val="24"/>
          <w:szCs w:val="24"/>
          <w:lang w:val="es-ES" w:eastAsia="es-ES"/>
        </w:rPr>
        <w:t>.</w:t>
      </w:r>
    </w:p>
    <w:p w:rsidR="00E36EC8" w:rsidRPr="00BE7E04" w:rsidRDefault="00E36EC8" w:rsidP="00942E86">
      <w:pPr>
        <w:autoSpaceDE w:val="0"/>
        <w:autoSpaceDN w:val="0"/>
        <w:adjustRightInd w:val="0"/>
        <w:spacing w:after="120" w:line="240" w:lineRule="auto"/>
        <w:jc w:val="both"/>
        <w:rPr>
          <w:sz w:val="24"/>
          <w:szCs w:val="24"/>
          <w:lang w:val="es-ES" w:eastAsia="es-ES"/>
        </w:rPr>
      </w:pPr>
      <w:r w:rsidRPr="00BE7E04">
        <w:rPr>
          <w:sz w:val="24"/>
          <w:szCs w:val="24"/>
          <w:lang w:val="es-ES" w:eastAsia="es-ES"/>
        </w:rPr>
        <w:t>La tarea fundamental del animador es:</w:t>
      </w:r>
    </w:p>
    <w:p w:rsidR="00461EB5" w:rsidRPr="00BE7E04" w:rsidRDefault="00461EB5" w:rsidP="00EE7DBF">
      <w:pPr>
        <w:numPr>
          <w:ilvl w:val="0"/>
          <w:numId w:val="78"/>
        </w:numPr>
        <w:autoSpaceDE w:val="0"/>
        <w:autoSpaceDN w:val="0"/>
        <w:adjustRightInd w:val="0"/>
        <w:spacing w:after="120" w:line="240" w:lineRule="auto"/>
        <w:jc w:val="both"/>
        <w:rPr>
          <w:sz w:val="24"/>
          <w:szCs w:val="24"/>
          <w:lang w:val="es-ES" w:eastAsia="es-ES"/>
        </w:rPr>
      </w:pPr>
      <w:r w:rsidRPr="00BE7E04">
        <w:rPr>
          <w:sz w:val="24"/>
          <w:szCs w:val="24"/>
          <w:lang w:val="es-ES" w:eastAsia="es-ES"/>
        </w:rPr>
        <w:t>capacitar para que Cristo sea conocido,</w:t>
      </w:r>
    </w:p>
    <w:p w:rsidR="00E36EC8" w:rsidRPr="00BE7E04" w:rsidRDefault="00E36EC8" w:rsidP="00EE7DBF">
      <w:pPr>
        <w:numPr>
          <w:ilvl w:val="0"/>
          <w:numId w:val="78"/>
        </w:numPr>
        <w:autoSpaceDE w:val="0"/>
        <w:autoSpaceDN w:val="0"/>
        <w:adjustRightInd w:val="0"/>
        <w:spacing w:after="120" w:line="240" w:lineRule="auto"/>
        <w:jc w:val="both"/>
        <w:rPr>
          <w:sz w:val="24"/>
          <w:szCs w:val="24"/>
          <w:lang w:val="es-ES" w:eastAsia="es-ES"/>
        </w:rPr>
      </w:pPr>
      <w:r w:rsidRPr="00BE7E04">
        <w:rPr>
          <w:sz w:val="24"/>
          <w:szCs w:val="24"/>
          <w:lang w:val="es-ES" w:eastAsia="es-ES"/>
        </w:rPr>
        <w:t xml:space="preserve">motivar para que Cristo sea amado, escuchado y </w:t>
      </w:r>
      <w:r w:rsidR="00461EB5">
        <w:rPr>
          <w:sz w:val="24"/>
          <w:szCs w:val="24"/>
          <w:lang w:val="es-ES" w:eastAsia="es-ES"/>
        </w:rPr>
        <w:t>seguido</w:t>
      </w:r>
      <w:r w:rsidRPr="00BE7E04">
        <w:rPr>
          <w:sz w:val="24"/>
          <w:szCs w:val="24"/>
          <w:lang w:val="es-ES" w:eastAsia="es-ES"/>
        </w:rPr>
        <w:t>,</w:t>
      </w:r>
    </w:p>
    <w:p w:rsidR="00E36EC8" w:rsidRPr="00BE7E04" w:rsidRDefault="00E36EC8" w:rsidP="00EE7DBF">
      <w:pPr>
        <w:numPr>
          <w:ilvl w:val="0"/>
          <w:numId w:val="78"/>
        </w:numPr>
        <w:autoSpaceDE w:val="0"/>
        <w:autoSpaceDN w:val="0"/>
        <w:adjustRightInd w:val="0"/>
        <w:spacing w:after="120" w:line="240" w:lineRule="auto"/>
        <w:jc w:val="both"/>
        <w:rPr>
          <w:sz w:val="24"/>
          <w:szCs w:val="24"/>
          <w:lang w:val="es-ES" w:eastAsia="es-ES"/>
        </w:rPr>
      </w:pPr>
      <w:r w:rsidRPr="00BE7E04">
        <w:rPr>
          <w:sz w:val="24"/>
          <w:szCs w:val="24"/>
          <w:lang w:val="es-ES" w:eastAsia="es-ES"/>
        </w:rPr>
        <w:t>enviar para que Cristo sea comunicado a todo hombre.</w:t>
      </w:r>
    </w:p>
    <w:p w:rsidR="00E36EC8" w:rsidRPr="00BE7E04" w:rsidRDefault="00E36EC8" w:rsidP="00942E86">
      <w:pPr>
        <w:autoSpaceDE w:val="0"/>
        <w:autoSpaceDN w:val="0"/>
        <w:adjustRightInd w:val="0"/>
        <w:spacing w:after="120" w:line="240" w:lineRule="auto"/>
        <w:jc w:val="both"/>
        <w:rPr>
          <w:sz w:val="24"/>
          <w:szCs w:val="24"/>
          <w:lang w:val="es-ES" w:eastAsia="es-ES"/>
        </w:rPr>
      </w:pPr>
      <w:r w:rsidRPr="00BE7E04">
        <w:rPr>
          <w:sz w:val="24"/>
          <w:szCs w:val="24"/>
          <w:lang w:val="es-ES" w:eastAsia="es-ES"/>
        </w:rPr>
        <w:t>Sólo quien conoce por experiencia y por est</w:t>
      </w:r>
      <w:r w:rsidR="00A360D9">
        <w:rPr>
          <w:sz w:val="24"/>
          <w:szCs w:val="24"/>
          <w:lang w:val="es-ES" w:eastAsia="es-ES"/>
        </w:rPr>
        <w:t>udio la p</w:t>
      </w:r>
      <w:r w:rsidRPr="00BE7E04">
        <w:rPr>
          <w:sz w:val="24"/>
          <w:szCs w:val="24"/>
          <w:lang w:val="es-ES" w:eastAsia="es-ES"/>
        </w:rPr>
        <w:t>ersona, la vida, el mensaje de Cristo, puede evangelizar.</w:t>
      </w:r>
    </w:p>
    <w:p w:rsidR="00E36EC8" w:rsidRDefault="00E36EC8" w:rsidP="00EE7DBF">
      <w:pPr>
        <w:numPr>
          <w:ilvl w:val="0"/>
          <w:numId w:val="45"/>
        </w:numPr>
        <w:autoSpaceDE w:val="0"/>
        <w:autoSpaceDN w:val="0"/>
        <w:adjustRightInd w:val="0"/>
        <w:spacing w:after="120" w:line="240" w:lineRule="auto"/>
        <w:ind w:left="0" w:hanging="22"/>
        <w:jc w:val="both"/>
        <w:rPr>
          <w:sz w:val="24"/>
          <w:szCs w:val="24"/>
          <w:lang w:val="es-ES" w:eastAsia="es-ES"/>
        </w:rPr>
      </w:pPr>
      <w:r w:rsidRPr="00BE7E04">
        <w:rPr>
          <w:sz w:val="24"/>
          <w:szCs w:val="24"/>
          <w:lang w:val="es-ES" w:eastAsia="es-ES"/>
        </w:rPr>
        <w:t>Pero el verdadero Cristo lo encontramos "en" y "a través" de su Iglesia. Es en la Comunidad de creyentes donde mejor yo puedo ver y conocer a Cristo Vivo que salva y comunica la vida hoy.</w:t>
      </w:r>
    </w:p>
    <w:p w:rsidR="00E36EC8" w:rsidRPr="00BE7E04" w:rsidRDefault="00E36EC8" w:rsidP="00942E86">
      <w:pPr>
        <w:autoSpaceDE w:val="0"/>
        <w:autoSpaceDN w:val="0"/>
        <w:adjustRightInd w:val="0"/>
        <w:spacing w:after="120" w:line="240" w:lineRule="auto"/>
        <w:jc w:val="both"/>
        <w:rPr>
          <w:sz w:val="24"/>
          <w:szCs w:val="24"/>
          <w:lang w:val="es-ES" w:eastAsia="es-ES"/>
        </w:rPr>
      </w:pPr>
      <w:r w:rsidRPr="00BE7E04">
        <w:rPr>
          <w:sz w:val="24"/>
          <w:szCs w:val="24"/>
          <w:lang w:val="es-ES" w:eastAsia="es-ES"/>
        </w:rPr>
        <w:t>No hay evangelización auténtica al margen de la Iglesia, que no parta de la Iglesia, que no conduzca a formar parte de la Iglesia.</w:t>
      </w:r>
    </w:p>
    <w:p w:rsidR="00E36EC8" w:rsidRPr="00BE7E04" w:rsidRDefault="00E36EC8" w:rsidP="00942E86">
      <w:pPr>
        <w:autoSpaceDE w:val="0"/>
        <w:autoSpaceDN w:val="0"/>
        <w:adjustRightInd w:val="0"/>
        <w:spacing w:after="120" w:line="240" w:lineRule="auto"/>
        <w:jc w:val="both"/>
        <w:rPr>
          <w:sz w:val="24"/>
          <w:szCs w:val="24"/>
          <w:lang w:val="es-ES" w:eastAsia="es-ES"/>
        </w:rPr>
      </w:pPr>
      <w:r w:rsidRPr="00BE7E04">
        <w:rPr>
          <w:sz w:val="24"/>
          <w:szCs w:val="24"/>
          <w:lang w:val="es-ES" w:eastAsia="es-ES"/>
        </w:rPr>
        <w:t>Es en la comunidad cristiana donde más y mejor el niño puede encontrar a Cristo que le habla y le propone una vida nueva. Es en la comunidad cristiana donde el niño aprende a compartir su fe, a celebrar gozoso su pertenencia al Pueblo de Dios, a intensificar su unión con Cristo vivo a través de la liturgia. Es “en” y "con" la comunidad como puede iniciarse al servicio de sus hermanos, a crear unidad, fraternidad. Jamás podemos separar a Cristo de su Iglesia.</w:t>
      </w:r>
    </w:p>
    <w:p w:rsidR="00E36EC8" w:rsidRPr="00BE7E04" w:rsidRDefault="00DF57E3" w:rsidP="00942E86">
      <w:pPr>
        <w:autoSpaceDE w:val="0"/>
        <w:autoSpaceDN w:val="0"/>
        <w:adjustRightInd w:val="0"/>
        <w:spacing w:after="120" w:line="240" w:lineRule="auto"/>
        <w:jc w:val="both"/>
        <w:rPr>
          <w:sz w:val="24"/>
          <w:szCs w:val="24"/>
          <w:lang w:val="es-ES" w:eastAsia="es-ES"/>
        </w:rPr>
      </w:pPr>
      <w:r>
        <w:rPr>
          <w:sz w:val="24"/>
          <w:szCs w:val="24"/>
          <w:lang w:val="es-ES" w:eastAsia="es-ES"/>
        </w:rPr>
        <w:t>Es probable que el niño/a y su familia no tengan vinculación con la Iglesia, incluso que sean evangélicos, o sin religión; sin presionar, ni ofender, se debe hacer el anuncio y la propuesta de vida en la Iglesia; la invitación sencilla y honesta tendrá respuesta a su tiempo</w:t>
      </w:r>
      <w:r w:rsidR="00E36EC8" w:rsidRPr="00BE7E04">
        <w:rPr>
          <w:sz w:val="24"/>
          <w:szCs w:val="24"/>
          <w:lang w:val="es-ES" w:eastAsia="es-ES"/>
        </w:rPr>
        <w:t>.</w:t>
      </w:r>
    </w:p>
    <w:p w:rsidR="00E36EC8" w:rsidRPr="00BE7E04" w:rsidRDefault="00E36EC8" w:rsidP="00EE7DBF">
      <w:pPr>
        <w:numPr>
          <w:ilvl w:val="0"/>
          <w:numId w:val="45"/>
        </w:numPr>
        <w:autoSpaceDE w:val="0"/>
        <w:autoSpaceDN w:val="0"/>
        <w:adjustRightInd w:val="0"/>
        <w:spacing w:after="120" w:line="240" w:lineRule="auto"/>
        <w:ind w:left="0" w:hanging="22"/>
        <w:jc w:val="both"/>
        <w:rPr>
          <w:sz w:val="24"/>
          <w:szCs w:val="24"/>
          <w:lang w:val="es-ES" w:eastAsia="es-ES"/>
        </w:rPr>
      </w:pPr>
      <w:r w:rsidRPr="00BE7E04">
        <w:rPr>
          <w:sz w:val="24"/>
          <w:szCs w:val="24"/>
          <w:lang w:val="es-ES" w:eastAsia="es-ES"/>
        </w:rPr>
        <w:t>Sin embargo</w:t>
      </w:r>
      <w:r w:rsidR="008C20AD">
        <w:rPr>
          <w:sz w:val="24"/>
          <w:szCs w:val="24"/>
          <w:lang w:val="es-ES" w:eastAsia="es-ES"/>
        </w:rPr>
        <w:t>,</w:t>
      </w:r>
      <w:r w:rsidRPr="00BE7E04">
        <w:rPr>
          <w:sz w:val="24"/>
          <w:szCs w:val="24"/>
          <w:lang w:val="es-ES" w:eastAsia="es-ES"/>
        </w:rPr>
        <w:t xml:space="preserve"> no basta que el niño conozca a Cristo y viva en su Iglesia.  El cristiano es un  adorador del Padre Dios en Cristo y es un servidor de todo hombre movido por el Espíritu de Cristo, que es Espíritu de Entrega.  Se debe evangelizar para la vida para </w:t>
      </w:r>
      <w:r w:rsidR="00A360D9">
        <w:rPr>
          <w:sz w:val="24"/>
          <w:szCs w:val="24"/>
          <w:lang w:val="es-ES" w:eastAsia="es-ES"/>
        </w:rPr>
        <w:t xml:space="preserve">y así </w:t>
      </w:r>
      <w:r w:rsidRPr="00BE7E04">
        <w:rPr>
          <w:sz w:val="24"/>
          <w:szCs w:val="24"/>
          <w:lang w:val="es-ES" w:eastAsia="es-ES"/>
        </w:rPr>
        <w:t>poder cambiar el corazón del hombre y cambiar el mundo.</w:t>
      </w:r>
    </w:p>
    <w:p w:rsidR="00E36EC8" w:rsidRPr="00BE7E04" w:rsidRDefault="00E36EC8" w:rsidP="00942E86">
      <w:pPr>
        <w:autoSpaceDE w:val="0"/>
        <w:autoSpaceDN w:val="0"/>
        <w:adjustRightInd w:val="0"/>
        <w:spacing w:after="120" w:line="240" w:lineRule="auto"/>
        <w:jc w:val="both"/>
        <w:rPr>
          <w:sz w:val="24"/>
          <w:szCs w:val="24"/>
          <w:lang w:val="es-ES" w:eastAsia="es-ES"/>
        </w:rPr>
      </w:pPr>
    </w:p>
    <w:p w:rsidR="00E36EC8" w:rsidRPr="00BE7E04" w:rsidRDefault="00E36EC8" w:rsidP="00942E86">
      <w:pPr>
        <w:tabs>
          <w:tab w:val="left" w:pos="426"/>
        </w:tabs>
        <w:autoSpaceDE w:val="0"/>
        <w:autoSpaceDN w:val="0"/>
        <w:adjustRightInd w:val="0"/>
        <w:spacing w:after="120" w:line="240" w:lineRule="auto"/>
        <w:rPr>
          <w:b/>
          <w:sz w:val="24"/>
          <w:szCs w:val="24"/>
          <w:lang w:val="es-ES"/>
        </w:rPr>
      </w:pPr>
      <w:r w:rsidRPr="00BE7E04">
        <w:rPr>
          <w:b/>
          <w:sz w:val="24"/>
          <w:szCs w:val="24"/>
          <w:lang w:val="es-ES"/>
        </w:rPr>
        <w:t xml:space="preserve">c.5. Sugerencias </w:t>
      </w:r>
      <w:r w:rsidR="00942E86" w:rsidRPr="00BE7E04">
        <w:rPr>
          <w:b/>
          <w:sz w:val="24"/>
          <w:szCs w:val="24"/>
          <w:lang w:val="es-ES"/>
        </w:rPr>
        <w:t>para el encuentro evangelizador con los niños</w:t>
      </w:r>
    </w:p>
    <w:p w:rsidR="00E36EC8" w:rsidRPr="00BE7E04" w:rsidRDefault="00DF57E3" w:rsidP="00EE7DBF">
      <w:pPr>
        <w:numPr>
          <w:ilvl w:val="0"/>
          <w:numId w:val="45"/>
        </w:numPr>
        <w:autoSpaceDE w:val="0"/>
        <w:autoSpaceDN w:val="0"/>
        <w:adjustRightInd w:val="0"/>
        <w:spacing w:after="120" w:line="240" w:lineRule="auto"/>
        <w:ind w:left="0" w:hanging="22"/>
        <w:jc w:val="both"/>
        <w:rPr>
          <w:sz w:val="24"/>
          <w:szCs w:val="24"/>
          <w:lang w:val="es-ES"/>
        </w:rPr>
      </w:pPr>
      <w:r>
        <w:rPr>
          <w:sz w:val="24"/>
          <w:szCs w:val="24"/>
          <w:lang w:val="es-ES"/>
        </w:rPr>
        <w:t>Momento formativo</w:t>
      </w:r>
      <w:r w:rsidR="00742C13" w:rsidRPr="00BE7E04">
        <w:rPr>
          <w:sz w:val="24"/>
          <w:szCs w:val="24"/>
          <w:lang w:val="es-ES"/>
        </w:rPr>
        <w:t xml:space="preserve"> </w:t>
      </w:r>
      <w:r>
        <w:rPr>
          <w:sz w:val="24"/>
          <w:szCs w:val="24"/>
          <w:lang w:val="es-ES"/>
        </w:rPr>
        <w:t>sencillo, concreto</w:t>
      </w:r>
      <w:r w:rsidR="00942E86" w:rsidRPr="00BE7E04">
        <w:rPr>
          <w:sz w:val="24"/>
          <w:szCs w:val="24"/>
          <w:lang w:val="es-ES"/>
        </w:rPr>
        <w:t>, inductiv</w:t>
      </w:r>
      <w:r>
        <w:rPr>
          <w:sz w:val="24"/>
          <w:szCs w:val="24"/>
          <w:lang w:val="es-ES"/>
        </w:rPr>
        <w:t>o</w:t>
      </w:r>
    </w:p>
    <w:p w:rsidR="00E36EC8" w:rsidRDefault="00E36EC8" w:rsidP="00942E86">
      <w:pPr>
        <w:autoSpaceDE w:val="0"/>
        <w:autoSpaceDN w:val="0"/>
        <w:adjustRightInd w:val="0"/>
        <w:spacing w:after="120" w:line="240" w:lineRule="auto"/>
        <w:jc w:val="both"/>
        <w:rPr>
          <w:sz w:val="24"/>
          <w:szCs w:val="24"/>
          <w:lang w:val="es-ES"/>
        </w:rPr>
      </w:pPr>
      <w:r w:rsidRPr="00BE7E04">
        <w:rPr>
          <w:sz w:val="24"/>
          <w:szCs w:val="24"/>
          <w:lang w:val="es-ES"/>
        </w:rPr>
        <w:t>El niño no tiene aún gran capacidad de reflexión. El entiende mejor los hechos concretos que las ideas abstractas. Capta más a través de gestos, mímicas, dramatizaciones, colores, cuentos, cantos, etc.</w:t>
      </w:r>
      <w:r w:rsidR="00DF57E3">
        <w:rPr>
          <w:sz w:val="24"/>
          <w:szCs w:val="24"/>
          <w:lang w:val="es-ES"/>
        </w:rPr>
        <w:t>,</w:t>
      </w:r>
      <w:r w:rsidRPr="00BE7E04">
        <w:rPr>
          <w:sz w:val="24"/>
          <w:szCs w:val="24"/>
          <w:lang w:val="es-ES"/>
        </w:rPr>
        <w:t xml:space="preserve"> que a través de largas reflexiones, </w:t>
      </w:r>
      <w:r w:rsidR="00DF57E3">
        <w:rPr>
          <w:sz w:val="24"/>
          <w:szCs w:val="24"/>
          <w:lang w:val="es-ES"/>
        </w:rPr>
        <w:t>sin importar lo</w:t>
      </w:r>
      <w:r w:rsidRPr="00BE7E04">
        <w:rPr>
          <w:sz w:val="24"/>
          <w:szCs w:val="24"/>
          <w:lang w:val="es-ES"/>
        </w:rPr>
        <w:t xml:space="preserve"> lógicas, verdaderas y bonitas </w:t>
      </w:r>
      <w:r w:rsidR="00DF57E3">
        <w:rPr>
          <w:sz w:val="24"/>
          <w:szCs w:val="24"/>
          <w:lang w:val="es-ES"/>
        </w:rPr>
        <w:t xml:space="preserve">que </w:t>
      </w:r>
      <w:r w:rsidRPr="00BE7E04">
        <w:rPr>
          <w:sz w:val="24"/>
          <w:szCs w:val="24"/>
          <w:lang w:val="es-ES"/>
        </w:rPr>
        <w:t xml:space="preserve">sean. Como animador debes recordar permanentemente que tus destinatarios son niños y no jóvenes o adultos. Los pequeños entienden cosas sencillas, fáciles y concretas. Tu lenguaje, tus expresiones deben ser entendibles por todos. Evita palabras rebuscadas, frases largas. Invita a </w:t>
      </w:r>
      <w:r w:rsidRPr="00BE7E04">
        <w:rPr>
          <w:sz w:val="24"/>
          <w:szCs w:val="24"/>
          <w:lang w:val="es-ES"/>
        </w:rPr>
        <w:lastRenderedPageBreak/>
        <w:t>que los niños piensen, imaginen, dialoguen, comparen, expresen con fotos, frases, lemas, cantos, gestos, dibujos... lo que sienten y viven. Las manos, los ojos, los oídos, los brazos, la cabeza, todo el cuerpo, la fantasía, la imaginación pueden y deben intervenir durante la experiencia evangelizadora.</w:t>
      </w:r>
    </w:p>
    <w:p w:rsidR="00E36EC8" w:rsidRPr="00BE7E04" w:rsidRDefault="00E36EC8" w:rsidP="00942E86">
      <w:pPr>
        <w:autoSpaceDE w:val="0"/>
        <w:autoSpaceDN w:val="0"/>
        <w:adjustRightInd w:val="0"/>
        <w:spacing w:after="120" w:line="240" w:lineRule="auto"/>
        <w:jc w:val="both"/>
        <w:rPr>
          <w:sz w:val="24"/>
          <w:szCs w:val="24"/>
          <w:lang w:val="es-ES"/>
        </w:rPr>
      </w:pPr>
      <w:r w:rsidRPr="00BE7E04">
        <w:rPr>
          <w:sz w:val="24"/>
          <w:szCs w:val="24"/>
          <w:lang w:val="es-ES"/>
        </w:rPr>
        <w:t xml:space="preserve">Por su situación sicológica </w:t>
      </w:r>
      <w:r w:rsidR="00DF57E3">
        <w:rPr>
          <w:sz w:val="24"/>
          <w:szCs w:val="24"/>
          <w:lang w:val="es-ES"/>
        </w:rPr>
        <w:t>y social</w:t>
      </w:r>
      <w:r w:rsidRPr="00BE7E04">
        <w:rPr>
          <w:sz w:val="24"/>
          <w:szCs w:val="24"/>
          <w:lang w:val="es-ES"/>
        </w:rPr>
        <w:t xml:space="preserve"> el </w:t>
      </w:r>
      <w:r w:rsidR="00DF57E3">
        <w:rPr>
          <w:sz w:val="24"/>
          <w:szCs w:val="24"/>
          <w:lang w:val="es-ES"/>
        </w:rPr>
        <w:t>Colono</w:t>
      </w:r>
      <w:r w:rsidRPr="00BE7E04">
        <w:rPr>
          <w:sz w:val="24"/>
          <w:szCs w:val="24"/>
          <w:lang w:val="es-ES"/>
        </w:rPr>
        <w:t xml:space="preserve"> no es capaz de mucha concentración.  Por lo tanto</w:t>
      </w:r>
      <w:r w:rsidR="00DF57E3">
        <w:rPr>
          <w:sz w:val="24"/>
          <w:szCs w:val="24"/>
          <w:lang w:val="es-ES"/>
        </w:rPr>
        <w:t>,</w:t>
      </w:r>
      <w:r w:rsidRPr="00BE7E04">
        <w:rPr>
          <w:sz w:val="24"/>
          <w:szCs w:val="24"/>
          <w:lang w:val="es-ES"/>
        </w:rPr>
        <w:t xml:space="preserve"> conviene detenerse en una sola idea de fondo en cada encuentro. Los momentos de explicación deben ser cortos.  El punto de partida ojalá sea la misma vida y experiencia del niño. A fin de que esta idea de fondo quede realmente en el corazón y en la mente del niño, conviene recordarla de vez en cuando y revivirla utilizando modalidades diferentes. Ejemplos: canto, dibujo, mímica, proyección, oración, etc. (se trata de utilizar un lenguaje audiovisual</w:t>
      </w:r>
      <w:r w:rsidR="00DF57E3">
        <w:rPr>
          <w:sz w:val="24"/>
          <w:szCs w:val="24"/>
          <w:lang w:val="es-ES"/>
        </w:rPr>
        <w:t xml:space="preserve">), </w:t>
      </w:r>
      <w:r w:rsidRPr="00BE7E04">
        <w:rPr>
          <w:sz w:val="24"/>
          <w:szCs w:val="24"/>
          <w:lang w:val="es-ES"/>
        </w:rPr>
        <w:t xml:space="preserve">de lo visible se pasa a lo invisible; </w:t>
      </w:r>
      <w:r w:rsidR="00DF57E3">
        <w:rPr>
          <w:sz w:val="24"/>
          <w:szCs w:val="24"/>
          <w:lang w:val="es-ES"/>
        </w:rPr>
        <w:t>recuerda que así hablaba Jesús</w:t>
      </w:r>
      <w:r w:rsidRPr="00BE7E04">
        <w:rPr>
          <w:sz w:val="24"/>
          <w:szCs w:val="24"/>
          <w:lang w:val="es-ES"/>
        </w:rPr>
        <w:t>.</w:t>
      </w:r>
    </w:p>
    <w:p w:rsidR="00742C13" w:rsidRPr="00BE7E04" w:rsidRDefault="00742C13" w:rsidP="00942E86">
      <w:pPr>
        <w:autoSpaceDE w:val="0"/>
        <w:autoSpaceDN w:val="0"/>
        <w:adjustRightInd w:val="0"/>
        <w:spacing w:after="120" w:line="240" w:lineRule="auto"/>
        <w:jc w:val="both"/>
        <w:rPr>
          <w:sz w:val="24"/>
          <w:szCs w:val="24"/>
          <w:lang w:val="es-ES"/>
        </w:rPr>
      </w:pPr>
    </w:p>
    <w:p w:rsidR="00E36EC8" w:rsidRPr="00BE7E04" w:rsidRDefault="00E36EC8" w:rsidP="00EE7DBF">
      <w:pPr>
        <w:numPr>
          <w:ilvl w:val="0"/>
          <w:numId w:val="45"/>
        </w:numPr>
        <w:autoSpaceDE w:val="0"/>
        <w:autoSpaceDN w:val="0"/>
        <w:adjustRightInd w:val="0"/>
        <w:spacing w:after="120" w:line="240" w:lineRule="auto"/>
        <w:ind w:left="0" w:hanging="22"/>
        <w:jc w:val="both"/>
        <w:rPr>
          <w:sz w:val="24"/>
          <w:szCs w:val="24"/>
          <w:lang w:val="es-ES"/>
        </w:rPr>
      </w:pPr>
      <w:r w:rsidRPr="00BE7E04">
        <w:rPr>
          <w:sz w:val="24"/>
          <w:szCs w:val="24"/>
          <w:lang w:val="es-ES"/>
        </w:rPr>
        <w:t xml:space="preserve">Ambiente </w:t>
      </w:r>
      <w:r w:rsidR="00942E86" w:rsidRPr="00BE7E04">
        <w:rPr>
          <w:sz w:val="24"/>
          <w:szCs w:val="24"/>
          <w:lang w:val="es-ES"/>
        </w:rPr>
        <w:t>educativo y evangelizador</w:t>
      </w:r>
    </w:p>
    <w:p w:rsidR="00E36EC8" w:rsidRPr="00BE7E04" w:rsidRDefault="00E36EC8" w:rsidP="00942E86">
      <w:pPr>
        <w:autoSpaceDE w:val="0"/>
        <w:autoSpaceDN w:val="0"/>
        <w:adjustRightInd w:val="0"/>
        <w:spacing w:after="120" w:line="240" w:lineRule="auto"/>
        <w:jc w:val="both"/>
        <w:rPr>
          <w:sz w:val="24"/>
          <w:szCs w:val="24"/>
          <w:lang w:val="es-ES"/>
        </w:rPr>
      </w:pPr>
      <w:r w:rsidRPr="00BE7E04">
        <w:rPr>
          <w:sz w:val="24"/>
          <w:szCs w:val="24"/>
          <w:lang w:val="es-ES"/>
        </w:rPr>
        <w:t xml:space="preserve">El animador responsable sabe que el momento de </w:t>
      </w:r>
      <w:r w:rsidR="00DF57E3">
        <w:rPr>
          <w:sz w:val="24"/>
          <w:szCs w:val="24"/>
          <w:lang w:val="es-ES"/>
        </w:rPr>
        <w:t>formación</w:t>
      </w:r>
      <w:r w:rsidRPr="00BE7E04">
        <w:rPr>
          <w:sz w:val="24"/>
          <w:szCs w:val="24"/>
          <w:lang w:val="es-ES"/>
        </w:rPr>
        <w:t xml:space="preserve"> </w:t>
      </w:r>
      <w:r w:rsidR="00DF57E3">
        <w:rPr>
          <w:sz w:val="24"/>
          <w:szCs w:val="24"/>
          <w:lang w:val="es-ES"/>
        </w:rPr>
        <w:t xml:space="preserve">explícita </w:t>
      </w:r>
      <w:r w:rsidRPr="00BE7E04">
        <w:rPr>
          <w:sz w:val="24"/>
          <w:szCs w:val="24"/>
          <w:lang w:val="es-ES"/>
        </w:rPr>
        <w:t>es muy importante, por lo tanto prepara con esmero todos los detalles que puedan enriquecer la experiencia religiosa  y dar calidad formadora a su presencia como educador de la fe del niño. Pero no solamente el animador evangeliza, también el ambiente tiene una gran influencia (positiva o negativa) sobre todo el niño. Un ambiente sano, bueno, limpio, donde se respira respeto, cariño, orden, amabilidad, comprensión, corresponsabilidad, etc. educa y forma. Por el contrario</w:t>
      </w:r>
      <w:r w:rsidR="00DF57E3">
        <w:rPr>
          <w:sz w:val="24"/>
          <w:szCs w:val="24"/>
          <w:lang w:val="es-ES"/>
        </w:rPr>
        <w:t>,</w:t>
      </w:r>
      <w:r w:rsidRPr="00BE7E04">
        <w:rPr>
          <w:sz w:val="24"/>
          <w:szCs w:val="24"/>
          <w:lang w:val="es-ES"/>
        </w:rPr>
        <w:t xml:space="preserve"> </w:t>
      </w:r>
      <w:r w:rsidR="00DF57E3" w:rsidRPr="00BE7E04">
        <w:rPr>
          <w:sz w:val="24"/>
          <w:szCs w:val="24"/>
          <w:lang w:val="es-ES"/>
        </w:rPr>
        <w:t xml:space="preserve">ambientes desorganizados y desagradables </w:t>
      </w:r>
      <w:r w:rsidRPr="00BE7E04">
        <w:rPr>
          <w:sz w:val="24"/>
          <w:szCs w:val="24"/>
          <w:lang w:val="es-ES"/>
        </w:rPr>
        <w:t xml:space="preserve">condicionan negativamente el crecimiento de </w:t>
      </w:r>
      <w:r w:rsidR="00DF57E3">
        <w:rPr>
          <w:sz w:val="24"/>
          <w:szCs w:val="24"/>
          <w:lang w:val="es-ES"/>
        </w:rPr>
        <w:t>la</w:t>
      </w:r>
      <w:r w:rsidRPr="00BE7E04">
        <w:rPr>
          <w:sz w:val="24"/>
          <w:szCs w:val="24"/>
          <w:lang w:val="es-ES"/>
        </w:rPr>
        <w:t xml:space="preserve"> personalidad humana y cristiana </w:t>
      </w:r>
      <w:r w:rsidR="00DF57E3">
        <w:rPr>
          <w:sz w:val="24"/>
          <w:szCs w:val="24"/>
          <w:lang w:val="es-ES"/>
        </w:rPr>
        <w:t>de</w:t>
      </w:r>
      <w:r w:rsidR="00DF57E3" w:rsidRPr="00BE7E04">
        <w:rPr>
          <w:sz w:val="24"/>
          <w:szCs w:val="24"/>
          <w:lang w:val="es-ES"/>
        </w:rPr>
        <w:t>l niño</w:t>
      </w:r>
      <w:r w:rsidRPr="00BE7E04">
        <w:rPr>
          <w:sz w:val="24"/>
          <w:szCs w:val="24"/>
          <w:lang w:val="es-ES"/>
        </w:rPr>
        <w:t>.</w:t>
      </w:r>
    </w:p>
    <w:p w:rsidR="00E36EC8" w:rsidRPr="00BE7E04" w:rsidRDefault="00E36EC8" w:rsidP="00942E86">
      <w:pPr>
        <w:autoSpaceDE w:val="0"/>
        <w:autoSpaceDN w:val="0"/>
        <w:adjustRightInd w:val="0"/>
        <w:spacing w:after="120" w:line="240" w:lineRule="auto"/>
        <w:jc w:val="both"/>
        <w:rPr>
          <w:sz w:val="24"/>
          <w:szCs w:val="24"/>
          <w:lang w:val="es-ES"/>
        </w:rPr>
      </w:pPr>
      <w:r w:rsidRPr="00BE7E04">
        <w:rPr>
          <w:sz w:val="24"/>
          <w:szCs w:val="24"/>
          <w:lang w:val="es-ES"/>
        </w:rPr>
        <w:t>Por ambiente evangelizador entendemos:</w:t>
      </w:r>
    </w:p>
    <w:p w:rsidR="00E36EC8" w:rsidRPr="00BE7E04" w:rsidRDefault="00E36EC8" w:rsidP="00EE7DBF">
      <w:pPr>
        <w:numPr>
          <w:ilvl w:val="0"/>
          <w:numId w:val="78"/>
        </w:numPr>
        <w:autoSpaceDE w:val="0"/>
        <w:autoSpaceDN w:val="0"/>
        <w:adjustRightInd w:val="0"/>
        <w:spacing w:after="120" w:line="240" w:lineRule="auto"/>
        <w:jc w:val="both"/>
        <w:rPr>
          <w:sz w:val="24"/>
          <w:szCs w:val="24"/>
          <w:lang w:val="es-ES" w:eastAsia="es-ES"/>
        </w:rPr>
      </w:pPr>
      <w:r w:rsidRPr="00220925">
        <w:rPr>
          <w:sz w:val="24"/>
          <w:szCs w:val="24"/>
          <w:lang w:val="es-ES" w:eastAsia="es-ES"/>
        </w:rPr>
        <w:t>El lugar</w:t>
      </w:r>
      <w:r w:rsidRPr="00BE7E04">
        <w:rPr>
          <w:sz w:val="24"/>
          <w:szCs w:val="24"/>
          <w:lang w:val="es-ES" w:eastAsia="es-ES"/>
        </w:rPr>
        <w:t>: rincón, sala, asientos, cuadros, flores, aire, luz, comodidad, silencio, espacio, adornos, etc.</w:t>
      </w:r>
    </w:p>
    <w:p w:rsidR="00E36EC8" w:rsidRPr="00BE7E04" w:rsidRDefault="00E36EC8" w:rsidP="00EE7DBF">
      <w:pPr>
        <w:numPr>
          <w:ilvl w:val="0"/>
          <w:numId w:val="78"/>
        </w:numPr>
        <w:autoSpaceDE w:val="0"/>
        <w:autoSpaceDN w:val="0"/>
        <w:adjustRightInd w:val="0"/>
        <w:spacing w:after="120" w:line="240" w:lineRule="auto"/>
        <w:jc w:val="both"/>
        <w:rPr>
          <w:sz w:val="24"/>
          <w:szCs w:val="24"/>
          <w:lang w:val="es-ES" w:eastAsia="es-ES"/>
        </w:rPr>
      </w:pPr>
      <w:r w:rsidRPr="00220925">
        <w:rPr>
          <w:sz w:val="24"/>
          <w:szCs w:val="24"/>
          <w:lang w:val="es-ES" w:eastAsia="es-ES"/>
        </w:rPr>
        <w:t>Las personas</w:t>
      </w:r>
      <w:r w:rsidRPr="00BE7E04">
        <w:rPr>
          <w:sz w:val="24"/>
          <w:szCs w:val="24"/>
          <w:lang w:val="es-ES" w:eastAsia="es-ES"/>
        </w:rPr>
        <w:t>: su modo de ser y actuar</w:t>
      </w:r>
      <w:r w:rsidR="00DF57E3">
        <w:rPr>
          <w:sz w:val="24"/>
          <w:szCs w:val="24"/>
          <w:lang w:val="es-ES" w:eastAsia="es-ES"/>
        </w:rPr>
        <w:t>,</w:t>
      </w:r>
      <w:r w:rsidRPr="00BE7E04">
        <w:rPr>
          <w:sz w:val="24"/>
          <w:szCs w:val="24"/>
          <w:lang w:val="es-ES" w:eastAsia="es-ES"/>
        </w:rPr>
        <w:t xml:space="preserve"> </w:t>
      </w:r>
      <w:r w:rsidR="00DF57E3" w:rsidRPr="00BE7E04">
        <w:rPr>
          <w:sz w:val="24"/>
          <w:szCs w:val="24"/>
          <w:lang w:val="es-ES" w:eastAsia="es-ES"/>
        </w:rPr>
        <w:t xml:space="preserve">su </w:t>
      </w:r>
      <w:r w:rsidRPr="00BE7E04">
        <w:rPr>
          <w:sz w:val="24"/>
          <w:szCs w:val="24"/>
          <w:lang w:val="es-ES" w:eastAsia="es-ES"/>
        </w:rPr>
        <w:t>presencia física, sus vestidos, sus sonrisas, miradas y gestos, sus relaciones.</w:t>
      </w:r>
    </w:p>
    <w:p w:rsidR="00E36EC8" w:rsidRPr="00BE7E04" w:rsidRDefault="00E36EC8" w:rsidP="00EE7DBF">
      <w:pPr>
        <w:numPr>
          <w:ilvl w:val="0"/>
          <w:numId w:val="78"/>
        </w:numPr>
        <w:autoSpaceDE w:val="0"/>
        <w:autoSpaceDN w:val="0"/>
        <w:adjustRightInd w:val="0"/>
        <w:spacing w:after="120" w:line="240" w:lineRule="auto"/>
        <w:jc w:val="both"/>
        <w:rPr>
          <w:sz w:val="24"/>
          <w:szCs w:val="24"/>
          <w:lang w:val="es-ES" w:eastAsia="es-ES"/>
        </w:rPr>
      </w:pPr>
      <w:r w:rsidRPr="00220925">
        <w:rPr>
          <w:sz w:val="24"/>
          <w:szCs w:val="24"/>
          <w:lang w:val="es-ES" w:eastAsia="es-ES"/>
        </w:rPr>
        <w:t>Las actividades y los recursos didácticos</w:t>
      </w:r>
      <w:r w:rsidRPr="00BE7E04">
        <w:rPr>
          <w:sz w:val="24"/>
          <w:szCs w:val="24"/>
          <w:lang w:val="es-ES" w:eastAsia="es-ES"/>
        </w:rPr>
        <w:t xml:space="preserve">: </w:t>
      </w:r>
      <w:r w:rsidR="00DF57E3" w:rsidRPr="00BE7E04">
        <w:rPr>
          <w:sz w:val="24"/>
          <w:szCs w:val="24"/>
          <w:lang w:val="es-ES" w:eastAsia="es-ES"/>
        </w:rPr>
        <w:t xml:space="preserve">el </w:t>
      </w:r>
      <w:r w:rsidRPr="00BE7E04">
        <w:rPr>
          <w:sz w:val="24"/>
          <w:szCs w:val="24"/>
          <w:lang w:val="es-ES" w:eastAsia="es-ES"/>
        </w:rPr>
        <w:t>horario, dinámicas, materiales, música, imágenes, diálogos, etc.</w:t>
      </w:r>
    </w:p>
    <w:p w:rsidR="00E36EC8" w:rsidRPr="00BE7E04" w:rsidRDefault="00E36EC8" w:rsidP="00942E86">
      <w:pPr>
        <w:autoSpaceDE w:val="0"/>
        <w:autoSpaceDN w:val="0"/>
        <w:adjustRightInd w:val="0"/>
        <w:spacing w:after="120" w:line="240" w:lineRule="auto"/>
        <w:jc w:val="both"/>
        <w:rPr>
          <w:sz w:val="24"/>
          <w:szCs w:val="24"/>
          <w:lang w:val="es-ES"/>
        </w:rPr>
      </w:pPr>
      <w:r w:rsidRPr="00BE7E04">
        <w:rPr>
          <w:sz w:val="24"/>
          <w:szCs w:val="24"/>
          <w:lang w:val="es-ES"/>
        </w:rPr>
        <w:t xml:space="preserve">   </w:t>
      </w:r>
    </w:p>
    <w:p w:rsidR="00E36EC8" w:rsidRPr="00BE7E04" w:rsidRDefault="00E36EC8" w:rsidP="00942E86">
      <w:pPr>
        <w:autoSpaceDE w:val="0"/>
        <w:autoSpaceDN w:val="0"/>
        <w:adjustRightInd w:val="0"/>
        <w:spacing w:after="120" w:line="240" w:lineRule="auto"/>
        <w:jc w:val="both"/>
        <w:rPr>
          <w:sz w:val="24"/>
          <w:szCs w:val="24"/>
          <w:lang w:val="es-ES"/>
        </w:rPr>
      </w:pPr>
      <w:r w:rsidRPr="00BE7E04">
        <w:rPr>
          <w:sz w:val="24"/>
          <w:szCs w:val="24"/>
          <w:lang w:val="es-ES"/>
        </w:rPr>
        <w:t xml:space="preserve">Es el conjunto de todos estos elementos los que van estructurando un ambiente pedagógico evangelizador.  Los detalles son importantes.  Una sonrisa, un saludo </w:t>
      </w:r>
      <w:r w:rsidR="00DF57E3">
        <w:rPr>
          <w:sz w:val="24"/>
          <w:szCs w:val="24"/>
          <w:lang w:val="es-ES"/>
        </w:rPr>
        <w:t>por el nombre</w:t>
      </w:r>
      <w:r w:rsidRPr="00BE7E04">
        <w:rPr>
          <w:sz w:val="24"/>
          <w:szCs w:val="24"/>
          <w:lang w:val="es-ES"/>
        </w:rPr>
        <w:t xml:space="preserve">, un gesto de cariño, un canto de alegría, una sala acogedora, una alabanza oportuna al grupo... son factores que embellecen el encuentro y lo hacen más deseado, esperado y eficiente. Muchos encuentros con los niños resultan fomes, cansadores y poco </w:t>
      </w:r>
      <w:proofErr w:type="gramStart"/>
      <w:r w:rsidRPr="00BE7E04">
        <w:rPr>
          <w:sz w:val="24"/>
          <w:szCs w:val="24"/>
          <w:lang w:val="es-ES"/>
        </w:rPr>
        <w:t>deseables</w:t>
      </w:r>
      <w:proofErr w:type="gramEnd"/>
      <w:r w:rsidRPr="00BE7E04">
        <w:rPr>
          <w:sz w:val="24"/>
          <w:szCs w:val="24"/>
          <w:lang w:val="es-ES"/>
        </w:rPr>
        <w:t xml:space="preserve"> exactamente porque no se da importancia a los detalles que van creando el ambiente.  Un grito, una sala sucia, un rostro </w:t>
      </w:r>
      <w:r w:rsidR="00DF57E3">
        <w:rPr>
          <w:sz w:val="24"/>
          <w:szCs w:val="24"/>
          <w:lang w:val="es-ES"/>
        </w:rPr>
        <w:t>amargado</w:t>
      </w:r>
      <w:r w:rsidRPr="00BE7E04">
        <w:rPr>
          <w:sz w:val="24"/>
          <w:szCs w:val="24"/>
          <w:lang w:val="es-ES"/>
        </w:rPr>
        <w:t>, una mala ubicación de los asientos</w:t>
      </w:r>
      <w:r w:rsidR="00DF57E3">
        <w:rPr>
          <w:sz w:val="24"/>
          <w:szCs w:val="24"/>
          <w:lang w:val="es-ES"/>
        </w:rPr>
        <w:t>,</w:t>
      </w:r>
      <w:r w:rsidRPr="00BE7E04">
        <w:rPr>
          <w:sz w:val="24"/>
          <w:szCs w:val="24"/>
          <w:lang w:val="es-ES"/>
        </w:rPr>
        <w:t xml:space="preserve"> influyen negativamente, crean una situación sicológica desagradable. Las relaciones entre personas se vuelven pobres, superficiales y a veces ineficaces. Por el contrario, un ambiente positivo favorece el encuentro de los niños entre sí, con el animador y con el Señor. Todos los detalles positivos educan, forman, aunque sea en </w:t>
      </w:r>
      <w:r w:rsidRPr="00BE7E04">
        <w:rPr>
          <w:sz w:val="24"/>
          <w:szCs w:val="24"/>
          <w:lang w:val="es-ES"/>
        </w:rPr>
        <w:lastRenderedPageBreak/>
        <w:t>forma silenciosa, inconsciente y lenta. Dios habla al niño también a través de estos signos externos</w:t>
      </w:r>
      <w:r w:rsidR="00DF57E3">
        <w:rPr>
          <w:sz w:val="24"/>
          <w:szCs w:val="24"/>
          <w:lang w:val="es-ES"/>
        </w:rPr>
        <w:t>. P</w:t>
      </w:r>
      <w:r w:rsidRPr="00BE7E04">
        <w:rPr>
          <w:sz w:val="24"/>
          <w:szCs w:val="24"/>
          <w:lang w:val="es-ES"/>
        </w:rPr>
        <w:t>or lo tanto</w:t>
      </w:r>
      <w:r w:rsidR="00DF57E3">
        <w:rPr>
          <w:sz w:val="24"/>
          <w:szCs w:val="24"/>
          <w:lang w:val="es-ES"/>
        </w:rPr>
        <w:t>,</w:t>
      </w:r>
      <w:r w:rsidRPr="00BE7E04">
        <w:rPr>
          <w:sz w:val="24"/>
          <w:szCs w:val="24"/>
          <w:lang w:val="es-ES"/>
        </w:rPr>
        <w:t xml:space="preserve"> cuida todo lo que es bello, valioso, agradable, motivador. En las cosas hermosas el niño descubre al Señor, su presencia, su hermosura, su grandeza.</w:t>
      </w:r>
    </w:p>
    <w:p w:rsidR="00E36EC8" w:rsidRDefault="008C20AD" w:rsidP="00942E86">
      <w:pPr>
        <w:autoSpaceDE w:val="0"/>
        <w:autoSpaceDN w:val="0"/>
        <w:adjustRightInd w:val="0"/>
        <w:spacing w:after="120" w:line="240" w:lineRule="auto"/>
        <w:jc w:val="both"/>
        <w:rPr>
          <w:sz w:val="24"/>
          <w:szCs w:val="24"/>
          <w:lang w:val="es-ES"/>
        </w:rPr>
      </w:pPr>
      <w:r w:rsidRPr="008C20AD">
        <w:rPr>
          <w:sz w:val="24"/>
          <w:szCs w:val="24"/>
          <w:u w:val="single"/>
          <w:lang w:val="es-ES"/>
        </w:rPr>
        <w:t>Recuerda</w:t>
      </w:r>
      <w:r>
        <w:rPr>
          <w:sz w:val="24"/>
          <w:szCs w:val="24"/>
          <w:lang w:val="es-ES"/>
        </w:rPr>
        <w:t>:</w:t>
      </w:r>
      <w:r w:rsidRPr="00BE7E04">
        <w:rPr>
          <w:sz w:val="24"/>
          <w:szCs w:val="24"/>
          <w:lang w:val="es-ES"/>
        </w:rPr>
        <w:t xml:space="preserve"> el</w:t>
      </w:r>
      <w:r w:rsidR="00412605" w:rsidRPr="00412605">
        <w:rPr>
          <w:sz w:val="24"/>
          <w:szCs w:val="24"/>
          <w:lang w:val="es-ES"/>
        </w:rPr>
        <w:t xml:space="preserve"> ambiente es muy importante para un encuentro evangelizador.</w:t>
      </w:r>
      <w:r w:rsidR="00412605">
        <w:rPr>
          <w:color w:val="FF0000"/>
          <w:sz w:val="24"/>
          <w:szCs w:val="24"/>
          <w:lang w:val="es-ES"/>
        </w:rPr>
        <w:t xml:space="preserve"> </w:t>
      </w:r>
    </w:p>
    <w:p w:rsidR="00742C13" w:rsidRPr="00BE7E04" w:rsidRDefault="00742C13" w:rsidP="00942E86">
      <w:pPr>
        <w:autoSpaceDE w:val="0"/>
        <w:autoSpaceDN w:val="0"/>
        <w:adjustRightInd w:val="0"/>
        <w:spacing w:after="120" w:line="240" w:lineRule="auto"/>
        <w:jc w:val="both"/>
        <w:rPr>
          <w:sz w:val="24"/>
          <w:szCs w:val="24"/>
          <w:lang w:val="es-ES"/>
        </w:rPr>
      </w:pPr>
    </w:p>
    <w:p w:rsidR="00E36EC8" w:rsidRPr="00BE7E04" w:rsidRDefault="00E36EC8" w:rsidP="00EE7DBF">
      <w:pPr>
        <w:numPr>
          <w:ilvl w:val="0"/>
          <w:numId w:val="64"/>
        </w:numPr>
        <w:autoSpaceDE w:val="0"/>
        <w:autoSpaceDN w:val="0"/>
        <w:adjustRightInd w:val="0"/>
        <w:spacing w:after="120" w:line="240" w:lineRule="auto"/>
        <w:ind w:left="0" w:hanging="12"/>
        <w:jc w:val="both"/>
        <w:rPr>
          <w:sz w:val="24"/>
          <w:szCs w:val="24"/>
          <w:lang w:val="es-ES"/>
        </w:rPr>
      </w:pPr>
      <w:r w:rsidRPr="00BE7E04">
        <w:rPr>
          <w:sz w:val="24"/>
          <w:szCs w:val="24"/>
          <w:lang w:val="es-ES"/>
        </w:rPr>
        <w:t xml:space="preserve">Encuentros </w:t>
      </w:r>
      <w:r w:rsidR="00942E86" w:rsidRPr="00BE7E04">
        <w:rPr>
          <w:sz w:val="24"/>
          <w:szCs w:val="24"/>
          <w:lang w:val="es-ES"/>
        </w:rPr>
        <w:t xml:space="preserve">personalizados y </w:t>
      </w:r>
      <w:proofErr w:type="spellStart"/>
      <w:r w:rsidR="00942E86" w:rsidRPr="00BE7E04">
        <w:rPr>
          <w:sz w:val="24"/>
          <w:szCs w:val="24"/>
          <w:lang w:val="es-ES"/>
        </w:rPr>
        <w:t>personalizantes</w:t>
      </w:r>
      <w:proofErr w:type="spellEnd"/>
      <w:r w:rsidR="00742C13" w:rsidRPr="00BE7E04">
        <w:rPr>
          <w:sz w:val="24"/>
          <w:szCs w:val="24"/>
          <w:lang w:val="es-ES"/>
        </w:rPr>
        <w:t>.</w:t>
      </w:r>
    </w:p>
    <w:p w:rsidR="00E36EC8" w:rsidRPr="00BE7E04" w:rsidRDefault="00E36EC8" w:rsidP="00942E86">
      <w:pPr>
        <w:autoSpaceDE w:val="0"/>
        <w:autoSpaceDN w:val="0"/>
        <w:adjustRightInd w:val="0"/>
        <w:spacing w:after="120" w:line="240" w:lineRule="auto"/>
        <w:jc w:val="both"/>
        <w:rPr>
          <w:sz w:val="24"/>
          <w:szCs w:val="24"/>
          <w:lang w:val="es-ES"/>
        </w:rPr>
      </w:pPr>
      <w:r w:rsidRPr="00BE7E04">
        <w:rPr>
          <w:sz w:val="24"/>
          <w:szCs w:val="24"/>
          <w:lang w:val="es-ES"/>
        </w:rPr>
        <w:t>El niño es quien debe ocupar el centro de todos los encuentros evangelizadores.  El es como el rey, el personaje central. Todo lo que decimos, hacemos, mostramos, ofrecemos, etc.</w:t>
      </w:r>
      <w:r w:rsidR="00DF57E3">
        <w:rPr>
          <w:sz w:val="24"/>
          <w:szCs w:val="24"/>
          <w:lang w:val="es-ES"/>
        </w:rPr>
        <w:t>,</w:t>
      </w:r>
      <w:r w:rsidRPr="00BE7E04">
        <w:rPr>
          <w:sz w:val="24"/>
          <w:szCs w:val="24"/>
          <w:lang w:val="es-ES"/>
        </w:rPr>
        <w:t xml:space="preserve"> está en función de su formación y de su crecimiento en la fe. Pero todos los niños son diferentes por edad, sexo, situación familiar, económica, cultural, etc. El </w:t>
      </w:r>
      <w:r w:rsidR="00DF57E3">
        <w:rPr>
          <w:sz w:val="24"/>
          <w:szCs w:val="24"/>
          <w:lang w:val="es-ES"/>
        </w:rPr>
        <w:t>animador</w:t>
      </w:r>
      <w:r w:rsidRPr="00BE7E04">
        <w:rPr>
          <w:sz w:val="24"/>
          <w:szCs w:val="24"/>
          <w:lang w:val="es-ES"/>
        </w:rPr>
        <w:t xml:space="preserve"> debe saber hablar de acuerdo a lo que cada niño puede entender, asimilar, vivir y expresar.  No es fácil atender bien al grupo como tal y al mismo tiempo atender a cada niño según sus capacidades y sus necesidades específicas. Esto supone conocer un poco de sicología grupal y de sicología evolutiva.  El asunto es muy delicado pero sumamente importante. Tú verás c</w:t>
      </w:r>
      <w:r w:rsidR="00104F23">
        <w:rPr>
          <w:sz w:val="24"/>
          <w:szCs w:val="24"/>
          <w:lang w:val="es-ES"/>
        </w:rPr>
        <w:t>ó</w:t>
      </w:r>
      <w:r w:rsidRPr="00BE7E04">
        <w:rPr>
          <w:sz w:val="24"/>
          <w:szCs w:val="24"/>
          <w:lang w:val="es-ES"/>
        </w:rPr>
        <w:t>mo poder conocer a cada niño, aceptarlo así como es y amarlo con todo lo bueno y con todo lo menos bueno que ves en él.</w:t>
      </w:r>
    </w:p>
    <w:p w:rsidR="00E36EC8" w:rsidRPr="00BE7E04" w:rsidRDefault="00E36EC8" w:rsidP="00942E86">
      <w:pPr>
        <w:autoSpaceDE w:val="0"/>
        <w:autoSpaceDN w:val="0"/>
        <w:adjustRightInd w:val="0"/>
        <w:spacing w:after="120" w:line="240" w:lineRule="auto"/>
        <w:jc w:val="both"/>
        <w:rPr>
          <w:sz w:val="24"/>
          <w:szCs w:val="24"/>
          <w:lang w:val="es-ES" w:eastAsia="es-ES"/>
        </w:rPr>
      </w:pPr>
      <w:r w:rsidRPr="00BE7E04">
        <w:rPr>
          <w:sz w:val="24"/>
          <w:szCs w:val="24"/>
          <w:lang w:val="es-ES"/>
        </w:rPr>
        <w:t xml:space="preserve">No es el niño quien tiene que adaptarse al animador, sino el animador a los niños. Cada niño es valioso. </w:t>
      </w:r>
      <w:r w:rsidRPr="00BE7E04">
        <w:rPr>
          <w:sz w:val="24"/>
          <w:szCs w:val="24"/>
          <w:lang w:val="es-ES" w:eastAsia="es-ES"/>
        </w:rPr>
        <w:t xml:space="preserve">Cada niño expresa el rostro de Dios. Tú </w:t>
      </w:r>
      <w:r w:rsidR="00DD4ABC">
        <w:rPr>
          <w:sz w:val="24"/>
          <w:szCs w:val="24"/>
          <w:lang w:val="es-ES" w:eastAsia="es-ES"/>
        </w:rPr>
        <w:t>será</w:t>
      </w:r>
      <w:r w:rsidRPr="00BE7E04">
        <w:rPr>
          <w:sz w:val="24"/>
          <w:szCs w:val="24"/>
          <w:lang w:val="es-ES" w:eastAsia="es-ES"/>
        </w:rPr>
        <w:t>s para cada niño como la visualización concreta de la bondad y preocupación del Señor.  Por eso es tan importante que te dediques a la persona del niño, entres en su mente y en su corazón, te lo "ganes" para conducirlo a Cristo. No hagas distinciones entre simpáticos y desagradables. Las distinciones hacen sufrir y causan divisiones, malestares, rupturas, envidias, rencores. Cada niño debería sinceramente sentirse el preferido, el más querido y estimado.  Si debes hacer alguna distinción y dar alguna preferencia</w:t>
      </w:r>
      <w:r w:rsidR="00104F23">
        <w:rPr>
          <w:sz w:val="24"/>
          <w:szCs w:val="24"/>
          <w:lang w:val="es-ES" w:eastAsia="es-ES"/>
        </w:rPr>
        <w:t>,</w:t>
      </w:r>
      <w:r w:rsidRPr="00BE7E04">
        <w:rPr>
          <w:sz w:val="24"/>
          <w:szCs w:val="24"/>
          <w:lang w:val="es-ES" w:eastAsia="es-ES"/>
        </w:rPr>
        <w:t xml:space="preserve"> que sea para el más débil, el más humilde, el más necesitado. Lo que importa es el niño concreto, más que el horario, el programa o tus actividades.</w:t>
      </w:r>
    </w:p>
    <w:p w:rsidR="00E36EC8" w:rsidRPr="00BE7E04" w:rsidRDefault="00E36EC8" w:rsidP="00942E86">
      <w:pPr>
        <w:autoSpaceDE w:val="0"/>
        <w:autoSpaceDN w:val="0"/>
        <w:adjustRightInd w:val="0"/>
        <w:spacing w:after="120" w:line="240" w:lineRule="auto"/>
        <w:jc w:val="both"/>
        <w:rPr>
          <w:sz w:val="24"/>
          <w:szCs w:val="24"/>
          <w:lang w:val="es-ES" w:eastAsia="es-ES"/>
        </w:rPr>
      </w:pPr>
    </w:p>
    <w:p w:rsidR="00E36EC8" w:rsidRPr="00BE7E04" w:rsidRDefault="00E36EC8" w:rsidP="00EE7DBF">
      <w:pPr>
        <w:numPr>
          <w:ilvl w:val="0"/>
          <w:numId w:val="64"/>
        </w:numPr>
        <w:autoSpaceDE w:val="0"/>
        <w:autoSpaceDN w:val="0"/>
        <w:adjustRightInd w:val="0"/>
        <w:spacing w:after="120" w:line="240" w:lineRule="auto"/>
        <w:ind w:left="0" w:hanging="12"/>
        <w:jc w:val="both"/>
        <w:rPr>
          <w:sz w:val="24"/>
          <w:szCs w:val="24"/>
          <w:lang w:val="es-ES"/>
        </w:rPr>
      </w:pPr>
      <w:r w:rsidRPr="00BE7E04">
        <w:rPr>
          <w:sz w:val="24"/>
          <w:szCs w:val="24"/>
          <w:lang w:val="es-ES"/>
        </w:rPr>
        <w:t xml:space="preserve">El </w:t>
      </w:r>
      <w:r w:rsidR="00942E86" w:rsidRPr="00BE7E04">
        <w:rPr>
          <w:sz w:val="24"/>
          <w:szCs w:val="24"/>
          <w:lang w:val="es-ES"/>
        </w:rPr>
        <w:t>problema del interés y de la motivación</w:t>
      </w:r>
      <w:r w:rsidR="00742C13" w:rsidRPr="00BE7E04">
        <w:rPr>
          <w:sz w:val="24"/>
          <w:szCs w:val="24"/>
          <w:lang w:val="es-ES"/>
        </w:rPr>
        <w:t>.</w:t>
      </w:r>
    </w:p>
    <w:p w:rsidR="00E36EC8" w:rsidRPr="00BE7E04" w:rsidRDefault="00E36EC8" w:rsidP="00942E86">
      <w:pPr>
        <w:autoSpaceDE w:val="0"/>
        <w:autoSpaceDN w:val="0"/>
        <w:adjustRightInd w:val="0"/>
        <w:spacing w:after="120" w:line="240" w:lineRule="auto"/>
        <w:jc w:val="both"/>
        <w:rPr>
          <w:sz w:val="24"/>
          <w:szCs w:val="24"/>
          <w:lang w:val="es-ES" w:eastAsia="es-ES"/>
        </w:rPr>
      </w:pPr>
      <w:r w:rsidRPr="00BE7E04">
        <w:rPr>
          <w:sz w:val="24"/>
          <w:szCs w:val="24"/>
          <w:lang w:val="es-ES" w:eastAsia="es-ES"/>
        </w:rPr>
        <w:t>Un buen encuentro no se improvisa. Se prepara, se reflexiona pensando en los mismos niños. Ellos, más que los adultos, precisan de motivaciones apropiadas para interesarse por algo y dedicarse con gusto, esfuerzo y constancia. Motivar significa interesar, despertar deseos, abrir el apetito, estimular la curiosidad, plantear interrogantes, poner en movimiento a toda la persona (inteligencia, fantasía, imaginaci</w:t>
      </w:r>
      <w:r w:rsidR="00104F23">
        <w:rPr>
          <w:sz w:val="24"/>
          <w:szCs w:val="24"/>
          <w:lang w:val="es-ES" w:eastAsia="es-ES"/>
        </w:rPr>
        <w:t>ón, afectividad, voluntad, etc.</w:t>
      </w:r>
      <w:r w:rsidRPr="00BE7E04">
        <w:rPr>
          <w:sz w:val="24"/>
          <w:szCs w:val="24"/>
          <w:lang w:val="es-ES" w:eastAsia="es-ES"/>
        </w:rPr>
        <w:t>). Tú ya sabes que los intereses varían según las personas, las edades, el sexo, el ambiente, la cultura, la situación del momento. Cuando el animador sabe motivar acertadamente y equilibradamente, entonces los niños atenderán mejor, aprenderán  con gusto y facilidad.  No es fácil motivar en la esfera de lo religioso.  Antes de iniciar tu encuentro evangelizador, ora un poco a fin de que el Espíritu Santo esté presente en tu corazón, en tus palabras y en todo lo que hagas.</w:t>
      </w:r>
    </w:p>
    <w:p w:rsidR="00742C13" w:rsidRDefault="00742C13" w:rsidP="00942E86">
      <w:pPr>
        <w:autoSpaceDE w:val="0"/>
        <w:autoSpaceDN w:val="0"/>
        <w:adjustRightInd w:val="0"/>
        <w:spacing w:after="120" w:line="240" w:lineRule="auto"/>
        <w:jc w:val="both"/>
        <w:rPr>
          <w:sz w:val="24"/>
          <w:szCs w:val="24"/>
          <w:lang w:val="es-ES"/>
        </w:rPr>
      </w:pPr>
    </w:p>
    <w:p w:rsidR="0013504F" w:rsidRPr="00BE7E04" w:rsidRDefault="0013504F" w:rsidP="00942E86">
      <w:pPr>
        <w:autoSpaceDE w:val="0"/>
        <w:autoSpaceDN w:val="0"/>
        <w:adjustRightInd w:val="0"/>
        <w:spacing w:after="120" w:line="240" w:lineRule="auto"/>
        <w:jc w:val="both"/>
        <w:rPr>
          <w:sz w:val="24"/>
          <w:szCs w:val="24"/>
          <w:lang w:val="es-ES"/>
        </w:rPr>
      </w:pPr>
    </w:p>
    <w:p w:rsidR="00E36EC8" w:rsidRPr="00BE7E04" w:rsidRDefault="00742C13" w:rsidP="00942E86">
      <w:pPr>
        <w:tabs>
          <w:tab w:val="left" w:pos="426"/>
        </w:tabs>
        <w:autoSpaceDE w:val="0"/>
        <w:autoSpaceDN w:val="0"/>
        <w:adjustRightInd w:val="0"/>
        <w:spacing w:after="120" w:line="240" w:lineRule="auto"/>
        <w:rPr>
          <w:b/>
          <w:sz w:val="24"/>
          <w:szCs w:val="24"/>
          <w:lang w:val="es-ES"/>
        </w:rPr>
      </w:pPr>
      <w:r w:rsidRPr="00BE7E04">
        <w:rPr>
          <w:b/>
          <w:sz w:val="24"/>
          <w:szCs w:val="24"/>
          <w:lang w:val="es-ES"/>
        </w:rPr>
        <w:lastRenderedPageBreak/>
        <w:t xml:space="preserve">C.6. Iniciación </w:t>
      </w:r>
      <w:r w:rsidR="00942E86" w:rsidRPr="00BE7E04">
        <w:rPr>
          <w:b/>
          <w:sz w:val="24"/>
          <w:szCs w:val="24"/>
          <w:lang w:val="es-ES"/>
        </w:rPr>
        <w:t>al silencio y a la oración</w:t>
      </w:r>
      <w:r w:rsidRPr="00BE7E04">
        <w:rPr>
          <w:b/>
          <w:sz w:val="24"/>
          <w:szCs w:val="24"/>
          <w:lang w:val="es-ES"/>
        </w:rPr>
        <w:t>.</w:t>
      </w:r>
    </w:p>
    <w:p w:rsidR="00E36EC8" w:rsidRDefault="00E36EC8" w:rsidP="00942E86">
      <w:pPr>
        <w:autoSpaceDE w:val="0"/>
        <w:autoSpaceDN w:val="0"/>
        <w:adjustRightInd w:val="0"/>
        <w:spacing w:after="120" w:line="240" w:lineRule="auto"/>
        <w:jc w:val="both"/>
        <w:rPr>
          <w:sz w:val="24"/>
          <w:szCs w:val="24"/>
          <w:lang w:val="es-ES" w:eastAsia="es-ES"/>
        </w:rPr>
      </w:pPr>
      <w:r w:rsidRPr="00BE7E04">
        <w:rPr>
          <w:sz w:val="24"/>
          <w:szCs w:val="24"/>
          <w:lang w:val="es-ES" w:eastAsia="es-ES"/>
        </w:rPr>
        <w:t>El silencio es siempre muy importante en toda experiencia religiosa. Es en el silencio como el niño puede encontrarse mejor con el Misterio de Dios,  Sin silencio lo extraordinario del mensaje y misterio cristiano se vulgariza; se confunde con lo ordinario.  Muchos ruidos, muchas palabras ahogan. Un animador debe amar el silencio y educar a sus niños al silencio interior y exterior.</w:t>
      </w:r>
    </w:p>
    <w:p w:rsidR="00E36EC8" w:rsidRDefault="00E36EC8" w:rsidP="00942E86">
      <w:pPr>
        <w:autoSpaceDE w:val="0"/>
        <w:autoSpaceDN w:val="0"/>
        <w:adjustRightInd w:val="0"/>
        <w:spacing w:after="120" w:line="240" w:lineRule="auto"/>
        <w:jc w:val="both"/>
        <w:rPr>
          <w:sz w:val="24"/>
          <w:szCs w:val="24"/>
          <w:lang w:val="es-ES" w:eastAsia="es-ES"/>
        </w:rPr>
      </w:pPr>
      <w:r w:rsidRPr="00BE7E04">
        <w:rPr>
          <w:sz w:val="24"/>
          <w:szCs w:val="24"/>
          <w:lang w:val="es-ES" w:eastAsia="es-ES"/>
        </w:rPr>
        <w:t>Es en el silencio interior y exterior cuando el niño puede contemplar la bondad de Dios, acoger su Palabra, responder con la oración.</w:t>
      </w:r>
    </w:p>
    <w:p w:rsidR="00E36EC8" w:rsidRDefault="00E36EC8" w:rsidP="00942E86">
      <w:pPr>
        <w:autoSpaceDE w:val="0"/>
        <w:autoSpaceDN w:val="0"/>
        <w:adjustRightInd w:val="0"/>
        <w:spacing w:after="120" w:line="240" w:lineRule="auto"/>
        <w:jc w:val="both"/>
        <w:rPr>
          <w:sz w:val="24"/>
          <w:szCs w:val="24"/>
          <w:lang w:val="es-ES" w:eastAsia="es-ES"/>
        </w:rPr>
      </w:pPr>
      <w:r w:rsidRPr="00BE7E04">
        <w:rPr>
          <w:sz w:val="24"/>
          <w:szCs w:val="24"/>
          <w:lang w:val="es-ES" w:eastAsia="es-ES"/>
        </w:rPr>
        <w:t>El silencio crea la disponibilidad del espíritu para intimar con Dios. El silencio crea serenidad y abre caminos para descubrir, amar y acoger la verdad.</w:t>
      </w:r>
    </w:p>
    <w:p w:rsidR="00E36EC8" w:rsidRDefault="00E36EC8" w:rsidP="00942E86">
      <w:pPr>
        <w:autoSpaceDE w:val="0"/>
        <w:autoSpaceDN w:val="0"/>
        <w:adjustRightInd w:val="0"/>
        <w:spacing w:after="120" w:line="240" w:lineRule="auto"/>
        <w:jc w:val="both"/>
        <w:rPr>
          <w:sz w:val="24"/>
          <w:szCs w:val="24"/>
          <w:lang w:val="es-ES" w:eastAsia="es-ES"/>
        </w:rPr>
      </w:pPr>
      <w:r w:rsidRPr="00BE7E04">
        <w:rPr>
          <w:sz w:val="24"/>
          <w:szCs w:val="24"/>
          <w:lang w:val="es-ES" w:eastAsia="es-ES"/>
        </w:rPr>
        <w:t>El silencio permite la meditación, la contemplación, el diálogo interior con el Dios vivo. En el silencio, florece el recogimiento, la admiración. Solo cuando hay paz interior se puede escuchar con fuerza la Palabra de Dios que resuena, despierta, provoca, desafía.</w:t>
      </w:r>
    </w:p>
    <w:p w:rsidR="00E36EC8" w:rsidRDefault="00E36EC8" w:rsidP="00942E86">
      <w:pPr>
        <w:autoSpaceDE w:val="0"/>
        <w:autoSpaceDN w:val="0"/>
        <w:adjustRightInd w:val="0"/>
        <w:spacing w:after="120" w:line="240" w:lineRule="auto"/>
        <w:jc w:val="both"/>
        <w:rPr>
          <w:sz w:val="24"/>
          <w:szCs w:val="24"/>
          <w:lang w:val="es-ES" w:eastAsia="es-ES"/>
        </w:rPr>
      </w:pPr>
      <w:r w:rsidRPr="00BE7E04">
        <w:rPr>
          <w:sz w:val="24"/>
          <w:szCs w:val="24"/>
          <w:lang w:val="es-ES" w:eastAsia="es-ES"/>
        </w:rPr>
        <w:t>Sólo a través del silencio el niño, entra en el mundo de lo maravilloso, de lo inefable, de lo grandioso, de lo sagrado, de lo divino.</w:t>
      </w:r>
    </w:p>
    <w:p w:rsidR="00E36EC8" w:rsidRDefault="00E36EC8" w:rsidP="00942E86">
      <w:pPr>
        <w:autoSpaceDE w:val="0"/>
        <w:autoSpaceDN w:val="0"/>
        <w:adjustRightInd w:val="0"/>
        <w:spacing w:after="120" w:line="240" w:lineRule="auto"/>
        <w:jc w:val="both"/>
        <w:rPr>
          <w:sz w:val="24"/>
          <w:szCs w:val="24"/>
          <w:lang w:val="es-ES" w:eastAsia="es-ES"/>
        </w:rPr>
      </w:pPr>
      <w:r w:rsidRPr="00BE7E04">
        <w:rPr>
          <w:sz w:val="24"/>
          <w:szCs w:val="24"/>
          <w:lang w:val="es-ES" w:eastAsia="es-ES"/>
        </w:rPr>
        <w:t xml:space="preserve">Existen muchas técnicas fáciles para educar al silencio interior. Además de crear un ambiente físico (sala) apropiado, </w:t>
      </w:r>
      <w:r w:rsidR="00104F23">
        <w:rPr>
          <w:sz w:val="24"/>
          <w:szCs w:val="24"/>
          <w:lang w:val="es-ES" w:eastAsia="es-ES"/>
        </w:rPr>
        <w:t xml:space="preserve">como ya se dijo antes, </w:t>
      </w:r>
      <w:r w:rsidRPr="00BE7E04">
        <w:rPr>
          <w:sz w:val="24"/>
          <w:szCs w:val="24"/>
          <w:lang w:val="es-ES" w:eastAsia="es-ES"/>
        </w:rPr>
        <w:t>puedes:</w:t>
      </w:r>
    </w:p>
    <w:p w:rsidR="00E36EC8" w:rsidRPr="00BE7E04" w:rsidRDefault="00E36EC8" w:rsidP="00EE7DBF">
      <w:pPr>
        <w:numPr>
          <w:ilvl w:val="0"/>
          <w:numId w:val="78"/>
        </w:numPr>
        <w:autoSpaceDE w:val="0"/>
        <w:autoSpaceDN w:val="0"/>
        <w:adjustRightInd w:val="0"/>
        <w:spacing w:after="120" w:line="240" w:lineRule="auto"/>
        <w:jc w:val="both"/>
        <w:rPr>
          <w:sz w:val="24"/>
          <w:szCs w:val="24"/>
          <w:lang w:val="es-ES" w:eastAsia="es-ES"/>
        </w:rPr>
      </w:pPr>
      <w:r w:rsidRPr="00BE7E04">
        <w:rPr>
          <w:sz w:val="24"/>
          <w:szCs w:val="24"/>
          <w:lang w:val="es-ES" w:eastAsia="es-ES"/>
        </w:rPr>
        <w:t>Ejercitar el dominio de los pies, manos, brazos, etc.</w:t>
      </w:r>
    </w:p>
    <w:p w:rsidR="00E36EC8" w:rsidRPr="00BE7E04" w:rsidRDefault="00E36EC8" w:rsidP="00EE7DBF">
      <w:pPr>
        <w:numPr>
          <w:ilvl w:val="0"/>
          <w:numId w:val="78"/>
        </w:numPr>
        <w:autoSpaceDE w:val="0"/>
        <w:autoSpaceDN w:val="0"/>
        <w:adjustRightInd w:val="0"/>
        <w:spacing w:after="120" w:line="240" w:lineRule="auto"/>
        <w:jc w:val="both"/>
        <w:rPr>
          <w:sz w:val="24"/>
          <w:szCs w:val="24"/>
          <w:lang w:val="es-ES" w:eastAsia="es-ES"/>
        </w:rPr>
      </w:pPr>
      <w:r w:rsidRPr="00BE7E04">
        <w:rPr>
          <w:sz w:val="24"/>
          <w:szCs w:val="24"/>
          <w:lang w:val="es-ES" w:eastAsia="es-ES"/>
        </w:rPr>
        <w:t>Ejercitar el dominio de los ojos, oídos, voz,</w:t>
      </w:r>
    </w:p>
    <w:p w:rsidR="00E36EC8" w:rsidRPr="00BE7E04" w:rsidRDefault="00E36EC8" w:rsidP="00EE7DBF">
      <w:pPr>
        <w:numPr>
          <w:ilvl w:val="0"/>
          <w:numId w:val="78"/>
        </w:numPr>
        <w:autoSpaceDE w:val="0"/>
        <w:autoSpaceDN w:val="0"/>
        <w:adjustRightInd w:val="0"/>
        <w:spacing w:after="120" w:line="240" w:lineRule="auto"/>
        <w:jc w:val="both"/>
        <w:rPr>
          <w:sz w:val="24"/>
          <w:szCs w:val="24"/>
          <w:lang w:val="es-ES" w:eastAsia="es-ES"/>
        </w:rPr>
      </w:pPr>
      <w:r w:rsidRPr="00BE7E04">
        <w:rPr>
          <w:sz w:val="24"/>
          <w:szCs w:val="24"/>
          <w:lang w:val="es-ES" w:eastAsia="es-ES"/>
        </w:rPr>
        <w:t>Ejercitar el dominio de la imaginación, fantasía, concentración,</w:t>
      </w:r>
    </w:p>
    <w:p w:rsidR="00E36EC8" w:rsidRPr="00BE7E04" w:rsidRDefault="00E36EC8" w:rsidP="00EE7DBF">
      <w:pPr>
        <w:numPr>
          <w:ilvl w:val="0"/>
          <w:numId w:val="78"/>
        </w:numPr>
        <w:autoSpaceDE w:val="0"/>
        <w:autoSpaceDN w:val="0"/>
        <w:adjustRightInd w:val="0"/>
        <w:spacing w:after="120" w:line="240" w:lineRule="auto"/>
        <w:jc w:val="both"/>
        <w:rPr>
          <w:sz w:val="24"/>
          <w:szCs w:val="24"/>
          <w:lang w:val="es-ES" w:eastAsia="es-ES"/>
        </w:rPr>
      </w:pPr>
      <w:r w:rsidRPr="00BE7E04">
        <w:rPr>
          <w:sz w:val="24"/>
          <w:szCs w:val="24"/>
          <w:lang w:val="es-ES" w:eastAsia="es-ES"/>
        </w:rPr>
        <w:t>Ejercitar los movimientos de sentarse, levantarse, moverse.</w:t>
      </w:r>
    </w:p>
    <w:p w:rsidR="00E36EC8" w:rsidRPr="00BE7E04" w:rsidRDefault="00E36EC8" w:rsidP="00942E86">
      <w:pPr>
        <w:autoSpaceDE w:val="0"/>
        <w:autoSpaceDN w:val="0"/>
        <w:adjustRightInd w:val="0"/>
        <w:spacing w:after="120" w:line="240" w:lineRule="auto"/>
        <w:jc w:val="both"/>
        <w:rPr>
          <w:sz w:val="24"/>
          <w:szCs w:val="24"/>
          <w:lang w:val="es-ES" w:eastAsia="es-ES"/>
        </w:rPr>
      </w:pPr>
      <w:r w:rsidRPr="00BE7E04">
        <w:rPr>
          <w:sz w:val="24"/>
          <w:szCs w:val="24"/>
          <w:lang w:val="es-ES" w:eastAsia="es-ES"/>
        </w:rPr>
        <w:t>En el silencio Dios habla al corazón.  En el silencio el corazón del niño se encuentra con el cariño de Dios y le responde en su intimidad. El silencio interior siempre es más importante que la ausencia de ruidos, palabras o música.  El silencio interior, además, posibilita el momento importante de la oración.  Sin esta calma y paz interior favorecida por un cierto silencio y quietud exterior, la oración se hace mecánica, simplemente verbalista, o se reduce a repetir fórmulas sin emoción, sin corazón, sin alma.</w:t>
      </w:r>
    </w:p>
    <w:p w:rsidR="00BE7E04" w:rsidRPr="00BE7E04" w:rsidRDefault="00BE7E04" w:rsidP="00EB0EB6">
      <w:pPr>
        <w:autoSpaceDE w:val="0"/>
        <w:autoSpaceDN w:val="0"/>
        <w:adjustRightInd w:val="0"/>
        <w:spacing w:after="0" w:line="240" w:lineRule="auto"/>
        <w:jc w:val="both"/>
        <w:rPr>
          <w:sz w:val="24"/>
          <w:szCs w:val="24"/>
          <w:lang w:val="es-ES" w:eastAsia="es-ES"/>
        </w:rPr>
      </w:pPr>
    </w:p>
    <w:p w:rsidR="00E36EC8" w:rsidRPr="00BE7E04" w:rsidRDefault="00742C13" w:rsidP="00742C13">
      <w:pPr>
        <w:tabs>
          <w:tab w:val="left" w:pos="426"/>
        </w:tabs>
        <w:autoSpaceDE w:val="0"/>
        <w:autoSpaceDN w:val="0"/>
        <w:adjustRightInd w:val="0"/>
        <w:spacing w:after="0" w:line="240" w:lineRule="auto"/>
        <w:rPr>
          <w:b/>
          <w:sz w:val="24"/>
          <w:szCs w:val="24"/>
          <w:lang w:val="es-ES" w:eastAsia="es-ES"/>
        </w:rPr>
      </w:pPr>
      <w:r w:rsidRPr="00BE7E04">
        <w:rPr>
          <w:b/>
          <w:sz w:val="24"/>
          <w:szCs w:val="24"/>
          <w:lang w:val="es-ES" w:eastAsia="es-ES"/>
        </w:rPr>
        <w:t xml:space="preserve">C.7. Las </w:t>
      </w:r>
      <w:r w:rsidR="00942E86" w:rsidRPr="00BE7E04">
        <w:rPr>
          <w:b/>
          <w:sz w:val="24"/>
          <w:szCs w:val="24"/>
          <w:lang w:val="es-ES" w:eastAsia="es-ES"/>
        </w:rPr>
        <w:t>preguntas de los niños</w:t>
      </w:r>
      <w:r w:rsidRPr="00BE7E04">
        <w:rPr>
          <w:b/>
          <w:sz w:val="24"/>
          <w:szCs w:val="24"/>
          <w:lang w:val="es-ES" w:eastAsia="es-ES"/>
        </w:rPr>
        <w:t>.</w:t>
      </w:r>
    </w:p>
    <w:p w:rsidR="00E36EC8" w:rsidRPr="00BE7E04" w:rsidRDefault="00E36EC8" w:rsidP="00942E86">
      <w:pPr>
        <w:autoSpaceDE w:val="0"/>
        <w:autoSpaceDN w:val="0"/>
        <w:adjustRightInd w:val="0"/>
        <w:spacing w:after="120" w:line="240" w:lineRule="auto"/>
        <w:jc w:val="both"/>
        <w:rPr>
          <w:sz w:val="24"/>
          <w:szCs w:val="24"/>
          <w:lang w:val="es-ES" w:eastAsia="es-ES"/>
        </w:rPr>
      </w:pPr>
      <w:r w:rsidRPr="00BE7E04">
        <w:rPr>
          <w:sz w:val="24"/>
          <w:szCs w:val="24"/>
          <w:lang w:val="es-ES" w:eastAsia="es-ES"/>
        </w:rPr>
        <w:t>El animador debe evitar hacer clases magistrales, donde se habla mucho y se manda a hacer cosas. El encuentro evangelizador debe ser activo, participado, democrático (no vertical), dialogado, compartido. El animador no es un profesor que sabe y enseña, sino un amigo que busca juntamente con los niños como vivir más y mejor de acuerdo al Evangelio. Por lo tanto</w:t>
      </w:r>
      <w:r w:rsidR="00104F23">
        <w:rPr>
          <w:sz w:val="24"/>
          <w:szCs w:val="24"/>
          <w:lang w:val="es-ES" w:eastAsia="es-ES"/>
        </w:rPr>
        <w:t>,</w:t>
      </w:r>
      <w:r w:rsidRPr="00BE7E04">
        <w:rPr>
          <w:sz w:val="24"/>
          <w:szCs w:val="24"/>
          <w:lang w:val="es-ES" w:eastAsia="es-ES"/>
        </w:rPr>
        <w:t xml:space="preserve"> conviene despertar y mantener constantemente el interés mediante preguntas, reflexiones silenciosas, búsquedas. Conviene hacer pensar, más que dar inmediatamente respuestas precisas y definitivas a todo y a todos.</w:t>
      </w:r>
    </w:p>
    <w:p w:rsidR="00E36EC8" w:rsidRPr="00BE7E04" w:rsidRDefault="00E36EC8" w:rsidP="00942E86">
      <w:pPr>
        <w:autoSpaceDE w:val="0"/>
        <w:autoSpaceDN w:val="0"/>
        <w:adjustRightInd w:val="0"/>
        <w:spacing w:after="120" w:line="240" w:lineRule="auto"/>
        <w:jc w:val="both"/>
        <w:rPr>
          <w:sz w:val="24"/>
          <w:szCs w:val="24"/>
          <w:lang w:val="es-ES" w:eastAsia="es-ES"/>
        </w:rPr>
      </w:pPr>
      <w:r w:rsidRPr="00BE7E04">
        <w:rPr>
          <w:sz w:val="24"/>
          <w:szCs w:val="24"/>
          <w:lang w:val="es-ES" w:eastAsia="es-ES"/>
        </w:rPr>
        <w:lastRenderedPageBreak/>
        <w:t>Si los niños preguntan</w:t>
      </w:r>
      <w:r w:rsidR="00104F23">
        <w:rPr>
          <w:sz w:val="24"/>
          <w:szCs w:val="24"/>
          <w:lang w:val="es-ES" w:eastAsia="es-ES"/>
        </w:rPr>
        <w:t>,</w:t>
      </w:r>
      <w:r w:rsidRPr="00BE7E04">
        <w:rPr>
          <w:sz w:val="24"/>
          <w:szCs w:val="24"/>
          <w:lang w:val="es-ES" w:eastAsia="es-ES"/>
        </w:rPr>
        <w:t xml:space="preserve"> es buena señal. Cuando no preguntan debemos sospechar de nuestra claridad. El encuentro es el resultado de la participación activa de todos.</w:t>
      </w:r>
    </w:p>
    <w:p w:rsidR="00E36EC8" w:rsidRPr="00BE7E04" w:rsidRDefault="00E36EC8" w:rsidP="00942E86">
      <w:pPr>
        <w:autoSpaceDE w:val="0"/>
        <w:autoSpaceDN w:val="0"/>
        <w:adjustRightInd w:val="0"/>
        <w:spacing w:after="120" w:line="240" w:lineRule="auto"/>
        <w:jc w:val="both"/>
        <w:rPr>
          <w:sz w:val="24"/>
          <w:szCs w:val="24"/>
          <w:lang w:val="es-ES" w:eastAsia="es-ES"/>
        </w:rPr>
      </w:pPr>
      <w:r w:rsidRPr="00BE7E04">
        <w:rPr>
          <w:sz w:val="24"/>
          <w:szCs w:val="24"/>
          <w:lang w:val="es-ES" w:eastAsia="es-ES"/>
        </w:rPr>
        <w:t>He aquí algunas normas elementales:</w:t>
      </w:r>
    </w:p>
    <w:p w:rsidR="00E36EC8" w:rsidRPr="00BE7E04" w:rsidRDefault="00E36EC8" w:rsidP="00EE7DBF">
      <w:pPr>
        <w:numPr>
          <w:ilvl w:val="0"/>
          <w:numId w:val="78"/>
        </w:numPr>
        <w:autoSpaceDE w:val="0"/>
        <w:autoSpaceDN w:val="0"/>
        <w:adjustRightInd w:val="0"/>
        <w:spacing w:after="120" w:line="240" w:lineRule="auto"/>
        <w:jc w:val="both"/>
        <w:rPr>
          <w:sz w:val="24"/>
          <w:szCs w:val="24"/>
          <w:lang w:val="es-ES" w:eastAsia="es-ES"/>
        </w:rPr>
      </w:pPr>
      <w:r w:rsidRPr="00BE7E04">
        <w:rPr>
          <w:sz w:val="24"/>
          <w:szCs w:val="24"/>
          <w:lang w:val="es-ES" w:eastAsia="es-ES"/>
        </w:rPr>
        <w:t>Las preguntas no deben ser demasiado numerosas.</w:t>
      </w:r>
    </w:p>
    <w:p w:rsidR="00E36EC8" w:rsidRPr="00BE7E04" w:rsidRDefault="00E36EC8" w:rsidP="00EE7DBF">
      <w:pPr>
        <w:numPr>
          <w:ilvl w:val="0"/>
          <w:numId w:val="78"/>
        </w:numPr>
        <w:autoSpaceDE w:val="0"/>
        <w:autoSpaceDN w:val="0"/>
        <w:adjustRightInd w:val="0"/>
        <w:spacing w:after="120" w:line="240" w:lineRule="auto"/>
        <w:jc w:val="both"/>
        <w:rPr>
          <w:sz w:val="24"/>
          <w:szCs w:val="24"/>
          <w:lang w:val="es-ES" w:eastAsia="es-ES"/>
        </w:rPr>
      </w:pPr>
      <w:r w:rsidRPr="00BE7E04">
        <w:rPr>
          <w:sz w:val="24"/>
          <w:szCs w:val="24"/>
          <w:lang w:val="es-ES" w:eastAsia="es-ES"/>
        </w:rPr>
        <w:t>Hay momentos oportunos e inoportunos para hacerlas.</w:t>
      </w:r>
    </w:p>
    <w:p w:rsidR="00E36EC8" w:rsidRPr="00BE7E04" w:rsidRDefault="00E36EC8" w:rsidP="00EE7DBF">
      <w:pPr>
        <w:numPr>
          <w:ilvl w:val="0"/>
          <w:numId w:val="78"/>
        </w:numPr>
        <w:autoSpaceDE w:val="0"/>
        <w:autoSpaceDN w:val="0"/>
        <w:adjustRightInd w:val="0"/>
        <w:spacing w:after="120" w:line="240" w:lineRule="auto"/>
        <w:jc w:val="both"/>
        <w:rPr>
          <w:sz w:val="24"/>
          <w:szCs w:val="24"/>
          <w:lang w:val="es-ES" w:eastAsia="es-ES"/>
        </w:rPr>
      </w:pPr>
      <w:r w:rsidRPr="00BE7E04">
        <w:rPr>
          <w:sz w:val="24"/>
          <w:szCs w:val="24"/>
          <w:lang w:val="es-ES" w:eastAsia="es-ES"/>
        </w:rPr>
        <w:t>No d</w:t>
      </w:r>
      <w:r w:rsidR="005B2982">
        <w:rPr>
          <w:sz w:val="24"/>
          <w:szCs w:val="24"/>
          <w:lang w:val="es-ES" w:eastAsia="es-ES"/>
        </w:rPr>
        <w:t>eben hacerse para sobresalir, n</w:t>
      </w:r>
      <w:r w:rsidRPr="00BE7E04">
        <w:rPr>
          <w:sz w:val="24"/>
          <w:szCs w:val="24"/>
          <w:lang w:val="es-ES" w:eastAsia="es-ES"/>
        </w:rPr>
        <w:t>o es competencia. No se trata de divertirse para ocupar el tiempo.</w:t>
      </w:r>
    </w:p>
    <w:p w:rsidR="00E36EC8" w:rsidRPr="00BE7E04" w:rsidRDefault="00E36EC8" w:rsidP="00EE7DBF">
      <w:pPr>
        <w:numPr>
          <w:ilvl w:val="0"/>
          <w:numId w:val="78"/>
        </w:numPr>
        <w:autoSpaceDE w:val="0"/>
        <w:autoSpaceDN w:val="0"/>
        <w:adjustRightInd w:val="0"/>
        <w:spacing w:after="120" w:line="240" w:lineRule="auto"/>
        <w:jc w:val="both"/>
        <w:rPr>
          <w:sz w:val="24"/>
          <w:szCs w:val="24"/>
          <w:lang w:val="es-ES" w:eastAsia="es-ES"/>
        </w:rPr>
      </w:pPr>
      <w:r w:rsidRPr="00BE7E04">
        <w:rPr>
          <w:sz w:val="24"/>
          <w:szCs w:val="24"/>
          <w:lang w:val="es-ES" w:eastAsia="es-ES"/>
        </w:rPr>
        <w:t>No debemos reírnos y escandalizarnos de las preguntas. Pero conviene tomar en serio s</w:t>
      </w:r>
      <w:r w:rsidR="005B2982">
        <w:rPr>
          <w:sz w:val="24"/>
          <w:szCs w:val="24"/>
          <w:lang w:val="es-ES" w:eastAsia="es-ES"/>
        </w:rPr>
        <w:t>olo las preguntas subjetiva</w:t>
      </w:r>
      <w:r w:rsidRPr="00BE7E04">
        <w:rPr>
          <w:sz w:val="24"/>
          <w:szCs w:val="24"/>
          <w:lang w:val="es-ES" w:eastAsia="es-ES"/>
        </w:rPr>
        <w:t xml:space="preserve"> u objetivamente importantes. Hay preguntas importantes para todos. Ejemplo: </w:t>
      </w:r>
      <w:r w:rsidR="00104F23">
        <w:rPr>
          <w:sz w:val="24"/>
          <w:szCs w:val="24"/>
          <w:lang w:val="es-ES" w:eastAsia="es-ES"/>
        </w:rPr>
        <w:t>“</w:t>
      </w:r>
      <w:r w:rsidRPr="00BE7E04">
        <w:rPr>
          <w:sz w:val="24"/>
          <w:szCs w:val="24"/>
          <w:lang w:val="es-ES" w:eastAsia="es-ES"/>
        </w:rPr>
        <w:t>¿</w:t>
      </w:r>
      <w:r w:rsidR="00104F23" w:rsidRPr="00BE7E04">
        <w:rPr>
          <w:sz w:val="24"/>
          <w:szCs w:val="24"/>
          <w:lang w:val="es-ES" w:eastAsia="es-ES"/>
        </w:rPr>
        <w:t xml:space="preserve">Por </w:t>
      </w:r>
      <w:r w:rsidRPr="00BE7E04">
        <w:rPr>
          <w:sz w:val="24"/>
          <w:szCs w:val="24"/>
          <w:lang w:val="es-ES" w:eastAsia="es-ES"/>
        </w:rPr>
        <w:t>qué murió Cristo en la Cruz?</w:t>
      </w:r>
      <w:r w:rsidR="00104F23">
        <w:rPr>
          <w:sz w:val="24"/>
          <w:szCs w:val="24"/>
          <w:lang w:val="es-ES" w:eastAsia="es-ES"/>
        </w:rPr>
        <w:t>”</w:t>
      </w:r>
      <w:r w:rsidRPr="00BE7E04">
        <w:rPr>
          <w:sz w:val="24"/>
          <w:szCs w:val="24"/>
          <w:lang w:val="es-ES" w:eastAsia="es-ES"/>
        </w:rPr>
        <w:t xml:space="preserve"> (objetivamente importante). Hay preguntas importantes para algunas personas, o para el que las formula. Ejemplo: “</w:t>
      </w:r>
      <w:r w:rsidR="00104F23" w:rsidRPr="00BE7E04">
        <w:rPr>
          <w:sz w:val="24"/>
          <w:szCs w:val="24"/>
          <w:lang w:val="es-ES" w:eastAsia="es-ES"/>
        </w:rPr>
        <w:t xml:space="preserve">Me </w:t>
      </w:r>
      <w:r w:rsidRPr="00BE7E04">
        <w:rPr>
          <w:sz w:val="24"/>
          <w:szCs w:val="24"/>
          <w:lang w:val="es-ES" w:eastAsia="es-ES"/>
        </w:rPr>
        <w:t>gusta una niña</w:t>
      </w:r>
      <w:r w:rsidR="00104F23">
        <w:rPr>
          <w:sz w:val="24"/>
          <w:szCs w:val="24"/>
          <w:lang w:val="es-ES" w:eastAsia="es-ES"/>
        </w:rPr>
        <w:t>.</w:t>
      </w:r>
      <w:r w:rsidRPr="00BE7E04">
        <w:rPr>
          <w:sz w:val="24"/>
          <w:szCs w:val="24"/>
          <w:lang w:val="es-ES" w:eastAsia="es-ES"/>
        </w:rPr>
        <w:t xml:space="preserve"> ¿</w:t>
      </w:r>
      <w:r w:rsidR="00104F23" w:rsidRPr="00BE7E04">
        <w:rPr>
          <w:sz w:val="24"/>
          <w:szCs w:val="24"/>
          <w:lang w:val="es-ES" w:eastAsia="es-ES"/>
        </w:rPr>
        <w:t xml:space="preserve">Puedo </w:t>
      </w:r>
      <w:r w:rsidRPr="00BE7E04">
        <w:rPr>
          <w:sz w:val="24"/>
          <w:szCs w:val="24"/>
          <w:lang w:val="es-ES" w:eastAsia="es-ES"/>
        </w:rPr>
        <w:t>pololear a escondidas de los padres?” (est</w:t>
      </w:r>
      <w:r w:rsidR="00104F23">
        <w:rPr>
          <w:sz w:val="24"/>
          <w:szCs w:val="24"/>
          <w:lang w:val="es-ES" w:eastAsia="es-ES"/>
        </w:rPr>
        <w:t>a es subjetivamente importante).</w:t>
      </w:r>
    </w:p>
    <w:p w:rsidR="00E36EC8" w:rsidRPr="00BE7E04" w:rsidRDefault="00E36EC8" w:rsidP="00EE7DBF">
      <w:pPr>
        <w:numPr>
          <w:ilvl w:val="0"/>
          <w:numId w:val="78"/>
        </w:numPr>
        <w:autoSpaceDE w:val="0"/>
        <w:autoSpaceDN w:val="0"/>
        <w:adjustRightInd w:val="0"/>
        <w:spacing w:after="120" w:line="240" w:lineRule="auto"/>
        <w:jc w:val="both"/>
        <w:rPr>
          <w:sz w:val="24"/>
          <w:szCs w:val="24"/>
          <w:lang w:val="es-ES" w:eastAsia="es-ES"/>
        </w:rPr>
      </w:pPr>
      <w:r w:rsidRPr="00BE7E04">
        <w:rPr>
          <w:sz w:val="24"/>
          <w:szCs w:val="24"/>
          <w:lang w:val="es-ES" w:eastAsia="es-ES"/>
        </w:rPr>
        <w:t>No mostremos desconcierto frente a preguntas difíciles, delicadas o hirientes. Si son difíciles</w:t>
      </w:r>
      <w:r w:rsidR="00104F23">
        <w:rPr>
          <w:sz w:val="24"/>
          <w:szCs w:val="24"/>
          <w:lang w:val="es-ES" w:eastAsia="es-ES"/>
        </w:rPr>
        <w:t>,</w:t>
      </w:r>
      <w:r w:rsidRPr="00BE7E04">
        <w:rPr>
          <w:sz w:val="24"/>
          <w:szCs w:val="24"/>
          <w:lang w:val="es-ES" w:eastAsia="es-ES"/>
        </w:rPr>
        <w:t xml:space="preserve"> la solución es sencilla.  Puedes decir: “</w:t>
      </w:r>
      <w:r w:rsidR="00104F23" w:rsidRPr="00BE7E04">
        <w:rPr>
          <w:sz w:val="24"/>
          <w:szCs w:val="24"/>
          <w:lang w:val="es-ES" w:eastAsia="es-ES"/>
        </w:rPr>
        <w:t xml:space="preserve">Muy </w:t>
      </w:r>
      <w:r w:rsidRPr="00BE7E04">
        <w:rPr>
          <w:sz w:val="24"/>
          <w:szCs w:val="24"/>
          <w:lang w:val="es-ES" w:eastAsia="es-ES"/>
        </w:rPr>
        <w:t>bien</w:t>
      </w:r>
      <w:r w:rsidR="00104F23">
        <w:rPr>
          <w:sz w:val="24"/>
          <w:szCs w:val="24"/>
          <w:lang w:val="es-ES" w:eastAsia="es-ES"/>
        </w:rPr>
        <w:t>,</w:t>
      </w:r>
      <w:r w:rsidRPr="00BE7E04">
        <w:rPr>
          <w:sz w:val="24"/>
          <w:szCs w:val="24"/>
          <w:lang w:val="es-ES" w:eastAsia="es-ES"/>
        </w:rPr>
        <w:t xml:space="preserve"> Pedrito, tu pregunta es importante y bien hecha.  Te felicito; pero deseo darte una respuesta la próxima vez porque debo prepararme bien”. O puedes decir: “</w:t>
      </w:r>
      <w:r w:rsidR="00104F23" w:rsidRPr="00BE7E04">
        <w:rPr>
          <w:sz w:val="24"/>
          <w:szCs w:val="24"/>
          <w:lang w:val="es-ES" w:eastAsia="es-ES"/>
        </w:rPr>
        <w:t xml:space="preserve">No </w:t>
      </w:r>
      <w:r w:rsidRPr="00BE7E04">
        <w:rPr>
          <w:sz w:val="24"/>
          <w:szCs w:val="24"/>
          <w:lang w:val="es-ES" w:eastAsia="es-ES"/>
        </w:rPr>
        <w:t xml:space="preserve">puedo </w:t>
      </w:r>
      <w:r w:rsidR="00104F23">
        <w:rPr>
          <w:sz w:val="24"/>
          <w:szCs w:val="24"/>
          <w:lang w:val="es-ES" w:eastAsia="es-ES"/>
        </w:rPr>
        <w:t xml:space="preserve">responderte </w:t>
      </w:r>
      <w:r w:rsidRPr="00BE7E04">
        <w:rPr>
          <w:sz w:val="24"/>
          <w:szCs w:val="24"/>
          <w:lang w:val="es-ES" w:eastAsia="es-ES"/>
        </w:rPr>
        <w:t>ahora, necesitaría mucho tiempo… ven después y te lo explicaré con más calma”. Pero no debemos nunca mentir,</w:t>
      </w:r>
    </w:p>
    <w:p w:rsidR="00E36EC8" w:rsidRDefault="00E36EC8" w:rsidP="00942E86">
      <w:pPr>
        <w:autoSpaceDE w:val="0"/>
        <w:autoSpaceDN w:val="0"/>
        <w:adjustRightInd w:val="0"/>
        <w:spacing w:after="120" w:line="240" w:lineRule="auto"/>
        <w:jc w:val="both"/>
        <w:rPr>
          <w:sz w:val="24"/>
          <w:szCs w:val="24"/>
          <w:lang w:val="es-ES" w:eastAsia="es-ES"/>
        </w:rPr>
      </w:pPr>
      <w:r w:rsidRPr="00BE7E04">
        <w:rPr>
          <w:sz w:val="24"/>
          <w:szCs w:val="24"/>
          <w:lang w:val="es-ES" w:eastAsia="es-ES"/>
        </w:rPr>
        <w:t>La honestidad del animador es absolutamente indispensable. Debemos decir la verdad.  Esto no significa que debemos decir "toda la verdad" siempre y delante de todos. El animador da la verdad sin ofender, sin humillar, sin turbar la inocencia del niño. Por ejemplo: decir que los bebés los trae la cigüeña no es verdad. Decir que los bebés son regalos de Dios a las buenas mamás, es una verdad parcial. La verdad total se da a aquel que la necesita, la puede entender y se la merece. A veces conviene dar respuestas generales</w:t>
      </w:r>
      <w:r w:rsidR="00104F23">
        <w:rPr>
          <w:sz w:val="24"/>
          <w:szCs w:val="24"/>
          <w:lang w:val="es-ES" w:eastAsia="es-ES"/>
        </w:rPr>
        <w:t>. P</w:t>
      </w:r>
      <w:r w:rsidRPr="00BE7E04">
        <w:rPr>
          <w:sz w:val="24"/>
          <w:szCs w:val="24"/>
          <w:lang w:val="es-ES" w:eastAsia="es-ES"/>
        </w:rPr>
        <w:t>or ejemplo</w:t>
      </w:r>
      <w:r w:rsidR="00104F23">
        <w:rPr>
          <w:sz w:val="24"/>
          <w:szCs w:val="24"/>
          <w:lang w:val="es-ES" w:eastAsia="es-ES"/>
        </w:rPr>
        <w:t xml:space="preserve">, </w:t>
      </w:r>
      <w:r w:rsidRPr="00BE7E04">
        <w:rPr>
          <w:sz w:val="24"/>
          <w:szCs w:val="24"/>
          <w:lang w:val="es-ES" w:eastAsia="es-ES"/>
        </w:rPr>
        <w:t>si un niño pregunta delante de todos “¿</w:t>
      </w:r>
      <w:r w:rsidR="00104F23" w:rsidRPr="00BE7E04">
        <w:rPr>
          <w:sz w:val="24"/>
          <w:szCs w:val="24"/>
          <w:lang w:val="es-ES" w:eastAsia="es-ES"/>
        </w:rPr>
        <w:t xml:space="preserve">Qué </w:t>
      </w:r>
      <w:r w:rsidRPr="00BE7E04">
        <w:rPr>
          <w:sz w:val="24"/>
          <w:szCs w:val="24"/>
          <w:lang w:val="es-ES" w:eastAsia="es-ES"/>
        </w:rPr>
        <w:t>es un prostíbulo?”</w:t>
      </w:r>
      <w:r w:rsidR="00104F23">
        <w:rPr>
          <w:sz w:val="24"/>
          <w:szCs w:val="24"/>
          <w:lang w:val="es-ES" w:eastAsia="es-ES"/>
        </w:rPr>
        <w:t>, e</w:t>
      </w:r>
      <w:r w:rsidRPr="00BE7E04">
        <w:rPr>
          <w:sz w:val="24"/>
          <w:szCs w:val="24"/>
          <w:lang w:val="es-ES" w:eastAsia="es-ES"/>
        </w:rPr>
        <w:t xml:space="preserve">l animador </w:t>
      </w:r>
      <w:proofErr w:type="spellStart"/>
      <w:r w:rsidRPr="00BE7E04">
        <w:rPr>
          <w:sz w:val="24"/>
          <w:szCs w:val="24"/>
          <w:lang w:val="es-ES" w:eastAsia="es-ES"/>
        </w:rPr>
        <w:t>criterioso</w:t>
      </w:r>
      <w:proofErr w:type="spellEnd"/>
      <w:r w:rsidRPr="00BE7E04">
        <w:rPr>
          <w:sz w:val="24"/>
          <w:szCs w:val="24"/>
          <w:lang w:val="es-ES" w:eastAsia="es-ES"/>
        </w:rPr>
        <w:t xml:space="preserve"> no explica todo detalladamente. En los grupos hay de todo. Debe ser muy prudente. </w:t>
      </w:r>
      <w:r w:rsidR="00104F23">
        <w:rPr>
          <w:sz w:val="24"/>
          <w:szCs w:val="24"/>
          <w:lang w:val="es-ES" w:eastAsia="es-ES"/>
        </w:rPr>
        <w:t>Basta con decir: “</w:t>
      </w:r>
      <w:r w:rsidRPr="00BE7E04">
        <w:rPr>
          <w:sz w:val="24"/>
          <w:szCs w:val="24"/>
          <w:lang w:val="es-ES" w:eastAsia="es-ES"/>
        </w:rPr>
        <w:t xml:space="preserve">Sí, a veces algunos buscan divertirse haciendo el mal.  Algunos no han descubierto </w:t>
      </w:r>
      <w:r w:rsidR="005B2982" w:rsidRPr="00BE7E04">
        <w:rPr>
          <w:sz w:val="24"/>
          <w:szCs w:val="24"/>
          <w:lang w:val="es-ES" w:eastAsia="es-ES"/>
        </w:rPr>
        <w:t xml:space="preserve">aún </w:t>
      </w:r>
      <w:r w:rsidRPr="00BE7E04">
        <w:rPr>
          <w:sz w:val="24"/>
          <w:szCs w:val="24"/>
          <w:lang w:val="es-ES" w:eastAsia="es-ES"/>
        </w:rPr>
        <w:t xml:space="preserve">lo que es el amor, no saben respetar el corazón y el cuerpo de los demás, o piensan que es más importante el dinero que hacer lo que el Señor Jesús desea". </w:t>
      </w:r>
    </w:p>
    <w:p w:rsidR="00E36EC8" w:rsidRPr="00BE7E04" w:rsidRDefault="00E36EC8" w:rsidP="00942E86">
      <w:pPr>
        <w:autoSpaceDE w:val="0"/>
        <w:autoSpaceDN w:val="0"/>
        <w:adjustRightInd w:val="0"/>
        <w:spacing w:after="120" w:line="240" w:lineRule="auto"/>
        <w:jc w:val="both"/>
        <w:rPr>
          <w:sz w:val="24"/>
          <w:szCs w:val="24"/>
          <w:lang w:val="es-ES" w:eastAsia="es-ES"/>
        </w:rPr>
      </w:pPr>
      <w:r w:rsidRPr="00BE7E04">
        <w:rPr>
          <w:sz w:val="24"/>
          <w:szCs w:val="24"/>
          <w:lang w:val="es-ES" w:eastAsia="es-ES"/>
        </w:rPr>
        <w:t>Es muy</w:t>
      </w:r>
      <w:r w:rsidR="000F1628">
        <w:rPr>
          <w:sz w:val="24"/>
          <w:szCs w:val="24"/>
          <w:lang w:val="es-ES" w:eastAsia="es-ES"/>
        </w:rPr>
        <w:t xml:space="preserve"> importante tomar en cuenta quié</w:t>
      </w:r>
      <w:r w:rsidRPr="00BE7E04">
        <w:rPr>
          <w:sz w:val="24"/>
          <w:szCs w:val="24"/>
          <w:lang w:val="es-ES" w:eastAsia="es-ES"/>
        </w:rPr>
        <w:t>n hace la pregunta</w:t>
      </w:r>
      <w:r w:rsidR="000F1628">
        <w:rPr>
          <w:sz w:val="24"/>
          <w:szCs w:val="24"/>
          <w:lang w:val="es-ES" w:eastAsia="es-ES"/>
        </w:rPr>
        <w:t>, có</w:t>
      </w:r>
      <w:r w:rsidRPr="00BE7E04">
        <w:rPr>
          <w:sz w:val="24"/>
          <w:szCs w:val="24"/>
          <w:lang w:val="es-ES" w:eastAsia="es-ES"/>
        </w:rPr>
        <w:t>mo la hace e intuir por qué la hace. Un buen animador sabe descubrir las razones de fondo, conscientes o inconscientes. Para un animador, saber algo de sicología</w:t>
      </w:r>
      <w:r w:rsidR="000F1628">
        <w:rPr>
          <w:sz w:val="24"/>
          <w:szCs w:val="24"/>
          <w:lang w:val="es-ES" w:eastAsia="es-ES"/>
        </w:rPr>
        <w:t xml:space="preserve"> y</w:t>
      </w:r>
      <w:r w:rsidRPr="00BE7E04">
        <w:rPr>
          <w:sz w:val="24"/>
          <w:szCs w:val="24"/>
          <w:lang w:val="es-ES" w:eastAsia="es-ES"/>
        </w:rPr>
        <w:t xml:space="preserve"> de sociología, es un deber casi profesional.</w:t>
      </w:r>
    </w:p>
    <w:p w:rsidR="00E36EC8" w:rsidRPr="00BE7E04" w:rsidRDefault="00E36EC8" w:rsidP="00942E86">
      <w:pPr>
        <w:autoSpaceDE w:val="0"/>
        <w:autoSpaceDN w:val="0"/>
        <w:adjustRightInd w:val="0"/>
        <w:spacing w:after="120" w:line="240" w:lineRule="auto"/>
        <w:jc w:val="both"/>
        <w:rPr>
          <w:sz w:val="24"/>
          <w:szCs w:val="24"/>
          <w:lang w:val="es-ES" w:eastAsia="es-ES"/>
        </w:rPr>
      </w:pPr>
      <w:r w:rsidRPr="00BE7E04">
        <w:rPr>
          <w:sz w:val="24"/>
          <w:szCs w:val="24"/>
          <w:lang w:val="es-ES" w:eastAsia="es-ES"/>
        </w:rPr>
        <w:t>No debemos reírnos nunca de las preguntas. Ellas manifiestan:</w:t>
      </w:r>
    </w:p>
    <w:p w:rsidR="00E36EC8" w:rsidRPr="00BE7E04" w:rsidRDefault="00E36EC8" w:rsidP="00EE7DBF">
      <w:pPr>
        <w:numPr>
          <w:ilvl w:val="0"/>
          <w:numId w:val="78"/>
        </w:numPr>
        <w:autoSpaceDE w:val="0"/>
        <w:autoSpaceDN w:val="0"/>
        <w:adjustRightInd w:val="0"/>
        <w:spacing w:after="120" w:line="240" w:lineRule="auto"/>
        <w:jc w:val="both"/>
        <w:rPr>
          <w:sz w:val="24"/>
          <w:szCs w:val="24"/>
          <w:lang w:val="es-ES" w:eastAsia="es-ES"/>
        </w:rPr>
      </w:pPr>
      <w:r w:rsidRPr="00BE7E04">
        <w:rPr>
          <w:sz w:val="24"/>
          <w:szCs w:val="24"/>
          <w:lang w:val="es-ES" w:eastAsia="es-ES"/>
        </w:rPr>
        <w:t>la calidad de nuestro encuentro</w:t>
      </w:r>
    </w:p>
    <w:p w:rsidR="00E36EC8" w:rsidRPr="00BE7E04" w:rsidRDefault="00E36EC8" w:rsidP="00EE7DBF">
      <w:pPr>
        <w:numPr>
          <w:ilvl w:val="0"/>
          <w:numId w:val="78"/>
        </w:numPr>
        <w:autoSpaceDE w:val="0"/>
        <w:autoSpaceDN w:val="0"/>
        <w:adjustRightInd w:val="0"/>
        <w:spacing w:after="120" w:line="240" w:lineRule="auto"/>
        <w:jc w:val="both"/>
        <w:rPr>
          <w:sz w:val="24"/>
          <w:szCs w:val="24"/>
          <w:lang w:val="es-ES" w:eastAsia="es-ES"/>
        </w:rPr>
      </w:pPr>
      <w:r w:rsidRPr="00BE7E04">
        <w:rPr>
          <w:sz w:val="24"/>
          <w:szCs w:val="24"/>
          <w:lang w:val="es-ES" w:eastAsia="es-ES"/>
        </w:rPr>
        <w:t>la cultura del niño</w:t>
      </w:r>
    </w:p>
    <w:p w:rsidR="00E36EC8" w:rsidRPr="00BE7E04" w:rsidRDefault="000F1628" w:rsidP="00EE7DBF">
      <w:pPr>
        <w:numPr>
          <w:ilvl w:val="0"/>
          <w:numId w:val="78"/>
        </w:numPr>
        <w:autoSpaceDE w:val="0"/>
        <w:autoSpaceDN w:val="0"/>
        <w:adjustRightInd w:val="0"/>
        <w:spacing w:after="120" w:line="240" w:lineRule="auto"/>
        <w:jc w:val="both"/>
        <w:rPr>
          <w:sz w:val="24"/>
          <w:szCs w:val="24"/>
          <w:lang w:val="es-ES" w:eastAsia="es-ES"/>
        </w:rPr>
      </w:pPr>
      <w:r>
        <w:rPr>
          <w:sz w:val="24"/>
          <w:szCs w:val="24"/>
          <w:lang w:val="es-ES" w:eastAsia="es-ES"/>
        </w:rPr>
        <w:t>sus vivencias personales</w:t>
      </w:r>
    </w:p>
    <w:p w:rsidR="00E36EC8" w:rsidRPr="00BE7E04" w:rsidRDefault="00E36EC8" w:rsidP="00942E86">
      <w:pPr>
        <w:autoSpaceDE w:val="0"/>
        <w:autoSpaceDN w:val="0"/>
        <w:adjustRightInd w:val="0"/>
        <w:spacing w:after="120" w:line="240" w:lineRule="auto"/>
        <w:jc w:val="both"/>
        <w:rPr>
          <w:sz w:val="24"/>
          <w:szCs w:val="24"/>
          <w:lang w:val="es-ES" w:eastAsia="es-ES"/>
        </w:rPr>
      </w:pPr>
      <w:r w:rsidRPr="00BE7E04">
        <w:rPr>
          <w:sz w:val="24"/>
          <w:szCs w:val="24"/>
          <w:lang w:val="es-ES" w:eastAsia="es-ES"/>
        </w:rPr>
        <w:lastRenderedPageBreak/>
        <w:t>El animador:</w:t>
      </w:r>
    </w:p>
    <w:p w:rsidR="00E36EC8" w:rsidRPr="00BE7E04" w:rsidRDefault="00E36EC8" w:rsidP="00EE7DBF">
      <w:pPr>
        <w:numPr>
          <w:ilvl w:val="0"/>
          <w:numId w:val="78"/>
        </w:numPr>
        <w:autoSpaceDE w:val="0"/>
        <w:autoSpaceDN w:val="0"/>
        <w:adjustRightInd w:val="0"/>
        <w:spacing w:after="120" w:line="240" w:lineRule="auto"/>
        <w:jc w:val="both"/>
        <w:rPr>
          <w:sz w:val="24"/>
          <w:szCs w:val="24"/>
          <w:lang w:val="es-ES" w:eastAsia="es-ES"/>
        </w:rPr>
      </w:pPr>
      <w:r w:rsidRPr="00BE7E04">
        <w:rPr>
          <w:sz w:val="24"/>
          <w:szCs w:val="24"/>
          <w:lang w:val="es-ES" w:eastAsia="es-ES"/>
        </w:rPr>
        <w:t>escucha la pregunta</w:t>
      </w:r>
    </w:p>
    <w:p w:rsidR="00E36EC8" w:rsidRPr="00BE7E04" w:rsidRDefault="00E36EC8" w:rsidP="00EE7DBF">
      <w:pPr>
        <w:numPr>
          <w:ilvl w:val="0"/>
          <w:numId w:val="78"/>
        </w:numPr>
        <w:autoSpaceDE w:val="0"/>
        <w:autoSpaceDN w:val="0"/>
        <w:adjustRightInd w:val="0"/>
        <w:spacing w:after="120" w:line="240" w:lineRule="auto"/>
        <w:jc w:val="both"/>
        <w:rPr>
          <w:sz w:val="24"/>
          <w:szCs w:val="24"/>
          <w:lang w:val="es-ES" w:eastAsia="es-ES"/>
        </w:rPr>
      </w:pPr>
      <w:r w:rsidRPr="00BE7E04">
        <w:rPr>
          <w:sz w:val="24"/>
          <w:szCs w:val="24"/>
          <w:lang w:val="es-ES" w:eastAsia="es-ES"/>
        </w:rPr>
        <w:t>reformula la pregunta</w:t>
      </w:r>
      <w:r w:rsidR="000F1628">
        <w:rPr>
          <w:sz w:val="24"/>
          <w:szCs w:val="24"/>
          <w:lang w:val="es-ES" w:eastAsia="es-ES"/>
        </w:rPr>
        <w:t>,</w:t>
      </w:r>
      <w:r w:rsidRPr="00BE7E04">
        <w:rPr>
          <w:sz w:val="24"/>
          <w:szCs w:val="24"/>
          <w:lang w:val="es-ES" w:eastAsia="es-ES"/>
        </w:rPr>
        <w:t xml:space="preserve"> precisándola</w:t>
      </w:r>
    </w:p>
    <w:p w:rsidR="00E36EC8" w:rsidRPr="00BE7E04" w:rsidRDefault="00E36EC8" w:rsidP="00EE7DBF">
      <w:pPr>
        <w:numPr>
          <w:ilvl w:val="0"/>
          <w:numId w:val="78"/>
        </w:numPr>
        <w:autoSpaceDE w:val="0"/>
        <w:autoSpaceDN w:val="0"/>
        <w:adjustRightInd w:val="0"/>
        <w:spacing w:after="120" w:line="240" w:lineRule="auto"/>
        <w:jc w:val="both"/>
        <w:rPr>
          <w:sz w:val="24"/>
          <w:szCs w:val="24"/>
          <w:lang w:val="es-ES" w:eastAsia="es-ES"/>
        </w:rPr>
      </w:pPr>
      <w:r w:rsidRPr="00BE7E04">
        <w:rPr>
          <w:sz w:val="24"/>
          <w:szCs w:val="24"/>
          <w:lang w:val="es-ES" w:eastAsia="es-ES"/>
        </w:rPr>
        <w:t>invita a todos a buscar una respuesta (ayuda a reflexionar)</w:t>
      </w:r>
    </w:p>
    <w:p w:rsidR="00E36EC8" w:rsidRPr="00BE7E04" w:rsidRDefault="00E36EC8" w:rsidP="00EE7DBF">
      <w:pPr>
        <w:numPr>
          <w:ilvl w:val="0"/>
          <w:numId w:val="78"/>
        </w:numPr>
        <w:autoSpaceDE w:val="0"/>
        <w:autoSpaceDN w:val="0"/>
        <w:adjustRightInd w:val="0"/>
        <w:spacing w:after="120" w:line="240" w:lineRule="auto"/>
        <w:jc w:val="both"/>
        <w:rPr>
          <w:sz w:val="24"/>
          <w:szCs w:val="24"/>
          <w:lang w:val="es-ES" w:eastAsia="es-ES"/>
        </w:rPr>
      </w:pPr>
      <w:r w:rsidRPr="00BE7E04">
        <w:rPr>
          <w:sz w:val="24"/>
          <w:szCs w:val="24"/>
          <w:lang w:val="es-ES" w:eastAsia="es-ES"/>
        </w:rPr>
        <w:t>da la respuesta que habría dado el Señor Jesús.</w:t>
      </w:r>
    </w:p>
    <w:p w:rsidR="00E36EC8" w:rsidRPr="00BE7E04" w:rsidRDefault="00E36EC8" w:rsidP="00942E86">
      <w:pPr>
        <w:autoSpaceDE w:val="0"/>
        <w:autoSpaceDN w:val="0"/>
        <w:adjustRightInd w:val="0"/>
        <w:spacing w:after="120" w:line="240" w:lineRule="auto"/>
        <w:jc w:val="both"/>
        <w:rPr>
          <w:sz w:val="24"/>
          <w:szCs w:val="24"/>
          <w:lang w:val="es-ES" w:eastAsia="es-ES"/>
        </w:rPr>
      </w:pPr>
      <w:r w:rsidRPr="00BE7E04">
        <w:rPr>
          <w:sz w:val="24"/>
          <w:szCs w:val="24"/>
          <w:lang w:val="es-ES" w:eastAsia="es-ES"/>
        </w:rPr>
        <w:t>Que nuestras respuestas sean humildes, delicadas, evangélicas (Palabra de Dios), precisas y comprometedoras.</w:t>
      </w:r>
    </w:p>
    <w:p w:rsidR="00742C13" w:rsidRPr="009E69AC" w:rsidRDefault="00742C13" w:rsidP="00942E86">
      <w:pPr>
        <w:autoSpaceDE w:val="0"/>
        <w:autoSpaceDN w:val="0"/>
        <w:adjustRightInd w:val="0"/>
        <w:spacing w:after="120" w:line="240" w:lineRule="auto"/>
        <w:jc w:val="both"/>
        <w:rPr>
          <w:szCs w:val="24"/>
          <w:lang w:val="es-ES" w:eastAsia="es-ES"/>
        </w:rPr>
      </w:pPr>
    </w:p>
    <w:p w:rsidR="00A36671" w:rsidRDefault="00705208" w:rsidP="00942E86">
      <w:pPr>
        <w:spacing w:after="120" w:line="240" w:lineRule="auto"/>
        <w:jc w:val="center"/>
        <w:rPr>
          <w:b/>
          <w:sz w:val="24"/>
          <w:szCs w:val="24"/>
          <w:lang w:val="es-ES_tradnl"/>
        </w:rPr>
      </w:pPr>
      <w:r>
        <w:rPr>
          <w:b/>
          <w:sz w:val="24"/>
          <w:szCs w:val="24"/>
          <w:lang w:val="es-ES_tradnl"/>
        </w:rPr>
        <w:br w:type="page"/>
      </w:r>
      <w:r w:rsidR="00A36671" w:rsidRPr="00F139E4">
        <w:rPr>
          <w:b/>
          <w:sz w:val="24"/>
          <w:szCs w:val="24"/>
          <w:lang w:val="es-ES_tradnl"/>
        </w:rPr>
        <w:lastRenderedPageBreak/>
        <w:t xml:space="preserve">d. Recursos </w:t>
      </w:r>
      <w:r w:rsidR="001C212C" w:rsidRPr="00F139E4">
        <w:rPr>
          <w:b/>
          <w:sz w:val="24"/>
          <w:szCs w:val="24"/>
          <w:lang w:val="es-ES_tradnl"/>
        </w:rPr>
        <w:t xml:space="preserve">para la </w:t>
      </w:r>
      <w:r w:rsidR="00A36671" w:rsidRPr="00F139E4">
        <w:rPr>
          <w:b/>
          <w:sz w:val="24"/>
          <w:szCs w:val="24"/>
          <w:lang w:val="es-ES_tradnl"/>
        </w:rPr>
        <w:t>Catequesis</w:t>
      </w:r>
    </w:p>
    <w:p w:rsidR="00A36671" w:rsidRDefault="00A36671" w:rsidP="00942E86">
      <w:pPr>
        <w:spacing w:after="120" w:line="240" w:lineRule="auto"/>
        <w:jc w:val="both"/>
        <w:rPr>
          <w:sz w:val="24"/>
          <w:szCs w:val="24"/>
          <w:lang w:val="es-ES_tradnl"/>
        </w:rPr>
      </w:pPr>
      <w:r w:rsidRPr="00F139E4">
        <w:rPr>
          <w:sz w:val="24"/>
          <w:szCs w:val="24"/>
          <w:lang w:val="es-ES_tradnl"/>
        </w:rPr>
        <w:t xml:space="preserve">En nuestra tarea evangelizadora en las </w:t>
      </w:r>
      <w:r w:rsidR="005921E8">
        <w:rPr>
          <w:sz w:val="24"/>
          <w:szCs w:val="24"/>
          <w:lang w:val="es-ES_tradnl"/>
        </w:rPr>
        <w:t>Colonias</w:t>
      </w:r>
      <w:r w:rsidRPr="00F139E4">
        <w:rPr>
          <w:sz w:val="24"/>
          <w:szCs w:val="24"/>
          <w:lang w:val="es-ES_tradnl"/>
        </w:rPr>
        <w:t xml:space="preserve"> Salesianas Villa Feliz, es de mucha importancia conocer algunos elementos que para nosotros, como cristianos</w:t>
      </w:r>
      <w:r w:rsidR="00DA7326">
        <w:rPr>
          <w:sz w:val="24"/>
          <w:szCs w:val="24"/>
          <w:lang w:val="es-ES_tradnl"/>
        </w:rPr>
        <w:t>,</w:t>
      </w:r>
      <w:r w:rsidRPr="00F139E4">
        <w:rPr>
          <w:sz w:val="24"/>
          <w:szCs w:val="24"/>
          <w:lang w:val="es-ES_tradnl"/>
        </w:rPr>
        <w:t xml:space="preserve"> son importantes en la vivencia de nuestra fe. Es por eso que a continuación te presentamos unos modelos sencillos para preparar una Eucaristía y algún momento de oración, ya sea de la mañana</w:t>
      </w:r>
      <w:r w:rsidR="00BA1516">
        <w:rPr>
          <w:sz w:val="24"/>
          <w:szCs w:val="24"/>
          <w:lang w:val="es-ES_tradnl"/>
        </w:rPr>
        <w:t>, de la tarde</w:t>
      </w:r>
      <w:r w:rsidRPr="00F139E4">
        <w:rPr>
          <w:sz w:val="24"/>
          <w:szCs w:val="24"/>
          <w:lang w:val="es-ES_tradnl"/>
        </w:rPr>
        <w:t xml:space="preserve"> o de la noche.</w:t>
      </w:r>
    </w:p>
    <w:p w:rsidR="00A36671" w:rsidRPr="00F139E4" w:rsidRDefault="00A36671" w:rsidP="00942E86">
      <w:pPr>
        <w:spacing w:after="120" w:line="240" w:lineRule="auto"/>
        <w:jc w:val="both"/>
        <w:rPr>
          <w:b/>
          <w:sz w:val="24"/>
          <w:szCs w:val="24"/>
          <w:lang w:val="es-ES_tradnl"/>
        </w:rPr>
      </w:pPr>
      <w:r w:rsidRPr="00F139E4">
        <w:rPr>
          <w:b/>
          <w:sz w:val="24"/>
          <w:szCs w:val="24"/>
          <w:lang w:val="es-ES_tradnl"/>
        </w:rPr>
        <w:t xml:space="preserve">d.1. Estructura </w:t>
      </w:r>
      <w:r w:rsidR="001C212C" w:rsidRPr="00F139E4">
        <w:rPr>
          <w:b/>
          <w:sz w:val="24"/>
          <w:szCs w:val="24"/>
          <w:lang w:val="es-ES_tradnl"/>
        </w:rPr>
        <w:t xml:space="preserve">de una </w:t>
      </w:r>
      <w:r w:rsidRPr="00F139E4">
        <w:rPr>
          <w:b/>
          <w:sz w:val="24"/>
          <w:szCs w:val="24"/>
          <w:lang w:val="es-ES_tradnl"/>
        </w:rPr>
        <w:t>Eucaristía</w:t>
      </w:r>
    </w:p>
    <w:p w:rsidR="00A36671" w:rsidRPr="00F139E4" w:rsidRDefault="00A36671" w:rsidP="00572FE8">
      <w:pPr>
        <w:numPr>
          <w:ilvl w:val="0"/>
          <w:numId w:val="18"/>
        </w:numPr>
        <w:spacing w:after="120" w:line="240" w:lineRule="auto"/>
        <w:ind w:left="0" w:firstLine="0"/>
        <w:rPr>
          <w:b/>
          <w:sz w:val="24"/>
          <w:szCs w:val="24"/>
          <w:lang w:val="es-ES_tradnl"/>
        </w:rPr>
      </w:pPr>
      <w:r w:rsidRPr="00F139E4">
        <w:rPr>
          <w:b/>
          <w:sz w:val="24"/>
          <w:szCs w:val="24"/>
          <w:lang w:val="es-ES_tradnl"/>
        </w:rPr>
        <w:t xml:space="preserve">Rito Inicial </w:t>
      </w:r>
      <w:r w:rsidR="001C212C" w:rsidRPr="00F139E4">
        <w:rPr>
          <w:b/>
          <w:sz w:val="24"/>
          <w:szCs w:val="24"/>
          <w:lang w:val="es-ES_tradnl"/>
        </w:rPr>
        <w:t>o</w:t>
      </w:r>
      <w:r w:rsidR="009D3321" w:rsidRPr="00F139E4">
        <w:rPr>
          <w:b/>
          <w:sz w:val="24"/>
          <w:szCs w:val="24"/>
          <w:lang w:val="es-ES_tradnl"/>
        </w:rPr>
        <w:t xml:space="preserve"> </w:t>
      </w:r>
      <w:r w:rsidRPr="00F139E4">
        <w:rPr>
          <w:b/>
          <w:sz w:val="24"/>
          <w:szCs w:val="24"/>
          <w:lang w:val="es-ES_tradnl"/>
        </w:rPr>
        <w:t>Convocación</w:t>
      </w:r>
    </w:p>
    <w:p w:rsidR="00A36671" w:rsidRPr="00220925" w:rsidRDefault="00A36671" w:rsidP="00EE7DBF">
      <w:pPr>
        <w:numPr>
          <w:ilvl w:val="0"/>
          <w:numId w:val="78"/>
        </w:numPr>
        <w:autoSpaceDE w:val="0"/>
        <w:autoSpaceDN w:val="0"/>
        <w:adjustRightInd w:val="0"/>
        <w:spacing w:after="120" w:line="240" w:lineRule="auto"/>
        <w:jc w:val="both"/>
        <w:rPr>
          <w:sz w:val="24"/>
          <w:szCs w:val="24"/>
          <w:lang w:val="es-ES" w:eastAsia="es-ES"/>
        </w:rPr>
      </w:pPr>
      <w:r w:rsidRPr="00220925">
        <w:rPr>
          <w:sz w:val="24"/>
          <w:szCs w:val="24"/>
          <w:lang w:val="es-ES" w:eastAsia="es-ES"/>
        </w:rPr>
        <w:t>Canto Inicial: Lo ideal es que el canto tenga un sentido de convocación, en donde se nos invite a compartir como comunidad este momento.</w:t>
      </w:r>
    </w:p>
    <w:p w:rsidR="00A36671" w:rsidRPr="00220925" w:rsidRDefault="00A36671" w:rsidP="00EE7DBF">
      <w:pPr>
        <w:numPr>
          <w:ilvl w:val="0"/>
          <w:numId w:val="78"/>
        </w:numPr>
        <w:autoSpaceDE w:val="0"/>
        <w:autoSpaceDN w:val="0"/>
        <w:adjustRightInd w:val="0"/>
        <w:spacing w:after="120" w:line="240" w:lineRule="auto"/>
        <w:jc w:val="both"/>
        <w:rPr>
          <w:sz w:val="24"/>
          <w:szCs w:val="24"/>
          <w:lang w:val="es-ES" w:eastAsia="es-ES"/>
        </w:rPr>
      </w:pPr>
      <w:r w:rsidRPr="00220925">
        <w:rPr>
          <w:sz w:val="24"/>
          <w:szCs w:val="24"/>
          <w:lang w:val="es-ES" w:eastAsia="es-ES"/>
        </w:rPr>
        <w:t>Motivación de entrada o inicial: el contenido de esta motivación la da el guía de la celebración y puede estar relacionado con el tema de la celebración.</w:t>
      </w:r>
    </w:p>
    <w:p w:rsidR="00A36671" w:rsidRPr="00220925" w:rsidRDefault="00A36671" w:rsidP="00EE7DBF">
      <w:pPr>
        <w:numPr>
          <w:ilvl w:val="0"/>
          <w:numId w:val="78"/>
        </w:numPr>
        <w:autoSpaceDE w:val="0"/>
        <w:autoSpaceDN w:val="0"/>
        <w:adjustRightInd w:val="0"/>
        <w:spacing w:after="120" w:line="240" w:lineRule="auto"/>
        <w:jc w:val="both"/>
        <w:rPr>
          <w:sz w:val="24"/>
          <w:szCs w:val="24"/>
          <w:lang w:val="es-ES" w:eastAsia="es-ES"/>
        </w:rPr>
      </w:pPr>
      <w:r w:rsidRPr="00220925">
        <w:rPr>
          <w:sz w:val="24"/>
          <w:szCs w:val="24"/>
          <w:lang w:val="es-ES" w:eastAsia="es-ES"/>
        </w:rPr>
        <w:t>Saludo del Sacerdote: El sacerdote se dirige a la asamblea.</w:t>
      </w:r>
    </w:p>
    <w:p w:rsidR="00A36671" w:rsidRPr="00220925" w:rsidRDefault="00A36671" w:rsidP="00EE7DBF">
      <w:pPr>
        <w:numPr>
          <w:ilvl w:val="0"/>
          <w:numId w:val="78"/>
        </w:numPr>
        <w:autoSpaceDE w:val="0"/>
        <w:autoSpaceDN w:val="0"/>
        <w:adjustRightInd w:val="0"/>
        <w:spacing w:after="120" w:line="240" w:lineRule="auto"/>
        <w:jc w:val="both"/>
        <w:rPr>
          <w:sz w:val="24"/>
          <w:szCs w:val="24"/>
          <w:lang w:val="es-ES" w:eastAsia="es-ES"/>
        </w:rPr>
      </w:pPr>
      <w:r w:rsidRPr="00220925">
        <w:rPr>
          <w:sz w:val="24"/>
          <w:szCs w:val="24"/>
          <w:lang w:val="es-ES" w:eastAsia="es-ES"/>
        </w:rPr>
        <w:t>Rito o Momento Penitencial: El guía motiva a las oraciones de perdón, pueden ser 3 acompañadas por un canto corto intercaladamente o un sólo canto al final. O bien una sola oración y un canto final.</w:t>
      </w:r>
    </w:p>
    <w:p w:rsidR="00A36671" w:rsidRPr="00220925" w:rsidRDefault="00BA1516" w:rsidP="00EE7DBF">
      <w:pPr>
        <w:numPr>
          <w:ilvl w:val="0"/>
          <w:numId w:val="78"/>
        </w:numPr>
        <w:autoSpaceDE w:val="0"/>
        <w:autoSpaceDN w:val="0"/>
        <w:adjustRightInd w:val="0"/>
        <w:spacing w:after="120" w:line="240" w:lineRule="auto"/>
        <w:jc w:val="both"/>
        <w:rPr>
          <w:sz w:val="24"/>
          <w:szCs w:val="24"/>
          <w:lang w:val="es-ES" w:eastAsia="es-ES"/>
        </w:rPr>
      </w:pPr>
      <w:r w:rsidRPr="00220925">
        <w:rPr>
          <w:sz w:val="24"/>
          <w:szCs w:val="24"/>
          <w:lang w:val="es-ES" w:eastAsia="es-ES"/>
        </w:rPr>
        <w:t>Gloria: Sólo se canta o recita</w:t>
      </w:r>
      <w:r w:rsidR="00A36671" w:rsidRPr="00220925">
        <w:rPr>
          <w:sz w:val="24"/>
          <w:szCs w:val="24"/>
          <w:lang w:val="es-ES" w:eastAsia="es-ES"/>
        </w:rPr>
        <w:t xml:space="preserve"> en solemnidades y fiestas.</w:t>
      </w:r>
    </w:p>
    <w:p w:rsidR="00A36671" w:rsidRPr="00F139E4" w:rsidRDefault="00A36671" w:rsidP="00EE7DBF">
      <w:pPr>
        <w:numPr>
          <w:ilvl w:val="0"/>
          <w:numId w:val="78"/>
        </w:numPr>
        <w:autoSpaceDE w:val="0"/>
        <w:autoSpaceDN w:val="0"/>
        <w:adjustRightInd w:val="0"/>
        <w:spacing w:after="120" w:line="240" w:lineRule="auto"/>
        <w:jc w:val="both"/>
        <w:rPr>
          <w:sz w:val="24"/>
          <w:szCs w:val="24"/>
          <w:lang w:val="es-ES_tradnl"/>
        </w:rPr>
      </w:pPr>
      <w:r w:rsidRPr="00220925">
        <w:rPr>
          <w:sz w:val="24"/>
          <w:szCs w:val="24"/>
          <w:lang w:val="es-ES" w:eastAsia="es-ES"/>
        </w:rPr>
        <w:t>Oración Colecta</w:t>
      </w:r>
      <w:r w:rsidRPr="00E755A0">
        <w:rPr>
          <w:sz w:val="24"/>
          <w:szCs w:val="24"/>
          <w:lang w:val="es-ES_tradnl"/>
        </w:rPr>
        <w:t>: Esta</w:t>
      </w:r>
      <w:r w:rsidRPr="00F139E4">
        <w:rPr>
          <w:sz w:val="24"/>
          <w:szCs w:val="24"/>
          <w:lang w:val="es-ES_tradnl"/>
        </w:rPr>
        <w:t xml:space="preserve"> oración la realiza el sacerdote.</w:t>
      </w:r>
    </w:p>
    <w:p w:rsidR="00E755A0" w:rsidRDefault="00E755A0" w:rsidP="00942E86">
      <w:pPr>
        <w:spacing w:after="120" w:line="240" w:lineRule="auto"/>
        <w:rPr>
          <w:b/>
          <w:sz w:val="24"/>
          <w:szCs w:val="24"/>
          <w:lang w:val="es-ES_tradnl"/>
        </w:rPr>
      </w:pPr>
    </w:p>
    <w:p w:rsidR="00A36671" w:rsidRPr="00F139E4" w:rsidRDefault="00A36671" w:rsidP="00572FE8">
      <w:pPr>
        <w:numPr>
          <w:ilvl w:val="0"/>
          <w:numId w:val="18"/>
        </w:numPr>
        <w:spacing w:after="120" w:line="240" w:lineRule="auto"/>
        <w:ind w:left="0" w:firstLine="0"/>
        <w:rPr>
          <w:b/>
          <w:sz w:val="24"/>
          <w:szCs w:val="24"/>
          <w:lang w:val="es-ES_tradnl"/>
        </w:rPr>
      </w:pPr>
      <w:r w:rsidRPr="00F139E4">
        <w:rPr>
          <w:b/>
          <w:sz w:val="24"/>
          <w:szCs w:val="24"/>
          <w:lang w:val="es-ES_tradnl"/>
        </w:rPr>
        <w:t xml:space="preserve">Liturgia </w:t>
      </w:r>
      <w:r w:rsidR="00220925" w:rsidRPr="00F139E4">
        <w:rPr>
          <w:b/>
          <w:sz w:val="24"/>
          <w:szCs w:val="24"/>
          <w:lang w:val="es-ES_tradnl"/>
        </w:rPr>
        <w:t xml:space="preserve">de la </w:t>
      </w:r>
      <w:r w:rsidRPr="00F139E4">
        <w:rPr>
          <w:b/>
          <w:sz w:val="24"/>
          <w:szCs w:val="24"/>
          <w:lang w:val="es-ES_tradnl"/>
        </w:rPr>
        <w:t>Palabra</w:t>
      </w:r>
    </w:p>
    <w:p w:rsidR="00A36671" w:rsidRPr="00220925" w:rsidRDefault="00F139E4" w:rsidP="00EE7DBF">
      <w:pPr>
        <w:numPr>
          <w:ilvl w:val="0"/>
          <w:numId w:val="78"/>
        </w:numPr>
        <w:autoSpaceDE w:val="0"/>
        <w:autoSpaceDN w:val="0"/>
        <w:adjustRightInd w:val="0"/>
        <w:spacing w:after="120" w:line="240" w:lineRule="auto"/>
        <w:jc w:val="both"/>
        <w:rPr>
          <w:sz w:val="24"/>
          <w:szCs w:val="24"/>
          <w:lang w:val="es-ES" w:eastAsia="es-ES"/>
        </w:rPr>
      </w:pPr>
      <w:r w:rsidRPr="00E755A0">
        <w:rPr>
          <w:sz w:val="24"/>
          <w:szCs w:val="24"/>
          <w:lang w:val="es-ES_tradnl"/>
        </w:rPr>
        <w:t xml:space="preserve"> </w:t>
      </w:r>
      <w:r w:rsidR="00A36671" w:rsidRPr="00220925">
        <w:rPr>
          <w:sz w:val="24"/>
          <w:szCs w:val="24"/>
          <w:lang w:val="es-ES" w:eastAsia="es-ES"/>
        </w:rPr>
        <w:t>Mo</w:t>
      </w:r>
      <w:r w:rsidR="00A7343F" w:rsidRPr="00220925">
        <w:rPr>
          <w:sz w:val="24"/>
          <w:szCs w:val="24"/>
          <w:lang w:val="es-ES" w:eastAsia="es-ES"/>
        </w:rPr>
        <w:t>t</w:t>
      </w:r>
      <w:r w:rsidR="00A36671" w:rsidRPr="00220925">
        <w:rPr>
          <w:sz w:val="24"/>
          <w:szCs w:val="24"/>
          <w:lang w:val="es-ES" w:eastAsia="es-ES"/>
        </w:rPr>
        <w:t>i</w:t>
      </w:r>
      <w:r w:rsidR="00A7343F" w:rsidRPr="00220925">
        <w:rPr>
          <w:sz w:val="24"/>
          <w:szCs w:val="24"/>
          <w:lang w:val="es-ES" w:eastAsia="es-ES"/>
        </w:rPr>
        <w:t>va</w:t>
      </w:r>
      <w:r w:rsidR="00A36671" w:rsidRPr="00220925">
        <w:rPr>
          <w:sz w:val="24"/>
          <w:szCs w:val="24"/>
          <w:lang w:val="es-ES" w:eastAsia="es-ES"/>
        </w:rPr>
        <w:t xml:space="preserve">ción o introducción a escuchar la Palabra: Debemos cuidar que esta motivación sea más bien general en torno a </w:t>
      </w:r>
      <w:smartTag w:uri="urn:schemas-microsoft-com:office:smarttags" w:element="PersonName">
        <w:smartTagPr>
          <w:attr w:name="ProductID" w:val="la Palabra"/>
        </w:smartTagPr>
        <w:r w:rsidR="00A36671" w:rsidRPr="00220925">
          <w:rPr>
            <w:sz w:val="24"/>
            <w:szCs w:val="24"/>
            <w:lang w:val="es-ES" w:eastAsia="es-ES"/>
          </w:rPr>
          <w:t>la Palabra</w:t>
        </w:r>
      </w:smartTag>
      <w:r w:rsidR="00A36671" w:rsidRPr="00220925">
        <w:rPr>
          <w:sz w:val="24"/>
          <w:szCs w:val="24"/>
          <w:lang w:val="es-ES" w:eastAsia="es-ES"/>
        </w:rPr>
        <w:t xml:space="preserve"> y no una síntesis de los textos que se van a escuchar.</w:t>
      </w:r>
    </w:p>
    <w:p w:rsidR="00A36671" w:rsidRPr="00220925" w:rsidRDefault="00F139E4" w:rsidP="00EE7DBF">
      <w:pPr>
        <w:numPr>
          <w:ilvl w:val="0"/>
          <w:numId w:val="78"/>
        </w:numPr>
        <w:autoSpaceDE w:val="0"/>
        <w:autoSpaceDN w:val="0"/>
        <w:adjustRightInd w:val="0"/>
        <w:spacing w:after="120" w:line="240" w:lineRule="auto"/>
        <w:jc w:val="both"/>
        <w:rPr>
          <w:sz w:val="24"/>
          <w:szCs w:val="24"/>
          <w:lang w:val="es-ES" w:eastAsia="es-ES"/>
        </w:rPr>
      </w:pPr>
      <w:r w:rsidRPr="00220925">
        <w:rPr>
          <w:sz w:val="24"/>
          <w:szCs w:val="24"/>
          <w:lang w:val="es-ES" w:eastAsia="es-ES"/>
        </w:rPr>
        <w:t xml:space="preserve"> </w:t>
      </w:r>
      <w:r w:rsidR="00BA1516" w:rsidRPr="00220925">
        <w:rPr>
          <w:sz w:val="24"/>
          <w:szCs w:val="24"/>
          <w:lang w:val="es-ES" w:eastAsia="es-ES"/>
        </w:rPr>
        <w:t xml:space="preserve">Primera Lectura: Puede ser  </w:t>
      </w:r>
      <w:r w:rsidR="00A36671" w:rsidRPr="00220925">
        <w:rPr>
          <w:sz w:val="24"/>
          <w:szCs w:val="24"/>
          <w:lang w:val="es-ES" w:eastAsia="es-ES"/>
        </w:rPr>
        <w:t>l</w:t>
      </w:r>
      <w:r w:rsidR="00BA1516" w:rsidRPr="00220925">
        <w:rPr>
          <w:sz w:val="24"/>
          <w:szCs w:val="24"/>
          <w:lang w:val="es-ES" w:eastAsia="es-ES"/>
        </w:rPr>
        <w:t>a lectura propuesta para el día litúrgico o alguna</w:t>
      </w:r>
      <w:r w:rsidR="00A36671" w:rsidRPr="00220925">
        <w:rPr>
          <w:sz w:val="24"/>
          <w:szCs w:val="24"/>
          <w:lang w:val="es-ES" w:eastAsia="es-ES"/>
        </w:rPr>
        <w:t xml:space="preserve"> que sea de acuerdo a lo preparado.</w:t>
      </w:r>
    </w:p>
    <w:p w:rsidR="00A36671" w:rsidRPr="00220925" w:rsidRDefault="00F139E4" w:rsidP="00EE7DBF">
      <w:pPr>
        <w:numPr>
          <w:ilvl w:val="0"/>
          <w:numId w:val="78"/>
        </w:numPr>
        <w:autoSpaceDE w:val="0"/>
        <w:autoSpaceDN w:val="0"/>
        <w:adjustRightInd w:val="0"/>
        <w:spacing w:after="120" w:line="240" w:lineRule="auto"/>
        <w:jc w:val="both"/>
        <w:rPr>
          <w:sz w:val="24"/>
          <w:szCs w:val="24"/>
          <w:lang w:val="es-ES" w:eastAsia="es-ES"/>
        </w:rPr>
      </w:pPr>
      <w:r w:rsidRPr="00220925">
        <w:rPr>
          <w:sz w:val="24"/>
          <w:szCs w:val="24"/>
          <w:lang w:val="es-ES" w:eastAsia="es-ES"/>
        </w:rPr>
        <w:t xml:space="preserve"> </w:t>
      </w:r>
      <w:r w:rsidR="00A36671" w:rsidRPr="00220925">
        <w:rPr>
          <w:sz w:val="24"/>
          <w:szCs w:val="24"/>
          <w:lang w:val="es-ES" w:eastAsia="es-ES"/>
        </w:rPr>
        <w:t>Salmo: Puede ser cantado, siempre y cuando sea el salmo del día.</w:t>
      </w:r>
    </w:p>
    <w:p w:rsidR="00A36671" w:rsidRPr="00220925" w:rsidRDefault="00A36671" w:rsidP="00EE7DBF">
      <w:pPr>
        <w:numPr>
          <w:ilvl w:val="0"/>
          <w:numId w:val="78"/>
        </w:numPr>
        <w:autoSpaceDE w:val="0"/>
        <w:autoSpaceDN w:val="0"/>
        <w:adjustRightInd w:val="0"/>
        <w:spacing w:after="120" w:line="240" w:lineRule="auto"/>
        <w:jc w:val="both"/>
        <w:rPr>
          <w:sz w:val="24"/>
          <w:szCs w:val="24"/>
          <w:lang w:val="es-ES" w:eastAsia="es-ES"/>
        </w:rPr>
      </w:pPr>
      <w:r w:rsidRPr="00220925">
        <w:rPr>
          <w:sz w:val="24"/>
          <w:szCs w:val="24"/>
          <w:lang w:val="es-ES" w:eastAsia="es-ES"/>
        </w:rPr>
        <w:t xml:space="preserve">Canto Aleluya: </w:t>
      </w:r>
      <w:r w:rsidR="00E755A0" w:rsidRPr="00220925">
        <w:rPr>
          <w:sz w:val="24"/>
          <w:szCs w:val="24"/>
          <w:lang w:val="es-ES" w:eastAsia="es-ES"/>
        </w:rPr>
        <w:t>A elección.</w:t>
      </w:r>
    </w:p>
    <w:p w:rsidR="00A36671" w:rsidRPr="00220925" w:rsidRDefault="00A36671" w:rsidP="00EE7DBF">
      <w:pPr>
        <w:numPr>
          <w:ilvl w:val="0"/>
          <w:numId w:val="78"/>
        </w:numPr>
        <w:autoSpaceDE w:val="0"/>
        <w:autoSpaceDN w:val="0"/>
        <w:adjustRightInd w:val="0"/>
        <w:spacing w:after="120" w:line="240" w:lineRule="auto"/>
        <w:jc w:val="both"/>
        <w:rPr>
          <w:sz w:val="24"/>
          <w:szCs w:val="24"/>
          <w:lang w:val="es-ES" w:eastAsia="es-ES"/>
        </w:rPr>
      </w:pPr>
      <w:r w:rsidRPr="00220925">
        <w:rPr>
          <w:sz w:val="24"/>
          <w:szCs w:val="24"/>
          <w:lang w:val="es-ES" w:eastAsia="es-ES"/>
        </w:rPr>
        <w:t xml:space="preserve">Evangelio: Puede ser el evangelio propuesto para el día litúrgico o alguno que sea de acuerdo a lo preparado. Lo lee el sacerdote. </w:t>
      </w:r>
    </w:p>
    <w:p w:rsidR="00A36671" w:rsidRPr="00220925" w:rsidRDefault="00A36671" w:rsidP="00EE7DBF">
      <w:pPr>
        <w:numPr>
          <w:ilvl w:val="0"/>
          <w:numId w:val="78"/>
        </w:numPr>
        <w:autoSpaceDE w:val="0"/>
        <w:autoSpaceDN w:val="0"/>
        <w:adjustRightInd w:val="0"/>
        <w:spacing w:after="120" w:line="240" w:lineRule="auto"/>
        <w:jc w:val="both"/>
        <w:rPr>
          <w:sz w:val="24"/>
          <w:szCs w:val="24"/>
          <w:lang w:val="es-ES" w:eastAsia="es-ES"/>
        </w:rPr>
      </w:pPr>
      <w:r w:rsidRPr="00220925">
        <w:rPr>
          <w:sz w:val="24"/>
          <w:szCs w:val="24"/>
          <w:lang w:val="es-ES" w:eastAsia="es-ES"/>
        </w:rPr>
        <w:t xml:space="preserve">Homilía: La hace siempre quien preside la celebración eucarística y es </w:t>
      </w:r>
      <w:r w:rsidR="00BA1516" w:rsidRPr="00220925">
        <w:rPr>
          <w:sz w:val="24"/>
          <w:szCs w:val="24"/>
          <w:lang w:val="es-ES" w:eastAsia="es-ES"/>
        </w:rPr>
        <w:t xml:space="preserve">un </w:t>
      </w:r>
      <w:r w:rsidRPr="00220925">
        <w:rPr>
          <w:sz w:val="24"/>
          <w:szCs w:val="24"/>
          <w:lang w:val="es-ES" w:eastAsia="es-ES"/>
        </w:rPr>
        <w:t xml:space="preserve">comentario que reúne las lecturas, el motivo de la celebración y la situación de la asamblea presente, ejemplo: si la asamblea son puros jóvenes, o es el envío a las </w:t>
      </w:r>
      <w:r w:rsidR="005921E8">
        <w:rPr>
          <w:sz w:val="24"/>
          <w:szCs w:val="24"/>
          <w:lang w:val="es-ES" w:eastAsia="es-ES"/>
        </w:rPr>
        <w:t>Colonias</w:t>
      </w:r>
      <w:r w:rsidRPr="00220925">
        <w:rPr>
          <w:sz w:val="24"/>
          <w:szCs w:val="24"/>
          <w:lang w:val="es-ES" w:eastAsia="es-ES"/>
        </w:rPr>
        <w:t xml:space="preserve">, </w:t>
      </w:r>
      <w:r w:rsidR="00BA1516" w:rsidRPr="00220925">
        <w:rPr>
          <w:sz w:val="24"/>
          <w:szCs w:val="24"/>
          <w:lang w:val="es-ES" w:eastAsia="es-ES"/>
        </w:rPr>
        <w:t xml:space="preserve">se </w:t>
      </w:r>
      <w:r w:rsidRPr="00220925">
        <w:rPr>
          <w:sz w:val="24"/>
          <w:szCs w:val="24"/>
          <w:lang w:val="es-ES" w:eastAsia="es-ES"/>
        </w:rPr>
        <w:t>toma en cuenta esa situación.</w:t>
      </w:r>
    </w:p>
    <w:p w:rsidR="00A36671" w:rsidRPr="00220925" w:rsidRDefault="00A36671" w:rsidP="00EE7DBF">
      <w:pPr>
        <w:numPr>
          <w:ilvl w:val="0"/>
          <w:numId w:val="78"/>
        </w:numPr>
        <w:autoSpaceDE w:val="0"/>
        <w:autoSpaceDN w:val="0"/>
        <w:adjustRightInd w:val="0"/>
        <w:spacing w:after="120" w:line="240" w:lineRule="auto"/>
        <w:jc w:val="both"/>
        <w:rPr>
          <w:sz w:val="24"/>
          <w:szCs w:val="24"/>
          <w:lang w:val="es-ES" w:eastAsia="es-ES"/>
        </w:rPr>
      </w:pPr>
      <w:r w:rsidRPr="00220925">
        <w:rPr>
          <w:sz w:val="24"/>
          <w:szCs w:val="24"/>
          <w:lang w:val="es-ES" w:eastAsia="es-ES"/>
        </w:rPr>
        <w:t>Profesión de Fe o Credo: Sólo en fiestas y solemnidades.</w:t>
      </w:r>
    </w:p>
    <w:p w:rsidR="00A36671" w:rsidRPr="00F139E4" w:rsidRDefault="00A36671" w:rsidP="00EE7DBF">
      <w:pPr>
        <w:numPr>
          <w:ilvl w:val="0"/>
          <w:numId w:val="78"/>
        </w:numPr>
        <w:autoSpaceDE w:val="0"/>
        <w:autoSpaceDN w:val="0"/>
        <w:adjustRightInd w:val="0"/>
        <w:spacing w:after="120" w:line="240" w:lineRule="auto"/>
        <w:jc w:val="both"/>
        <w:rPr>
          <w:b/>
          <w:sz w:val="24"/>
          <w:szCs w:val="24"/>
          <w:lang w:val="es-ES_tradnl"/>
        </w:rPr>
      </w:pPr>
      <w:r w:rsidRPr="00220925">
        <w:rPr>
          <w:sz w:val="24"/>
          <w:szCs w:val="24"/>
          <w:lang w:val="es-ES" w:eastAsia="es-ES"/>
        </w:rPr>
        <w:lastRenderedPageBreak/>
        <w:t>Oración de los Fieles u Oración Universal: Te sugerimos iniciar incluyendo siempre peticiones primero por el Papa y la Iglesia, luego por la paz en el mundo y por la comunidad convocada, terminando</w:t>
      </w:r>
      <w:r w:rsidRPr="00F139E4">
        <w:rPr>
          <w:sz w:val="24"/>
          <w:szCs w:val="24"/>
          <w:lang w:val="es-ES_tradnl"/>
        </w:rPr>
        <w:t xml:space="preserve"> con las peticiones en general.</w:t>
      </w:r>
    </w:p>
    <w:p w:rsidR="00E755A0" w:rsidRDefault="00E755A0" w:rsidP="00942E86">
      <w:pPr>
        <w:spacing w:after="120" w:line="240" w:lineRule="auto"/>
        <w:rPr>
          <w:b/>
          <w:sz w:val="24"/>
          <w:szCs w:val="24"/>
          <w:lang w:val="es-ES_tradnl"/>
        </w:rPr>
      </w:pPr>
    </w:p>
    <w:p w:rsidR="00A36671" w:rsidRPr="00F139E4" w:rsidRDefault="00A36671" w:rsidP="00572FE8">
      <w:pPr>
        <w:numPr>
          <w:ilvl w:val="0"/>
          <w:numId w:val="18"/>
        </w:numPr>
        <w:spacing w:after="120" w:line="240" w:lineRule="auto"/>
        <w:ind w:left="0" w:firstLine="0"/>
        <w:rPr>
          <w:b/>
          <w:sz w:val="24"/>
          <w:szCs w:val="24"/>
          <w:lang w:val="es-ES_tradnl"/>
        </w:rPr>
      </w:pPr>
      <w:r w:rsidRPr="00F139E4">
        <w:rPr>
          <w:b/>
          <w:sz w:val="24"/>
          <w:szCs w:val="24"/>
          <w:lang w:val="es-ES_tradnl"/>
        </w:rPr>
        <w:t xml:space="preserve">Liturgia </w:t>
      </w:r>
      <w:r w:rsidR="00220925" w:rsidRPr="00F139E4">
        <w:rPr>
          <w:b/>
          <w:sz w:val="24"/>
          <w:szCs w:val="24"/>
          <w:lang w:val="es-ES_tradnl"/>
        </w:rPr>
        <w:t xml:space="preserve">de la </w:t>
      </w:r>
      <w:r w:rsidRPr="00F139E4">
        <w:rPr>
          <w:b/>
          <w:sz w:val="24"/>
          <w:szCs w:val="24"/>
          <w:lang w:val="es-ES_tradnl"/>
        </w:rPr>
        <w:t>Eucaristía</w:t>
      </w:r>
    </w:p>
    <w:p w:rsidR="00A36671" w:rsidRPr="00220925" w:rsidRDefault="00A36671" w:rsidP="00EE7DBF">
      <w:pPr>
        <w:numPr>
          <w:ilvl w:val="0"/>
          <w:numId w:val="78"/>
        </w:numPr>
        <w:autoSpaceDE w:val="0"/>
        <w:autoSpaceDN w:val="0"/>
        <w:adjustRightInd w:val="0"/>
        <w:spacing w:after="120" w:line="240" w:lineRule="auto"/>
        <w:jc w:val="both"/>
        <w:rPr>
          <w:sz w:val="24"/>
          <w:szCs w:val="24"/>
          <w:lang w:val="es-ES" w:eastAsia="es-ES"/>
        </w:rPr>
      </w:pPr>
      <w:r w:rsidRPr="00220925">
        <w:rPr>
          <w:sz w:val="24"/>
          <w:szCs w:val="24"/>
          <w:lang w:val="es-ES" w:eastAsia="es-ES"/>
        </w:rPr>
        <w:t>Motivación para la presentación de las ofrendas: Se presenta y se explica el signo escogido (si es que hubiera alguno) y luego el pan y el vino.</w:t>
      </w:r>
    </w:p>
    <w:p w:rsidR="00A36671" w:rsidRPr="00E755A0" w:rsidRDefault="00A36671" w:rsidP="00EE7DBF">
      <w:pPr>
        <w:numPr>
          <w:ilvl w:val="0"/>
          <w:numId w:val="78"/>
        </w:numPr>
        <w:autoSpaceDE w:val="0"/>
        <w:autoSpaceDN w:val="0"/>
        <w:adjustRightInd w:val="0"/>
        <w:spacing w:after="120" w:line="240" w:lineRule="auto"/>
        <w:jc w:val="both"/>
        <w:rPr>
          <w:sz w:val="24"/>
          <w:szCs w:val="24"/>
          <w:lang w:val="es-ES_tradnl"/>
        </w:rPr>
      </w:pPr>
      <w:r w:rsidRPr="00220925">
        <w:rPr>
          <w:sz w:val="24"/>
          <w:szCs w:val="24"/>
          <w:lang w:val="es-ES" w:eastAsia="es-ES"/>
        </w:rPr>
        <w:t>Canto: A</w:t>
      </w:r>
      <w:r w:rsidRPr="00E755A0">
        <w:rPr>
          <w:sz w:val="24"/>
          <w:szCs w:val="24"/>
          <w:lang w:val="es-ES_tradnl"/>
        </w:rPr>
        <w:t xml:space="preserve"> elección y adecuado para el momento.</w:t>
      </w:r>
    </w:p>
    <w:p w:rsidR="00A36671" w:rsidRPr="0003697D" w:rsidRDefault="00A36671" w:rsidP="00EE7DBF">
      <w:pPr>
        <w:numPr>
          <w:ilvl w:val="0"/>
          <w:numId w:val="78"/>
        </w:numPr>
        <w:autoSpaceDE w:val="0"/>
        <w:autoSpaceDN w:val="0"/>
        <w:adjustRightInd w:val="0"/>
        <w:spacing w:after="120" w:line="240" w:lineRule="auto"/>
        <w:jc w:val="both"/>
        <w:rPr>
          <w:sz w:val="24"/>
          <w:szCs w:val="24"/>
          <w:lang w:val="es-ES_tradnl"/>
        </w:rPr>
      </w:pPr>
      <w:r w:rsidRPr="0003697D">
        <w:rPr>
          <w:sz w:val="24"/>
          <w:szCs w:val="24"/>
          <w:lang w:val="es-ES_tradnl"/>
        </w:rPr>
        <w:t>Plegaria Eucarística</w:t>
      </w:r>
    </w:p>
    <w:p w:rsidR="00A36671" w:rsidRPr="00220925" w:rsidRDefault="00F139E4" w:rsidP="00EE7DBF">
      <w:pPr>
        <w:numPr>
          <w:ilvl w:val="1"/>
          <w:numId w:val="78"/>
        </w:numPr>
        <w:autoSpaceDE w:val="0"/>
        <w:autoSpaceDN w:val="0"/>
        <w:adjustRightInd w:val="0"/>
        <w:spacing w:after="120" w:line="240" w:lineRule="auto"/>
        <w:jc w:val="both"/>
        <w:rPr>
          <w:sz w:val="24"/>
          <w:szCs w:val="24"/>
          <w:lang w:val="es-ES" w:eastAsia="es-ES"/>
        </w:rPr>
      </w:pPr>
      <w:r w:rsidRPr="00E755A0">
        <w:rPr>
          <w:szCs w:val="24"/>
        </w:rPr>
        <w:t xml:space="preserve"> </w:t>
      </w:r>
      <w:r w:rsidR="00A36671" w:rsidRPr="00220925">
        <w:rPr>
          <w:sz w:val="24"/>
          <w:szCs w:val="24"/>
          <w:lang w:val="es-ES" w:eastAsia="es-ES"/>
        </w:rPr>
        <w:t>Prefacio: Lo hace el sacerdote, en nombre de toda la asamblea, glorifica a Dios Padre y le da las gracias por toda la obra de salvación o por alguno de sus aspectos particulares, según las variantes</w:t>
      </w:r>
      <w:r w:rsidR="00A36671" w:rsidRPr="00220925">
        <w:rPr>
          <w:sz w:val="24"/>
          <w:lang w:val="es-ES" w:eastAsia="es-ES"/>
        </w:rPr>
        <w:footnoteReference w:id="13"/>
      </w:r>
      <w:r w:rsidR="00A36671" w:rsidRPr="00220925">
        <w:rPr>
          <w:sz w:val="24"/>
          <w:szCs w:val="24"/>
          <w:lang w:val="es-ES" w:eastAsia="es-ES"/>
        </w:rPr>
        <w:t xml:space="preserve"> del día, fiesta o tiempo litúrgico” (OGMR 55a). </w:t>
      </w:r>
    </w:p>
    <w:p w:rsidR="00A36671" w:rsidRPr="00E755A0" w:rsidRDefault="00F139E4" w:rsidP="00EE7DBF">
      <w:pPr>
        <w:numPr>
          <w:ilvl w:val="1"/>
          <w:numId w:val="78"/>
        </w:numPr>
        <w:autoSpaceDE w:val="0"/>
        <w:autoSpaceDN w:val="0"/>
        <w:adjustRightInd w:val="0"/>
        <w:spacing w:after="120" w:line="240" w:lineRule="auto"/>
        <w:jc w:val="both"/>
        <w:rPr>
          <w:sz w:val="24"/>
          <w:szCs w:val="24"/>
          <w:lang w:val="es-ES_tradnl"/>
        </w:rPr>
      </w:pPr>
      <w:r w:rsidRPr="00220925">
        <w:rPr>
          <w:sz w:val="24"/>
          <w:szCs w:val="24"/>
          <w:lang w:val="es-ES" w:eastAsia="es-ES"/>
        </w:rPr>
        <w:t xml:space="preserve"> </w:t>
      </w:r>
      <w:r w:rsidR="00A36671" w:rsidRPr="00220925">
        <w:rPr>
          <w:sz w:val="24"/>
          <w:szCs w:val="24"/>
          <w:lang w:val="es-ES" w:eastAsia="es-ES"/>
        </w:rPr>
        <w:t>Cantamos</w:t>
      </w:r>
      <w:r w:rsidR="00A36671" w:rsidRPr="00E755A0">
        <w:rPr>
          <w:sz w:val="24"/>
          <w:szCs w:val="24"/>
          <w:lang w:val="es-ES_tradnl"/>
        </w:rPr>
        <w:t xml:space="preserve"> el Santo.</w:t>
      </w:r>
    </w:p>
    <w:p w:rsidR="00E755A0" w:rsidRDefault="00E755A0" w:rsidP="00942E86">
      <w:pPr>
        <w:spacing w:after="120" w:line="240" w:lineRule="auto"/>
        <w:ind w:left="720"/>
        <w:rPr>
          <w:b/>
          <w:sz w:val="24"/>
          <w:szCs w:val="24"/>
          <w:lang w:val="es-ES_tradnl"/>
        </w:rPr>
      </w:pPr>
    </w:p>
    <w:p w:rsidR="00A36671" w:rsidRPr="0003697D" w:rsidRDefault="00A36671" w:rsidP="00EE7DBF">
      <w:pPr>
        <w:numPr>
          <w:ilvl w:val="0"/>
          <w:numId w:val="78"/>
        </w:numPr>
        <w:autoSpaceDE w:val="0"/>
        <w:autoSpaceDN w:val="0"/>
        <w:adjustRightInd w:val="0"/>
        <w:spacing w:after="120" w:line="240" w:lineRule="auto"/>
        <w:jc w:val="both"/>
        <w:rPr>
          <w:sz w:val="24"/>
          <w:szCs w:val="24"/>
          <w:lang w:val="es-ES_tradnl"/>
        </w:rPr>
      </w:pPr>
      <w:r w:rsidRPr="0003697D">
        <w:rPr>
          <w:sz w:val="24"/>
          <w:szCs w:val="24"/>
          <w:lang w:val="es-ES_tradnl"/>
        </w:rPr>
        <w:t xml:space="preserve">Rito </w:t>
      </w:r>
      <w:r w:rsidR="00220925" w:rsidRPr="0003697D">
        <w:rPr>
          <w:sz w:val="24"/>
          <w:szCs w:val="24"/>
          <w:lang w:val="es-ES_tradnl"/>
        </w:rPr>
        <w:t>o</w:t>
      </w:r>
      <w:r w:rsidR="009D3321" w:rsidRPr="0003697D">
        <w:rPr>
          <w:sz w:val="24"/>
          <w:szCs w:val="24"/>
          <w:lang w:val="es-ES_tradnl"/>
        </w:rPr>
        <w:t xml:space="preserve"> </w:t>
      </w:r>
      <w:r w:rsidRPr="0003697D">
        <w:rPr>
          <w:sz w:val="24"/>
          <w:szCs w:val="24"/>
          <w:lang w:val="es-ES_tradnl"/>
        </w:rPr>
        <w:t xml:space="preserve">Momento </w:t>
      </w:r>
      <w:r w:rsidR="00220925" w:rsidRPr="0003697D">
        <w:rPr>
          <w:sz w:val="24"/>
          <w:szCs w:val="24"/>
          <w:lang w:val="es-ES_tradnl"/>
        </w:rPr>
        <w:t xml:space="preserve">de la </w:t>
      </w:r>
      <w:r w:rsidRPr="0003697D">
        <w:rPr>
          <w:sz w:val="24"/>
          <w:szCs w:val="24"/>
          <w:lang w:val="es-ES_tradnl"/>
        </w:rPr>
        <w:t>Comunión</w:t>
      </w:r>
    </w:p>
    <w:p w:rsidR="00A36671" w:rsidRPr="00220925" w:rsidRDefault="00F139E4" w:rsidP="00EE7DBF">
      <w:pPr>
        <w:numPr>
          <w:ilvl w:val="1"/>
          <w:numId w:val="78"/>
        </w:numPr>
        <w:autoSpaceDE w:val="0"/>
        <w:autoSpaceDN w:val="0"/>
        <w:adjustRightInd w:val="0"/>
        <w:spacing w:after="120" w:line="240" w:lineRule="auto"/>
        <w:jc w:val="both"/>
        <w:rPr>
          <w:sz w:val="24"/>
          <w:szCs w:val="24"/>
          <w:lang w:val="es-ES" w:eastAsia="es-ES"/>
        </w:rPr>
      </w:pPr>
      <w:r w:rsidRPr="00E755A0">
        <w:rPr>
          <w:sz w:val="24"/>
          <w:szCs w:val="24"/>
          <w:lang w:val="es-ES_tradnl"/>
        </w:rPr>
        <w:t xml:space="preserve"> </w:t>
      </w:r>
      <w:r w:rsidR="00A36671" w:rsidRPr="00220925">
        <w:rPr>
          <w:sz w:val="24"/>
          <w:szCs w:val="24"/>
          <w:lang w:val="es-ES" w:eastAsia="es-ES"/>
        </w:rPr>
        <w:t>Padre Nuestro: Puede ser cantado.</w:t>
      </w:r>
    </w:p>
    <w:p w:rsidR="00E755A0" w:rsidRPr="00220925" w:rsidRDefault="00F139E4" w:rsidP="00EE7DBF">
      <w:pPr>
        <w:numPr>
          <w:ilvl w:val="1"/>
          <w:numId w:val="78"/>
        </w:numPr>
        <w:autoSpaceDE w:val="0"/>
        <w:autoSpaceDN w:val="0"/>
        <w:adjustRightInd w:val="0"/>
        <w:spacing w:after="120" w:line="240" w:lineRule="auto"/>
        <w:jc w:val="both"/>
        <w:rPr>
          <w:sz w:val="24"/>
          <w:szCs w:val="24"/>
          <w:lang w:val="es-ES" w:eastAsia="es-ES"/>
        </w:rPr>
      </w:pPr>
      <w:r w:rsidRPr="00220925">
        <w:rPr>
          <w:sz w:val="24"/>
          <w:szCs w:val="24"/>
          <w:lang w:val="es-ES" w:eastAsia="es-ES"/>
        </w:rPr>
        <w:t xml:space="preserve"> </w:t>
      </w:r>
      <w:r w:rsidR="00A36671" w:rsidRPr="00220925">
        <w:rPr>
          <w:sz w:val="24"/>
          <w:szCs w:val="24"/>
          <w:lang w:val="es-ES" w:eastAsia="es-ES"/>
        </w:rPr>
        <w:t>Momento de la Paz: dependiendo del sacerdote, puede guardarse el gesto para el final de la celebración.</w:t>
      </w:r>
    </w:p>
    <w:p w:rsidR="00E755A0" w:rsidRPr="00220925" w:rsidRDefault="00F139E4" w:rsidP="00EE7DBF">
      <w:pPr>
        <w:numPr>
          <w:ilvl w:val="1"/>
          <w:numId w:val="78"/>
        </w:numPr>
        <w:autoSpaceDE w:val="0"/>
        <w:autoSpaceDN w:val="0"/>
        <w:adjustRightInd w:val="0"/>
        <w:spacing w:after="120" w:line="240" w:lineRule="auto"/>
        <w:jc w:val="both"/>
        <w:rPr>
          <w:sz w:val="24"/>
          <w:szCs w:val="24"/>
          <w:lang w:val="es-ES" w:eastAsia="es-ES"/>
        </w:rPr>
      </w:pPr>
      <w:r w:rsidRPr="00220925">
        <w:rPr>
          <w:sz w:val="24"/>
          <w:szCs w:val="24"/>
          <w:lang w:val="es-ES" w:eastAsia="es-ES"/>
        </w:rPr>
        <w:t xml:space="preserve"> </w:t>
      </w:r>
      <w:r w:rsidR="00953EB8" w:rsidRPr="00220925">
        <w:rPr>
          <w:sz w:val="24"/>
          <w:szCs w:val="24"/>
          <w:lang w:val="es-ES" w:eastAsia="es-ES"/>
        </w:rPr>
        <w:t>Canto: Cordero de Dios (Puede ser que el sacerdote sólo lo recite)</w:t>
      </w:r>
    </w:p>
    <w:p w:rsidR="00A36671" w:rsidRDefault="00F139E4" w:rsidP="00EE7DBF">
      <w:pPr>
        <w:numPr>
          <w:ilvl w:val="1"/>
          <w:numId w:val="78"/>
        </w:numPr>
        <w:autoSpaceDE w:val="0"/>
        <w:autoSpaceDN w:val="0"/>
        <w:adjustRightInd w:val="0"/>
        <w:spacing w:after="120" w:line="240" w:lineRule="auto"/>
        <w:jc w:val="both"/>
        <w:rPr>
          <w:sz w:val="24"/>
          <w:szCs w:val="24"/>
          <w:lang w:val="es-ES_tradnl"/>
        </w:rPr>
      </w:pPr>
      <w:r w:rsidRPr="00220925">
        <w:rPr>
          <w:sz w:val="24"/>
          <w:szCs w:val="24"/>
          <w:lang w:val="es-ES" w:eastAsia="es-ES"/>
        </w:rPr>
        <w:t xml:space="preserve"> </w:t>
      </w:r>
      <w:r w:rsidR="00A36671" w:rsidRPr="00220925">
        <w:rPr>
          <w:sz w:val="24"/>
          <w:szCs w:val="24"/>
          <w:lang w:val="es-ES" w:eastAsia="es-ES"/>
        </w:rPr>
        <w:t>Momento de la Comunión: Con una breve motivación se invita a acompañar con el canto. Los cantos pueden estar relacionados con el Evangelio del día o bien haciendo referencia a la Eucaristía</w:t>
      </w:r>
      <w:r w:rsidR="00A36671" w:rsidRPr="00E755A0">
        <w:rPr>
          <w:sz w:val="24"/>
          <w:szCs w:val="24"/>
          <w:lang w:val="es-ES_tradnl"/>
        </w:rPr>
        <w:t>.</w:t>
      </w:r>
    </w:p>
    <w:p w:rsidR="00F139E4" w:rsidRDefault="00F139E4" w:rsidP="00942E86">
      <w:pPr>
        <w:spacing w:after="120" w:line="240" w:lineRule="auto"/>
        <w:rPr>
          <w:b/>
          <w:sz w:val="24"/>
          <w:szCs w:val="24"/>
          <w:lang w:val="es-ES_tradnl"/>
        </w:rPr>
      </w:pPr>
    </w:p>
    <w:p w:rsidR="00A36671" w:rsidRPr="009D3321" w:rsidRDefault="00A36671" w:rsidP="00EE7DBF">
      <w:pPr>
        <w:numPr>
          <w:ilvl w:val="0"/>
          <w:numId w:val="19"/>
        </w:numPr>
        <w:spacing w:after="120" w:line="240" w:lineRule="auto"/>
        <w:ind w:left="0" w:firstLine="0"/>
        <w:rPr>
          <w:b/>
          <w:sz w:val="24"/>
          <w:szCs w:val="24"/>
          <w:lang w:val="es-ES_tradnl"/>
        </w:rPr>
      </w:pPr>
      <w:r w:rsidRPr="009D3321">
        <w:rPr>
          <w:b/>
          <w:sz w:val="24"/>
          <w:szCs w:val="24"/>
          <w:lang w:val="es-ES_tradnl"/>
        </w:rPr>
        <w:t xml:space="preserve">Rito </w:t>
      </w:r>
      <w:r w:rsidR="00942E86">
        <w:rPr>
          <w:b/>
          <w:sz w:val="24"/>
          <w:szCs w:val="24"/>
          <w:lang w:val="es-ES_tradnl"/>
        </w:rPr>
        <w:t>d</w:t>
      </w:r>
      <w:r w:rsidR="009D3321" w:rsidRPr="009D3321">
        <w:rPr>
          <w:b/>
          <w:sz w:val="24"/>
          <w:szCs w:val="24"/>
          <w:lang w:val="es-ES_tradnl"/>
        </w:rPr>
        <w:t xml:space="preserve">e </w:t>
      </w:r>
      <w:r w:rsidRPr="009D3321">
        <w:rPr>
          <w:b/>
          <w:sz w:val="24"/>
          <w:szCs w:val="24"/>
          <w:lang w:val="es-ES_tradnl"/>
        </w:rPr>
        <w:t>Envío</w:t>
      </w:r>
      <w:r w:rsidR="007D3466">
        <w:rPr>
          <w:b/>
          <w:sz w:val="24"/>
          <w:szCs w:val="24"/>
          <w:lang w:val="es-ES_tradnl"/>
        </w:rPr>
        <w:t xml:space="preserve"> (Oración </w:t>
      </w:r>
      <w:r w:rsidR="00942E86">
        <w:rPr>
          <w:b/>
          <w:sz w:val="24"/>
          <w:szCs w:val="24"/>
          <w:lang w:val="es-ES_tradnl"/>
        </w:rPr>
        <w:t>y</w:t>
      </w:r>
      <w:r w:rsidR="007D3466">
        <w:rPr>
          <w:b/>
          <w:sz w:val="24"/>
          <w:szCs w:val="24"/>
          <w:lang w:val="es-ES_tradnl"/>
        </w:rPr>
        <w:t xml:space="preserve"> Bendición)</w:t>
      </w:r>
    </w:p>
    <w:p w:rsidR="00A36671" w:rsidRPr="00220925" w:rsidRDefault="00A36671" w:rsidP="00EE7DBF">
      <w:pPr>
        <w:numPr>
          <w:ilvl w:val="0"/>
          <w:numId w:val="78"/>
        </w:numPr>
        <w:autoSpaceDE w:val="0"/>
        <w:autoSpaceDN w:val="0"/>
        <w:adjustRightInd w:val="0"/>
        <w:spacing w:after="120" w:line="240" w:lineRule="auto"/>
        <w:jc w:val="both"/>
        <w:rPr>
          <w:sz w:val="24"/>
          <w:szCs w:val="24"/>
          <w:lang w:val="es-ES" w:eastAsia="es-ES"/>
        </w:rPr>
      </w:pPr>
      <w:r w:rsidRPr="00220925">
        <w:rPr>
          <w:sz w:val="24"/>
          <w:szCs w:val="24"/>
          <w:lang w:val="es-ES" w:eastAsia="es-ES"/>
        </w:rPr>
        <w:t>Motivación: Con una breve motivación nos despedimos, te sugerimos animar a la asamblea a irnos todos dispuestos a vivir lo que hemos celebrado, y anunciamos el canto final.</w:t>
      </w:r>
    </w:p>
    <w:p w:rsidR="00A36671" w:rsidRDefault="00A36671" w:rsidP="00EE7DBF">
      <w:pPr>
        <w:numPr>
          <w:ilvl w:val="0"/>
          <w:numId w:val="78"/>
        </w:numPr>
        <w:autoSpaceDE w:val="0"/>
        <w:autoSpaceDN w:val="0"/>
        <w:adjustRightInd w:val="0"/>
        <w:spacing w:after="120" w:line="240" w:lineRule="auto"/>
        <w:jc w:val="both"/>
        <w:rPr>
          <w:sz w:val="24"/>
          <w:szCs w:val="24"/>
          <w:lang w:val="es-ES_tradnl"/>
        </w:rPr>
      </w:pPr>
      <w:r w:rsidRPr="00220925">
        <w:rPr>
          <w:sz w:val="24"/>
          <w:szCs w:val="24"/>
          <w:lang w:val="es-ES" w:eastAsia="es-ES"/>
        </w:rPr>
        <w:t>Canto Final</w:t>
      </w:r>
      <w:r w:rsidRPr="00E755A0">
        <w:rPr>
          <w:sz w:val="24"/>
          <w:szCs w:val="24"/>
          <w:lang w:val="es-ES_tradnl"/>
        </w:rPr>
        <w:t>: De envío o a María.</w:t>
      </w:r>
    </w:p>
    <w:p w:rsidR="00E755A0" w:rsidRDefault="00E755A0" w:rsidP="00705208">
      <w:pPr>
        <w:tabs>
          <w:tab w:val="left" w:pos="2910"/>
        </w:tabs>
        <w:spacing w:after="120" w:line="240" w:lineRule="auto"/>
        <w:rPr>
          <w:sz w:val="24"/>
          <w:szCs w:val="24"/>
          <w:lang w:val="es-ES_tradnl"/>
        </w:rPr>
      </w:pPr>
    </w:p>
    <w:p w:rsidR="00705208" w:rsidRPr="00E755A0" w:rsidRDefault="00705208" w:rsidP="00705208">
      <w:pPr>
        <w:tabs>
          <w:tab w:val="left" w:pos="2910"/>
        </w:tabs>
        <w:spacing w:after="120" w:line="240" w:lineRule="auto"/>
        <w:rPr>
          <w:sz w:val="24"/>
          <w:szCs w:val="24"/>
          <w:lang w:val="es-ES_tradnl"/>
        </w:rPr>
      </w:pPr>
    </w:p>
    <w:p w:rsidR="00884661" w:rsidRPr="00884661" w:rsidRDefault="00884661" w:rsidP="00EE7DBF">
      <w:pPr>
        <w:numPr>
          <w:ilvl w:val="0"/>
          <w:numId w:val="19"/>
        </w:numPr>
        <w:spacing w:after="120" w:line="240" w:lineRule="auto"/>
        <w:ind w:left="0" w:hanging="11"/>
        <w:jc w:val="both"/>
        <w:rPr>
          <w:b/>
          <w:sz w:val="24"/>
          <w:szCs w:val="24"/>
          <w:lang w:val="es-ES_tradnl"/>
        </w:rPr>
      </w:pPr>
      <w:r w:rsidRPr="00884661">
        <w:rPr>
          <w:b/>
          <w:sz w:val="24"/>
          <w:szCs w:val="24"/>
          <w:lang w:val="es-ES_tradnl"/>
        </w:rPr>
        <w:lastRenderedPageBreak/>
        <w:t xml:space="preserve">¿Quiénes Intervienen </w:t>
      </w:r>
      <w:r w:rsidR="00220925" w:rsidRPr="00884661">
        <w:rPr>
          <w:b/>
          <w:sz w:val="24"/>
          <w:szCs w:val="24"/>
          <w:lang w:val="es-ES_tradnl"/>
        </w:rPr>
        <w:t xml:space="preserve">en una </w:t>
      </w:r>
      <w:r w:rsidRPr="00884661">
        <w:rPr>
          <w:b/>
          <w:sz w:val="24"/>
          <w:szCs w:val="24"/>
          <w:lang w:val="es-ES_tradnl"/>
        </w:rPr>
        <w:t>Celebración Eucarística?</w:t>
      </w:r>
    </w:p>
    <w:p w:rsidR="00A36671" w:rsidRDefault="00A36671" w:rsidP="00942E86">
      <w:pPr>
        <w:spacing w:after="120" w:line="240" w:lineRule="auto"/>
        <w:jc w:val="both"/>
        <w:rPr>
          <w:sz w:val="24"/>
          <w:szCs w:val="24"/>
          <w:lang w:val="es-ES_tradnl"/>
        </w:rPr>
      </w:pPr>
      <w:r w:rsidRPr="00F139E4">
        <w:rPr>
          <w:sz w:val="24"/>
          <w:szCs w:val="24"/>
          <w:lang w:val="es-ES_tradnl"/>
        </w:rPr>
        <w:t>En una celebración eucarística intervienen las siguientes personas, que deben estar preparadas con anticipación. Para que todo salga bien, evita las improvisaciones:</w:t>
      </w:r>
    </w:p>
    <w:p w:rsidR="00A36671" w:rsidRPr="00220925" w:rsidRDefault="00A36671" w:rsidP="00EE7DBF">
      <w:pPr>
        <w:numPr>
          <w:ilvl w:val="0"/>
          <w:numId w:val="78"/>
        </w:numPr>
        <w:autoSpaceDE w:val="0"/>
        <w:autoSpaceDN w:val="0"/>
        <w:adjustRightInd w:val="0"/>
        <w:spacing w:after="120" w:line="240" w:lineRule="auto"/>
        <w:jc w:val="both"/>
        <w:rPr>
          <w:sz w:val="24"/>
          <w:szCs w:val="24"/>
          <w:lang w:val="es-ES" w:eastAsia="es-ES"/>
        </w:rPr>
      </w:pPr>
      <w:r w:rsidRPr="00220925">
        <w:rPr>
          <w:sz w:val="24"/>
          <w:szCs w:val="24"/>
          <w:lang w:val="es-ES" w:eastAsia="es-ES"/>
        </w:rPr>
        <w:t xml:space="preserve">El Sacerdote: Que </w:t>
      </w:r>
      <w:r w:rsidR="00F139E4" w:rsidRPr="00220925">
        <w:rPr>
          <w:sz w:val="24"/>
          <w:szCs w:val="24"/>
          <w:lang w:val="es-ES" w:eastAsia="es-ES"/>
        </w:rPr>
        <w:t>preside</w:t>
      </w:r>
      <w:r w:rsidRPr="00220925">
        <w:rPr>
          <w:sz w:val="24"/>
          <w:szCs w:val="24"/>
          <w:lang w:val="es-ES" w:eastAsia="es-ES"/>
        </w:rPr>
        <w:t xml:space="preserve"> la eucaristía.</w:t>
      </w:r>
    </w:p>
    <w:p w:rsidR="00A36671" w:rsidRPr="00220925" w:rsidRDefault="00A36671" w:rsidP="00EE7DBF">
      <w:pPr>
        <w:numPr>
          <w:ilvl w:val="0"/>
          <w:numId w:val="78"/>
        </w:numPr>
        <w:autoSpaceDE w:val="0"/>
        <w:autoSpaceDN w:val="0"/>
        <w:adjustRightInd w:val="0"/>
        <w:spacing w:after="120" w:line="240" w:lineRule="auto"/>
        <w:jc w:val="both"/>
        <w:rPr>
          <w:sz w:val="24"/>
          <w:szCs w:val="24"/>
          <w:lang w:val="es-ES" w:eastAsia="es-ES"/>
        </w:rPr>
      </w:pPr>
      <w:r w:rsidRPr="00220925">
        <w:rPr>
          <w:sz w:val="24"/>
          <w:szCs w:val="24"/>
          <w:lang w:val="es-ES" w:eastAsia="es-ES"/>
        </w:rPr>
        <w:t>El Guía: Es la persona que va leyendo el guión de la misa y, por lo tanto, marca los momentos de ésta.</w:t>
      </w:r>
    </w:p>
    <w:p w:rsidR="00A36671" w:rsidRPr="00220925" w:rsidRDefault="00A36671" w:rsidP="00EE7DBF">
      <w:pPr>
        <w:numPr>
          <w:ilvl w:val="0"/>
          <w:numId w:val="78"/>
        </w:numPr>
        <w:autoSpaceDE w:val="0"/>
        <w:autoSpaceDN w:val="0"/>
        <w:adjustRightInd w:val="0"/>
        <w:spacing w:after="120" w:line="240" w:lineRule="auto"/>
        <w:jc w:val="both"/>
        <w:rPr>
          <w:sz w:val="24"/>
          <w:szCs w:val="24"/>
          <w:lang w:val="es-ES" w:eastAsia="es-ES"/>
        </w:rPr>
      </w:pPr>
      <w:r w:rsidRPr="00220925">
        <w:rPr>
          <w:sz w:val="24"/>
          <w:szCs w:val="24"/>
          <w:lang w:val="es-ES" w:eastAsia="es-ES"/>
        </w:rPr>
        <w:t xml:space="preserve">Los </w:t>
      </w:r>
      <w:r w:rsidR="00942E86" w:rsidRPr="00220925">
        <w:rPr>
          <w:sz w:val="24"/>
          <w:szCs w:val="24"/>
          <w:lang w:val="es-ES" w:eastAsia="es-ES"/>
        </w:rPr>
        <w:t xml:space="preserve">que intervienen en el </w:t>
      </w:r>
      <w:r w:rsidRPr="00220925">
        <w:rPr>
          <w:sz w:val="24"/>
          <w:szCs w:val="24"/>
          <w:lang w:val="es-ES" w:eastAsia="es-ES"/>
        </w:rPr>
        <w:t>Rito Penitencial: Son las personas que leen las peticiones de perdón, te sugerimos que sea una persona para cada acción de perdón y que hayan tenido la oportunidad de leer antes la petición.</w:t>
      </w:r>
    </w:p>
    <w:p w:rsidR="00A36671" w:rsidRPr="00220925" w:rsidRDefault="00A36671" w:rsidP="00EE7DBF">
      <w:pPr>
        <w:numPr>
          <w:ilvl w:val="0"/>
          <w:numId w:val="78"/>
        </w:numPr>
        <w:autoSpaceDE w:val="0"/>
        <w:autoSpaceDN w:val="0"/>
        <w:adjustRightInd w:val="0"/>
        <w:spacing w:after="120" w:line="240" w:lineRule="auto"/>
        <w:jc w:val="both"/>
        <w:rPr>
          <w:sz w:val="24"/>
          <w:szCs w:val="24"/>
          <w:lang w:val="es-ES" w:eastAsia="es-ES"/>
        </w:rPr>
      </w:pPr>
      <w:r w:rsidRPr="00220925">
        <w:rPr>
          <w:sz w:val="24"/>
          <w:szCs w:val="24"/>
          <w:lang w:val="es-ES" w:eastAsia="es-ES"/>
        </w:rPr>
        <w:t xml:space="preserve">Los </w:t>
      </w:r>
      <w:r w:rsidR="00942E86" w:rsidRPr="00220925">
        <w:rPr>
          <w:sz w:val="24"/>
          <w:szCs w:val="24"/>
          <w:lang w:val="es-ES" w:eastAsia="es-ES"/>
        </w:rPr>
        <w:t>que leen las lecturas</w:t>
      </w:r>
      <w:r w:rsidRPr="00220925">
        <w:rPr>
          <w:sz w:val="24"/>
          <w:szCs w:val="24"/>
          <w:lang w:val="es-ES" w:eastAsia="es-ES"/>
        </w:rPr>
        <w:t>: Es conveniente solicitar este servicio con anticipación, considerar una persona para cada lectura y el salmo si corresponde, y que puedan tener la oportunidad de leer la lectura, al menos, una vez antes de comenzar la celebración eucarística.</w:t>
      </w:r>
    </w:p>
    <w:p w:rsidR="00A36671" w:rsidRPr="00220925" w:rsidRDefault="00A36671" w:rsidP="00EE7DBF">
      <w:pPr>
        <w:numPr>
          <w:ilvl w:val="0"/>
          <w:numId w:val="78"/>
        </w:numPr>
        <w:autoSpaceDE w:val="0"/>
        <w:autoSpaceDN w:val="0"/>
        <w:adjustRightInd w:val="0"/>
        <w:spacing w:after="120" w:line="240" w:lineRule="auto"/>
        <w:jc w:val="both"/>
        <w:rPr>
          <w:sz w:val="24"/>
          <w:szCs w:val="24"/>
          <w:lang w:val="es-ES" w:eastAsia="es-ES"/>
        </w:rPr>
      </w:pPr>
      <w:r w:rsidRPr="00220925">
        <w:rPr>
          <w:sz w:val="24"/>
          <w:szCs w:val="24"/>
          <w:lang w:val="es-ES" w:eastAsia="es-ES"/>
        </w:rPr>
        <w:t xml:space="preserve">Los </w:t>
      </w:r>
      <w:r w:rsidR="00942E86" w:rsidRPr="00220925">
        <w:rPr>
          <w:sz w:val="24"/>
          <w:szCs w:val="24"/>
          <w:lang w:val="es-ES" w:eastAsia="es-ES"/>
        </w:rPr>
        <w:t>que intervienen en la oración de los fieles</w:t>
      </w:r>
      <w:r w:rsidRPr="00220925">
        <w:rPr>
          <w:sz w:val="24"/>
          <w:szCs w:val="24"/>
          <w:lang w:val="es-ES" w:eastAsia="es-ES"/>
        </w:rPr>
        <w:t>: Son las personas que leen las peticiones, igual que en el rito penitencial, te sugerimos una persona para cada petición y que hayan tenido la oportunidad de leer antes la petición.</w:t>
      </w:r>
    </w:p>
    <w:p w:rsidR="00A36671" w:rsidRDefault="00A36671" w:rsidP="00EE7DBF">
      <w:pPr>
        <w:numPr>
          <w:ilvl w:val="0"/>
          <w:numId w:val="78"/>
        </w:numPr>
        <w:autoSpaceDE w:val="0"/>
        <w:autoSpaceDN w:val="0"/>
        <w:adjustRightInd w:val="0"/>
        <w:spacing w:after="120" w:line="240" w:lineRule="auto"/>
        <w:jc w:val="both"/>
        <w:rPr>
          <w:sz w:val="24"/>
          <w:szCs w:val="24"/>
          <w:lang w:val="es-ES_tradnl"/>
        </w:rPr>
      </w:pPr>
      <w:r w:rsidRPr="00220925">
        <w:rPr>
          <w:sz w:val="24"/>
          <w:szCs w:val="24"/>
          <w:lang w:val="es-ES" w:eastAsia="es-ES"/>
        </w:rPr>
        <w:t>Los que piden la colecta en el momento de</w:t>
      </w:r>
      <w:r w:rsidR="008C20AD">
        <w:rPr>
          <w:sz w:val="24"/>
          <w:szCs w:val="24"/>
          <w:lang w:val="es-ES" w:eastAsia="es-ES"/>
        </w:rPr>
        <w:t xml:space="preserve"> </w:t>
      </w:r>
      <w:r w:rsidRPr="00220925">
        <w:rPr>
          <w:sz w:val="24"/>
          <w:szCs w:val="24"/>
          <w:lang w:val="es-ES" w:eastAsia="es-ES"/>
        </w:rPr>
        <w:t>l</w:t>
      </w:r>
      <w:r w:rsidR="008C20AD">
        <w:rPr>
          <w:sz w:val="24"/>
          <w:szCs w:val="24"/>
          <w:lang w:val="es-ES" w:eastAsia="es-ES"/>
        </w:rPr>
        <w:t>a presentación de las ofrendas</w:t>
      </w:r>
      <w:r w:rsidRPr="00220925">
        <w:rPr>
          <w:sz w:val="24"/>
          <w:szCs w:val="24"/>
          <w:lang w:val="es-ES" w:eastAsia="es-ES"/>
        </w:rPr>
        <w:t>: son las personas, dos o tres o más según el tamaño de la asamblea, que pasan con una bandeja, o panera o algún recipiente que cumpla con la función, pidiendo a cada uno de la asamblea una colecta en dinero que se destina, generalmente</w:t>
      </w:r>
      <w:r w:rsidRPr="00F139E4">
        <w:rPr>
          <w:sz w:val="24"/>
          <w:szCs w:val="24"/>
          <w:lang w:val="es-ES_tradnl"/>
        </w:rPr>
        <w:t xml:space="preserve">, para los gastos básicos de la iglesia. Cuando se hace una celebración eucarística que no dependa de una </w:t>
      </w:r>
      <w:r w:rsidR="008C20AD" w:rsidRPr="00F139E4">
        <w:rPr>
          <w:sz w:val="24"/>
          <w:szCs w:val="24"/>
          <w:lang w:val="es-ES_tradnl"/>
        </w:rPr>
        <w:t>Iglesia</w:t>
      </w:r>
      <w:r w:rsidRPr="00F139E4">
        <w:rPr>
          <w:sz w:val="24"/>
          <w:szCs w:val="24"/>
          <w:lang w:val="es-ES_tradnl"/>
        </w:rPr>
        <w:t>, por ejemplo, una misa del MJS en Las Peñas, esta colecta no se pide.</w:t>
      </w:r>
    </w:p>
    <w:p w:rsidR="00A36671" w:rsidRPr="00220925" w:rsidRDefault="00A36671" w:rsidP="00EE7DBF">
      <w:pPr>
        <w:numPr>
          <w:ilvl w:val="0"/>
          <w:numId w:val="78"/>
        </w:numPr>
        <w:autoSpaceDE w:val="0"/>
        <w:autoSpaceDN w:val="0"/>
        <w:adjustRightInd w:val="0"/>
        <w:spacing w:after="120" w:line="240" w:lineRule="auto"/>
        <w:jc w:val="both"/>
        <w:rPr>
          <w:sz w:val="24"/>
          <w:szCs w:val="24"/>
          <w:lang w:val="es-ES" w:eastAsia="es-ES"/>
        </w:rPr>
      </w:pPr>
      <w:r w:rsidRPr="00220925">
        <w:rPr>
          <w:sz w:val="24"/>
          <w:szCs w:val="24"/>
          <w:lang w:val="es-ES" w:eastAsia="es-ES"/>
        </w:rPr>
        <w:t>El Coro: Es el grupo de personas, jóvenes y adul</w:t>
      </w:r>
      <w:r w:rsidR="00953EB8" w:rsidRPr="00220925">
        <w:rPr>
          <w:sz w:val="24"/>
          <w:szCs w:val="24"/>
          <w:lang w:val="es-ES" w:eastAsia="es-ES"/>
        </w:rPr>
        <w:t>t</w:t>
      </w:r>
      <w:r w:rsidRPr="00220925">
        <w:rPr>
          <w:sz w:val="24"/>
          <w:szCs w:val="24"/>
          <w:lang w:val="es-ES" w:eastAsia="es-ES"/>
        </w:rPr>
        <w:t>os, que voluntariamente desarrollen el servicio de preparar las canciones, y cantarlas, para la celebración eucarística</w:t>
      </w:r>
    </w:p>
    <w:p w:rsidR="00A36671" w:rsidRPr="00F139E4" w:rsidRDefault="00A36671" w:rsidP="008C20AD">
      <w:pPr>
        <w:spacing w:after="120" w:line="240" w:lineRule="auto"/>
        <w:jc w:val="both"/>
        <w:rPr>
          <w:sz w:val="24"/>
          <w:szCs w:val="24"/>
          <w:lang w:val="es-ES_tradnl"/>
        </w:rPr>
      </w:pPr>
      <w:r w:rsidRPr="00F139E4">
        <w:rPr>
          <w:sz w:val="24"/>
          <w:szCs w:val="24"/>
          <w:lang w:val="es-ES_tradnl"/>
        </w:rPr>
        <w:t xml:space="preserve">A  continuación te presentamos un ejemplo de un guión de celebración eucarística, en este caso, es la misa de envío que se hizo para las </w:t>
      </w:r>
      <w:r w:rsidR="005921E8">
        <w:rPr>
          <w:sz w:val="24"/>
          <w:szCs w:val="24"/>
          <w:lang w:val="es-ES_tradnl"/>
        </w:rPr>
        <w:t>Colonias</w:t>
      </w:r>
      <w:r w:rsidRPr="00F139E4">
        <w:rPr>
          <w:sz w:val="24"/>
          <w:szCs w:val="24"/>
          <w:lang w:val="es-ES_tradnl"/>
        </w:rPr>
        <w:t xml:space="preserve"> Villa Feliz del año 2004.</w:t>
      </w:r>
      <w:r w:rsidR="008C20AD">
        <w:rPr>
          <w:sz w:val="24"/>
          <w:szCs w:val="24"/>
          <w:lang w:val="es-ES_tradnl"/>
        </w:rPr>
        <w:t xml:space="preserve"> </w:t>
      </w:r>
      <w:r w:rsidRPr="00F139E4">
        <w:rPr>
          <w:sz w:val="24"/>
          <w:szCs w:val="24"/>
          <w:lang w:val="es-ES_tradnl"/>
        </w:rPr>
        <w:t>La motivación de esta misa era justamente el envío, observa cómo este elemento está presente en todo el desarrollo del guión.</w:t>
      </w:r>
    </w:p>
    <w:p w:rsidR="00F139E4" w:rsidRDefault="00E755A0" w:rsidP="00942E86">
      <w:pPr>
        <w:spacing w:after="120" w:line="240" w:lineRule="auto"/>
        <w:rPr>
          <w:rFonts w:cs="Arial"/>
          <w:sz w:val="24"/>
          <w:szCs w:val="24"/>
        </w:rPr>
      </w:pPr>
      <w:r>
        <w:rPr>
          <w:rFonts w:cs="Arial"/>
          <w:sz w:val="24"/>
          <w:szCs w:val="24"/>
        </w:rPr>
        <w:t>Ejemplo:</w:t>
      </w:r>
    </w:p>
    <w:p w:rsidR="00E755A0" w:rsidRDefault="00E755A0" w:rsidP="00E755A0">
      <w:pPr>
        <w:spacing w:after="0" w:line="240" w:lineRule="auto"/>
        <w:jc w:val="center"/>
        <w:rPr>
          <w:rFonts w:cs="Arial"/>
          <w:sz w:val="24"/>
          <w:szCs w:val="24"/>
        </w:rPr>
      </w:pPr>
    </w:p>
    <w:p w:rsidR="00A36671" w:rsidRPr="00F139E4" w:rsidRDefault="005921E8" w:rsidP="00E755A0">
      <w:pPr>
        <w:spacing w:after="0" w:line="240" w:lineRule="auto"/>
        <w:jc w:val="center"/>
        <w:rPr>
          <w:rFonts w:cs="Arial"/>
          <w:sz w:val="24"/>
          <w:szCs w:val="24"/>
        </w:rPr>
      </w:pPr>
      <w:r>
        <w:rPr>
          <w:rFonts w:cs="Arial"/>
          <w:sz w:val="24"/>
          <w:szCs w:val="24"/>
        </w:rPr>
        <w:t>COLONIAS</w:t>
      </w:r>
      <w:r w:rsidR="00A36671" w:rsidRPr="00F139E4">
        <w:rPr>
          <w:rFonts w:cs="Arial"/>
          <w:sz w:val="24"/>
          <w:szCs w:val="24"/>
        </w:rPr>
        <w:t xml:space="preserve"> VILLA FELIZ </w:t>
      </w:r>
    </w:p>
    <w:p w:rsidR="00A36671" w:rsidRPr="00F139E4" w:rsidRDefault="00A36671" w:rsidP="00F139E4">
      <w:pPr>
        <w:spacing w:after="0" w:line="240" w:lineRule="auto"/>
        <w:jc w:val="center"/>
        <w:rPr>
          <w:rFonts w:cs="Arial"/>
          <w:sz w:val="24"/>
          <w:szCs w:val="24"/>
        </w:rPr>
      </w:pPr>
      <w:r w:rsidRPr="00F139E4">
        <w:rPr>
          <w:rFonts w:cs="Arial"/>
          <w:sz w:val="24"/>
          <w:szCs w:val="24"/>
        </w:rPr>
        <w:t>MISA DE ENVÍO</w:t>
      </w:r>
    </w:p>
    <w:p w:rsidR="00A36671" w:rsidRPr="00F139E4" w:rsidRDefault="00A36671" w:rsidP="00A36671">
      <w:pPr>
        <w:rPr>
          <w:rFonts w:cs="Arial"/>
          <w:sz w:val="24"/>
          <w:szCs w:val="24"/>
        </w:rPr>
      </w:pPr>
    </w:p>
    <w:p w:rsidR="00A36671" w:rsidRPr="00F139E4" w:rsidRDefault="00A36671" w:rsidP="00F139E4">
      <w:pPr>
        <w:pBdr>
          <w:top w:val="single" w:sz="4" w:space="1" w:color="auto"/>
          <w:bottom w:val="single" w:sz="4" w:space="1" w:color="auto"/>
        </w:pBdr>
        <w:spacing w:after="0" w:line="240" w:lineRule="auto"/>
        <w:rPr>
          <w:rFonts w:cs="Arial"/>
          <w:sz w:val="24"/>
          <w:szCs w:val="24"/>
        </w:rPr>
      </w:pPr>
      <w:r w:rsidRPr="00F139E4">
        <w:rPr>
          <w:rFonts w:cs="Arial"/>
          <w:sz w:val="24"/>
          <w:szCs w:val="24"/>
        </w:rPr>
        <w:t>RITO INICIAL O CONVOCACIÓN</w:t>
      </w:r>
    </w:p>
    <w:p w:rsidR="00A36671" w:rsidRPr="00F139E4" w:rsidRDefault="00A36671" w:rsidP="00EE7DBF">
      <w:pPr>
        <w:numPr>
          <w:ilvl w:val="0"/>
          <w:numId w:val="21"/>
        </w:numPr>
        <w:spacing w:after="0" w:line="240" w:lineRule="auto"/>
        <w:rPr>
          <w:rFonts w:cs="Arial"/>
          <w:sz w:val="24"/>
          <w:szCs w:val="24"/>
        </w:rPr>
      </w:pPr>
      <w:r w:rsidRPr="00F139E4">
        <w:rPr>
          <w:rFonts w:cs="Arial"/>
          <w:sz w:val="24"/>
          <w:szCs w:val="24"/>
          <w:u w:val="single"/>
        </w:rPr>
        <w:t>Canto</w:t>
      </w:r>
      <w:r w:rsidRPr="00F139E4">
        <w:rPr>
          <w:rFonts w:cs="Arial"/>
          <w:sz w:val="24"/>
          <w:szCs w:val="24"/>
        </w:rPr>
        <w:t>:</w:t>
      </w:r>
    </w:p>
    <w:p w:rsidR="00A36671" w:rsidRPr="00F139E4" w:rsidRDefault="00A36671" w:rsidP="00F139E4">
      <w:pPr>
        <w:spacing w:after="0" w:line="240" w:lineRule="auto"/>
        <w:rPr>
          <w:rFonts w:cs="Arial"/>
          <w:sz w:val="24"/>
          <w:szCs w:val="24"/>
        </w:rPr>
      </w:pPr>
    </w:p>
    <w:p w:rsidR="00A36671" w:rsidRPr="00F139E4" w:rsidRDefault="00A36671" w:rsidP="00EE7DBF">
      <w:pPr>
        <w:numPr>
          <w:ilvl w:val="0"/>
          <w:numId w:val="21"/>
        </w:numPr>
        <w:spacing w:after="0" w:line="240" w:lineRule="auto"/>
        <w:rPr>
          <w:rFonts w:cs="Arial"/>
          <w:sz w:val="24"/>
          <w:szCs w:val="24"/>
        </w:rPr>
      </w:pPr>
      <w:r w:rsidRPr="00F139E4">
        <w:rPr>
          <w:rFonts w:cs="Arial"/>
          <w:sz w:val="24"/>
          <w:szCs w:val="24"/>
          <w:u w:val="single"/>
        </w:rPr>
        <w:t>Saludo</w:t>
      </w:r>
      <w:r w:rsidRPr="00F139E4">
        <w:rPr>
          <w:rFonts w:cs="Arial"/>
          <w:sz w:val="24"/>
          <w:szCs w:val="24"/>
        </w:rPr>
        <w:t>:</w:t>
      </w:r>
    </w:p>
    <w:p w:rsidR="00A36671" w:rsidRPr="00F139E4" w:rsidRDefault="00A36671" w:rsidP="00F139E4">
      <w:pPr>
        <w:spacing w:after="0" w:line="240" w:lineRule="auto"/>
        <w:rPr>
          <w:rFonts w:cs="Arial"/>
          <w:sz w:val="24"/>
          <w:szCs w:val="24"/>
        </w:rPr>
      </w:pPr>
      <w:r w:rsidRPr="00F139E4">
        <w:rPr>
          <w:rFonts w:cs="Arial"/>
          <w:sz w:val="24"/>
          <w:szCs w:val="24"/>
        </w:rPr>
        <w:lastRenderedPageBreak/>
        <w:tab/>
        <w:t>Presidente:</w:t>
      </w:r>
    </w:p>
    <w:p w:rsidR="00A36671" w:rsidRPr="00F139E4" w:rsidRDefault="00A36671" w:rsidP="00F139E4">
      <w:pPr>
        <w:spacing w:after="0" w:line="240" w:lineRule="auto"/>
        <w:jc w:val="both"/>
        <w:rPr>
          <w:rFonts w:cs="Arial"/>
          <w:sz w:val="24"/>
          <w:szCs w:val="24"/>
        </w:rPr>
      </w:pPr>
      <w:r w:rsidRPr="00F139E4">
        <w:rPr>
          <w:rFonts w:cs="Arial"/>
          <w:sz w:val="24"/>
          <w:szCs w:val="24"/>
        </w:rPr>
        <w:tab/>
        <w:t xml:space="preserve">En el nombre del Padre, y del Hijo, y del Espíritu Santo. </w:t>
      </w:r>
      <w:r w:rsidRPr="00F139E4">
        <w:rPr>
          <w:rFonts w:cs="Arial"/>
          <w:sz w:val="24"/>
          <w:szCs w:val="24"/>
        </w:rPr>
        <w:tab/>
      </w:r>
    </w:p>
    <w:p w:rsidR="00A36671" w:rsidRPr="00F139E4" w:rsidRDefault="00A36671" w:rsidP="00F139E4">
      <w:pPr>
        <w:spacing w:after="0" w:line="240" w:lineRule="auto"/>
        <w:jc w:val="both"/>
        <w:rPr>
          <w:rFonts w:cs="Arial"/>
          <w:sz w:val="24"/>
          <w:szCs w:val="24"/>
        </w:rPr>
      </w:pPr>
      <w:r w:rsidRPr="00F139E4">
        <w:rPr>
          <w:rFonts w:cs="Arial"/>
          <w:sz w:val="24"/>
          <w:szCs w:val="24"/>
        </w:rPr>
        <w:tab/>
        <w:t>- Amén.</w:t>
      </w:r>
    </w:p>
    <w:p w:rsidR="00A36671" w:rsidRPr="00F139E4" w:rsidRDefault="00A36671" w:rsidP="00F139E4">
      <w:pPr>
        <w:spacing w:after="0" w:line="240" w:lineRule="auto"/>
        <w:ind w:left="703"/>
        <w:jc w:val="both"/>
        <w:rPr>
          <w:rFonts w:cs="Arial"/>
          <w:sz w:val="24"/>
          <w:szCs w:val="24"/>
        </w:rPr>
      </w:pPr>
      <w:r w:rsidRPr="00F139E4">
        <w:rPr>
          <w:rFonts w:cs="Arial"/>
          <w:sz w:val="24"/>
          <w:szCs w:val="24"/>
        </w:rPr>
        <w:tab/>
        <w:t>El Señor Jesús, cuya venida ya cercana, nos llena de alegría, esté con todos ustedes.</w:t>
      </w:r>
    </w:p>
    <w:p w:rsidR="00A36671" w:rsidRPr="00F139E4" w:rsidRDefault="00A36671" w:rsidP="00EE7DBF">
      <w:pPr>
        <w:numPr>
          <w:ilvl w:val="0"/>
          <w:numId w:val="22"/>
        </w:numPr>
        <w:spacing w:after="0" w:line="240" w:lineRule="auto"/>
        <w:rPr>
          <w:rFonts w:cs="Arial"/>
          <w:sz w:val="24"/>
          <w:szCs w:val="24"/>
        </w:rPr>
      </w:pPr>
      <w:r w:rsidRPr="00F139E4">
        <w:rPr>
          <w:rFonts w:cs="Arial"/>
          <w:sz w:val="24"/>
          <w:szCs w:val="24"/>
        </w:rPr>
        <w:t>Y con tu espíritu.</w:t>
      </w:r>
    </w:p>
    <w:p w:rsidR="00A36671" w:rsidRDefault="00DE4AD1" w:rsidP="00F139E4">
      <w:pPr>
        <w:spacing w:after="0" w:line="240" w:lineRule="auto"/>
        <w:ind w:left="705"/>
        <w:jc w:val="both"/>
        <w:rPr>
          <w:rFonts w:cs="Arial"/>
          <w:sz w:val="20"/>
          <w:szCs w:val="24"/>
        </w:rPr>
      </w:pPr>
      <w:r w:rsidRPr="00DE4AD1">
        <w:rPr>
          <w:rFonts w:cs="Arial"/>
          <w:i/>
          <w:sz w:val="20"/>
          <w:szCs w:val="24"/>
        </w:rPr>
        <w:t>(</w:t>
      </w:r>
      <w:r w:rsidR="00A36671" w:rsidRPr="00DE4AD1">
        <w:rPr>
          <w:rFonts w:cs="Arial"/>
          <w:i/>
          <w:sz w:val="20"/>
          <w:szCs w:val="24"/>
        </w:rPr>
        <w:t>Encendemos el tercer cirio de Adviento; con este gesto expresamos nuestro gozo porque se acerca la Navidad y también, nuestro deseo de estar siempre alegres en el Señor</w:t>
      </w:r>
      <w:r w:rsidRPr="00DE4AD1">
        <w:rPr>
          <w:rFonts w:cs="Arial"/>
          <w:i/>
          <w:sz w:val="20"/>
          <w:szCs w:val="24"/>
        </w:rPr>
        <w:t>)</w:t>
      </w:r>
      <w:r w:rsidR="00A36671" w:rsidRPr="00DE4AD1">
        <w:rPr>
          <w:rFonts w:cs="Arial"/>
          <w:i/>
          <w:sz w:val="20"/>
          <w:szCs w:val="24"/>
        </w:rPr>
        <w:t>.</w:t>
      </w:r>
    </w:p>
    <w:p w:rsidR="00DE4AD1" w:rsidRPr="00DE4AD1" w:rsidRDefault="00DE4AD1" w:rsidP="00F139E4">
      <w:pPr>
        <w:spacing w:after="0" w:line="240" w:lineRule="auto"/>
        <w:ind w:left="705"/>
        <w:jc w:val="both"/>
        <w:rPr>
          <w:rFonts w:cs="Arial"/>
          <w:sz w:val="20"/>
          <w:szCs w:val="24"/>
        </w:rPr>
      </w:pPr>
    </w:p>
    <w:p w:rsidR="00A36671" w:rsidRPr="00F139E4" w:rsidRDefault="00A36671" w:rsidP="00EE7DBF">
      <w:pPr>
        <w:numPr>
          <w:ilvl w:val="0"/>
          <w:numId w:val="21"/>
        </w:numPr>
        <w:spacing w:after="0" w:line="240" w:lineRule="auto"/>
        <w:rPr>
          <w:rFonts w:cs="Arial"/>
          <w:sz w:val="24"/>
          <w:szCs w:val="24"/>
        </w:rPr>
      </w:pPr>
      <w:r w:rsidRPr="00F139E4">
        <w:rPr>
          <w:rFonts w:cs="Arial"/>
          <w:sz w:val="24"/>
          <w:szCs w:val="24"/>
          <w:u w:val="single"/>
        </w:rPr>
        <w:t>Monición de entrada</w:t>
      </w:r>
      <w:r w:rsidRPr="00F139E4">
        <w:rPr>
          <w:rFonts w:cs="Arial"/>
          <w:sz w:val="24"/>
          <w:szCs w:val="24"/>
        </w:rPr>
        <w:t>:</w:t>
      </w:r>
    </w:p>
    <w:p w:rsidR="00A36671" w:rsidRPr="00F139E4" w:rsidRDefault="00A36671" w:rsidP="00F139E4">
      <w:pPr>
        <w:spacing w:after="0" w:line="240" w:lineRule="auto"/>
        <w:rPr>
          <w:rFonts w:cs="Arial"/>
          <w:sz w:val="24"/>
          <w:szCs w:val="24"/>
        </w:rPr>
      </w:pPr>
    </w:p>
    <w:p w:rsidR="00A36671" w:rsidRPr="00F139E4" w:rsidRDefault="00A36671" w:rsidP="00F139E4">
      <w:pPr>
        <w:spacing w:after="0" w:line="240" w:lineRule="auto"/>
        <w:ind w:left="708"/>
        <w:jc w:val="both"/>
        <w:rPr>
          <w:rFonts w:cs="Arial"/>
          <w:sz w:val="24"/>
          <w:szCs w:val="24"/>
        </w:rPr>
      </w:pPr>
      <w:r w:rsidRPr="00F139E4">
        <w:rPr>
          <w:rFonts w:cs="Arial"/>
          <w:sz w:val="24"/>
          <w:szCs w:val="24"/>
        </w:rPr>
        <w:t>Guía:</w:t>
      </w:r>
    </w:p>
    <w:p w:rsidR="00A36671" w:rsidRPr="00F139E4" w:rsidRDefault="00A36671" w:rsidP="00F139E4">
      <w:pPr>
        <w:spacing w:after="0" w:line="240" w:lineRule="auto"/>
        <w:ind w:left="708"/>
        <w:jc w:val="both"/>
        <w:rPr>
          <w:rFonts w:cs="Arial"/>
          <w:sz w:val="24"/>
          <w:szCs w:val="24"/>
        </w:rPr>
      </w:pPr>
      <w:r w:rsidRPr="00F139E4">
        <w:rPr>
          <w:rFonts w:cs="Arial"/>
          <w:sz w:val="24"/>
          <w:szCs w:val="24"/>
        </w:rPr>
        <w:t xml:space="preserve">Hemos venido los </w:t>
      </w:r>
      <w:r w:rsidR="008C20AD">
        <w:rPr>
          <w:rFonts w:cs="Arial"/>
          <w:sz w:val="24"/>
          <w:szCs w:val="24"/>
        </w:rPr>
        <w:t>animadores</w:t>
      </w:r>
      <w:r w:rsidRPr="00F139E4">
        <w:rPr>
          <w:rFonts w:cs="Arial"/>
          <w:sz w:val="24"/>
          <w:szCs w:val="24"/>
        </w:rPr>
        <w:t xml:space="preserve"> y las </w:t>
      </w:r>
      <w:r w:rsidR="008C20AD">
        <w:rPr>
          <w:rFonts w:cs="Arial"/>
          <w:sz w:val="24"/>
          <w:szCs w:val="24"/>
        </w:rPr>
        <w:t>animadoras</w:t>
      </w:r>
      <w:r w:rsidRPr="00F139E4">
        <w:rPr>
          <w:rFonts w:cs="Arial"/>
          <w:sz w:val="24"/>
          <w:szCs w:val="24"/>
        </w:rPr>
        <w:t xml:space="preserve"> de las </w:t>
      </w:r>
      <w:r w:rsidR="005921E8">
        <w:rPr>
          <w:rFonts w:cs="Arial"/>
          <w:sz w:val="24"/>
          <w:szCs w:val="24"/>
        </w:rPr>
        <w:t>Colonias</w:t>
      </w:r>
      <w:r w:rsidRPr="00F139E4">
        <w:rPr>
          <w:rFonts w:cs="Arial"/>
          <w:sz w:val="24"/>
          <w:szCs w:val="24"/>
        </w:rPr>
        <w:t xml:space="preserve"> “Villa Feliz” ha expresar nuestra gratitud al Señor por 30 años de camino, al servicio de los niños más pobres.</w:t>
      </w:r>
    </w:p>
    <w:p w:rsidR="00A36671" w:rsidRPr="00F139E4" w:rsidRDefault="00A36671" w:rsidP="00F139E4">
      <w:pPr>
        <w:spacing w:after="0" w:line="240" w:lineRule="auto"/>
        <w:ind w:left="708"/>
        <w:jc w:val="both"/>
        <w:rPr>
          <w:rFonts w:cs="Arial"/>
          <w:sz w:val="24"/>
          <w:szCs w:val="24"/>
        </w:rPr>
      </w:pPr>
      <w:r w:rsidRPr="00F139E4">
        <w:rPr>
          <w:rFonts w:cs="Arial"/>
          <w:sz w:val="24"/>
          <w:szCs w:val="24"/>
        </w:rPr>
        <w:t>Cuando nos preparamos para celebrar el centenario de la muerte de la Beata Laura Vicuña y el cincuentenario de la canonización de Santo Domingo Savio, bendecimos a Dios, que en la Espiritualidad Juvenil Salesiana nos ofrece un camino de santidad y de apostolado.</w:t>
      </w:r>
    </w:p>
    <w:p w:rsidR="00A36671" w:rsidRPr="00F139E4" w:rsidRDefault="00A36671" w:rsidP="00F139E4">
      <w:pPr>
        <w:spacing w:after="0" w:line="240" w:lineRule="auto"/>
        <w:ind w:left="708"/>
        <w:jc w:val="both"/>
        <w:rPr>
          <w:rFonts w:cs="Arial"/>
          <w:sz w:val="24"/>
          <w:szCs w:val="24"/>
        </w:rPr>
      </w:pPr>
      <w:r w:rsidRPr="00F139E4">
        <w:rPr>
          <w:rFonts w:cs="Arial"/>
          <w:sz w:val="24"/>
          <w:szCs w:val="24"/>
        </w:rPr>
        <w:t xml:space="preserve">Rezamos por todos los que en estos días preparan, como en un Adviento especial, su encuentro con Jesús, el Señor, reconocido y servido en los niños y niñas de las </w:t>
      </w:r>
      <w:r w:rsidR="005921E8">
        <w:rPr>
          <w:rFonts w:cs="Arial"/>
          <w:sz w:val="24"/>
          <w:szCs w:val="24"/>
        </w:rPr>
        <w:t>Colonias</w:t>
      </w:r>
      <w:r w:rsidRPr="00F139E4">
        <w:rPr>
          <w:rFonts w:cs="Arial"/>
          <w:sz w:val="24"/>
          <w:szCs w:val="24"/>
        </w:rPr>
        <w:t xml:space="preserve">. </w:t>
      </w:r>
    </w:p>
    <w:p w:rsidR="00A36671" w:rsidRPr="00F139E4" w:rsidRDefault="00A36671" w:rsidP="00F139E4">
      <w:pPr>
        <w:spacing w:after="0" w:line="240" w:lineRule="auto"/>
        <w:jc w:val="both"/>
        <w:rPr>
          <w:rFonts w:cs="Arial"/>
          <w:sz w:val="24"/>
          <w:szCs w:val="24"/>
        </w:rPr>
      </w:pPr>
    </w:p>
    <w:p w:rsidR="00A36671" w:rsidRPr="00F139E4" w:rsidRDefault="00A36671" w:rsidP="00EE7DBF">
      <w:pPr>
        <w:numPr>
          <w:ilvl w:val="0"/>
          <w:numId w:val="21"/>
        </w:numPr>
        <w:spacing w:after="0" w:line="240" w:lineRule="auto"/>
        <w:jc w:val="both"/>
        <w:rPr>
          <w:rFonts w:cs="Arial"/>
          <w:sz w:val="24"/>
          <w:szCs w:val="24"/>
        </w:rPr>
      </w:pPr>
      <w:r w:rsidRPr="00F139E4">
        <w:rPr>
          <w:rFonts w:cs="Arial"/>
          <w:sz w:val="24"/>
          <w:szCs w:val="24"/>
          <w:u w:val="single"/>
        </w:rPr>
        <w:t>Momento penitencial</w:t>
      </w:r>
      <w:r w:rsidRPr="00F139E4">
        <w:rPr>
          <w:rFonts w:cs="Arial"/>
          <w:sz w:val="24"/>
          <w:szCs w:val="24"/>
        </w:rPr>
        <w:t>:</w:t>
      </w:r>
    </w:p>
    <w:p w:rsidR="00A36671" w:rsidRPr="00F139E4" w:rsidRDefault="00A36671" w:rsidP="00F139E4">
      <w:pPr>
        <w:spacing w:after="0" w:line="240" w:lineRule="auto"/>
        <w:jc w:val="both"/>
        <w:rPr>
          <w:rFonts w:cs="Arial"/>
          <w:sz w:val="24"/>
          <w:szCs w:val="24"/>
        </w:rPr>
      </w:pPr>
    </w:p>
    <w:p w:rsidR="00A36671" w:rsidRPr="00F139E4" w:rsidRDefault="00A36671" w:rsidP="00F139E4">
      <w:pPr>
        <w:spacing w:after="0" w:line="240" w:lineRule="auto"/>
        <w:rPr>
          <w:rFonts w:cs="Arial"/>
          <w:sz w:val="24"/>
          <w:szCs w:val="24"/>
        </w:rPr>
      </w:pPr>
      <w:r w:rsidRPr="00F139E4">
        <w:rPr>
          <w:rFonts w:cs="Arial"/>
          <w:sz w:val="24"/>
          <w:szCs w:val="24"/>
        </w:rPr>
        <w:tab/>
        <w:t>Presidente:</w:t>
      </w:r>
    </w:p>
    <w:p w:rsidR="00A36671" w:rsidRPr="00F139E4" w:rsidRDefault="00A36671" w:rsidP="00F139E4">
      <w:pPr>
        <w:spacing w:after="0" w:line="240" w:lineRule="auto"/>
        <w:ind w:left="708"/>
        <w:jc w:val="both"/>
        <w:rPr>
          <w:rFonts w:cs="Arial"/>
          <w:sz w:val="24"/>
          <w:szCs w:val="24"/>
        </w:rPr>
      </w:pPr>
      <w:r w:rsidRPr="00F139E4">
        <w:rPr>
          <w:rFonts w:cs="Arial"/>
          <w:sz w:val="24"/>
          <w:szCs w:val="24"/>
        </w:rPr>
        <w:t>Proclamemos con alegría el amor de Dios e invoquemos con confianza su misericordia.</w:t>
      </w:r>
    </w:p>
    <w:p w:rsidR="00A36671" w:rsidRPr="00F139E4" w:rsidRDefault="00A36671" w:rsidP="00F139E4">
      <w:pPr>
        <w:spacing w:after="0" w:line="240" w:lineRule="auto"/>
        <w:rPr>
          <w:rFonts w:cs="Arial"/>
          <w:sz w:val="24"/>
          <w:szCs w:val="24"/>
        </w:rPr>
      </w:pPr>
    </w:p>
    <w:p w:rsidR="00A36671" w:rsidRPr="00F139E4" w:rsidRDefault="00A36671" w:rsidP="00F139E4">
      <w:pPr>
        <w:spacing w:after="0" w:line="240" w:lineRule="auto"/>
        <w:rPr>
          <w:rFonts w:cs="Arial"/>
          <w:sz w:val="24"/>
          <w:szCs w:val="24"/>
        </w:rPr>
      </w:pPr>
      <w:r w:rsidRPr="00F139E4">
        <w:rPr>
          <w:rFonts w:cs="Arial"/>
          <w:sz w:val="24"/>
          <w:szCs w:val="24"/>
        </w:rPr>
        <w:tab/>
        <w:t>Peticiones de Perdón:</w:t>
      </w:r>
    </w:p>
    <w:p w:rsidR="00A36671" w:rsidRPr="00F139E4" w:rsidRDefault="00A36671" w:rsidP="00EE7DBF">
      <w:pPr>
        <w:numPr>
          <w:ilvl w:val="0"/>
          <w:numId w:val="22"/>
        </w:numPr>
        <w:spacing w:after="0" w:line="240" w:lineRule="auto"/>
        <w:rPr>
          <w:rFonts w:cs="Arial"/>
          <w:sz w:val="24"/>
          <w:szCs w:val="24"/>
        </w:rPr>
      </w:pPr>
      <w:r w:rsidRPr="00F139E4">
        <w:rPr>
          <w:rFonts w:cs="Arial"/>
          <w:sz w:val="24"/>
          <w:szCs w:val="24"/>
        </w:rPr>
        <w:t>Tú, que eres ayuda permanente para cuantos confían en Ti. Señor, ten piedad.</w:t>
      </w:r>
    </w:p>
    <w:p w:rsidR="00A36671" w:rsidRPr="00F139E4" w:rsidRDefault="00A36671" w:rsidP="00F139E4">
      <w:pPr>
        <w:spacing w:after="0" w:line="240" w:lineRule="auto"/>
        <w:rPr>
          <w:rFonts w:cs="Arial"/>
          <w:sz w:val="24"/>
          <w:szCs w:val="24"/>
        </w:rPr>
      </w:pPr>
    </w:p>
    <w:p w:rsidR="00A36671" w:rsidRPr="00F139E4" w:rsidRDefault="00A36671" w:rsidP="00EE7DBF">
      <w:pPr>
        <w:numPr>
          <w:ilvl w:val="0"/>
          <w:numId w:val="22"/>
        </w:numPr>
        <w:spacing w:after="0" w:line="240" w:lineRule="auto"/>
        <w:rPr>
          <w:rFonts w:eastAsia="Batang" w:cs="Arial"/>
          <w:sz w:val="24"/>
          <w:szCs w:val="24"/>
        </w:rPr>
      </w:pPr>
      <w:r w:rsidRPr="00F139E4">
        <w:rPr>
          <w:rFonts w:cs="Arial"/>
          <w:sz w:val="24"/>
          <w:szCs w:val="24"/>
        </w:rPr>
        <w:t>Tú, que nos das tu amor para que crezcamos en entrega y servicio. Cristo, ten piedad.</w:t>
      </w:r>
    </w:p>
    <w:p w:rsidR="00A36671" w:rsidRPr="00F139E4" w:rsidRDefault="00A36671" w:rsidP="00F139E4">
      <w:pPr>
        <w:spacing w:after="0" w:line="240" w:lineRule="auto"/>
        <w:rPr>
          <w:rFonts w:cs="Arial"/>
          <w:sz w:val="24"/>
          <w:szCs w:val="24"/>
        </w:rPr>
      </w:pPr>
    </w:p>
    <w:p w:rsidR="00A36671" w:rsidRPr="00F139E4" w:rsidRDefault="00A36671" w:rsidP="00EE7DBF">
      <w:pPr>
        <w:numPr>
          <w:ilvl w:val="0"/>
          <w:numId w:val="22"/>
        </w:numPr>
        <w:spacing w:after="0" w:line="240" w:lineRule="auto"/>
        <w:rPr>
          <w:rFonts w:eastAsia="Batang" w:cs="Arial"/>
          <w:sz w:val="24"/>
          <w:szCs w:val="24"/>
        </w:rPr>
      </w:pPr>
      <w:r w:rsidRPr="00F139E4">
        <w:rPr>
          <w:rFonts w:cs="Arial"/>
          <w:sz w:val="24"/>
          <w:szCs w:val="24"/>
        </w:rPr>
        <w:t>Tú, que quieres que todos vivamos creando fraternidad. Señor, ten piedad.</w:t>
      </w:r>
    </w:p>
    <w:p w:rsidR="00A36671" w:rsidRPr="00F139E4" w:rsidRDefault="00A36671" w:rsidP="00F139E4">
      <w:pPr>
        <w:pStyle w:val="Prrafodelista"/>
        <w:spacing w:after="0" w:line="240" w:lineRule="auto"/>
        <w:rPr>
          <w:rFonts w:eastAsia="Batang" w:cs="Arial"/>
          <w:sz w:val="24"/>
          <w:szCs w:val="24"/>
        </w:rPr>
      </w:pPr>
    </w:p>
    <w:p w:rsidR="00A36671" w:rsidRPr="00F139E4" w:rsidRDefault="00A36671" w:rsidP="00F139E4">
      <w:pPr>
        <w:pBdr>
          <w:top w:val="single" w:sz="4" w:space="1" w:color="auto"/>
          <w:bottom w:val="single" w:sz="4" w:space="1" w:color="auto"/>
        </w:pBdr>
        <w:spacing w:after="0" w:line="240" w:lineRule="auto"/>
        <w:rPr>
          <w:rFonts w:cs="Arial"/>
          <w:sz w:val="24"/>
          <w:szCs w:val="24"/>
        </w:rPr>
      </w:pPr>
      <w:r w:rsidRPr="00F139E4">
        <w:rPr>
          <w:rFonts w:cs="Arial"/>
          <w:sz w:val="24"/>
          <w:szCs w:val="24"/>
        </w:rPr>
        <w:t>LITURGIA DE LA PALABRA</w:t>
      </w:r>
    </w:p>
    <w:p w:rsidR="00A36671" w:rsidRPr="00F139E4" w:rsidRDefault="00A36671" w:rsidP="00F139E4">
      <w:pPr>
        <w:spacing w:after="0" w:line="240" w:lineRule="auto"/>
        <w:rPr>
          <w:rFonts w:cs="Arial"/>
          <w:sz w:val="24"/>
          <w:szCs w:val="24"/>
        </w:rPr>
      </w:pPr>
    </w:p>
    <w:p w:rsidR="00A36671" w:rsidRPr="00F139E4" w:rsidRDefault="00A36671" w:rsidP="00EE7DBF">
      <w:pPr>
        <w:numPr>
          <w:ilvl w:val="0"/>
          <w:numId w:val="21"/>
        </w:numPr>
        <w:spacing w:after="0" w:line="240" w:lineRule="auto"/>
        <w:rPr>
          <w:rFonts w:cs="Arial"/>
          <w:sz w:val="24"/>
          <w:szCs w:val="24"/>
        </w:rPr>
      </w:pPr>
      <w:r w:rsidRPr="00F139E4">
        <w:rPr>
          <w:rFonts w:cs="Arial"/>
          <w:sz w:val="24"/>
          <w:szCs w:val="24"/>
          <w:u w:val="single"/>
        </w:rPr>
        <w:t>Monición</w:t>
      </w:r>
      <w:r w:rsidRPr="00F139E4">
        <w:rPr>
          <w:rFonts w:cs="Arial"/>
          <w:sz w:val="24"/>
          <w:szCs w:val="24"/>
        </w:rPr>
        <w:t>:</w:t>
      </w:r>
    </w:p>
    <w:p w:rsidR="00A36671" w:rsidRPr="00F139E4" w:rsidRDefault="00A36671" w:rsidP="00F139E4">
      <w:pPr>
        <w:spacing w:after="0" w:line="240" w:lineRule="auto"/>
        <w:rPr>
          <w:rFonts w:cs="Arial"/>
          <w:sz w:val="24"/>
          <w:szCs w:val="24"/>
          <w:u w:val="single"/>
        </w:rPr>
      </w:pPr>
    </w:p>
    <w:p w:rsidR="00A36671" w:rsidRPr="00F139E4" w:rsidRDefault="00A36671" w:rsidP="00F139E4">
      <w:pPr>
        <w:spacing w:after="0" w:line="240" w:lineRule="auto"/>
        <w:ind w:left="708"/>
        <w:rPr>
          <w:rFonts w:cs="Arial"/>
          <w:sz w:val="24"/>
          <w:szCs w:val="24"/>
        </w:rPr>
      </w:pPr>
      <w:r w:rsidRPr="00F139E4">
        <w:rPr>
          <w:rFonts w:cs="Arial"/>
          <w:sz w:val="24"/>
          <w:szCs w:val="24"/>
        </w:rPr>
        <w:t>Guía:</w:t>
      </w:r>
    </w:p>
    <w:p w:rsidR="00A36671" w:rsidRPr="00F139E4" w:rsidRDefault="00A36671" w:rsidP="00F139E4">
      <w:pPr>
        <w:spacing w:after="0" w:line="240" w:lineRule="auto"/>
        <w:jc w:val="both"/>
        <w:rPr>
          <w:rFonts w:cs="Arial"/>
          <w:sz w:val="24"/>
          <w:szCs w:val="24"/>
        </w:rPr>
      </w:pPr>
      <w:r w:rsidRPr="00F139E4">
        <w:rPr>
          <w:rFonts w:cs="Arial"/>
          <w:sz w:val="24"/>
          <w:szCs w:val="24"/>
        </w:rPr>
        <w:tab/>
        <w:t xml:space="preserve">Cuando nos preparamos para el servicio de las </w:t>
      </w:r>
      <w:r w:rsidR="005921E8">
        <w:rPr>
          <w:rFonts w:cs="Arial"/>
          <w:sz w:val="24"/>
          <w:szCs w:val="24"/>
        </w:rPr>
        <w:t>Colonias</w:t>
      </w:r>
      <w:r w:rsidRPr="00F139E4">
        <w:rPr>
          <w:rFonts w:cs="Arial"/>
          <w:sz w:val="24"/>
          <w:szCs w:val="24"/>
        </w:rPr>
        <w:t xml:space="preserve"> Villa Feliz, el</w:t>
      </w:r>
      <w:r w:rsidR="00DE4AD1">
        <w:rPr>
          <w:rFonts w:cs="Arial"/>
          <w:sz w:val="24"/>
          <w:szCs w:val="24"/>
        </w:rPr>
        <w:t xml:space="preserve"> </w:t>
      </w:r>
      <w:r w:rsidRPr="00F139E4">
        <w:rPr>
          <w:rFonts w:cs="Arial"/>
          <w:sz w:val="24"/>
          <w:szCs w:val="24"/>
        </w:rPr>
        <w:t>Señor se dirige a cada uno de nosotros con las palabras del ángel Gabriel: “</w:t>
      </w:r>
      <w:r w:rsidRPr="00F139E4">
        <w:rPr>
          <w:rFonts w:cs="Arial"/>
          <w:i/>
          <w:iCs/>
          <w:sz w:val="24"/>
          <w:szCs w:val="24"/>
        </w:rPr>
        <w:t xml:space="preserve">Alégrate…no temas…el Espíritu Santo vendrá sobre ti…para </w:t>
      </w:r>
      <w:r w:rsidRPr="00F139E4">
        <w:rPr>
          <w:rFonts w:cs="Arial"/>
          <w:i/>
          <w:iCs/>
          <w:sz w:val="24"/>
          <w:szCs w:val="24"/>
        </w:rPr>
        <w:tab/>
        <w:t>Dios no hay nada imposible</w:t>
      </w:r>
      <w:r w:rsidRPr="00F139E4">
        <w:rPr>
          <w:rFonts w:cs="Arial"/>
          <w:sz w:val="24"/>
          <w:szCs w:val="24"/>
        </w:rPr>
        <w:t xml:space="preserve">”. Como María, la Virgen Madre, acojamos la </w:t>
      </w:r>
      <w:r w:rsidRPr="00F139E4">
        <w:rPr>
          <w:rFonts w:cs="Arial"/>
          <w:sz w:val="24"/>
          <w:szCs w:val="24"/>
        </w:rPr>
        <w:tab/>
        <w:t>Palabra de Dios en nuestra vida diciendo: “</w:t>
      </w:r>
      <w:r w:rsidRPr="00F139E4">
        <w:rPr>
          <w:rFonts w:cs="Arial"/>
          <w:i/>
          <w:iCs/>
          <w:sz w:val="24"/>
          <w:szCs w:val="24"/>
        </w:rPr>
        <w:t>Hágase en mí seg</w:t>
      </w:r>
      <w:r w:rsidR="00DE4AD1">
        <w:rPr>
          <w:rFonts w:cs="Arial"/>
          <w:i/>
          <w:iCs/>
          <w:sz w:val="24"/>
          <w:szCs w:val="24"/>
        </w:rPr>
        <w:t xml:space="preserve">ún tu </w:t>
      </w:r>
      <w:r w:rsidRPr="00F139E4">
        <w:rPr>
          <w:rFonts w:cs="Arial"/>
          <w:i/>
          <w:iCs/>
          <w:sz w:val="24"/>
          <w:szCs w:val="24"/>
        </w:rPr>
        <w:t>voluntad</w:t>
      </w:r>
      <w:r w:rsidRPr="00F139E4">
        <w:rPr>
          <w:rFonts w:cs="Arial"/>
          <w:sz w:val="24"/>
          <w:szCs w:val="24"/>
        </w:rPr>
        <w:t>”. Cantamos Aleluya.</w:t>
      </w:r>
    </w:p>
    <w:p w:rsidR="00A36671" w:rsidRPr="00F139E4" w:rsidRDefault="00A36671" w:rsidP="00F139E4">
      <w:pPr>
        <w:spacing w:after="0" w:line="240" w:lineRule="auto"/>
        <w:rPr>
          <w:rFonts w:cs="Arial"/>
          <w:sz w:val="24"/>
          <w:szCs w:val="24"/>
        </w:rPr>
      </w:pPr>
    </w:p>
    <w:p w:rsidR="00A36671" w:rsidRPr="00F139E4" w:rsidRDefault="00A36671" w:rsidP="00EE7DBF">
      <w:pPr>
        <w:pStyle w:val="NormalWeb"/>
        <w:numPr>
          <w:ilvl w:val="0"/>
          <w:numId w:val="21"/>
        </w:numPr>
        <w:spacing w:before="0" w:beforeAutospacing="0" w:after="0" w:afterAutospacing="0"/>
        <w:rPr>
          <w:rFonts w:ascii="Calibri" w:hAnsi="Calibri" w:cs="Arial"/>
        </w:rPr>
      </w:pPr>
      <w:r w:rsidRPr="00F139E4">
        <w:rPr>
          <w:rFonts w:ascii="Calibri" w:hAnsi="Calibri" w:cs="Arial"/>
          <w:u w:val="single"/>
        </w:rPr>
        <w:lastRenderedPageBreak/>
        <w:t>Primera Lectura</w:t>
      </w:r>
      <w:r w:rsidRPr="00F139E4">
        <w:rPr>
          <w:rFonts w:ascii="Calibri" w:hAnsi="Calibri" w:cs="Arial"/>
        </w:rPr>
        <w:t>: Lectura del Profeta Isaías (7,10-14)</w:t>
      </w:r>
    </w:p>
    <w:p w:rsidR="00A36671" w:rsidRPr="00F139E4" w:rsidRDefault="00A36671" w:rsidP="00F139E4">
      <w:pPr>
        <w:pStyle w:val="NormalWeb"/>
        <w:spacing w:before="0" w:beforeAutospacing="0" w:after="0" w:afterAutospacing="0"/>
        <w:rPr>
          <w:rFonts w:ascii="Calibri" w:hAnsi="Calibri" w:cs="Arial"/>
        </w:rPr>
      </w:pPr>
    </w:p>
    <w:p w:rsidR="00A36671" w:rsidRPr="00F139E4" w:rsidRDefault="00A36671" w:rsidP="00DE4AD1">
      <w:pPr>
        <w:pStyle w:val="NormalWeb"/>
        <w:spacing w:before="0" w:beforeAutospacing="0" w:after="0" w:afterAutospacing="0"/>
        <w:ind w:left="708"/>
        <w:jc w:val="both"/>
        <w:rPr>
          <w:rFonts w:ascii="Calibri" w:hAnsi="Calibri" w:cs="Arial"/>
        </w:rPr>
      </w:pPr>
      <w:r w:rsidRPr="00F139E4">
        <w:rPr>
          <w:rFonts w:ascii="Calibri" w:hAnsi="Calibri" w:cs="Arial"/>
        </w:rPr>
        <w:t>“</w:t>
      </w:r>
      <w:r w:rsidRPr="00F139E4">
        <w:rPr>
          <w:rFonts w:ascii="Calibri" w:hAnsi="Calibri" w:cs="Arial"/>
          <w:i/>
          <w:iCs/>
        </w:rPr>
        <w:t xml:space="preserve">En aquellos días, el Señor habló a </w:t>
      </w:r>
      <w:proofErr w:type="spellStart"/>
      <w:r w:rsidRPr="00F139E4">
        <w:rPr>
          <w:rFonts w:ascii="Calibri" w:hAnsi="Calibri" w:cs="Arial"/>
          <w:i/>
          <w:iCs/>
        </w:rPr>
        <w:t>Acaz</w:t>
      </w:r>
      <w:proofErr w:type="spellEnd"/>
      <w:r w:rsidRPr="00F139E4">
        <w:rPr>
          <w:rFonts w:ascii="Calibri" w:hAnsi="Calibri" w:cs="Arial"/>
          <w:i/>
          <w:iCs/>
        </w:rPr>
        <w:t xml:space="preserve">: "Pide una señal al Señor, tu Dios: en lo hondo del abismo o en lo alto del cielo." Respondió </w:t>
      </w:r>
      <w:proofErr w:type="spellStart"/>
      <w:r w:rsidRPr="00F139E4">
        <w:rPr>
          <w:rFonts w:ascii="Calibri" w:hAnsi="Calibri" w:cs="Arial"/>
          <w:i/>
          <w:iCs/>
        </w:rPr>
        <w:t>Acaz</w:t>
      </w:r>
      <w:proofErr w:type="spellEnd"/>
      <w:r w:rsidRPr="00F139E4">
        <w:rPr>
          <w:rFonts w:ascii="Calibri" w:hAnsi="Calibri" w:cs="Arial"/>
          <w:i/>
          <w:iCs/>
        </w:rPr>
        <w:t>: "No la pido, no quiero tentar al Señor." Entonces dijo Dios: "Escucha, casa de David: ¿No os basta cansar a los hombres, que cansáis incluso a mi Dios? Pues el Señor, por su cuenta, os dará una señal: Mirad: la virgen está encinta y da a luz un hijo, y le pondrá por nombre Emmanuel, que significa "Dios-con-nosotros</w:t>
      </w:r>
      <w:r w:rsidRPr="00F139E4">
        <w:rPr>
          <w:rFonts w:ascii="Calibri" w:hAnsi="Calibri" w:cs="Arial"/>
        </w:rPr>
        <w:t>". PALABRA DE DIOS.</w:t>
      </w:r>
    </w:p>
    <w:p w:rsidR="00A36671" w:rsidRPr="00F139E4" w:rsidRDefault="00A36671" w:rsidP="00F139E4">
      <w:pPr>
        <w:pStyle w:val="NormalWeb"/>
        <w:spacing w:before="0" w:beforeAutospacing="0" w:after="0" w:afterAutospacing="0"/>
        <w:rPr>
          <w:rFonts w:ascii="Calibri" w:hAnsi="Calibri" w:cs="Arial"/>
        </w:rPr>
      </w:pPr>
    </w:p>
    <w:p w:rsidR="00A36671" w:rsidRPr="00F139E4" w:rsidRDefault="00A36671" w:rsidP="00EE7DBF">
      <w:pPr>
        <w:pStyle w:val="NormalWeb"/>
        <w:numPr>
          <w:ilvl w:val="0"/>
          <w:numId w:val="21"/>
        </w:numPr>
        <w:spacing w:before="0" w:beforeAutospacing="0" w:after="0" w:afterAutospacing="0"/>
        <w:rPr>
          <w:rFonts w:ascii="Calibri" w:hAnsi="Calibri" w:cs="Arial"/>
        </w:rPr>
      </w:pPr>
      <w:r w:rsidRPr="00F139E4">
        <w:rPr>
          <w:rFonts w:ascii="Calibri" w:hAnsi="Calibri" w:cs="Arial"/>
          <w:u w:val="single"/>
        </w:rPr>
        <w:t>Salmo responsorial</w:t>
      </w:r>
      <w:r w:rsidRPr="00F139E4">
        <w:rPr>
          <w:rFonts w:ascii="Calibri" w:hAnsi="Calibri" w:cs="Arial"/>
        </w:rPr>
        <w:t>: (23)</w:t>
      </w:r>
    </w:p>
    <w:p w:rsidR="00A36671" w:rsidRPr="00F139E4" w:rsidRDefault="00A36671" w:rsidP="00F139E4">
      <w:pPr>
        <w:pStyle w:val="NormalWeb"/>
        <w:spacing w:before="0" w:beforeAutospacing="0" w:after="0" w:afterAutospacing="0"/>
        <w:rPr>
          <w:rFonts w:ascii="Calibri" w:hAnsi="Calibri" w:cs="Arial"/>
        </w:rPr>
      </w:pPr>
    </w:p>
    <w:p w:rsidR="00A36671" w:rsidRPr="00F139E4" w:rsidRDefault="00A36671" w:rsidP="00F139E4">
      <w:pPr>
        <w:spacing w:after="0" w:line="240" w:lineRule="auto"/>
        <w:ind w:left="708"/>
        <w:rPr>
          <w:rFonts w:cs="Arial"/>
          <w:sz w:val="24"/>
          <w:szCs w:val="24"/>
        </w:rPr>
      </w:pPr>
      <w:r w:rsidRPr="00F139E4">
        <w:rPr>
          <w:rFonts w:cs="Arial"/>
          <w:i/>
          <w:iCs/>
          <w:sz w:val="24"/>
          <w:szCs w:val="24"/>
        </w:rPr>
        <w:t>Va a entrar el Señor, él es el Rey de la gloria.</w:t>
      </w:r>
      <w:r w:rsidRPr="00F139E4">
        <w:rPr>
          <w:rFonts w:cs="Arial"/>
          <w:sz w:val="24"/>
          <w:szCs w:val="24"/>
        </w:rPr>
        <w:t xml:space="preserve"> </w:t>
      </w:r>
    </w:p>
    <w:p w:rsidR="00A36671" w:rsidRPr="00F139E4" w:rsidRDefault="00A36671" w:rsidP="00F139E4">
      <w:pPr>
        <w:pStyle w:val="NormalWeb"/>
        <w:spacing w:before="0" w:beforeAutospacing="0" w:after="0" w:afterAutospacing="0"/>
        <w:ind w:left="708"/>
        <w:rPr>
          <w:rFonts w:ascii="Calibri" w:hAnsi="Calibri" w:cs="Arial"/>
        </w:rPr>
      </w:pPr>
    </w:p>
    <w:p w:rsidR="00A36671" w:rsidRPr="00F139E4" w:rsidRDefault="00A36671" w:rsidP="00F139E4">
      <w:pPr>
        <w:pStyle w:val="NormalWeb"/>
        <w:spacing w:before="0" w:beforeAutospacing="0" w:after="0" w:afterAutospacing="0"/>
        <w:ind w:left="708"/>
        <w:rPr>
          <w:rFonts w:ascii="Calibri" w:hAnsi="Calibri" w:cs="Arial"/>
        </w:rPr>
      </w:pPr>
      <w:r w:rsidRPr="00F139E4">
        <w:rPr>
          <w:rFonts w:ascii="Calibri" w:hAnsi="Calibri" w:cs="Arial"/>
        </w:rPr>
        <w:t xml:space="preserve">Del Señor es la tierra y cuanto la llena, / el orbe y todos sus habitantes: / él la fundó sobre los mares, / él la afianzó sobre los ríos. R. </w:t>
      </w:r>
    </w:p>
    <w:p w:rsidR="00A36671" w:rsidRPr="00F139E4" w:rsidRDefault="00A36671" w:rsidP="00F139E4">
      <w:pPr>
        <w:pStyle w:val="NormalWeb"/>
        <w:spacing w:before="0" w:beforeAutospacing="0" w:after="0" w:afterAutospacing="0"/>
        <w:ind w:left="708"/>
        <w:rPr>
          <w:rFonts w:ascii="Calibri" w:hAnsi="Calibri" w:cs="Arial"/>
        </w:rPr>
      </w:pPr>
    </w:p>
    <w:p w:rsidR="00A36671" w:rsidRPr="00F139E4" w:rsidRDefault="00A36671" w:rsidP="00F139E4">
      <w:pPr>
        <w:pStyle w:val="NormalWeb"/>
        <w:spacing w:before="0" w:beforeAutospacing="0" w:after="0" w:afterAutospacing="0"/>
        <w:ind w:left="708"/>
        <w:rPr>
          <w:rFonts w:ascii="Calibri" w:hAnsi="Calibri" w:cs="Arial"/>
        </w:rPr>
      </w:pPr>
      <w:r w:rsidRPr="00F139E4">
        <w:rPr>
          <w:rFonts w:ascii="Calibri" w:hAnsi="Calibri" w:cs="Arial"/>
        </w:rPr>
        <w:t xml:space="preserve">¿Quién puede subir al monte del Señor? / ¿Quién puede estar en el recinto sacro? / El hombre de manos inocentes / y puro corazón, / que no confía en los ídolos. R. </w:t>
      </w:r>
    </w:p>
    <w:p w:rsidR="00A36671" w:rsidRPr="00F139E4" w:rsidRDefault="00A36671" w:rsidP="00F139E4">
      <w:pPr>
        <w:pStyle w:val="NormalWeb"/>
        <w:spacing w:before="0" w:beforeAutospacing="0" w:after="0" w:afterAutospacing="0"/>
        <w:ind w:left="708"/>
        <w:rPr>
          <w:rFonts w:ascii="Calibri" w:hAnsi="Calibri" w:cs="Arial"/>
        </w:rPr>
      </w:pPr>
    </w:p>
    <w:p w:rsidR="00A36671" w:rsidRPr="00F139E4" w:rsidRDefault="00A36671" w:rsidP="00F139E4">
      <w:pPr>
        <w:pStyle w:val="NormalWeb"/>
        <w:spacing w:before="0" w:beforeAutospacing="0" w:after="0" w:afterAutospacing="0"/>
        <w:ind w:left="708"/>
        <w:rPr>
          <w:rFonts w:ascii="Calibri" w:hAnsi="Calibri" w:cs="Arial"/>
        </w:rPr>
      </w:pPr>
      <w:r w:rsidRPr="00F139E4">
        <w:rPr>
          <w:rFonts w:ascii="Calibri" w:hAnsi="Calibri" w:cs="Arial"/>
        </w:rPr>
        <w:t xml:space="preserve">Ése recibirá la bendición del Señor, / le hará justicia el Dios de salvación. / Éste es el grupo que busca al Señor, / que viene a tu presencia, Dios de Jacob. R. </w:t>
      </w:r>
    </w:p>
    <w:p w:rsidR="00A36671" w:rsidRPr="00F139E4" w:rsidRDefault="00A36671" w:rsidP="00F139E4">
      <w:pPr>
        <w:pStyle w:val="NormalWeb"/>
        <w:spacing w:before="0" w:beforeAutospacing="0" w:after="0" w:afterAutospacing="0"/>
        <w:rPr>
          <w:rFonts w:ascii="Calibri" w:hAnsi="Calibri" w:cs="Arial"/>
          <w:b/>
          <w:bCs/>
        </w:rPr>
      </w:pPr>
    </w:p>
    <w:p w:rsidR="00A36671" w:rsidRPr="00F139E4" w:rsidRDefault="00A36671" w:rsidP="00EE7DBF">
      <w:pPr>
        <w:pStyle w:val="NormalWeb"/>
        <w:numPr>
          <w:ilvl w:val="0"/>
          <w:numId w:val="21"/>
        </w:numPr>
        <w:spacing w:before="0" w:beforeAutospacing="0" w:after="0" w:afterAutospacing="0"/>
        <w:rPr>
          <w:rFonts w:ascii="Calibri" w:hAnsi="Calibri" w:cs="Arial"/>
        </w:rPr>
      </w:pPr>
      <w:r w:rsidRPr="00F139E4">
        <w:rPr>
          <w:rFonts w:ascii="Calibri" w:hAnsi="Calibri" w:cs="Arial"/>
          <w:u w:val="single"/>
        </w:rPr>
        <w:t>Evangelio</w:t>
      </w:r>
      <w:r w:rsidRPr="00F139E4">
        <w:rPr>
          <w:rFonts w:ascii="Calibri" w:hAnsi="Calibri" w:cs="Arial"/>
        </w:rPr>
        <w:t xml:space="preserve">: Lucas 1,26-38 </w:t>
      </w:r>
    </w:p>
    <w:p w:rsidR="00A36671" w:rsidRPr="00F139E4" w:rsidRDefault="00A36671" w:rsidP="00F139E4">
      <w:pPr>
        <w:pStyle w:val="NormalWeb"/>
        <w:spacing w:before="0" w:beforeAutospacing="0" w:after="0" w:afterAutospacing="0"/>
        <w:rPr>
          <w:rFonts w:ascii="Calibri" w:hAnsi="Calibri" w:cs="Arial"/>
        </w:rPr>
      </w:pPr>
    </w:p>
    <w:p w:rsidR="00A36671" w:rsidRPr="00F139E4" w:rsidRDefault="00A36671" w:rsidP="00F139E4">
      <w:pPr>
        <w:pStyle w:val="NormalWeb"/>
        <w:spacing w:before="0" w:beforeAutospacing="0" w:after="0" w:afterAutospacing="0"/>
        <w:ind w:left="708"/>
        <w:rPr>
          <w:rFonts w:ascii="Calibri" w:hAnsi="Calibri" w:cs="Arial"/>
          <w:i/>
          <w:iCs/>
        </w:rPr>
      </w:pPr>
      <w:r w:rsidRPr="00F139E4">
        <w:rPr>
          <w:rFonts w:ascii="Calibri" w:hAnsi="Calibri" w:cs="Arial"/>
        </w:rPr>
        <w:t>“</w:t>
      </w:r>
      <w:r w:rsidRPr="00F139E4">
        <w:rPr>
          <w:rFonts w:ascii="Calibri" w:hAnsi="Calibri" w:cs="Arial"/>
          <w:i/>
          <w:iCs/>
        </w:rPr>
        <w:t xml:space="preserve">A los seis meses, el ángel Gabriel fue enviado por Dios a una ciudad de Galilea llamada Nazaret, a una virgen desposada con un hombre llamado José, de la estirpe de David; la virgen se llamaba María. El ángel, entrando en su presencia, dijo: "Alégrate, llena de gracia, el Señor está contigo." Ella se turbó ante estas palabras y se preguntaba qué saludo era aquél. El ángel le dijo: "No temas, María, porque has encontrado gracia ante Dios. Concebirás en tu vientre y darás a luz un hijo, y le pondrás por nombre Jesús. Será grande, se llamará Hijo del Altísimo, el Señor Dios le dará el trono de David, su padre, reinará sobre la casa de Jacob para siempre, y su reino no tendrá fin." </w:t>
      </w:r>
    </w:p>
    <w:p w:rsidR="00A36671" w:rsidRPr="00F139E4" w:rsidRDefault="00A36671" w:rsidP="00F139E4">
      <w:pPr>
        <w:pStyle w:val="NormalWeb"/>
        <w:spacing w:before="0" w:beforeAutospacing="0" w:after="0" w:afterAutospacing="0"/>
        <w:ind w:left="708"/>
        <w:rPr>
          <w:rFonts w:ascii="Calibri" w:hAnsi="Calibri" w:cs="Arial"/>
        </w:rPr>
      </w:pPr>
      <w:r w:rsidRPr="00F139E4">
        <w:rPr>
          <w:rFonts w:ascii="Calibri" w:hAnsi="Calibri" w:cs="Arial"/>
          <w:i/>
          <w:iCs/>
        </w:rPr>
        <w:t>Y María dijo al ángel: "¿Cómo será eso, pues no conozco a varón?" El ángel le contestó: "El Espíritu Santo vendrá sobre ti, y la fuerza del Altísimo te cubrirá con su sombra; por eso el Santo que va a nacer se llamará Hijo de Dios. Ahí tienes a tu pariente Isabel, que, a pesar de su vejez, ha concebido un hijo, y ya está de seis meses la que llamaban estéril, porque para Dios nada hay imposible." María contestó: "Aquí está la esclava del Señor; hágase en mí según tu palabra." Y la dejó el ángel</w:t>
      </w:r>
      <w:r w:rsidRPr="00F139E4">
        <w:rPr>
          <w:rFonts w:ascii="Calibri" w:hAnsi="Calibri" w:cs="Arial"/>
        </w:rPr>
        <w:t>.” PALABRA DEL SEÑOR</w:t>
      </w:r>
    </w:p>
    <w:p w:rsidR="00A36671" w:rsidRPr="00F139E4" w:rsidRDefault="00A36671" w:rsidP="00F139E4">
      <w:pPr>
        <w:spacing w:after="0" w:line="240" w:lineRule="auto"/>
        <w:rPr>
          <w:rFonts w:cs="Arial"/>
          <w:sz w:val="24"/>
          <w:szCs w:val="24"/>
        </w:rPr>
      </w:pPr>
    </w:p>
    <w:p w:rsidR="00A36671" w:rsidRPr="00F139E4" w:rsidRDefault="00A36671" w:rsidP="00EE7DBF">
      <w:pPr>
        <w:numPr>
          <w:ilvl w:val="0"/>
          <w:numId w:val="21"/>
        </w:numPr>
        <w:spacing w:after="0" w:line="240" w:lineRule="auto"/>
        <w:rPr>
          <w:rFonts w:cs="Arial"/>
          <w:sz w:val="24"/>
          <w:szCs w:val="24"/>
        </w:rPr>
      </w:pPr>
      <w:r w:rsidRPr="00F139E4">
        <w:rPr>
          <w:rFonts w:cs="Arial"/>
          <w:sz w:val="24"/>
          <w:szCs w:val="24"/>
          <w:u w:val="single"/>
        </w:rPr>
        <w:t>Homilía</w:t>
      </w:r>
      <w:r w:rsidRPr="00F139E4">
        <w:rPr>
          <w:rFonts w:cs="Arial"/>
          <w:sz w:val="24"/>
          <w:szCs w:val="24"/>
        </w:rPr>
        <w:t>.</w:t>
      </w:r>
    </w:p>
    <w:p w:rsidR="00A36671" w:rsidRPr="00F139E4" w:rsidRDefault="00A36671" w:rsidP="00F139E4">
      <w:pPr>
        <w:spacing w:after="0" w:line="240" w:lineRule="auto"/>
        <w:rPr>
          <w:rFonts w:cs="Arial"/>
          <w:sz w:val="24"/>
          <w:szCs w:val="24"/>
        </w:rPr>
      </w:pPr>
    </w:p>
    <w:p w:rsidR="00A36671" w:rsidRPr="00F139E4" w:rsidRDefault="00A36671" w:rsidP="00EE7DBF">
      <w:pPr>
        <w:numPr>
          <w:ilvl w:val="0"/>
          <w:numId w:val="21"/>
        </w:numPr>
        <w:spacing w:after="0" w:line="240" w:lineRule="auto"/>
        <w:rPr>
          <w:rFonts w:cs="Arial"/>
          <w:sz w:val="24"/>
          <w:szCs w:val="24"/>
        </w:rPr>
      </w:pPr>
      <w:r w:rsidRPr="00F139E4">
        <w:rPr>
          <w:rFonts w:cs="Arial"/>
          <w:sz w:val="24"/>
          <w:szCs w:val="24"/>
          <w:u w:val="single"/>
        </w:rPr>
        <w:t xml:space="preserve">Credo del </w:t>
      </w:r>
      <w:r w:rsidR="008C20AD">
        <w:rPr>
          <w:rFonts w:cs="Arial"/>
          <w:sz w:val="24"/>
          <w:szCs w:val="24"/>
          <w:u w:val="single"/>
        </w:rPr>
        <w:t>Animador</w:t>
      </w:r>
      <w:r w:rsidRPr="00F139E4">
        <w:rPr>
          <w:rFonts w:cs="Arial"/>
          <w:sz w:val="24"/>
          <w:szCs w:val="24"/>
          <w:u w:val="single"/>
        </w:rPr>
        <w:t xml:space="preserve"> de las </w:t>
      </w:r>
      <w:r w:rsidR="005921E8">
        <w:rPr>
          <w:rFonts w:cs="Arial"/>
          <w:sz w:val="24"/>
          <w:szCs w:val="24"/>
          <w:u w:val="single"/>
        </w:rPr>
        <w:t>Colonias</w:t>
      </w:r>
      <w:r w:rsidRPr="00F139E4">
        <w:rPr>
          <w:rFonts w:cs="Arial"/>
          <w:sz w:val="24"/>
          <w:szCs w:val="24"/>
        </w:rPr>
        <w:t>:</w:t>
      </w:r>
    </w:p>
    <w:p w:rsidR="00A36671" w:rsidRPr="00F139E4" w:rsidRDefault="00A36671" w:rsidP="00F139E4">
      <w:pPr>
        <w:spacing w:after="0" w:line="240" w:lineRule="auto"/>
        <w:rPr>
          <w:rFonts w:cs="Arial"/>
          <w:sz w:val="24"/>
          <w:szCs w:val="24"/>
        </w:rPr>
      </w:pPr>
    </w:p>
    <w:p w:rsidR="00A36671" w:rsidRPr="00F139E4" w:rsidRDefault="00A36671" w:rsidP="00F139E4">
      <w:pPr>
        <w:spacing w:after="0" w:line="240" w:lineRule="auto"/>
        <w:ind w:left="708"/>
        <w:rPr>
          <w:rFonts w:cs="Arial"/>
          <w:sz w:val="24"/>
          <w:szCs w:val="24"/>
        </w:rPr>
      </w:pPr>
      <w:r w:rsidRPr="00F139E4">
        <w:rPr>
          <w:rFonts w:cs="Arial"/>
          <w:sz w:val="24"/>
          <w:szCs w:val="24"/>
        </w:rPr>
        <w:lastRenderedPageBreak/>
        <w:t>Presidente:</w:t>
      </w:r>
    </w:p>
    <w:p w:rsidR="00A36671" w:rsidRPr="00F139E4" w:rsidRDefault="00A36671" w:rsidP="00F139E4">
      <w:pPr>
        <w:spacing w:after="0" w:line="240" w:lineRule="auto"/>
        <w:ind w:left="708"/>
        <w:jc w:val="both"/>
        <w:rPr>
          <w:rFonts w:cs="Arial"/>
          <w:sz w:val="24"/>
          <w:szCs w:val="24"/>
        </w:rPr>
      </w:pPr>
      <w:r w:rsidRPr="00F139E4">
        <w:rPr>
          <w:rFonts w:cs="Arial"/>
          <w:sz w:val="24"/>
          <w:szCs w:val="24"/>
        </w:rPr>
        <w:t xml:space="preserve">Expresen, ahora, queridos </w:t>
      </w:r>
      <w:r w:rsidR="008C20AD">
        <w:rPr>
          <w:rFonts w:cs="Arial"/>
          <w:sz w:val="24"/>
          <w:szCs w:val="24"/>
        </w:rPr>
        <w:t>animadores y animadoras</w:t>
      </w:r>
      <w:r w:rsidRPr="00F139E4">
        <w:rPr>
          <w:rFonts w:cs="Arial"/>
          <w:sz w:val="24"/>
          <w:szCs w:val="24"/>
        </w:rPr>
        <w:t xml:space="preserve"> de las </w:t>
      </w:r>
      <w:r w:rsidR="005921E8">
        <w:rPr>
          <w:rFonts w:cs="Arial"/>
          <w:sz w:val="24"/>
          <w:szCs w:val="24"/>
        </w:rPr>
        <w:t>Colonias</w:t>
      </w:r>
      <w:r w:rsidRPr="00F139E4">
        <w:rPr>
          <w:rFonts w:cs="Arial"/>
          <w:sz w:val="24"/>
          <w:szCs w:val="24"/>
        </w:rPr>
        <w:t>, las convicciones que los animan a servir a los niños más pobres como lo harían con el mismo Señor.</w:t>
      </w:r>
    </w:p>
    <w:p w:rsidR="00A36671" w:rsidRPr="00F139E4" w:rsidRDefault="00A36671" w:rsidP="00F139E4">
      <w:pPr>
        <w:spacing w:after="0" w:line="240" w:lineRule="auto"/>
        <w:ind w:left="708"/>
        <w:rPr>
          <w:rFonts w:cs="Arial"/>
          <w:sz w:val="24"/>
          <w:szCs w:val="24"/>
        </w:rPr>
      </w:pPr>
    </w:p>
    <w:p w:rsidR="00A36671" w:rsidRPr="00F139E4" w:rsidRDefault="008C20AD" w:rsidP="00F139E4">
      <w:pPr>
        <w:spacing w:after="0" w:line="240" w:lineRule="auto"/>
        <w:ind w:left="708"/>
        <w:rPr>
          <w:rFonts w:cs="Arial"/>
          <w:sz w:val="24"/>
          <w:szCs w:val="24"/>
        </w:rPr>
      </w:pPr>
      <w:r>
        <w:rPr>
          <w:rFonts w:cs="Arial"/>
          <w:sz w:val="24"/>
          <w:szCs w:val="24"/>
        </w:rPr>
        <w:t>Animadores y Animadoras</w:t>
      </w:r>
      <w:r w:rsidRPr="00F139E4">
        <w:rPr>
          <w:rFonts w:cs="Arial"/>
          <w:sz w:val="24"/>
          <w:szCs w:val="24"/>
        </w:rPr>
        <w:t>:</w:t>
      </w:r>
    </w:p>
    <w:p w:rsidR="00A36671" w:rsidRPr="00F139E4" w:rsidRDefault="00A36671" w:rsidP="00F139E4">
      <w:pPr>
        <w:spacing w:after="0" w:line="240" w:lineRule="auto"/>
        <w:ind w:left="708"/>
        <w:jc w:val="both"/>
        <w:rPr>
          <w:rFonts w:cs="Arial"/>
          <w:i/>
          <w:iCs/>
          <w:sz w:val="24"/>
          <w:szCs w:val="24"/>
        </w:rPr>
      </w:pPr>
      <w:r w:rsidRPr="00F139E4">
        <w:rPr>
          <w:rFonts w:cs="Arial"/>
          <w:i/>
          <w:iCs/>
          <w:sz w:val="24"/>
          <w:szCs w:val="24"/>
        </w:rPr>
        <w:t>Creemos que Dios es Padre de todos y que ama con predilección a los últimos de la tierra, especialmente a los más pobres y abandonados.</w:t>
      </w:r>
    </w:p>
    <w:p w:rsidR="00A36671" w:rsidRPr="00F139E4" w:rsidRDefault="00A36671" w:rsidP="00F139E4">
      <w:pPr>
        <w:spacing w:after="0" w:line="240" w:lineRule="auto"/>
        <w:ind w:left="708"/>
        <w:jc w:val="both"/>
        <w:rPr>
          <w:rFonts w:cs="Arial"/>
          <w:i/>
          <w:iCs/>
          <w:sz w:val="24"/>
          <w:szCs w:val="24"/>
        </w:rPr>
      </w:pPr>
      <w:r w:rsidRPr="00F139E4">
        <w:rPr>
          <w:rFonts w:cs="Arial"/>
          <w:i/>
          <w:iCs/>
          <w:sz w:val="24"/>
          <w:szCs w:val="24"/>
        </w:rPr>
        <w:t xml:space="preserve">Creemos que Jesús nos está esperando en los niños y en las niñas de las </w:t>
      </w:r>
      <w:r w:rsidR="005921E8">
        <w:rPr>
          <w:rFonts w:cs="Arial"/>
          <w:i/>
          <w:iCs/>
          <w:sz w:val="24"/>
          <w:szCs w:val="24"/>
        </w:rPr>
        <w:t>Colonias</w:t>
      </w:r>
      <w:r w:rsidRPr="00F139E4">
        <w:rPr>
          <w:rFonts w:cs="Arial"/>
          <w:i/>
          <w:iCs/>
          <w:sz w:val="24"/>
          <w:szCs w:val="24"/>
        </w:rPr>
        <w:t xml:space="preserve"> “Villa Feliz” para ofrecernos la alegría del encuentro con Él.</w:t>
      </w:r>
    </w:p>
    <w:p w:rsidR="00A36671" w:rsidRPr="00F139E4" w:rsidRDefault="00A36671" w:rsidP="00F139E4">
      <w:pPr>
        <w:spacing w:after="0" w:line="240" w:lineRule="auto"/>
        <w:ind w:left="708"/>
        <w:jc w:val="both"/>
        <w:rPr>
          <w:rFonts w:cs="Arial"/>
          <w:i/>
          <w:iCs/>
          <w:sz w:val="24"/>
          <w:szCs w:val="24"/>
        </w:rPr>
      </w:pPr>
      <w:r w:rsidRPr="00F139E4">
        <w:rPr>
          <w:rFonts w:cs="Arial"/>
          <w:i/>
          <w:iCs/>
          <w:sz w:val="24"/>
          <w:szCs w:val="24"/>
        </w:rPr>
        <w:t xml:space="preserve">Creemos que el Espíritu Santo movilizó las energías y el corazón de </w:t>
      </w:r>
      <w:r w:rsidR="008573D3">
        <w:rPr>
          <w:rFonts w:cs="Arial"/>
          <w:i/>
          <w:iCs/>
          <w:sz w:val="24"/>
          <w:szCs w:val="24"/>
        </w:rPr>
        <w:t>Don Bosco</w:t>
      </w:r>
      <w:r w:rsidRPr="00F139E4">
        <w:rPr>
          <w:rFonts w:cs="Arial"/>
          <w:i/>
          <w:iCs/>
          <w:sz w:val="24"/>
          <w:szCs w:val="24"/>
        </w:rPr>
        <w:t>, para suscitar en la Iglesia un vasto movimiento espiritual y apostólico, del que nosotros formamos parte.</w:t>
      </w:r>
    </w:p>
    <w:p w:rsidR="00A36671" w:rsidRPr="00F139E4" w:rsidRDefault="00A36671" w:rsidP="00F139E4">
      <w:pPr>
        <w:spacing w:after="0" w:line="240" w:lineRule="auto"/>
        <w:ind w:left="708"/>
        <w:jc w:val="both"/>
        <w:rPr>
          <w:rFonts w:cs="Arial"/>
          <w:i/>
          <w:iCs/>
          <w:sz w:val="24"/>
          <w:szCs w:val="24"/>
        </w:rPr>
      </w:pPr>
      <w:r w:rsidRPr="00F139E4">
        <w:rPr>
          <w:rFonts w:cs="Arial"/>
          <w:i/>
          <w:iCs/>
          <w:sz w:val="24"/>
          <w:szCs w:val="24"/>
        </w:rPr>
        <w:t>Creemos que la Iglesia, fiel discípula del Señor y servidora del hombre, nos acoge como madre y nos envía para anunciar a Buena Noticia.</w:t>
      </w:r>
    </w:p>
    <w:p w:rsidR="00A36671" w:rsidRPr="00F139E4" w:rsidRDefault="00A36671" w:rsidP="00F139E4">
      <w:pPr>
        <w:spacing w:after="0" w:line="240" w:lineRule="auto"/>
        <w:ind w:left="708"/>
        <w:jc w:val="both"/>
        <w:rPr>
          <w:rFonts w:cs="Arial"/>
          <w:i/>
          <w:iCs/>
          <w:sz w:val="24"/>
          <w:szCs w:val="24"/>
        </w:rPr>
      </w:pPr>
      <w:r w:rsidRPr="00F139E4">
        <w:rPr>
          <w:rFonts w:cs="Arial"/>
          <w:i/>
          <w:iCs/>
          <w:sz w:val="24"/>
          <w:szCs w:val="24"/>
        </w:rPr>
        <w:t>Creemos que Dios conduce la historia con su providencia y que nos llama a realizar nuestra vocación en medio del mundo, al servicio de una humanidad siempre necesitada de su amor y de su misericordia. Amén.</w:t>
      </w:r>
    </w:p>
    <w:p w:rsidR="00A36671" w:rsidRPr="00F139E4" w:rsidRDefault="00A36671" w:rsidP="00F139E4">
      <w:pPr>
        <w:spacing w:after="0" w:line="240" w:lineRule="auto"/>
        <w:rPr>
          <w:rFonts w:cs="Arial"/>
          <w:sz w:val="24"/>
          <w:szCs w:val="24"/>
        </w:rPr>
      </w:pPr>
    </w:p>
    <w:p w:rsidR="00A36671" w:rsidRPr="00F139E4" w:rsidRDefault="00A36671" w:rsidP="00EE7DBF">
      <w:pPr>
        <w:numPr>
          <w:ilvl w:val="0"/>
          <w:numId w:val="21"/>
        </w:numPr>
        <w:spacing w:after="0" w:line="240" w:lineRule="auto"/>
        <w:rPr>
          <w:rFonts w:cs="Arial"/>
          <w:sz w:val="24"/>
          <w:szCs w:val="24"/>
        </w:rPr>
      </w:pPr>
      <w:r w:rsidRPr="00F139E4">
        <w:rPr>
          <w:rFonts w:cs="Arial"/>
          <w:sz w:val="24"/>
          <w:szCs w:val="24"/>
          <w:u w:val="single"/>
        </w:rPr>
        <w:t>Oración de los fieles u Oración universal</w:t>
      </w:r>
      <w:r w:rsidRPr="00F139E4">
        <w:rPr>
          <w:rFonts w:cs="Arial"/>
          <w:sz w:val="24"/>
          <w:szCs w:val="24"/>
        </w:rPr>
        <w:t>:</w:t>
      </w:r>
    </w:p>
    <w:p w:rsidR="00A36671" w:rsidRPr="00F139E4" w:rsidRDefault="00A36671" w:rsidP="00F139E4">
      <w:pPr>
        <w:spacing w:after="0" w:line="240" w:lineRule="auto"/>
        <w:rPr>
          <w:rFonts w:cs="Arial"/>
          <w:sz w:val="24"/>
          <w:szCs w:val="24"/>
        </w:rPr>
      </w:pPr>
    </w:p>
    <w:p w:rsidR="00A36671" w:rsidRPr="00F139E4" w:rsidRDefault="00A36671" w:rsidP="00F139E4">
      <w:pPr>
        <w:spacing w:after="0" w:line="240" w:lineRule="auto"/>
        <w:rPr>
          <w:rFonts w:cs="Arial"/>
          <w:sz w:val="24"/>
          <w:szCs w:val="24"/>
        </w:rPr>
      </w:pPr>
      <w:r w:rsidRPr="00F139E4">
        <w:rPr>
          <w:rFonts w:cs="Arial"/>
          <w:sz w:val="24"/>
          <w:szCs w:val="24"/>
        </w:rPr>
        <w:tab/>
        <w:t>Presidente:</w:t>
      </w:r>
    </w:p>
    <w:p w:rsidR="00A36671" w:rsidRPr="00F139E4" w:rsidRDefault="00A36671" w:rsidP="00F139E4">
      <w:pPr>
        <w:spacing w:after="0" w:line="240" w:lineRule="auto"/>
        <w:jc w:val="both"/>
        <w:rPr>
          <w:rFonts w:cs="Arial"/>
          <w:sz w:val="24"/>
          <w:szCs w:val="24"/>
        </w:rPr>
      </w:pPr>
      <w:r w:rsidRPr="00F139E4">
        <w:rPr>
          <w:rFonts w:cs="Arial"/>
          <w:sz w:val="24"/>
          <w:szCs w:val="24"/>
        </w:rPr>
        <w:tab/>
        <w:t xml:space="preserve">Llenos de gozo y esperanza, presentemos nuestra oración al Señor que está cerca. Respondemos diciendo: </w:t>
      </w:r>
    </w:p>
    <w:p w:rsidR="00A36671" w:rsidRPr="00F139E4" w:rsidRDefault="00A36671" w:rsidP="00F139E4">
      <w:pPr>
        <w:spacing w:after="0" w:line="240" w:lineRule="auto"/>
        <w:jc w:val="both"/>
        <w:rPr>
          <w:rFonts w:cs="Arial"/>
          <w:sz w:val="24"/>
          <w:szCs w:val="24"/>
        </w:rPr>
      </w:pPr>
      <w:r w:rsidRPr="00F139E4">
        <w:rPr>
          <w:rFonts w:cs="Arial"/>
          <w:sz w:val="24"/>
          <w:szCs w:val="24"/>
        </w:rPr>
        <w:tab/>
        <w:t>- “Ven a salvarnos, Señor”.</w:t>
      </w:r>
    </w:p>
    <w:p w:rsidR="00A36671" w:rsidRPr="00F139E4" w:rsidRDefault="00A36671" w:rsidP="00F139E4">
      <w:pPr>
        <w:spacing w:after="0" w:line="240" w:lineRule="auto"/>
        <w:rPr>
          <w:rFonts w:cs="Arial"/>
          <w:sz w:val="24"/>
          <w:szCs w:val="24"/>
        </w:rPr>
      </w:pPr>
    </w:p>
    <w:p w:rsidR="00A36671" w:rsidRPr="00F139E4" w:rsidRDefault="00A36671" w:rsidP="00F139E4">
      <w:pPr>
        <w:spacing w:after="0" w:line="240" w:lineRule="auto"/>
        <w:rPr>
          <w:rFonts w:cs="Arial"/>
          <w:sz w:val="24"/>
          <w:szCs w:val="24"/>
        </w:rPr>
      </w:pPr>
      <w:r w:rsidRPr="00F139E4">
        <w:rPr>
          <w:rFonts w:cs="Arial"/>
          <w:sz w:val="24"/>
          <w:szCs w:val="24"/>
        </w:rPr>
        <w:tab/>
        <w:t>Peticiones:</w:t>
      </w:r>
      <w:r w:rsidRPr="00F139E4">
        <w:rPr>
          <w:rFonts w:cs="Arial"/>
          <w:sz w:val="24"/>
          <w:szCs w:val="24"/>
        </w:rPr>
        <w:tab/>
      </w:r>
      <w:r w:rsidRPr="00F139E4">
        <w:rPr>
          <w:rFonts w:cs="Arial"/>
          <w:sz w:val="24"/>
          <w:szCs w:val="24"/>
        </w:rPr>
        <w:tab/>
      </w:r>
    </w:p>
    <w:p w:rsidR="00A36671" w:rsidRPr="00F139E4" w:rsidRDefault="00A36671" w:rsidP="00EE7DBF">
      <w:pPr>
        <w:numPr>
          <w:ilvl w:val="1"/>
          <w:numId w:val="21"/>
        </w:numPr>
        <w:spacing w:after="0" w:line="240" w:lineRule="auto"/>
        <w:jc w:val="both"/>
        <w:rPr>
          <w:rFonts w:cs="Arial"/>
          <w:sz w:val="24"/>
          <w:szCs w:val="24"/>
        </w:rPr>
      </w:pPr>
      <w:r w:rsidRPr="00F139E4">
        <w:rPr>
          <w:rFonts w:cs="Arial"/>
          <w:sz w:val="24"/>
          <w:szCs w:val="24"/>
        </w:rPr>
        <w:t>Oramos por la Iglesia, que se prepara para recibir al Mesías, para que sepa encontrarlo en los pobres y en quienes sufren. Oremos.</w:t>
      </w:r>
    </w:p>
    <w:p w:rsidR="00A36671" w:rsidRPr="00F139E4" w:rsidRDefault="00A36671" w:rsidP="00F139E4">
      <w:pPr>
        <w:spacing w:after="0" w:line="240" w:lineRule="auto"/>
        <w:jc w:val="both"/>
        <w:rPr>
          <w:rFonts w:cs="Arial"/>
          <w:sz w:val="24"/>
          <w:szCs w:val="24"/>
        </w:rPr>
      </w:pPr>
    </w:p>
    <w:p w:rsidR="00A36671" w:rsidRPr="00F139E4" w:rsidRDefault="00A36671" w:rsidP="00EE7DBF">
      <w:pPr>
        <w:numPr>
          <w:ilvl w:val="1"/>
          <w:numId w:val="21"/>
        </w:numPr>
        <w:spacing w:after="0" w:line="240" w:lineRule="auto"/>
        <w:jc w:val="both"/>
        <w:rPr>
          <w:rFonts w:cs="Arial"/>
          <w:sz w:val="24"/>
          <w:szCs w:val="24"/>
        </w:rPr>
      </w:pPr>
      <w:r w:rsidRPr="00F139E4">
        <w:rPr>
          <w:rFonts w:cs="Arial"/>
          <w:sz w:val="24"/>
          <w:szCs w:val="24"/>
        </w:rPr>
        <w:t xml:space="preserve">Oramos por los </w:t>
      </w:r>
      <w:r w:rsidR="008C20AD">
        <w:rPr>
          <w:rFonts w:cs="Arial"/>
          <w:sz w:val="24"/>
          <w:szCs w:val="24"/>
        </w:rPr>
        <w:t>animadores y animadoras</w:t>
      </w:r>
      <w:r w:rsidR="008C20AD" w:rsidRPr="00F139E4">
        <w:rPr>
          <w:rFonts w:cs="Arial"/>
          <w:sz w:val="24"/>
          <w:szCs w:val="24"/>
        </w:rPr>
        <w:t xml:space="preserve"> </w:t>
      </w:r>
      <w:r w:rsidRPr="00F139E4">
        <w:rPr>
          <w:rFonts w:cs="Arial"/>
          <w:sz w:val="24"/>
          <w:szCs w:val="24"/>
        </w:rPr>
        <w:t xml:space="preserve">de las </w:t>
      </w:r>
      <w:r w:rsidR="005921E8">
        <w:rPr>
          <w:rFonts w:cs="Arial"/>
          <w:sz w:val="24"/>
          <w:szCs w:val="24"/>
        </w:rPr>
        <w:t>Colonias</w:t>
      </w:r>
      <w:r w:rsidRPr="00F139E4">
        <w:rPr>
          <w:rFonts w:cs="Arial"/>
          <w:sz w:val="24"/>
          <w:szCs w:val="24"/>
        </w:rPr>
        <w:t xml:space="preserve"> Villa Feliz, que con alegría se preparan para celebrar la Navidad y para prolongarla entre los niños más pobres durante el mes de enero. Oremos.</w:t>
      </w:r>
    </w:p>
    <w:p w:rsidR="00A36671" w:rsidRPr="00F139E4" w:rsidRDefault="00A36671" w:rsidP="00F139E4">
      <w:pPr>
        <w:spacing w:after="0" w:line="240" w:lineRule="auto"/>
        <w:jc w:val="both"/>
        <w:rPr>
          <w:rFonts w:cs="Arial"/>
          <w:sz w:val="24"/>
          <w:szCs w:val="24"/>
        </w:rPr>
      </w:pPr>
    </w:p>
    <w:p w:rsidR="00A36671" w:rsidRPr="00F139E4" w:rsidRDefault="00A36671" w:rsidP="00EE7DBF">
      <w:pPr>
        <w:numPr>
          <w:ilvl w:val="1"/>
          <w:numId w:val="21"/>
        </w:numPr>
        <w:spacing w:after="0" w:line="240" w:lineRule="auto"/>
        <w:jc w:val="both"/>
        <w:rPr>
          <w:rFonts w:cs="Arial"/>
          <w:sz w:val="24"/>
          <w:szCs w:val="24"/>
        </w:rPr>
      </w:pPr>
      <w:r w:rsidRPr="00F139E4">
        <w:rPr>
          <w:rFonts w:cs="Arial"/>
          <w:sz w:val="24"/>
          <w:szCs w:val="24"/>
        </w:rPr>
        <w:t>Oramos por los niños y niñas de nuestra patria, especialmente por los que viven en la pobreza y en la marginalidad social, por los explotados sexual y laboralmente, por los que han tenido que desertar de la escuela, por los huérfanos y abandonados. Oremos.</w:t>
      </w:r>
    </w:p>
    <w:p w:rsidR="00A36671" w:rsidRPr="00F139E4" w:rsidRDefault="00A36671" w:rsidP="00F139E4">
      <w:pPr>
        <w:spacing w:after="0" w:line="240" w:lineRule="auto"/>
        <w:jc w:val="both"/>
        <w:rPr>
          <w:rFonts w:cs="Arial"/>
          <w:sz w:val="24"/>
          <w:szCs w:val="24"/>
        </w:rPr>
      </w:pPr>
    </w:p>
    <w:p w:rsidR="00A36671" w:rsidRPr="00F139E4" w:rsidRDefault="00A36671" w:rsidP="00EE7DBF">
      <w:pPr>
        <w:numPr>
          <w:ilvl w:val="1"/>
          <w:numId w:val="21"/>
        </w:numPr>
        <w:spacing w:after="0" w:line="240" w:lineRule="auto"/>
        <w:jc w:val="both"/>
        <w:rPr>
          <w:rFonts w:cs="Arial"/>
          <w:sz w:val="24"/>
          <w:szCs w:val="24"/>
        </w:rPr>
      </w:pPr>
      <w:r w:rsidRPr="00F139E4">
        <w:rPr>
          <w:rFonts w:cs="Arial"/>
          <w:sz w:val="24"/>
          <w:szCs w:val="24"/>
        </w:rPr>
        <w:t>Oramos por quienes no viven la alegría de la fe ni la paz de la cercanía de Dios para que encuentren luz en su camino. Oremos.</w:t>
      </w:r>
    </w:p>
    <w:p w:rsidR="00A36671" w:rsidRPr="00F139E4" w:rsidRDefault="00A36671" w:rsidP="00F139E4">
      <w:pPr>
        <w:spacing w:after="0" w:line="240" w:lineRule="auto"/>
        <w:jc w:val="both"/>
        <w:rPr>
          <w:rFonts w:cs="Arial"/>
          <w:sz w:val="24"/>
          <w:szCs w:val="24"/>
        </w:rPr>
      </w:pPr>
    </w:p>
    <w:p w:rsidR="00A36671" w:rsidRPr="00F139E4" w:rsidRDefault="00A36671" w:rsidP="00EE7DBF">
      <w:pPr>
        <w:numPr>
          <w:ilvl w:val="1"/>
          <w:numId w:val="21"/>
        </w:numPr>
        <w:spacing w:after="0" w:line="240" w:lineRule="auto"/>
        <w:jc w:val="both"/>
        <w:rPr>
          <w:rFonts w:cs="Arial"/>
          <w:sz w:val="24"/>
          <w:szCs w:val="24"/>
        </w:rPr>
      </w:pPr>
      <w:r w:rsidRPr="00F139E4">
        <w:rPr>
          <w:rFonts w:cs="Arial"/>
          <w:sz w:val="24"/>
          <w:szCs w:val="24"/>
        </w:rPr>
        <w:t xml:space="preserve">Oramos por todos nosotros, para que imitando a Laura Vicuña y a Domingo Savio, seamos cada día más generosos, y compartamos con los demás lo que somos y </w:t>
      </w:r>
      <w:r w:rsidRPr="00F139E4">
        <w:rPr>
          <w:rFonts w:cs="Arial"/>
          <w:sz w:val="24"/>
          <w:szCs w:val="24"/>
        </w:rPr>
        <w:lastRenderedPageBreak/>
        <w:t>tenemos: bienes materiales, el gozo de la fe, la armonía de la paz, la fortaleza de la gracia. Oremos.</w:t>
      </w:r>
    </w:p>
    <w:p w:rsidR="00A36671" w:rsidRPr="00F139E4" w:rsidRDefault="00A36671" w:rsidP="00F139E4">
      <w:pPr>
        <w:spacing w:after="0" w:line="240" w:lineRule="auto"/>
        <w:jc w:val="both"/>
        <w:rPr>
          <w:rFonts w:cs="Arial"/>
          <w:sz w:val="24"/>
          <w:szCs w:val="24"/>
        </w:rPr>
      </w:pPr>
    </w:p>
    <w:p w:rsidR="00A36671" w:rsidRPr="00F139E4" w:rsidRDefault="00A36671" w:rsidP="00B91543">
      <w:pPr>
        <w:spacing w:after="0" w:line="240" w:lineRule="auto"/>
        <w:jc w:val="both"/>
        <w:rPr>
          <w:rFonts w:cs="Arial"/>
          <w:sz w:val="24"/>
          <w:szCs w:val="24"/>
        </w:rPr>
      </w:pPr>
      <w:r w:rsidRPr="00F139E4">
        <w:rPr>
          <w:rFonts w:cs="Arial"/>
          <w:sz w:val="24"/>
          <w:szCs w:val="24"/>
        </w:rPr>
        <w:tab/>
        <w:t>Presidente:</w:t>
      </w:r>
    </w:p>
    <w:p w:rsidR="00A36671" w:rsidRPr="00F139E4" w:rsidRDefault="00A36671" w:rsidP="00F139E4">
      <w:pPr>
        <w:spacing w:after="0" w:line="240" w:lineRule="auto"/>
        <w:ind w:left="705"/>
        <w:jc w:val="both"/>
        <w:rPr>
          <w:rFonts w:cs="Arial"/>
          <w:sz w:val="24"/>
          <w:szCs w:val="24"/>
        </w:rPr>
      </w:pPr>
      <w:r w:rsidRPr="00F139E4">
        <w:rPr>
          <w:rFonts w:cs="Arial"/>
          <w:sz w:val="24"/>
          <w:szCs w:val="24"/>
        </w:rPr>
        <w:t>Acoge, Padre santo, las súpl</w:t>
      </w:r>
      <w:r w:rsidR="00B91543">
        <w:rPr>
          <w:rFonts w:cs="Arial"/>
          <w:sz w:val="24"/>
          <w:szCs w:val="24"/>
        </w:rPr>
        <w:t xml:space="preserve">icas que te presentamos. Danos </w:t>
      </w:r>
      <w:r w:rsidRPr="00F139E4">
        <w:rPr>
          <w:rFonts w:cs="Arial"/>
          <w:sz w:val="24"/>
          <w:szCs w:val="24"/>
        </w:rPr>
        <w:t>luz para conocer tu voluntad y</w:t>
      </w:r>
      <w:r w:rsidR="00B91543">
        <w:rPr>
          <w:rFonts w:cs="Arial"/>
          <w:sz w:val="24"/>
          <w:szCs w:val="24"/>
        </w:rPr>
        <w:t xml:space="preserve"> fuerza para realizarla. PJNS. </w:t>
      </w:r>
      <w:r w:rsidRPr="00F139E4">
        <w:rPr>
          <w:rFonts w:cs="Arial"/>
          <w:sz w:val="24"/>
          <w:szCs w:val="24"/>
        </w:rPr>
        <w:t>Amén.</w:t>
      </w:r>
    </w:p>
    <w:p w:rsidR="00A36671" w:rsidRPr="00F139E4" w:rsidRDefault="00A36671" w:rsidP="00F139E4">
      <w:pPr>
        <w:spacing w:after="0" w:line="240" w:lineRule="auto"/>
        <w:jc w:val="both"/>
        <w:rPr>
          <w:rFonts w:cs="Arial"/>
          <w:sz w:val="24"/>
          <w:szCs w:val="24"/>
        </w:rPr>
      </w:pPr>
      <w:r w:rsidRPr="00F139E4">
        <w:rPr>
          <w:rFonts w:cs="Arial"/>
          <w:sz w:val="24"/>
          <w:szCs w:val="24"/>
        </w:rPr>
        <w:tab/>
      </w:r>
    </w:p>
    <w:p w:rsidR="00A36671" w:rsidRPr="00F139E4" w:rsidRDefault="00A36671" w:rsidP="00F139E4">
      <w:pPr>
        <w:pBdr>
          <w:top w:val="single" w:sz="4" w:space="1" w:color="auto"/>
          <w:bottom w:val="single" w:sz="4" w:space="1" w:color="auto"/>
        </w:pBdr>
        <w:spacing w:after="0" w:line="240" w:lineRule="auto"/>
        <w:rPr>
          <w:rFonts w:cs="Arial"/>
          <w:sz w:val="24"/>
          <w:szCs w:val="24"/>
        </w:rPr>
      </w:pPr>
      <w:r w:rsidRPr="00F139E4">
        <w:rPr>
          <w:rFonts w:cs="Arial"/>
          <w:sz w:val="24"/>
          <w:szCs w:val="24"/>
        </w:rPr>
        <w:t>LITURGIA EUCARÍSTICA</w:t>
      </w:r>
    </w:p>
    <w:p w:rsidR="00A36671" w:rsidRPr="00F139E4" w:rsidRDefault="00A36671" w:rsidP="00F139E4">
      <w:pPr>
        <w:spacing w:after="0" w:line="240" w:lineRule="auto"/>
        <w:rPr>
          <w:rFonts w:cs="Arial"/>
          <w:sz w:val="24"/>
          <w:szCs w:val="24"/>
        </w:rPr>
      </w:pPr>
    </w:p>
    <w:p w:rsidR="00A36671" w:rsidRPr="00F139E4" w:rsidRDefault="00A36671" w:rsidP="00EE7DBF">
      <w:pPr>
        <w:numPr>
          <w:ilvl w:val="0"/>
          <w:numId w:val="21"/>
        </w:numPr>
        <w:spacing w:after="0" w:line="240" w:lineRule="auto"/>
        <w:rPr>
          <w:rFonts w:cs="Arial"/>
          <w:sz w:val="24"/>
          <w:szCs w:val="24"/>
        </w:rPr>
      </w:pPr>
      <w:r w:rsidRPr="00F139E4">
        <w:rPr>
          <w:rFonts w:cs="Arial"/>
          <w:sz w:val="24"/>
          <w:szCs w:val="24"/>
          <w:u w:val="single"/>
        </w:rPr>
        <w:t>Presentación del pan y del vino. Monición</w:t>
      </w:r>
      <w:r w:rsidRPr="00F139E4">
        <w:rPr>
          <w:rFonts w:cs="Arial"/>
          <w:sz w:val="24"/>
          <w:szCs w:val="24"/>
        </w:rPr>
        <w:t>:</w:t>
      </w:r>
    </w:p>
    <w:p w:rsidR="00A36671" w:rsidRPr="00F139E4" w:rsidRDefault="00A36671" w:rsidP="00F139E4">
      <w:pPr>
        <w:spacing w:after="0" w:line="240" w:lineRule="auto"/>
        <w:rPr>
          <w:rFonts w:cs="Arial"/>
          <w:sz w:val="24"/>
          <w:szCs w:val="24"/>
        </w:rPr>
      </w:pPr>
    </w:p>
    <w:p w:rsidR="00A36671" w:rsidRPr="00F139E4" w:rsidRDefault="00A36671" w:rsidP="00F139E4">
      <w:pPr>
        <w:spacing w:after="0" w:line="240" w:lineRule="auto"/>
        <w:ind w:left="708"/>
        <w:rPr>
          <w:rFonts w:cs="Arial"/>
          <w:sz w:val="24"/>
          <w:szCs w:val="24"/>
        </w:rPr>
      </w:pPr>
      <w:r w:rsidRPr="00F139E4">
        <w:rPr>
          <w:rFonts w:cs="Arial"/>
          <w:sz w:val="24"/>
          <w:szCs w:val="24"/>
        </w:rPr>
        <w:t>Guía:</w:t>
      </w:r>
    </w:p>
    <w:p w:rsidR="00A36671" w:rsidRPr="00F139E4" w:rsidRDefault="00A36671" w:rsidP="00F139E4">
      <w:pPr>
        <w:spacing w:after="0" w:line="240" w:lineRule="auto"/>
        <w:jc w:val="both"/>
        <w:rPr>
          <w:rFonts w:cs="Arial"/>
          <w:sz w:val="24"/>
          <w:szCs w:val="24"/>
        </w:rPr>
      </w:pPr>
      <w:r w:rsidRPr="00F139E4">
        <w:rPr>
          <w:rFonts w:cs="Arial"/>
          <w:sz w:val="24"/>
          <w:szCs w:val="24"/>
        </w:rPr>
        <w:tab/>
        <w:t xml:space="preserve">Como el muchacho del evangelio, en el episodio de la multiplicación de </w:t>
      </w:r>
      <w:r w:rsidRPr="00F139E4">
        <w:rPr>
          <w:rFonts w:cs="Arial"/>
          <w:sz w:val="24"/>
          <w:szCs w:val="24"/>
        </w:rPr>
        <w:tab/>
        <w:t xml:space="preserve">los panes, traemos, de nuestra limitación, lo poco que tenemos para alimentar la vida y la felicidad de los niños y niñas de las </w:t>
      </w:r>
      <w:r w:rsidR="005921E8">
        <w:rPr>
          <w:rFonts w:cs="Arial"/>
          <w:sz w:val="24"/>
          <w:szCs w:val="24"/>
        </w:rPr>
        <w:t>Colonias</w:t>
      </w:r>
      <w:r w:rsidRPr="00F139E4">
        <w:rPr>
          <w:rFonts w:cs="Arial"/>
          <w:sz w:val="24"/>
          <w:szCs w:val="24"/>
        </w:rPr>
        <w:t xml:space="preserve">. </w:t>
      </w:r>
      <w:r w:rsidRPr="00F139E4">
        <w:rPr>
          <w:rFonts w:cs="Arial"/>
          <w:sz w:val="24"/>
          <w:szCs w:val="24"/>
        </w:rPr>
        <w:tab/>
        <w:t>Sabemos que el Señor es más grande que nosotros y que Él multiplica con creces lo que no puede nuestro esfuerzo. Con el pan y el vino presentamos, también, el signo de nuestro envío. Cantamos.</w:t>
      </w:r>
    </w:p>
    <w:p w:rsidR="00A36671" w:rsidRPr="00F139E4" w:rsidRDefault="00A36671" w:rsidP="00F139E4">
      <w:pPr>
        <w:spacing w:after="0" w:line="240" w:lineRule="auto"/>
        <w:rPr>
          <w:rFonts w:cs="Arial"/>
          <w:sz w:val="24"/>
          <w:szCs w:val="24"/>
        </w:rPr>
      </w:pPr>
    </w:p>
    <w:p w:rsidR="00A36671" w:rsidRPr="00F139E4" w:rsidRDefault="00A36671" w:rsidP="00EE7DBF">
      <w:pPr>
        <w:numPr>
          <w:ilvl w:val="0"/>
          <w:numId w:val="21"/>
        </w:numPr>
        <w:spacing w:after="0" w:line="240" w:lineRule="auto"/>
        <w:rPr>
          <w:rFonts w:cs="Arial"/>
          <w:sz w:val="24"/>
          <w:szCs w:val="24"/>
        </w:rPr>
      </w:pPr>
      <w:r w:rsidRPr="00F139E4">
        <w:rPr>
          <w:rFonts w:cs="Arial"/>
          <w:sz w:val="24"/>
          <w:szCs w:val="24"/>
        </w:rPr>
        <w:t xml:space="preserve"> </w:t>
      </w:r>
      <w:r w:rsidRPr="00F139E4">
        <w:rPr>
          <w:rFonts w:cs="Arial"/>
          <w:sz w:val="24"/>
          <w:szCs w:val="24"/>
          <w:u w:val="single"/>
        </w:rPr>
        <w:t>Prefacio de Adviento</w:t>
      </w:r>
      <w:r w:rsidRPr="00F139E4">
        <w:rPr>
          <w:rFonts w:cs="Arial"/>
          <w:sz w:val="24"/>
          <w:szCs w:val="24"/>
        </w:rPr>
        <w:t>.</w:t>
      </w:r>
    </w:p>
    <w:p w:rsidR="00A36671" w:rsidRPr="00F139E4" w:rsidRDefault="00A36671" w:rsidP="00F139E4">
      <w:pPr>
        <w:spacing w:after="0" w:line="240" w:lineRule="auto"/>
        <w:rPr>
          <w:rFonts w:cs="Arial"/>
          <w:sz w:val="24"/>
          <w:szCs w:val="24"/>
        </w:rPr>
      </w:pPr>
    </w:p>
    <w:p w:rsidR="00A36671" w:rsidRPr="00F139E4" w:rsidRDefault="00A36671" w:rsidP="00EE7DBF">
      <w:pPr>
        <w:numPr>
          <w:ilvl w:val="0"/>
          <w:numId w:val="21"/>
        </w:numPr>
        <w:spacing w:after="0" w:line="240" w:lineRule="auto"/>
        <w:rPr>
          <w:rFonts w:cs="Arial"/>
          <w:sz w:val="24"/>
          <w:szCs w:val="24"/>
        </w:rPr>
      </w:pPr>
      <w:r w:rsidRPr="00F139E4">
        <w:rPr>
          <w:rFonts w:cs="Arial"/>
          <w:sz w:val="24"/>
          <w:szCs w:val="24"/>
          <w:u w:val="single"/>
          <w:lang w:val="es-ES_tradnl"/>
        </w:rPr>
        <w:t xml:space="preserve">Rito o </w:t>
      </w:r>
      <w:r w:rsidRPr="00F139E4">
        <w:rPr>
          <w:rFonts w:cs="Arial"/>
          <w:sz w:val="24"/>
          <w:szCs w:val="24"/>
          <w:u w:val="single"/>
        </w:rPr>
        <w:t>Momento de comunión</w:t>
      </w:r>
      <w:r w:rsidRPr="00F139E4">
        <w:rPr>
          <w:rFonts w:cs="Arial"/>
          <w:sz w:val="24"/>
          <w:szCs w:val="24"/>
        </w:rPr>
        <w:t>:</w:t>
      </w:r>
    </w:p>
    <w:p w:rsidR="00A36671" w:rsidRPr="00F139E4" w:rsidRDefault="00A36671" w:rsidP="00F139E4">
      <w:pPr>
        <w:spacing w:after="0" w:line="240" w:lineRule="auto"/>
        <w:rPr>
          <w:rFonts w:cs="Arial"/>
          <w:sz w:val="24"/>
          <w:szCs w:val="24"/>
        </w:rPr>
      </w:pPr>
    </w:p>
    <w:p w:rsidR="00A36671" w:rsidRPr="00F139E4" w:rsidRDefault="00A36671" w:rsidP="00F139E4">
      <w:pPr>
        <w:spacing w:after="0" w:line="240" w:lineRule="auto"/>
        <w:ind w:left="360" w:firstLine="348"/>
        <w:rPr>
          <w:rFonts w:cs="Arial"/>
          <w:sz w:val="24"/>
          <w:szCs w:val="24"/>
        </w:rPr>
      </w:pPr>
      <w:r w:rsidRPr="00F139E4">
        <w:rPr>
          <w:rFonts w:cs="Arial"/>
          <w:sz w:val="24"/>
          <w:szCs w:val="24"/>
        </w:rPr>
        <w:t>Monición al Padre Nuestro.</w:t>
      </w:r>
    </w:p>
    <w:p w:rsidR="00A36671" w:rsidRPr="00F139E4" w:rsidRDefault="00A36671" w:rsidP="00F139E4">
      <w:pPr>
        <w:spacing w:after="0" w:line="240" w:lineRule="auto"/>
        <w:ind w:left="360"/>
        <w:rPr>
          <w:rFonts w:cs="Arial"/>
          <w:sz w:val="24"/>
          <w:szCs w:val="24"/>
        </w:rPr>
      </w:pPr>
    </w:p>
    <w:p w:rsidR="00A36671" w:rsidRPr="00F139E4" w:rsidRDefault="00A36671" w:rsidP="00F139E4">
      <w:pPr>
        <w:spacing w:after="0" w:line="240" w:lineRule="auto"/>
        <w:ind w:left="360" w:firstLine="348"/>
        <w:rPr>
          <w:rFonts w:cs="Arial"/>
          <w:sz w:val="24"/>
          <w:szCs w:val="24"/>
        </w:rPr>
      </w:pPr>
      <w:r w:rsidRPr="00F139E4">
        <w:rPr>
          <w:rFonts w:cs="Arial"/>
          <w:sz w:val="24"/>
          <w:szCs w:val="24"/>
        </w:rPr>
        <w:t>Canto de la paz.</w:t>
      </w:r>
    </w:p>
    <w:p w:rsidR="00A36671" w:rsidRPr="00F139E4" w:rsidRDefault="00A36671" w:rsidP="00F139E4">
      <w:pPr>
        <w:spacing w:after="0" w:line="240" w:lineRule="auto"/>
        <w:ind w:left="360"/>
        <w:rPr>
          <w:rFonts w:cs="Arial"/>
          <w:sz w:val="24"/>
          <w:szCs w:val="24"/>
        </w:rPr>
      </w:pPr>
      <w:r w:rsidRPr="00F139E4">
        <w:rPr>
          <w:rFonts w:cs="Arial"/>
          <w:sz w:val="24"/>
          <w:szCs w:val="24"/>
        </w:rPr>
        <w:tab/>
      </w:r>
    </w:p>
    <w:p w:rsidR="00A36671" w:rsidRDefault="00A36671" w:rsidP="00F139E4">
      <w:pPr>
        <w:spacing w:after="0" w:line="240" w:lineRule="auto"/>
        <w:ind w:left="360" w:firstLine="348"/>
        <w:rPr>
          <w:rFonts w:cs="Arial"/>
          <w:sz w:val="24"/>
          <w:szCs w:val="24"/>
        </w:rPr>
      </w:pPr>
      <w:r w:rsidRPr="00F139E4">
        <w:rPr>
          <w:rFonts w:cs="Arial"/>
          <w:sz w:val="24"/>
          <w:szCs w:val="24"/>
        </w:rPr>
        <w:t>Canto del cordero.</w:t>
      </w:r>
    </w:p>
    <w:p w:rsidR="00B91543" w:rsidRPr="00F139E4" w:rsidRDefault="00B91543" w:rsidP="00F139E4">
      <w:pPr>
        <w:spacing w:after="0" w:line="240" w:lineRule="auto"/>
        <w:ind w:left="360" w:firstLine="348"/>
        <w:rPr>
          <w:rFonts w:cs="Arial"/>
          <w:sz w:val="24"/>
          <w:szCs w:val="24"/>
        </w:rPr>
      </w:pPr>
    </w:p>
    <w:p w:rsidR="00A36671" w:rsidRPr="00F139E4" w:rsidRDefault="00A36671" w:rsidP="00F139E4">
      <w:pPr>
        <w:spacing w:after="0" w:line="240" w:lineRule="auto"/>
        <w:jc w:val="both"/>
        <w:rPr>
          <w:rFonts w:cs="Arial"/>
          <w:sz w:val="24"/>
          <w:szCs w:val="24"/>
        </w:rPr>
      </w:pPr>
      <w:r w:rsidRPr="00F139E4">
        <w:rPr>
          <w:rFonts w:cs="Arial"/>
          <w:sz w:val="24"/>
          <w:szCs w:val="24"/>
        </w:rPr>
        <w:tab/>
        <w:t>Guía:</w:t>
      </w:r>
    </w:p>
    <w:p w:rsidR="00A36671" w:rsidRPr="00F139E4" w:rsidRDefault="00A36671" w:rsidP="00AF41FE">
      <w:pPr>
        <w:spacing w:after="0" w:line="240" w:lineRule="auto"/>
        <w:ind w:firstLine="708"/>
        <w:jc w:val="both"/>
        <w:rPr>
          <w:rFonts w:cs="Arial"/>
          <w:sz w:val="24"/>
          <w:szCs w:val="24"/>
        </w:rPr>
      </w:pPr>
      <w:r w:rsidRPr="00F139E4">
        <w:rPr>
          <w:rFonts w:cs="Arial"/>
          <w:sz w:val="24"/>
          <w:szCs w:val="24"/>
        </w:rPr>
        <w:t>Se puede ir a los más pobres con muchas motivaci</w:t>
      </w:r>
      <w:r w:rsidR="00AF41FE">
        <w:rPr>
          <w:rFonts w:cs="Arial"/>
          <w:sz w:val="24"/>
          <w:szCs w:val="24"/>
        </w:rPr>
        <w:t>ones: sociales,</w:t>
      </w:r>
      <w:r w:rsidR="00DE4AD1">
        <w:rPr>
          <w:rFonts w:cs="Arial"/>
          <w:sz w:val="24"/>
          <w:szCs w:val="24"/>
        </w:rPr>
        <w:t xml:space="preserve"> </w:t>
      </w:r>
      <w:r w:rsidR="00DE4AD1">
        <w:rPr>
          <w:rFonts w:cs="Arial"/>
          <w:sz w:val="24"/>
          <w:szCs w:val="24"/>
        </w:rPr>
        <w:tab/>
        <w:t xml:space="preserve">filantrópicas, </w:t>
      </w:r>
      <w:r w:rsidRPr="00F139E4">
        <w:rPr>
          <w:rFonts w:cs="Arial"/>
          <w:sz w:val="24"/>
          <w:szCs w:val="24"/>
        </w:rPr>
        <w:t>políticas, culturales. Nosot</w:t>
      </w:r>
      <w:r w:rsidR="00AF41FE">
        <w:rPr>
          <w:rFonts w:cs="Arial"/>
          <w:sz w:val="24"/>
          <w:szCs w:val="24"/>
        </w:rPr>
        <w:t xml:space="preserve">ros vamos porque el Señor, que </w:t>
      </w:r>
      <w:r w:rsidRPr="00F139E4">
        <w:rPr>
          <w:rFonts w:cs="Arial"/>
          <w:sz w:val="24"/>
          <w:szCs w:val="24"/>
        </w:rPr>
        <w:t xml:space="preserve">nos llamó por nuestro nombre, nos envía para reconocerlo y servirlo en los niños de las </w:t>
      </w:r>
      <w:r w:rsidR="005921E8">
        <w:rPr>
          <w:rFonts w:cs="Arial"/>
          <w:sz w:val="24"/>
          <w:szCs w:val="24"/>
        </w:rPr>
        <w:t>Colonias</w:t>
      </w:r>
      <w:r w:rsidRPr="00F139E4">
        <w:rPr>
          <w:rFonts w:cs="Arial"/>
          <w:sz w:val="24"/>
          <w:szCs w:val="24"/>
        </w:rPr>
        <w:t>. Nuestra motivación es una convicción del corazón: “Dios nos quiere entre sus predilectos”. Él mismo nos acerca a su mesa para alimentar esa convicción y para fortalecernos en la misión. Mientras comulgamos cantamos.</w:t>
      </w:r>
    </w:p>
    <w:p w:rsidR="00A36671" w:rsidRPr="00F139E4" w:rsidRDefault="00A36671" w:rsidP="00AF41FE">
      <w:pPr>
        <w:spacing w:after="0" w:line="240" w:lineRule="auto"/>
        <w:jc w:val="both"/>
        <w:rPr>
          <w:rFonts w:cs="Arial"/>
          <w:sz w:val="24"/>
          <w:szCs w:val="24"/>
        </w:rPr>
      </w:pPr>
    </w:p>
    <w:p w:rsidR="00A36671" w:rsidRPr="00F139E4" w:rsidRDefault="00A36671" w:rsidP="00F139E4">
      <w:pPr>
        <w:spacing w:after="0" w:line="240" w:lineRule="auto"/>
        <w:rPr>
          <w:rFonts w:cs="Arial"/>
          <w:sz w:val="24"/>
          <w:szCs w:val="24"/>
        </w:rPr>
      </w:pPr>
      <w:r w:rsidRPr="00F139E4">
        <w:rPr>
          <w:rFonts w:cs="Arial"/>
          <w:sz w:val="24"/>
          <w:szCs w:val="24"/>
        </w:rPr>
        <w:tab/>
        <w:t xml:space="preserve">Canto de la comunión: </w:t>
      </w:r>
    </w:p>
    <w:p w:rsidR="00A36671" w:rsidRPr="00F139E4" w:rsidRDefault="00A36671" w:rsidP="00F139E4">
      <w:pPr>
        <w:spacing w:after="0" w:line="240" w:lineRule="auto"/>
        <w:rPr>
          <w:rFonts w:cs="Arial"/>
          <w:sz w:val="24"/>
          <w:szCs w:val="24"/>
        </w:rPr>
      </w:pPr>
    </w:p>
    <w:p w:rsidR="00A36671" w:rsidRPr="00F139E4" w:rsidRDefault="00A36671" w:rsidP="00F139E4">
      <w:pPr>
        <w:pBdr>
          <w:top w:val="single" w:sz="4" w:space="1" w:color="auto"/>
          <w:bottom w:val="single" w:sz="4" w:space="1" w:color="auto"/>
        </w:pBdr>
        <w:spacing w:after="0" w:line="240" w:lineRule="auto"/>
        <w:rPr>
          <w:rFonts w:cs="Arial"/>
          <w:sz w:val="24"/>
          <w:szCs w:val="24"/>
        </w:rPr>
      </w:pPr>
      <w:r w:rsidRPr="00F139E4">
        <w:rPr>
          <w:rFonts w:cs="Arial"/>
          <w:sz w:val="24"/>
          <w:szCs w:val="24"/>
        </w:rPr>
        <w:t>RITO O LITURGIA DE ENVÍO</w:t>
      </w:r>
    </w:p>
    <w:p w:rsidR="00A36671" w:rsidRPr="00F139E4" w:rsidRDefault="00A36671" w:rsidP="00F139E4">
      <w:pPr>
        <w:spacing w:after="0" w:line="240" w:lineRule="auto"/>
        <w:rPr>
          <w:rFonts w:cs="Arial"/>
          <w:sz w:val="24"/>
          <w:szCs w:val="24"/>
        </w:rPr>
      </w:pPr>
    </w:p>
    <w:p w:rsidR="00A36671" w:rsidRPr="00F139E4" w:rsidRDefault="00A36671" w:rsidP="00EE7DBF">
      <w:pPr>
        <w:numPr>
          <w:ilvl w:val="0"/>
          <w:numId w:val="21"/>
        </w:numPr>
        <w:spacing w:after="0" w:line="240" w:lineRule="auto"/>
        <w:rPr>
          <w:rFonts w:cs="Arial"/>
          <w:sz w:val="24"/>
          <w:szCs w:val="24"/>
        </w:rPr>
      </w:pPr>
      <w:r w:rsidRPr="00F139E4">
        <w:rPr>
          <w:rFonts w:cs="Arial"/>
          <w:sz w:val="24"/>
          <w:szCs w:val="24"/>
          <w:u w:val="single"/>
        </w:rPr>
        <w:t>Compromiso y envío</w:t>
      </w:r>
      <w:r w:rsidRPr="00F139E4">
        <w:rPr>
          <w:rFonts w:cs="Arial"/>
          <w:sz w:val="24"/>
          <w:szCs w:val="24"/>
        </w:rPr>
        <w:t>:</w:t>
      </w:r>
    </w:p>
    <w:p w:rsidR="00A36671" w:rsidRPr="00F139E4" w:rsidRDefault="00A36671" w:rsidP="00F139E4">
      <w:pPr>
        <w:spacing w:after="0" w:line="240" w:lineRule="auto"/>
        <w:rPr>
          <w:rFonts w:cs="Arial"/>
          <w:sz w:val="24"/>
          <w:szCs w:val="24"/>
          <w:u w:val="single"/>
        </w:rPr>
      </w:pPr>
    </w:p>
    <w:p w:rsidR="00A36671" w:rsidRPr="00F139E4" w:rsidRDefault="00A36671" w:rsidP="00F139E4">
      <w:pPr>
        <w:spacing w:after="0" w:line="240" w:lineRule="auto"/>
        <w:rPr>
          <w:rFonts w:cs="Arial"/>
          <w:sz w:val="24"/>
          <w:szCs w:val="24"/>
        </w:rPr>
      </w:pPr>
      <w:r w:rsidRPr="00F139E4">
        <w:rPr>
          <w:rFonts w:cs="Arial"/>
          <w:sz w:val="24"/>
          <w:szCs w:val="24"/>
        </w:rPr>
        <w:tab/>
        <w:t>Presidente:</w:t>
      </w:r>
    </w:p>
    <w:p w:rsidR="00A36671" w:rsidRPr="00F139E4" w:rsidRDefault="00A36671" w:rsidP="00F139E4">
      <w:pPr>
        <w:spacing w:after="0" w:line="240" w:lineRule="auto"/>
        <w:ind w:left="708"/>
        <w:jc w:val="both"/>
        <w:rPr>
          <w:rFonts w:cs="Arial"/>
          <w:sz w:val="24"/>
          <w:szCs w:val="24"/>
        </w:rPr>
      </w:pPr>
      <w:r w:rsidRPr="00F139E4">
        <w:rPr>
          <w:rFonts w:cs="Arial"/>
          <w:sz w:val="24"/>
          <w:szCs w:val="24"/>
        </w:rPr>
        <w:lastRenderedPageBreak/>
        <w:t>Estimados Monitores: ¿Se comprometen a recrear la experiencia de los discípulos junto al Maestro, escuchando sus palabras, imitando sus gestos, viviendo como Él mismo vivió?</w:t>
      </w:r>
    </w:p>
    <w:p w:rsidR="00A36671" w:rsidRPr="00F139E4" w:rsidRDefault="00A36671" w:rsidP="00F139E4">
      <w:pPr>
        <w:spacing w:after="0" w:line="240" w:lineRule="auto"/>
        <w:ind w:left="708"/>
        <w:jc w:val="both"/>
        <w:rPr>
          <w:rFonts w:cs="Arial"/>
          <w:i/>
          <w:sz w:val="24"/>
          <w:szCs w:val="24"/>
        </w:rPr>
      </w:pPr>
      <w:r w:rsidRPr="00F139E4">
        <w:rPr>
          <w:rFonts w:cs="Arial"/>
          <w:i/>
          <w:sz w:val="24"/>
          <w:szCs w:val="24"/>
        </w:rPr>
        <w:t>- Sí, me comprometo.</w:t>
      </w:r>
    </w:p>
    <w:p w:rsidR="00A36671" w:rsidRPr="00F139E4" w:rsidRDefault="00A36671" w:rsidP="00F139E4">
      <w:pPr>
        <w:spacing w:after="0" w:line="240" w:lineRule="auto"/>
        <w:ind w:left="708"/>
        <w:jc w:val="both"/>
        <w:rPr>
          <w:rFonts w:cs="Arial"/>
          <w:sz w:val="24"/>
          <w:szCs w:val="24"/>
        </w:rPr>
      </w:pPr>
      <w:r w:rsidRPr="00F139E4">
        <w:rPr>
          <w:rFonts w:cs="Arial"/>
          <w:sz w:val="24"/>
          <w:szCs w:val="24"/>
        </w:rPr>
        <w:t xml:space="preserve">¿Se comprometen a trabajar en medio de los niños y niñas de las </w:t>
      </w:r>
      <w:r w:rsidR="005921E8">
        <w:rPr>
          <w:rFonts w:cs="Arial"/>
          <w:sz w:val="24"/>
          <w:szCs w:val="24"/>
        </w:rPr>
        <w:t>Colonias</w:t>
      </w:r>
      <w:r w:rsidRPr="00F139E4">
        <w:rPr>
          <w:rFonts w:cs="Arial"/>
          <w:sz w:val="24"/>
          <w:szCs w:val="24"/>
        </w:rPr>
        <w:t xml:space="preserve"> como enviados del Señor y de su Iglesia, actuando en su nombre, sin buscar reconocimientos que empobrecen la gratuidad de su servicio?</w:t>
      </w:r>
    </w:p>
    <w:p w:rsidR="00A36671" w:rsidRPr="00F139E4" w:rsidRDefault="00A36671" w:rsidP="00F139E4">
      <w:pPr>
        <w:spacing w:after="0" w:line="240" w:lineRule="auto"/>
        <w:ind w:left="708"/>
        <w:jc w:val="both"/>
        <w:rPr>
          <w:rFonts w:cs="Arial"/>
          <w:i/>
          <w:sz w:val="24"/>
          <w:szCs w:val="24"/>
        </w:rPr>
      </w:pPr>
      <w:r w:rsidRPr="00F139E4">
        <w:rPr>
          <w:rFonts w:cs="Arial"/>
          <w:i/>
          <w:sz w:val="24"/>
          <w:szCs w:val="24"/>
        </w:rPr>
        <w:t>- Sí, me comprometo.</w:t>
      </w:r>
    </w:p>
    <w:p w:rsidR="00A36671" w:rsidRPr="00F139E4" w:rsidRDefault="00A36671" w:rsidP="00F139E4">
      <w:pPr>
        <w:spacing w:after="0" w:line="240" w:lineRule="auto"/>
        <w:ind w:left="708"/>
        <w:jc w:val="both"/>
        <w:rPr>
          <w:rFonts w:cs="Arial"/>
          <w:i/>
          <w:sz w:val="24"/>
          <w:szCs w:val="24"/>
        </w:rPr>
      </w:pPr>
    </w:p>
    <w:p w:rsidR="00A36671" w:rsidRPr="00F139E4" w:rsidRDefault="00A36671" w:rsidP="00F139E4">
      <w:pPr>
        <w:spacing w:after="0" w:line="240" w:lineRule="auto"/>
        <w:ind w:left="708"/>
        <w:jc w:val="both"/>
        <w:rPr>
          <w:rFonts w:cs="Arial"/>
          <w:sz w:val="24"/>
          <w:szCs w:val="24"/>
        </w:rPr>
      </w:pPr>
      <w:r w:rsidRPr="00F139E4">
        <w:rPr>
          <w:rFonts w:cs="Arial"/>
          <w:sz w:val="24"/>
          <w:szCs w:val="24"/>
        </w:rPr>
        <w:t>¿Se comprometen a servir a los niños como si se tratara del mismo Señor, descubriéndolo y amándolo en ellos?</w:t>
      </w:r>
    </w:p>
    <w:p w:rsidR="00A36671" w:rsidRPr="00F139E4" w:rsidRDefault="00A36671" w:rsidP="00F139E4">
      <w:pPr>
        <w:spacing w:after="0" w:line="240" w:lineRule="auto"/>
        <w:ind w:left="708"/>
        <w:jc w:val="both"/>
        <w:rPr>
          <w:rFonts w:cs="Arial"/>
          <w:i/>
          <w:sz w:val="24"/>
          <w:szCs w:val="24"/>
        </w:rPr>
      </w:pPr>
      <w:r w:rsidRPr="00F139E4">
        <w:rPr>
          <w:rFonts w:cs="Arial"/>
          <w:i/>
          <w:sz w:val="24"/>
          <w:szCs w:val="24"/>
        </w:rPr>
        <w:t>- Sí, me comprometo.</w:t>
      </w:r>
    </w:p>
    <w:p w:rsidR="00A36671" w:rsidRPr="00F139E4" w:rsidRDefault="00A36671" w:rsidP="00F139E4">
      <w:pPr>
        <w:spacing w:after="0" w:line="240" w:lineRule="auto"/>
        <w:ind w:left="708"/>
        <w:jc w:val="both"/>
        <w:rPr>
          <w:rFonts w:cs="Arial"/>
          <w:sz w:val="24"/>
          <w:szCs w:val="24"/>
        </w:rPr>
      </w:pPr>
    </w:p>
    <w:p w:rsidR="00A36671" w:rsidRPr="00F139E4" w:rsidRDefault="00A36671" w:rsidP="00F139E4">
      <w:pPr>
        <w:spacing w:after="0" w:line="240" w:lineRule="auto"/>
        <w:ind w:left="708"/>
        <w:jc w:val="both"/>
        <w:rPr>
          <w:rFonts w:cs="Arial"/>
          <w:sz w:val="24"/>
          <w:szCs w:val="24"/>
        </w:rPr>
      </w:pPr>
      <w:r w:rsidRPr="00F139E4">
        <w:rPr>
          <w:rFonts w:cs="Arial"/>
          <w:sz w:val="24"/>
          <w:szCs w:val="24"/>
        </w:rPr>
        <w:t>¿Se comprometen a vivir los valores de la Espiritualidad Juvenil Salesiana, como estilo evangélico de servicio y de entrega, animados por el testimonio de Laura Vicuña y Domingo Savio?</w:t>
      </w:r>
    </w:p>
    <w:p w:rsidR="00A36671" w:rsidRPr="00F139E4" w:rsidRDefault="00A36671" w:rsidP="00F139E4">
      <w:pPr>
        <w:spacing w:after="0" w:line="240" w:lineRule="auto"/>
        <w:ind w:left="708"/>
        <w:jc w:val="both"/>
        <w:rPr>
          <w:rFonts w:cs="Arial"/>
          <w:i/>
          <w:sz w:val="24"/>
          <w:szCs w:val="24"/>
        </w:rPr>
      </w:pPr>
      <w:r w:rsidRPr="00F139E4">
        <w:rPr>
          <w:rFonts w:cs="Arial"/>
          <w:i/>
          <w:sz w:val="24"/>
          <w:szCs w:val="24"/>
        </w:rPr>
        <w:t>- Sí, me comprometo.</w:t>
      </w:r>
    </w:p>
    <w:p w:rsidR="00A36671" w:rsidRPr="00F139E4" w:rsidRDefault="00A36671" w:rsidP="00F139E4">
      <w:pPr>
        <w:spacing w:after="0" w:line="240" w:lineRule="auto"/>
        <w:rPr>
          <w:rFonts w:cs="Arial"/>
          <w:sz w:val="24"/>
          <w:szCs w:val="24"/>
        </w:rPr>
      </w:pPr>
    </w:p>
    <w:p w:rsidR="00A36671" w:rsidRPr="00F139E4" w:rsidRDefault="00A36671" w:rsidP="00F139E4">
      <w:pPr>
        <w:spacing w:after="0" w:line="240" w:lineRule="auto"/>
        <w:jc w:val="both"/>
        <w:rPr>
          <w:rFonts w:cs="Arial"/>
          <w:sz w:val="24"/>
          <w:szCs w:val="24"/>
        </w:rPr>
      </w:pPr>
      <w:r w:rsidRPr="00F139E4">
        <w:rPr>
          <w:rFonts w:cs="Arial"/>
          <w:sz w:val="24"/>
          <w:szCs w:val="24"/>
        </w:rPr>
        <w:tab/>
        <w:t xml:space="preserve">Presidente: </w:t>
      </w:r>
      <w:r w:rsidRPr="00DE4AD1">
        <w:rPr>
          <w:rFonts w:cs="Arial"/>
          <w:i/>
          <w:sz w:val="20"/>
          <w:szCs w:val="24"/>
        </w:rPr>
        <w:t>(extendiendo las manos)</w:t>
      </w:r>
    </w:p>
    <w:p w:rsidR="00A36671" w:rsidRPr="00F139E4" w:rsidRDefault="00A36671" w:rsidP="00F139E4">
      <w:pPr>
        <w:spacing w:after="0" w:line="240" w:lineRule="auto"/>
        <w:jc w:val="both"/>
        <w:rPr>
          <w:rFonts w:cs="Arial"/>
          <w:sz w:val="24"/>
          <w:szCs w:val="24"/>
        </w:rPr>
      </w:pPr>
      <w:r w:rsidRPr="00F139E4">
        <w:rPr>
          <w:rFonts w:cs="Arial"/>
          <w:sz w:val="24"/>
          <w:szCs w:val="24"/>
        </w:rPr>
        <w:tab/>
        <w:t>Jesús, maestro bueno, queremos seguir tus pasos.</w:t>
      </w:r>
    </w:p>
    <w:p w:rsidR="00A36671" w:rsidRPr="00F139E4" w:rsidRDefault="00A36671" w:rsidP="00F139E4">
      <w:pPr>
        <w:spacing w:after="0" w:line="240" w:lineRule="auto"/>
        <w:ind w:left="708"/>
        <w:jc w:val="both"/>
        <w:rPr>
          <w:rFonts w:cs="Arial"/>
          <w:sz w:val="24"/>
          <w:szCs w:val="24"/>
        </w:rPr>
      </w:pPr>
      <w:r w:rsidRPr="00F139E4">
        <w:rPr>
          <w:rFonts w:cs="Arial"/>
          <w:sz w:val="24"/>
          <w:szCs w:val="24"/>
        </w:rPr>
        <w:t>Danos tu Espíritu, para aprender a vivir en la generosidad.</w:t>
      </w:r>
    </w:p>
    <w:p w:rsidR="00A36671" w:rsidRPr="00F139E4" w:rsidRDefault="00A36671" w:rsidP="00F139E4">
      <w:pPr>
        <w:spacing w:after="0" w:line="240" w:lineRule="auto"/>
        <w:ind w:left="708"/>
        <w:jc w:val="both"/>
        <w:rPr>
          <w:rFonts w:cs="Arial"/>
          <w:sz w:val="24"/>
          <w:szCs w:val="24"/>
        </w:rPr>
      </w:pPr>
      <w:r w:rsidRPr="00F139E4">
        <w:rPr>
          <w:rFonts w:cs="Arial"/>
          <w:sz w:val="24"/>
          <w:szCs w:val="24"/>
        </w:rPr>
        <w:t>Muéstranos el camino de la entrega, infunde en nuestros corazones el deseo de “dar hasta que duela”.</w:t>
      </w:r>
    </w:p>
    <w:p w:rsidR="00A36671" w:rsidRPr="00F139E4" w:rsidRDefault="00A36671" w:rsidP="00F139E4">
      <w:pPr>
        <w:spacing w:after="0" w:line="240" w:lineRule="auto"/>
        <w:ind w:left="708"/>
        <w:jc w:val="both"/>
        <w:rPr>
          <w:rFonts w:cs="Arial"/>
          <w:sz w:val="24"/>
          <w:szCs w:val="24"/>
        </w:rPr>
      </w:pPr>
    </w:p>
    <w:p w:rsidR="00A36671" w:rsidRPr="00F139E4" w:rsidRDefault="00A36671" w:rsidP="00F139E4">
      <w:pPr>
        <w:spacing w:after="0" w:line="240" w:lineRule="auto"/>
        <w:ind w:left="708"/>
        <w:jc w:val="both"/>
        <w:rPr>
          <w:rFonts w:cs="Arial"/>
          <w:sz w:val="24"/>
          <w:szCs w:val="24"/>
        </w:rPr>
      </w:pPr>
      <w:r w:rsidRPr="00F139E4">
        <w:rPr>
          <w:rFonts w:cs="Arial"/>
          <w:sz w:val="24"/>
          <w:szCs w:val="24"/>
        </w:rPr>
        <w:t>Ayúdanos, Señor, a descubrir que "dando se recibe" y que “olvidando se encuentra.</w:t>
      </w:r>
      <w:r w:rsidR="00DE4AD1">
        <w:rPr>
          <w:rFonts w:cs="Arial"/>
          <w:sz w:val="24"/>
          <w:szCs w:val="24"/>
        </w:rPr>
        <w:t xml:space="preserve"> </w:t>
      </w:r>
      <w:r w:rsidRPr="00F139E4">
        <w:rPr>
          <w:rFonts w:cs="Arial"/>
          <w:sz w:val="24"/>
          <w:szCs w:val="24"/>
        </w:rPr>
        <w:t xml:space="preserve">Danos tu Espíritu, Jesús, rompe las cadenas que limitan nuestro amor, enséñanos a vivir para los demás. </w:t>
      </w:r>
    </w:p>
    <w:p w:rsidR="00A36671" w:rsidRPr="00F139E4" w:rsidRDefault="00A36671" w:rsidP="00F139E4">
      <w:pPr>
        <w:spacing w:after="0" w:line="240" w:lineRule="auto"/>
        <w:ind w:left="708"/>
        <w:jc w:val="both"/>
        <w:rPr>
          <w:rFonts w:cs="Arial"/>
          <w:sz w:val="24"/>
          <w:szCs w:val="24"/>
        </w:rPr>
      </w:pPr>
    </w:p>
    <w:p w:rsidR="00A36671" w:rsidRPr="00F139E4" w:rsidRDefault="00A36671" w:rsidP="00F139E4">
      <w:pPr>
        <w:spacing w:after="0" w:line="240" w:lineRule="auto"/>
        <w:ind w:left="708"/>
        <w:jc w:val="both"/>
        <w:rPr>
          <w:rFonts w:cs="Arial"/>
          <w:sz w:val="24"/>
          <w:szCs w:val="24"/>
        </w:rPr>
      </w:pPr>
      <w:r w:rsidRPr="00F139E4">
        <w:rPr>
          <w:rFonts w:cs="Arial"/>
          <w:sz w:val="24"/>
          <w:szCs w:val="24"/>
        </w:rPr>
        <w:t>Invítanos a recorrer junto a ti los caminos polvorientos de Galilea, encontrándote cercano a los que sufren, a los marginados y excluidos, a los niños, a los hambrientos y a los pobres.</w:t>
      </w:r>
    </w:p>
    <w:p w:rsidR="00A36671" w:rsidRPr="00F139E4" w:rsidRDefault="00A36671" w:rsidP="00F139E4">
      <w:pPr>
        <w:spacing w:after="0" w:line="240" w:lineRule="auto"/>
        <w:ind w:left="708"/>
        <w:jc w:val="both"/>
        <w:rPr>
          <w:rFonts w:cs="Arial"/>
          <w:sz w:val="24"/>
          <w:szCs w:val="24"/>
        </w:rPr>
      </w:pPr>
    </w:p>
    <w:p w:rsidR="00A36671" w:rsidRPr="00F139E4" w:rsidRDefault="00A36671" w:rsidP="00F139E4">
      <w:pPr>
        <w:spacing w:after="0" w:line="240" w:lineRule="auto"/>
        <w:ind w:left="708"/>
        <w:jc w:val="both"/>
        <w:rPr>
          <w:rFonts w:cs="Arial"/>
          <w:sz w:val="24"/>
          <w:szCs w:val="24"/>
        </w:rPr>
      </w:pPr>
      <w:r w:rsidRPr="00F139E4">
        <w:rPr>
          <w:rFonts w:cs="Arial"/>
          <w:sz w:val="24"/>
          <w:szCs w:val="24"/>
        </w:rPr>
        <w:t>Danos tu Espíritu, Jesús, ayúdanos a ser fieles a tu práctica solidaria, en busca de la justicia, por la construcción de un mundo de hermanos, viviendo la generosidad de la donación, hasta de la propia vida, como Laura Vicuña y Domingo Savio, para que otros vivan mejor.</w:t>
      </w:r>
    </w:p>
    <w:p w:rsidR="00A36671" w:rsidRPr="00F139E4" w:rsidRDefault="00A36671" w:rsidP="00F139E4">
      <w:pPr>
        <w:spacing w:after="0" w:line="240" w:lineRule="auto"/>
        <w:ind w:left="708"/>
        <w:jc w:val="both"/>
        <w:rPr>
          <w:rFonts w:cs="Arial"/>
          <w:sz w:val="24"/>
          <w:szCs w:val="24"/>
        </w:rPr>
      </w:pPr>
      <w:r w:rsidRPr="00F139E4">
        <w:rPr>
          <w:rFonts w:cs="Arial"/>
          <w:sz w:val="24"/>
          <w:szCs w:val="24"/>
        </w:rPr>
        <w:t>Te lo pedimos a ti, que vives y reinas,  por los siglos de los siglos. Amén.</w:t>
      </w:r>
    </w:p>
    <w:p w:rsidR="00A36671" w:rsidRPr="00F139E4" w:rsidRDefault="00A36671" w:rsidP="00F139E4">
      <w:pPr>
        <w:spacing w:after="0" w:line="240" w:lineRule="auto"/>
        <w:ind w:left="708"/>
        <w:jc w:val="both"/>
        <w:rPr>
          <w:rFonts w:cs="Arial"/>
          <w:sz w:val="24"/>
          <w:szCs w:val="24"/>
        </w:rPr>
      </w:pPr>
    </w:p>
    <w:p w:rsidR="00A36671" w:rsidRPr="00F139E4" w:rsidRDefault="00A36671" w:rsidP="00F139E4">
      <w:pPr>
        <w:spacing w:after="0" w:line="240" w:lineRule="auto"/>
        <w:ind w:left="708"/>
        <w:jc w:val="both"/>
        <w:rPr>
          <w:rFonts w:cs="Arial"/>
          <w:sz w:val="24"/>
          <w:szCs w:val="24"/>
        </w:rPr>
      </w:pPr>
      <w:r w:rsidRPr="00F139E4">
        <w:rPr>
          <w:rFonts w:cs="Arial"/>
          <w:sz w:val="24"/>
          <w:szCs w:val="24"/>
        </w:rPr>
        <w:t>Reciban, ahora, queridos jóvenes, el signo de este envío. Que les recuerde por quien están trabajando y a quien están sirviendo.</w:t>
      </w:r>
    </w:p>
    <w:p w:rsidR="00A36671" w:rsidRPr="00F139E4" w:rsidRDefault="00A36671" w:rsidP="00F139E4">
      <w:pPr>
        <w:spacing w:after="0" w:line="240" w:lineRule="auto"/>
        <w:ind w:left="708"/>
        <w:jc w:val="both"/>
        <w:rPr>
          <w:rFonts w:cs="Arial"/>
          <w:sz w:val="24"/>
          <w:szCs w:val="24"/>
        </w:rPr>
      </w:pPr>
    </w:p>
    <w:p w:rsidR="00A36671" w:rsidRPr="00F139E4" w:rsidRDefault="00A36671" w:rsidP="00F139E4">
      <w:pPr>
        <w:spacing w:after="0" w:line="240" w:lineRule="auto"/>
        <w:ind w:left="708"/>
        <w:jc w:val="both"/>
        <w:rPr>
          <w:rFonts w:cs="Arial"/>
          <w:sz w:val="24"/>
          <w:szCs w:val="24"/>
        </w:rPr>
      </w:pPr>
      <w:r w:rsidRPr="00F139E4">
        <w:rPr>
          <w:rFonts w:cs="Arial"/>
          <w:sz w:val="24"/>
          <w:szCs w:val="24"/>
        </w:rPr>
        <w:t>(Entrega del signo. Canto)</w:t>
      </w:r>
    </w:p>
    <w:p w:rsidR="00A36671" w:rsidRPr="00F139E4" w:rsidRDefault="00A36671" w:rsidP="00F139E4">
      <w:pPr>
        <w:spacing w:after="0" w:line="240" w:lineRule="auto"/>
        <w:rPr>
          <w:rFonts w:cs="Arial"/>
          <w:sz w:val="24"/>
          <w:szCs w:val="24"/>
        </w:rPr>
      </w:pPr>
    </w:p>
    <w:p w:rsidR="00A36671" w:rsidRPr="00F139E4" w:rsidRDefault="00A36671" w:rsidP="00EE7DBF">
      <w:pPr>
        <w:numPr>
          <w:ilvl w:val="0"/>
          <w:numId w:val="21"/>
        </w:numPr>
        <w:spacing w:after="0" w:line="240" w:lineRule="auto"/>
        <w:rPr>
          <w:rFonts w:cs="Arial"/>
          <w:sz w:val="24"/>
          <w:szCs w:val="24"/>
        </w:rPr>
      </w:pPr>
      <w:r w:rsidRPr="00F139E4">
        <w:rPr>
          <w:rFonts w:cs="Arial"/>
          <w:sz w:val="24"/>
          <w:szCs w:val="24"/>
          <w:u w:val="single"/>
        </w:rPr>
        <w:lastRenderedPageBreak/>
        <w:t>Bendición</w:t>
      </w:r>
      <w:r w:rsidRPr="00F139E4">
        <w:rPr>
          <w:rFonts w:cs="Arial"/>
          <w:sz w:val="24"/>
          <w:szCs w:val="24"/>
        </w:rPr>
        <w:t>.</w:t>
      </w:r>
    </w:p>
    <w:p w:rsidR="00A36671" w:rsidRPr="00F139E4" w:rsidRDefault="00A36671" w:rsidP="00F139E4">
      <w:pPr>
        <w:spacing w:after="0" w:line="240" w:lineRule="auto"/>
        <w:ind w:left="360"/>
        <w:rPr>
          <w:rFonts w:cs="Arial"/>
          <w:sz w:val="24"/>
          <w:szCs w:val="24"/>
        </w:rPr>
      </w:pPr>
    </w:p>
    <w:p w:rsidR="00A36671" w:rsidRPr="00596B87" w:rsidRDefault="00A36671" w:rsidP="00EE7DBF">
      <w:pPr>
        <w:numPr>
          <w:ilvl w:val="0"/>
          <w:numId w:val="21"/>
        </w:numPr>
        <w:spacing w:after="0" w:line="240" w:lineRule="auto"/>
        <w:rPr>
          <w:rFonts w:cs="Arial"/>
          <w:sz w:val="24"/>
          <w:szCs w:val="24"/>
        </w:rPr>
      </w:pPr>
      <w:r w:rsidRPr="00F139E4">
        <w:rPr>
          <w:rFonts w:cs="Arial"/>
          <w:sz w:val="24"/>
          <w:szCs w:val="24"/>
          <w:u w:val="single"/>
        </w:rPr>
        <w:t>Canto Final</w:t>
      </w:r>
    </w:p>
    <w:p w:rsidR="00596B87" w:rsidRDefault="00A302F5" w:rsidP="00596B87">
      <w:pPr>
        <w:pStyle w:val="Prrafodelista"/>
        <w:rPr>
          <w:rFonts w:cs="Arial"/>
          <w:sz w:val="24"/>
          <w:szCs w:val="24"/>
        </w:rPr>
      </w:pPr>
      <w:r>
        <w:rPr>
          <w:noProof/>
          <w:lang w:val="es-ES" w:eastAsia="es-ES"/>
        </w:rPr>
        <w:drawing>
          <wp:anchor distT="0" distB="0" distL="114300" distR="114300" simplePos="0" relativeHeight="251613184" behindDoc="1" locked="0" layoutInCell="1" allowOverlap="1">
            <wp:simplePos x="0" y="0"/>
            <wp:positionH relativeFrom="column">
              <wp:posOffset>537845</wp:posOffset>
            </wp:positionH>
            <wp:positionV relativeFrom="paragraph">
              <wp:posOffset>65405</wp:posOffset>
            </wp:positionV>
            <wp:extent cx="4361180" cy="3581400"/>
            <wp:effectExtent l="19050" t="0" r="1270" b="0"/>
            <wp:wrapTight wrapText="bothSides">
              <wp:wrapPolygon edited="0">
                <wp:start x="-94" y="0"/>
                <wp:lineTo x="-94" y="21485"/>
                <wp:lineTo x="21606" y="21485"/>
                <wp:lineTo x="21606" y="0"/>
                <wp:lineTo x="-94" y="0"/>
              </wp:wrapPolygon>
            </wp:wrapTight>
            <wp:docPr id="58"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30" cstate="screen"/>
                    <a:srcRect/>
                    <a:stretch>
                      <a:fillRect/>
                    </a:stretch>
                  </pic:blipFill>
                  <pic:spPr bwMode="auto">
                    <a:xfrm>
                      <a:off x="0" y="0"/>
                      <a:ext cx="4361180" cy="3581400"/>
                    </a:xfrm>
                    <a:prstGeom prst="rect">
                      <a:avLst/>
                    </a:prstGeom>
                    <a:noFill/>
                    <a:ln w="9525">
                      <a:noFill/>
                      <a:miter lim="800000"/>
                      <a:headEnd/>
                      <a:tailEnd/>
                    </a:ln>
                  </pic:spPr>
                </pic:pic>
              </a:graphicData>
            </a:graphic>
          </wp:anchor>
        </w:drawing>
      </w:r>
    </w:p>
    <w:p w:rsidR="00596B87" w:rsidRPr="00F139E4" w:rsidRDefault="00596B87" w:rsidP="00596B87">
      <w:pPr>
        <w:spacing w:after="0" w:line="240" w:lineRule="auto"/>
        <w:ind w:left="360"/>
        <w:rPr>
          <w:rFonts w:cs="Arial"/>
          <w:sz w:val="24"/>
          <w:szCs w:val="24"/>
        </w:rPr>
      </w:pPr>
    </w:p>
    <w:p w:rsidR="00A36671" w:rsidRPr="00F139E4" w:rsidRDefault="00B830B8" w:rsidP="00F139E4">
      <w:pPr>
        <w:spacing w:after="0" w:line="240" w:lineRule="auto"/>
        <w:rPr>
          <w:rFonts w:cs="Arial"/>
          <w:sz w:val="24"/>
          <w:szCs w:val="24"/>
        </w:rPr>
      </w:pPr>
      <w:r>
        <w:rPr>
          <w:rFonts w:cs="Arial"/>
          <w:noProof/>
          <w:sz w:val="24"/>
          <w:szCs w:val="24"/>
          <w:lang w:eastAsia="es-CL"/>
        </w:rPr>
        <w:t xml:space="preserve">          </w:t>
      </w:r>
      <w:r w:rsidR="00F92186">
        <w:rPr>
          <w:rFonts w:cs="Arial"/>
          <w:sz w:val="24"/>
          <w:szCs w:val="24"/>
        </w:rPr>
        <w:br w:type="page"/>
      </w:r>
      <w:r w:rsidR="00F47918">
        <w:rPr>
          <w:rFonts w:cs="Arial"/>
          <w:sz w:val="24"/>
          <w:szCs w:val="24"/>
        </w:rPr>
        <w:lastRenderedPageBreak/>
        <w:t xml:space="preserve">Ahora </w:t>
      </w:r>
      <w:r w:rsidR="00F47918" w:rsidRPr="00AF41FE">
        <w:rPr>
          <w:rFonts w:cs="Arial"/>
          <w:sz w:val="24"/>
          <w:szCs w:val="24"/>
        </w:rPr>
        <w:t>te to</w:t>
      </w:r>
      <w:r w:rsidR="00A36671" w:rsidRPr="00AF41FE">
        <w:rPr>
          <w:rFonts w:cs="Arial"/>
          <w:sz w:val="24"/>
          <w:szCs w:val="24"/>
        </w:rPr>
        <w:t>ca</w:t>
      </w:r>
      <w:r w:rsidR="00A36671" w:rsidRPr="00F47918">
        <w:rPr>
          <w:rFonts w:cs="Arial"/>
          <w:color w:val="FF0000"/>
          <w:sz w:val="24"/>
          <w:szCs w:val="24"/>
        </w:rPr>
        <w:t xml:space="preserve"> </w:t>
      </w:r>
      <w:r w:rsidR="00A36671" w:rsidRPr="00F139E4">
        <w:rPr>
          <w:rFonts w:cs="Arial"/>
          <w:sz w:val="24"/>
          <w:szCs w:val="24"/>
        </w:rPr>
        <w:t>a ti. Aquí tienes el mismo modelo en blanco para que lo completes y ensayes cómo hacer un guión.</w:t>
      </w:r>
    </w:p>
    <w:p w:rsidR="00A36671" w:rsidRPr="00F139E4" w:rsidRDefault="00A36671" w:rsidP="00F139E4">
      <w:pPr>
        <w:spacing w:after="0" w:line="240" w:lineRule="auto"/>
        <w:rPr>
          <w:rFonts w:cs="Arial"/>
          <w:sz w:val="24"/>
          <w:szCs w:val="24"/>
        </w:rPr>
      </w:pPr>
    </w:p>
    <w:p w:rsidR="00A36671" w:rsidRPr="00F139E4" w:rsidRDefault="00A36671" w:rsidP="00A36671">
      <w:pPr>
        <w:jc w:val="center"/>
        <w:rPr>
          <w:rFonts w:cs="Arial"/>
          <w:sz w:val="24"/>
          <w:szCs w:val="24"/>
        </w:rPr>
      </w:pPr>
      <w:r w:rsidRPr="00F139E4">
        <w:rPr>
          <w:rFonts w:cs="Arial"/>
          <w:sz w:val="24"/>
          <w:szCs w:val="24"/>
        </w:rPr>
        <w:t>GUIÓN DE MISA</w:t>
      </w:r>
    </w:p>
    <w:p w:rsidR="00A36671" w:rsidRPr="00F139E4" w:rsidRDefault="00A36671" w:rsidP="00A36671">
      <w:pPr>
        <w:pBdr>
          <w:top w:val="single" w:sz="4" w:space="1" w:color="auto"/>
          <w:bottom w:val="single" w:sz="4" w:space="1" w:color="auto"/>
        </w:pBdr>
        <w:rPr>
          <w:rFonts w:cs="Arial"/>
          <w:sz w:val="24"/>
          <w:szCs w:val="24"/>
        </w:rPr>
      </w:pPr>
      <w:r w:rsidRPr="00F139E4">
        <w:rPr>
          <w:rFonts w:cs="Arial"/>
          <w:sz w:val="24"/>
          <w:szCs w:val="24"/>
        </w:rPr>
        <w:t>RITO INICIAL O CONVOCACIÓN</w:t>
      </w:r>
    </w:p>
    <w:p w:rsidR="00A36671" w:rsidRPr="00F139E4" w:rsidRDefault="00A36671" w:rsidP="00EE7DBF">
      <w:pPr>
        <w:numPr>
          <w:ilvl w:val="0"/>
          <w:numId w:val="76"/>
        </w:numPr>
        <w:spacing w:after="0" w:line="240" w:lineRule="auto"/>
        <w:rPr>
          <w:rFonts w:cs="Arial"/>
          <w:sz w:val="24"/>
          <w:szCs w:val="24"/>
        </w:rPr>
      </w:pPr>
      <w:r w:rsidRPr="00F139E4">
        <w:rPr>
          <w:rFonts w:cs="Arial"/>
          <w:sz w:val="24"/>
          <w:szCs w:val="24"/>
          <w:u w:val="single"/>
        </w:rPr>
        <w:t>Canto</w:t>
      </w:r>
      <w:r w:rsidRPr="00F139E4">
        <w:rPr>
          <w:rFonts w:cs="Arial"/>
          <w:sz w:val="24"/>
          <w:szCs w:val="24"/>
        </w:rPr>
        <w:t>:</w:t>
      </w:r>
    </w:p>
    <w:p w:rsidR="00A36671" w:rsidRPr="00F139E4" w:rsidRDefault="00A36671" w:rsidP="00A36671">
      <w:pPr>
        <w:rPr>
          <w:rFonts w:cs="Arial"/>
          <w:sz w:val="24"/>
          <w:szCs w:val="24"/>
        </w:rPr>
      </w:pPr>
    </w:p>
    <w:p w:rsidR="00A36671" w:rsidRPr="00F139E4" w:rsidRDefault="00A36671" w:rsidP="00EE7DBF">
      <w:pPr>
        <w:numPr>
          <w:ilvl w:val="0"/>
          <w:numId w:val="76"/>
        </w:numPr>
        <w:spacing w:after="0" w:line="240" w:lineRule="auto"/>
        <w:rPr>
          <w:rFonts w:cs="Arial"/>
          <w:sz w:val="24"/>
          <w:szCs w:val="24"/>
        </w:rPr>
      </w:pPr>
      <w:r w:rsidRPr="00F139E4">
        <w:rPr>
          <w:rFonts w:cs="Arial"/>
          <w:sz w:val="24"/>
          <w:szCs w:val="24"/>
          <w:u w:val="single"/>
        </w:rPr>
        <w:t>Saludo</w:t>
      </w:r>
      <w:r w:rsidRPr="00F139E4">
        <w:rPr>
          <w:rFonts w:cs="Arial"/>
          <w:sz w:val="24"/>
          <w:szCs w:val="24"/>
        </w:rPr>
        <w:t>:</w:t>
      </w:r>
    </w:p>
    <w:p w:rsidR="00A36671" w:rsidRPr="00F139E4" w:rsidRDefault="00A36671" w:rsidP="00A36671">
      <w:pPr>
        <w:rPr>
          <w:rFonts w:cs="Arial"/>
          <w:sz w:val="24"/>
          <w:szCs w:val="24"/>
        </w:rPr>
      </w:pPr>
      <w:r w:rsidRPr="00F139E4">
        <w:rPr>
          <w:rFonts w:cs="Arial"/>
          <w:sz w:val="24"/>
          <w:szCs w:val="24"/>
        </w:rPr>
        <w:tab/>
        <w:t>Presidente:</w:t>
      </w:r>
    </w:p>
    <w:p w:rsidR="00A36671" w:rsidRDefault="00A36671" w:rsidP="00B91543">
      <w:pPr>
        <w:spacing w:after="0" w:line="240" w:lineRule="auto"/>
        <w:jc w:val="both"/>
        <w:rPr>
          <w:rFonts w:cs="Arial"/>
          <w:sz w:val="24"/>
          <w:szCs w:val="24"/>
        </w:rPr>
      </w:pPr>
      <w:r w:rsidRPr="00F139E4">
        <w:rPr>
          <w:rFonts w:cs="Arial"/>
          <w:sz w:val="24"/>
          <w:szCs w:val="24"/>
        </w:rPr>
        <w:t>___________________________________________________________________________________________________________________________________________________________________________________________________________________________</w:t>
      </w:r>
    </w:p>
    <w:p w:rsidR="00B91543" w:rsidRPr="00F139E4" w:rsidRDefault="00B91543" w:rsidP="00B91543">
      <w:pPr>
        <w:spacing w:after="0" w:line="240" w:lineRule="auto"/>
        <w:jc w:val="both"/>
        <w:rPr>
          <w:rFonts w:cs="Arial"/>
          <w:sz w:val="24"/>
          <w:szCs w:val="24"/>
        </w:rPr>
      </w:pPr>
    </w:p>
    <w:p w:rsidR="00A36671" w:rsidRPr="00F139E4" w:rsidRDefault="00A36671" w:rsidP="00EE7DBF">
      <w:pPr>
        <w:numPr>
          <w:ilvl w:val="0"/>
          <w:numId w:val="76"/>
        </w:numPr>
        <w:spacing w:after="0" w:line="240" w:lineRule="auto"/>
        <w:rPr>
          <w:rFonts w:cs="Arial"/>
          <w:sz w:val="24"/>
          <w:szCs w:val="24"/>
        </w:rPr>
      </w:pPr>
      <w:r w:rsidRPr="00F139E4">
        <w:rPr>
          <w:rFonts w:cs="Arial"/>
          <w:sz w:val="24"/>
          <w:szCs w:val="24"/>
          <w:u w:val="single"/>
        </w:rPr>
        <w:t>Monición de entrada</w:t>
      </w:r>
      <w:r w:rsidRPr="00F139E4">
        <w:rPr>
          <w:rFonts w:cs="Arial"/>
          <w:sz w:val="24"/>
          <w:szCs w:val="24"/>
        </w:rPr>
        <w:t>:</w:t>
      </w:r>
    </w:p>
    <w:p w:rsidR="00A36671" w:rsidRPr="00F139E4" w:rsidRDefault="00A36671" w:rsidP="00B91543">
      <w:pPr>
        <w:spacing w:after="0" w:line="240" w:lineRule="auto"/>
        <w:ind w:left="708"/>
        <w:jc w:val="both"/>
        <w:rPr>
          <w:rFonts w:cs="Arial"/>
          <w:sz w:val="24"/>
          <w:szCs w:val="24"/>
        </w:rPr>
      </w:pPr>
      <w:r w:rsidRPr="00F139E4">
        <w:rPr>
          <w:rFonts w:cs="Arial"/>
          <w:sz w:val="24"/>
          <w:szCs w:val="24"/>
        </w:rPr>
        <w:t>Guía:</w:t>
      </w:r>
    </w:p>
    <w:p w:rsidR="00A36671" w:rsidRPr="00F139E4" w:rsidRDefault="00A36671" w:rsidP="00B91543">
      <w:pPr>
        <w:spacing w:after="0" w:line="240" w:lineRule="auto"/>
        <w:jc w:val="both"/>
        <w:rPr>
          <w:rFonts w:cs="Arial"/>
          <w:sz w:val="24"/>
          <w:szCs w:val="24"/>
        </w:rPr>
      </w:pPr>
      <w:r w:rsidRPr="00F139E4">
        <w:rPr>
          <w:rFonts w:cs="Arial"/>
          <w:sz w:val="24"/>
          <w:szCs w:val="24"/>
        </w:rPr>
        <w:t>__________________________________________________________________________________________________________________________________________________</w:t>
      </w:r>
    </w:p>
    <w:p w:rsidR="00A36671" w:rsidRDefault="00A36671" w:rsidP="00B91543">
      <w:pPr>
        <w:spacing w:after="0" w:line="240" w:lineRule="auto"/>
        <w:jc w:val="both"/>
        <w:rPr>
          <w:rFonts w:cs="Arial"/>
          <w:sz w:val="24"/>
          <w:szCs w:val="24"/>
        </w:rPr>
      </w:pPr>
      <w:r w:rsidRPr="00F139E4">
        <w:rPr>
          <w:rFonts w:cs="Arial"/>
          <w:sz w:val="24"/>
          <w:szCs w:val="24"/>
        </w:rPr>
        <w:t>_________________________________________________________________________</w:t>
      </w:r>
    </w:p>
    <w:p w:rsidR="00B91543" w:rsidRPr="00F139E4" w:rsidRDefault="00B91543" w:rsidP="00B91543">
      <w:pPr>
        <w:spacing w:after="0" w:line="240" w:lineRule="auto"/>
        <w:jc w:val="both"/>
        <w:rPr>
          <w:rFonts w:cs="Arial"/>
          <w:sz w:val="24"/>
          <w:szCs w:val="24"/>
        </w:rPr>
      </w:pPr>
    </w:p>
    <w:p w:rsidR="00A36671" w:rsidRPr="00F139E4" w:rsidRDefault="00A36671" w:rsidP="00EE7DBF">
      <w:pPr>
        <w:numPr>
          <w:ilvl w:val="0"/>
          <w:numId w:val="76"/>
        </w:numPr>
        <w:spacing w:after="0" w:line="240" w:lineRule="auto"/>
        <w:jc w:val="both"/>
        <w:rPr>
          <w:rFonts w:cs="Arial"/>
          <w:sz w:val="24"/>
          <w:szCs w:val="24"/>
        </w:rPr>
      </w:pPr>
      <w:r w:rsidRPr="00F139E4">
        <w:rPr>
          <w:rFonts w:cs="Arial"/>
          <w:sz w:val="24"/>
          <w:szCs w:val="24"/>
          <w:u w:val="single"/>
        </w:rPr>
        <w:t>Momento penitencial</w:t>
      </w:r>
      <w:r w:rsidRPr="00F139E4">
        <w:rPr>
          <w:rFonts w:cs="Arial"/>
          <w:sz w:val="24"/>
          <w:szCs w:val="24"/>
        </w:rPr>
        <w:t>:</w:t>
      </w:r>
    </w:p>
    <w:p w:rsidR="00A36671" w:rsidRPr="00F139E4" w:rsidRDefault="00A36671" w:rsidP="00B91543">
      <w:pPr>
        <w:spacing w:after="0" w:line="240" w:lineRule="auto"/>
        <w:jc w:val="both"/>
        <w:rPr>
          <w:rFonts w:cs="Arial"/>
          <w:sz w:val="24"/>
          <w:szCs w:val="24"/>
        </w:rPr>
      </w:pPr>
    </w:p>
    <w:p w:rsidR="00A36671" w:rsidRPr="00F139E4" w:rsidRDefault="00A36671" w:rsidP="00B91543">
      <w:pPr>
        <w:spacing w:after="0" w:line="240" w:lineRule="auto"/>
        <w:rPr>
          <w:rFonts w:cs="Arial"/>
          <w:sz w:val="24"/>
          <w:szCs w:val="24"/>
        </w:rPr>
      </w:pPr>
      <w:r w:rsidRPr="00F139E4">
        <w:rPr>
          <w:rFonts w:cs="Arial"/>
          <w:sz w:val="24"/>
          <w:szCs w:val="24"/>
        </w:rPr>
        <w:tab/>
        <w:t>Presidente:</w:t>
      </w:r>
    </w:p>
    <w:p w:rsidR="00A36671" w:rsidRPr="00F139E4" w:rsidRDefault="00A36671" w:rsidP="00B91543">
      <w:pPr>
        <w:spacing w:after="0" w:line="240" w:lineRule="auto"/>
        <w:jc w:val="both"/>
        <w:rPr>
          <w:rFonts w:cs="Arial"/>
          <w:sz w:val="24"/>
          <w:szCs w:val="24"/>
        </w:rPr>
      </w:pPr>
      <w:r w:rsidRPr="00F139E4">
        <w:rPr>
          <w:rFonts w:cs="Arial"/>
          <w:sz w:val="24"/>
          <w:szCs w:val="24"/>
        </w:rPr>
        <w:t>__________________________________________________________________________________________________________________________________________________</w:t>
      </w:r>
    </w:p>
    <w:p w:rsidR="00A36671" w:rsidRPr="00F139E4" w:rsidRDefault="00A36671" w:rsidP="00B91543">
      <w:pPr>
        <w:spacing w:after="0" w:line="240" w:lineRule="auto"/>
        <w:rPr>
          <w:rFonts w:cs="Arial"/>
          <w:sz w:val="24"/>
          <w:szCs w:val="24"/>
        </w:rPr>
      </w:pPr>
    </w:p>
    <w:p w:rsidR="00A36671" w:rsidRPr="00F139E4" w:rsidRDefault="00A36671" w:rsidP="00B91543">
      <w:pPr>
        <w:spacing w:after="0" w:line="240" w:lineRule="auto"/>
        <w:rPr>
          <w:rFonts w:cs="Arial"/>
          <w:sz w:val="24"/>
          <w:szCs w:val="24"/>
        </w:rPr>
      </w:pPr>
      <w:r w:rsidRPr="00F139E4">
        <w:rPr>
          <w:rFonts w:cs="Arial"/>
          <w:sz w:val="24"/>
          <w:szCs w:val="24"/>
        </w:rPr>
        <w:tab/>
        <w:t>Peticiones de Perdón:</w:t>
      </w:r>
    </w:p>
    <w:p w:rsidR="00A36671" w:rsidRPr="00F139E4" w:rsidRDefault="00A36671" w:rsidP="00EE7DBF">
      <w:pPr>
        <w:numPr>
          <w:ilvl w:val="0"/>
          <w:numId w:val="22"/>
        </w:numPr>
        <w:spacing w:after="0" w:line="240" w:lineRule="auto"/>
        <w:rPr>
          <w:rFonts w:eastAsia="Batang" w:cs="Arial"/>
          <w:sz w:val="24"/>
          <w:szCs w:val="24"/>
        </w:rPr>
      </w:pPr>
      <w:r w:rsidRPr="00F139E4">
        <w:rPr>
          <w:rFonts w:cs="Arial"/>
          <w:sz w:val="24"/>
          <w:szCs w:val="24"/>
        </w:rPr>
        <w:t>__________________________________________________________________________________________________________________________________</w:t>
      </w:r>
    </w:p>
    <w:p w:rsidR="00A36671" w:rsidRPr="00F139E4" w:rsidRDefault="00A36671" w:rsidP="00EE7DBF">
      <w:pPr>
        <w:numPr>
          <w:ilvl w:val="0"/>
          <w:numId w:val="22"/>
        </w:numPr>
        <w:spacing w:after="0" w:line="240" w:lineRule="auto"/>
        <w:rPr>
          <w:rFonts w:eastAsia="Batang" w:cs="Arial"/>
          <w:sz w:val="24"/>
          <w:szCs w:val="24"/>
        </w:rPr>
      </w:pPr>
      <w:r w:rsidRPr="00F139E4">
        <w:rPr>
          <w:rFonts w:cs="Arial"/>
          <w:sz w:val="24"/>
          <w:szCs w:val="24"/>
        </w:rPr>
        <w:t>__________________________________________________________________________________________________________________________________</w:t>
      </w:r>
    </w:p>
    <w:p w:rsidR="00A36671" w:rsidRPr="00F139E4" w:rsidRDefault="00A36671" w:rsidP="00EE7DBF">
      <w:pPr>
        <w:numPr>
          <w:ilvl w:val="0"/>
          <w:numId w:val="22"/>
        </w:numPr>
        <w:spacing w:after="0" w:line="240" w:lineRule="auto"/>
        <w:rPr>
          <w:rFonts w:eastAsia="Batang" w:cs="Arial"/>
          <w:sz w:val="24"/>
          <w:szCs w:val="24"/>
        </w:rPr>
      </w:pPr>
      <w:r w:rsidRPr="00F139E4">
        <w:rPr>
          <w:rFonts w:cs="Arial"/>
          <w:sz w:val="24"/>
          <w:szCs w:val="24"/>
        </w:rPr>
        <w:t>__________________________________________________________________________________________________________________________________</w:t>
      </w:r>
    </w:p>
    <w:p w:rsidR="00A36671" w:rsidRPr="00F139E4" w:rsidRDefault="00A36671" w:rsidP="00B91543">
      <w:pPr>
        <w:pStyle w:val="Prrafodelista"/>
        <w:spacing w:after="0" w:line="240" w:lineRule="auto"/>
        <w:rPr>
          <w:rFonts w:eastAsia="Batang" w:cs="Arial"/>
          <w:sz w:val="24"/>
          <w:szCs w:val="24"/>
        </w:rPr>
      </w:pPr>
    </w:p>
    <w:p w:rsidR="00A36671" w:rsidRPr="00F139E4" w:rsidRDefault="00A36671" w:rsidP="00B91543">
      <w:pPr>
        <w:pBdr>
          <w:top w:val="single" w:sz="4" w:space="1" w:color="auto"/>
          <w:bottom w:val="single" w:sz="4" w:space="1" w:color="auto"/>
        </w:pBdr>
        <w:spacing w:after="0" w:line="240" w:lineRule="auto"/>
        <w:rPr>
          <w:rFonts w:cs="Arial"/>
          <w:sz w:val="24"/>
          <w:szCs w:val="24"/>
        </w:rPr>
      </w:pPr>
      <w:r w:rsidRPr="00F139E4">
        <w:rPr>
          <w:rFonts w:cs="Arial"/>
          <w:sz w:val="24"/>
          <w:szCs w:val="24"/>
        </w:rPr>
        <w:t>LITURGIA DE LA PALABRA</w:t>
      </w:r>
    </w:p>
    <w:p w:rsidR="00A36671" w:rsidRPr="00F139E4" w:rsidRDefault="00A36671" w:rsidP="00B91543">
      <w:pPr>
        <w:spacing w:after="0" w:line="240" w:lineRule="auto"/>
        <w:rPr>
          <w:rFonts w:cs="Arial"/>
          <w:sz w:val="24"/>
          <w:szCs w:val="24"/>
        </w:rPr>
      </w:pPr>
    </w:p>
    <w:p w:rsidR="00A36671" w:rsidRPr="00F139E4" w:rsidRDefault="00A36671" w:rsidP="00EE7DBF">
      <w:pPr>
        <w:numPr>
          <w:ilvl w:val="0"/>
          <w:numId w:val="76"/>
        </w:numPr>
        <w:spacing w:after="0" w:line="240" w:lineRule="auto"/>
        <w:rPr>
          <w:rFonts w:cs="Arial"/>
          <w:sz w:val="24"/>
          <w:szCs w:val="24"/>
        </w:rPr>
      </w:pPr>
      <w:r w:rsidRPr="00F139E4">
        <w:rPr>
          <w:rFonts w:cs="Arial"/>
          <w:sz w:val="24"/>
          <w:szCs w:val="24"/>
          <w:u w:val="single"/>
        </w:rPr>
        <w:t>Monición</w:t>
      </w:r>
      <w:r w:rsidRPr="00F139E4">
        <w:rPr>
          <w:rFonts w:cs="Arial"/>
          <w:sz w:val="24"/>
          <w:szCs w:val="24"/>
        </w:rPr>
        <w:t>:</w:t>
      </w:r>
    </w:p>
    <w:p w:rsidR="00A36671" w:rsidRPr="00F139E4" w:rsidRDefault="00A36671" w:rsidP="00B91543">
      <w:pPr>
        <w:spacing w:after="0" w:line="240" w:lineRule="auto"/>
        <w:rPr>
          <w:rFonts w:cs="Arial"/>
          <w:sz w:val="24"/>
          <w:szCs w:val="24"/>
          <w:u w:val="single"/>
        </w:rPr>
      </w:pPr>
    </w:p>
    <w:p w:rsidR="00A36671" w:rsidRPr="00F139E4" w:rsidRDefault="00A36671" w:rsidP="00B91543">
      <w:pPr>
        <w:spacing w:after="0" w:line="240" w:lineRule="auto"/>
        <w:ind w:left="708"/>
        <w:rPr>
          <w:rFonts w:cs="Arial"/>
          <w:sz w:val="24"/>
          <w:szCs w:val="24"/>
        </w:rPr>
      </w:pPr>
      <w:r w:rsidRPr="00F139E4">
        <w:rPr>
          <w:rFonts w:cs="Arial"/>
          <w:sz w:val="24"/>
          <w:szCs w:val="24"/>
        </w:rPr>
        <w:t>Guía:</w:t>
      </w:r>
    </w:p>
    <w:p w:rsidR="00A36671" w:rsidRPr="00F139E4" w:rsidRDefault="00A36671" w:rsidP="00B91543">
      <w:pPr>
        <w:spacing w:after="0" w:line="240" w:lineRule="auto"/>
        <w:jc w:val="both"/>
        <w:rPr>
          <w:rFonts w:cs="Arial"/>
          <w:sz w:val="24"/>
          <w:szCs w:val="24"/>
        </w:rPr>
      </w:pPr>
      <w:r w:rsidRPr="00F139E4">
        <w:rPr>
          <w:rFonts w:cs="Arial"/>
          <w:sz w:val="24"/>
          <w:szCs w:val="24"/>
        </w:rPr>
        <w:lastRenderedPageBreak/>
        <w:t>___________________________________________________________________________________________________________________________________________________________________________________________________________________________</w:t>
      </w:r>
    </w:p>
    <w:p w:rsidR="00A36671" w:rsidRPr="00F139E4" w:rsidRDefault="00A36671" w:rsidP="00B91543">
      <w:pPr>
        <w:spacing w:after="0" w:line="240" w:lineRule="auto"/>
        <w:rPr>
          <w:rFonts w:cs="Arial"/>
          <w:sz w:val="24"/>
          <w:szCs w:val="24"/>
        </w:rPr>
      </w:pPr>
    </w:p>
    <w:p w:rsidR="00A36671" w:rsidRPr="00F139E4" w:rsidRDefault="00A36671" w:rsidP="00EE7DBF">
      <w:pPr>
        <w:pStyle w:val="NormalWeb"/>
        <w:numPr>
          <w:ilvl w:val="0"/>
          <w:numId w:val="76"/>
        </w:numPr>
        <w:spacing w:before="0" w:beforeAutospacing="0" w:after="0" w:afterAutospacing="0"/>
        <w:rPr>
          <w:rFonts w:ascii="Calibri" w:hAnsi="Calibri" w:cs="Arial"/>
        </w:rPr>
      </w:pPr>
      <w:r w:rsidRPr="00F139E4">
        <w:rPr>
          <w:rFonts w:ascii="Calibri" w:hAnsi="Calibri" w:cs="Arial"/>
          <w:u w:val="single"/>
        </w:rPr>
        <w:t>Primera Lectura</w:t>
      </w:r>
      <w:r w:rsidRPr="00F139E4">
        <w:rPr>
          <w:rFonts w:ascii="Calibri" w:hAnsi="Calibri" w:cs="Arial"/>
        </w:rPr>
        <w:t>: ________________________________________________________</w:t>
      </w:r>
    </w:p>
    <w:p w:rsidR="00A36671" w:rsidRPr="00F139E4" w:rsidRDefault="00F36EBF" w:rsidP="00B91543">
      <w:pPr>
        <w:pStyle w:val="NormalWeb"/>
        <w:spacing w:before="0" w:beforeAutospacing="0" w:after="0" w:afterAutospacing="0"/>
        <w:rPr>
          <w:rFonts w:ascii="Calibri" w:hAnsi="Calibri" w:cs="Arial"/>
        </w:rPr>
      </w:pPr>
      <w:r>
        <w:rPr>
          <w:rFonts w:ascii="Calibri" w:hAnsi="Calibri" w:cs="Arial"/>
          <w:noProof/>
          <w:lang w:eastAsia="es-CL"/>
        </w:rPr>
        <w:pict>
          <v:shape id="_x0000_s1038" type="#_x0000_t202" style="position:absolute;margin-left:36.2pt;margin-top:10.9pt;width:369.4pt;height:92.45pt;z-index:251583488;mso-width-relative:margin;mso-height-relative:margin">
            <v:textbox style="mso-next-textbox:#_x0000_s1038">
              <w:txbxContent>
                <w:p w:rsidR="00881C98" w:rsidRDefault="00881C98" w:rsidP="00A36671">
                  <w:pPr>
                    <w:rPr>
                      <w:lang w:val="es-ES"/>
                    </w:rPr>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v:shape>
        </w:pict>
      </w:r>
    </w:p>
    <w:p w:rsidR="00A36671" w:rsidRPr="00F139E4" w:rsidRDefault="00A36671" w:rsidP="00B91543">
      <w:pPr>
        <w:pStyle w:val="NormalWeb"/>
        <w:spacing w:before="0" w:beforeAutospacing="0" w:after="0" w:afterAutospacing="0"/>
        <w:rPr>
          <w:rFonts w:ascii="Calibri" w:hAnsi="Calibri" w:cs="Arial"/>
        </w:rPr>
      </w:pPr>
    </w:p>
    <w:p w:rsidR="00A36671" w:rsidRPr="00F139E4" w:rsidRDefault="00A36671" w:rsidP="00B91543">
      <w:pPr>
        <w:pStyle w:val="NormalWeb"/>
        <w:spacing w:before="0" w:beforeAutospacing="0" w:after="0" w:afterAutospacing="0"/>
        <w:rPr>
          <w:rFonts w:ascii="Calibri" w:hAnsi="Calibri" w:cs="Arial"/>
        </w:rPr>
      </w:pPr>
    </w:p>
    <w:p w:rsidR="00A36671" w:rsidRPr="00F139E4" w:rsidRDefault="00A36671" w:rsidP="00B91543">
      <w:pPr>
        <w:pStyle w:val="NormalWeb"/>
        <w:spacing w:before="0" w:beforeAutospacing="0" w:after="0" w:afterAutospacing="0"/>
        <w:rPr>
          <w:rFonts w:ascii="Calibri" w:hAnsi="Calibri" w:cs="Arial"/>
        </w:rPr>
      </w:pPr>
    </w:p>
    <w:p w:rsidR="00A36671" w:rsidRPr="00F139E4" w:rsidRDefault="00A36671" w:rsidP="00B91543">
      <w:pPr>
        <w:pStyle w:val="NormalWeb"/>
        <w:spacing w:before="0" w:beforeAutospacing="0" w:after="0" w:afterAutospacing="0"/>
        <w:rPr>
          <w:rFonts w:ascii="Calibri" w:hAnsi="Calibri" w:cs="Arial"/>
        </w:rPr>
      </w:pPr>
    </w:p>
    <w:p w:rsidR="00A36671" w:rsidRPr="00F139E4" w:rsidRDefault="00A36671" w:rsidP="00B91543">
      <w:pPr>
        <w:pStyle w:val="NormalWeb"/>
        <w:spacing w:before="0" w:beforeAutospacing="0" w:after="0" w:afterAutospacing="0"/>
        <w:rPr>
          <w:rFonts w:ascii="Calibri" w:hAnsi="Calibri" w:cs="Arial"/>
        </w:rPr>
      </w:pPr>
    </w:p>
    <w:p w:rsidR="00A36671" w:rsidRPr="00F139E4" w:rsidRDefault="00A36671" w:rsidP="00B91543">
      <w:pPr>
        <w:pStyle w:val="NormalWeb"/>
        <w:spacing w:before="0" w:beforeAutospacing="0" w:after="0" w:afterAutospacing="0"/>
        <w:rPr>
          <w:rFonts w:ascii="Calibri" w:hAnsi="Calibri" w:cs="Arial"/>
        </w:rPr>
      </w:pPr>
    </w:p>
    <w:p w:rsidR="00A36671" w:rsidRPr="00F139E4" w:rsidRDefault="00A36671" w:rsidP="00B91543">
      <w:pPr>
        <w:pStyle w:val="NormalWeb"/>
        <w:spacing w:before="0" w:beforeAutospacing="0" w:after="0" w:afterAutospacing="0"/>
        <w:rPr>
          <w:rFonts w:ascii="Calibri" w:hAnsi="Calibri" w:cs="Arial"/>
        </w:rPr>
      </w:pPr>
    </w:p>
    <w:p w:rsidR="00A36671" w:rsidRPr="00F139E4" w:rsidRDefault="00A36671" w:rsidP="00EE7DBF">
      <w:pPr>
        <w:pStyle w:val="NormalWeb"/>
        <w:numPr>
          <w:ilvl w:val="0"/>
          <w:numId w:val="76"/>
        </w:numPr>
        <w:spacing w:before="0" w:beforeAutospacing="0" w:after="0" w:afterAutospacing="0"/>
        <w:rPr>
          <w:rFonts w:ascii="Calibri" w:hAnsi="Calibri" w:cs="Arial"/>
        </w:rPr>
      </w:pPr>
      <w:r w:rsidRPr="00F139E4">
        <w:rPr>
          <w:rFonts w:ascii="Calibri" w:hAnsi="Calibri" w:cs="Arial"/>
          <w:u w:val="single"/>
        </w:rPr>
        <w:t>Salmo responsorial</w:t>
      </w:r>
      <w:r w:rsidRPr="00F139E4">
        <w:rPr>
          <w:rFonts w:ascii="Calibri" w:hAnsi="Calibri" w:cs="Arial"/>
        </w:rPr>
        <w:t>: ______________________________________________________</w:t>
      </w:r>
    </w:p>
    <w:p w:rsidR="00A36671" w:rsidRPr="00F139E4" w:rsidRDefault="00A36671" w:rsidP="00B91543">
      <w:pPr>
        <w:pStyle w:val="NormalWeb"/>
        <w:spacing w:before="0" w:beforeAutospacing="0" w:after="0" w:afterAutospacing="0"/>
        <w:rPr>
          <w:rFonts w:ascii="Calibri" w:hAnsi="Calibri" w:cs="Arial"/>
        </w:rPr>
      </w:pPr>
    </w:p>
    <w:p w:rsidR="00A36671" w:rsidRPr="00F139E4" w:rsidRDefault="00F36EBF" w:rsidP="00B91543">
      <w:pPr>
        <w:pStyle w:val="NormalWeb"/>
        <w:spacing w:before="0" w:beforeAutospacing="0" w:after="0" w:afterAutospacing="0"/>
        <w:rPr>
          <w:rFonts w:ascii="Calibri" w:hAnsi="Calibri" w:cs="Arial"/>
          <w:b/>
          <w:bCs/>
        </w:rPr>
      </w:pPr>
      <w:r w:rsidRPr="00F36EBF">
        <w:rPr>
          <w:rFonts w:ascii="Calibri" w:hAnsi="Calibri" w:cs="Arial"/>
          <w:noProof/>
          <w:lang w:eastAsia="en-US"/>
        </w:rPr>
        <w:pict>
          <v:shape id="_x0000_s1037" type="#_x0000_t202" style="position:absolute;margin-left:31.9pt;margin-top:4.95pt;width:369.4pt;height:94.4pt;z-index:251582464;mso-width-relative:margin;mso-height-relative:margin">
            <v:textbox style="mso-next-textbox:#_x0000_s1037">
              <w:txbxContent>
                <w:p w:rsidR="00881C98" w:rsidRDefault="00881C98" w:rsidP="00A36671">
                  <w:pPr>
                    <w:rPr>
                      <w:lang w:val="es-ES"/>
                    </w:rPr>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v:shape>
        </w:pict>
      </w:r>
    </w:p>
    <w:p w:rsidR="00A36671" w:rsidRPr="00F139E4" w:rsidRDefault="00A36671" w:rsidP="00B91543">
      <w:pPr>
        <w:pStyle w:val="NormalWeb"/>
        <w:spacing w:before="0" w:beforeAutospacing="0" w:after="0" w:afterAutospacing="0"/>
        <w:rPr>
          <w:rFonts w:ascii="Calibri" w:hAnsi="Calibri" w:cs="Arial"/>
          <w:b/>
          <w:bCs/>
        </w:rPr>
      </w:pPr>
    </w:p>
    <w:p w:rsidR="00A36671" w:rsidRPr="00F139E4" w:rsidRDefault="00A36671" w:rsidP="00B91543">
      <w:pPr>
        <w:pStyle w:val="NormalWeb"/>
        <w:spacing w:before="0" w:beforeAutospacing="0" w:after="0" w:afterAutospacing="0"/>
        <w:rPr>
          <w:rFonts w:ascii="Calibri" w:hAnsi="Calibri" w:cs="Arial"/>
          <w:b/>
          <w:bCs/>
        </w:rPr>
      </w:pPr>
    </w:p>
    <w:p w:rsidR="00A36671" w:rsidRPr="00F139E4" w:rsidRDefault="00A36671" w:rsidP="00B91543">
      <w:pPr>
        <w:pStyle w:val="NormalWeb"/>
        <w:spacing w:before="0" w:beforeAutospacing="0" w:after="0" w:afterAutospacing="0"/>
        <w:rPr>
          <w:rFonts w:ascii="Calibri" w:hAnsi="Calibri" w:cs="Arial"/>
          <w:b/>
          <w:bCs/>
        </w:rPr>
      </w:pPr>
    </w:p>
    <w:p w:rsidR="00A36671" w:rsidRPr="00F139E4" w:rsidRDefault="00A36671" w:rsidP="00B91543">
      <w:pPr>
        <w:pStyle w:val="NormalWeb"/>
        <w:spacing w:before="0" w:beforeAutospacing="0" w:after="0" w:afterAutospacing="0"/>
        <w:rPr>
          <w:rFonts w:ascii="Calibri" w:hAnsi="Calibri" w:cs="Arial"/>
          <w:b/>
          <w:bCs/>
        </w:rPr>
      </w:pPr>
    </w:p>
    <w:p w:rsidR="00A36671" w:rsidRPr="00F139E4" w:rsidRDefault="00A36671" w:rsidP="00B91543">
      <w:pPr>
        <w:pStyle w:val="NormalWeb"/>
        <w:spacing w:before="0" w:beforeAutospacing="0" w:after="0" w:afterAutospacing="0"/>
        <w:rPr>
          <w:rFonts w:ascii="Calibri" w:hAnsi="Calibri" w:cs="Arial"/>
          <w:b/>
          <w:bCs/>
        </w:rPr>
      </w:pPr>
    </w:p>
    <w:p w:rsidR="00A36671" w:rsidRPr="00F139E4" w:rsidRDefault="00A36671" w:rsidP="00B91543">
      <w:pPr>
        <w:pStyle w:val="NormalWeb"/>
        <w:spacing w:before="0" w:beforeAutospacing="0" w:after="0" w:afterAutospacing="0"/>
        <w:rPr>
          <w:rFonts w:ascii="Calibri" w:hAnsi="Calibri" w:cs="Arial"/>
          <w:b/>
          <w:bCs/>
        </w:rPr>
      </w:pPr>
    </w:p>
    <w:p w:rsidR="00A36671" w:rsidRPr="00F139E4" w:rsidRDefault="00A36671" w:rsidP="00B91543">
      <w:pPr>
        <w:pStyle w:val="NormalWeb"/>
        <w:spacing w:before="0" w:beforeAutospacing="0" w:after="0" w:afterAutospacing="0"/>
        <w:rPr>
          <w:rFonts w:ascii="Calibri" w:hAnsi="Calibri" w:cs="Arial"/>
          <w:b/>
          <w:bCs/>
        </w:rPr>
      </w:pPr>
    </w:p>
    <w:p w:rsidR="00A36671" w:rsidRPr="00F139E4" w:rsidRDefault="00A36671" w:rsidP="00EE7DBF">
      <w:pPr>
        <w:pStyle w:val="NormalWeb"/>
        <w:numPr>
          <w:ilvl w:val="0"/>
          <w:numId w:val="76"/>
        </w:numPr>
        <w:spacing w:before="0" w:beforeAutospacing="0" w:after="0" w:afterAutospacing="0"/>
        <w:rPr>
          <w:rFonts w:ascii="Calibri" w:hAnsi="Calibri" w:cs="Arial"/>
        </w:rPr>
      </w:pPr>
      <w:r w:rsidRPr="00F139E4">
        <w:rPr>
          <w:rFonts w:ascii="Calibri" w:hAnsi="Calibri" w:cs="Arial"/>
          <w:u w:val="single"/>
        </w:rPr>
        <w:t>Evangelio</w:t>
      </w:r>
      <w:r w:rsidRPr="00F139E4">
        <w:rPr>
          <w:rFonts w:ascii="Calibri" w:hAnsi="Calibri" w:cs="Arial"/>
        </w:rPr>
        <w:t>: ______________________________________________________________</w:t>
      </w:r>
    </w:p>
    <w:p w:rsidR="00A36671" w:rsidRPr="00F139E4" w:rsidRDefault="00A36671" w:rsidP="00B91543">
      <w:pPr>
        <w:spacing w:after="0" w:line="240" w:lineRule="auto"/>
        <w:rPr>
          <w:rFonts w:cs="Arial"/>
          <w:sz w:val="24"/>
          <w:szCs w:val="24"/>
        </w:rPr>
      </w:pPr>
    </w:p>
    <w:p w:rsidR="00A36671" w:rsidRPr="00F139E4" w:rsidRDefault="00F36EBF" w:rsidP="00B91543">
      <w:pPr>
        <w:spacing w:after="0" w:line="240" w:lineRule="auto"/>
        <w:rPr>
          <w:rFonts w:cs="Arial"/>
          <w:sz w:val="24"/>
          <w:szCs w:val="24"/>
        </w:rPr>
      </w:pPr>
      <w:r w:rsidRPr="00F36EBF">
        <w:rPr>
          <w:rFonts w:cs="Arial"/>
          <w:noProof/>
          <w:sz w:val="24"/>
          <w:szCs w:val="24"/>
          <w:lang w:eastAsia="es-CL"/>
        </w:rPr>
        <w:pict>
          <v:shape id="_x0000_s1039" type="#_x0000_t202" style="position:absolute;margin-left:31.9pt;margin-top:6.9pt;width:369.4pt;height:94pt;z-index:251584512;mso-width-relative:margin;mso-height-relative:margin">
            <v:textbox style="mso-next-textbox:#_x0000_s1039">
              <w:txbxContent>
                <w:p w:rsidR="00881C98" w:rsidRDefault="00881C98" w:rsidP="00A36671">
                  <w:pPr>
                    <w:rPr>
                      <w:lang w:val="es-ES"/>
                    </w:rPr>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v:shape>
        </w:pict>
      </w:r>
    </w:p>
    <w:p w:rsidR="00A36671" w:rsidRPr="00F139E4" w:rsidRDefault="00A36671" w:rsidP="00B91543">
      <w:pPr>
        <w:spacing w:after="0" w:line="240" w:lineRule="auto"/>
        <w:rPr>
          <w:rFonts w:cs="Arial"/>
          <w:sz w:val="24"/>
          <w:szCs w:val="24"/>
        </w:rPr>
      </w:pPr>
    </w:p>
    <w:p w:rsidR="00A36671" w:rsidRPr="00F139E4" w:rsidRDefault="00A36671" w:rsidP="00B91543">
      <w:pPr>
        <w:spacing w:after="0" w:line="240" w:lineRule="auto"/>
        <w:rPr>
          <w:rFonts w:cs="Arial"/>
          <w:sz w:val="24"/>
          <w:szCs w:val="24"/>
        </w:rPr>
      </w:pPr>
    </w:p>
    <w:p w:rsidR="00A36671" w:rsidRPr="00F139E4" w:rsidRDefault="00A36671" w:rsidP="00B91543">
      <w:pPr>
        <w:spacing w:after="0" w:line="240" w:lineRule="auto"/>
        <w:rPr>
          <w:rFonts w:cs="Arial"/>
          <w:sz w:val="24"/>
          <w:szCs w:val="24"/>
        </w:rPr>
      </w:pPr>
    </w:p>
    <w:p w:rsidR="00A36671" w:rsidRPr="00F139E4" w:rsidRDefault="00A36671" w:rsidP="00B91543">
      <w:pPr>
        <w:spacing w:after="0" w:line="240" w:lineRule="auto"/>
        <w:rPr>
          <w:rFonts w:cs="Arial"/>
          <w:sz w:val="24"/>
          <w:szCs w:val="24"/>
        </w:rPr>
      </w:pPr>
    </w:p>
    <w:p w:rsidR="00A36671" w:rsidRPr="00F139E4" w:rsidRDefault="00A36671" w:rsidP="00B91543">
      <w:pPr>
        <w:spacing w:after="0" w:line="240" w:lineRule="auto"/>
        <w:rPr>
          <w:rFonts w:cs="Arial"/>
          <w:sz w:val="24"/>
          <w:szCs w:val="24"/>
        </w:rPr>
      </w:pPr>
    </w:p>
    <w:p w:rsidR="00A36671" w:rsidRDefault="00A36671" w:rsidP="00B91543">
      <w:pPr>
        <w:spacing w:after="0" w:line="240" w:lineRule="auto"/>
        <w:rPr>
          <w:rFonts w:cs="Arial"/>
          <w:sz w:val="24"/>
          <w:szCs w:val="24"/>
        </w:rPr>
      </w:pPr>
    </w:p>
    <w:p w:rsidR="00E755A0" w:rsidRPr="00F139E4" w:rsidRDefault="00E755A0" w:rsidP="00B91543">
      <w:pPr>
        <w:spacing w:after="0" w:line="240" w:lineRule="auto"/>
        <w:rPr>
          <w:rFonts w:cs="Arial"/>
          <w:sz w:val="24"/>
          <w:szCs w:val="24"/>
        </w:rPr>
      </w:pPr>
    </w:p>
    <w:p w:rsidR="00A36671" w:rsidRPr="00F139E4" w:rsidRDefault="00A36671" w:rsidP="00EE7DBF">
      <w:pPr>
        <w:numPr>
          <w:ilvl w:val="0"/>
          <w:numId w:val="76"/>
        </w:numPr>
        <w:spacing w:after="0" w:line="240" w:lineRule="auto"/>
        <w:rPr>
          <w:rFonts w:cs="Arial"/>
          <w:sz w:val="24"/>
          <w:szCs w:val="24"/>
        </w:rPr>
      </w:pPr>
      <w:r w:rsidRPr="00F139E4">
        <w:rPr>
          <w:rFonts w:cs="Arial"/>
          <w:sz w:val="24"/>
          <w:szCs w:val="24"/>
          <w:u w:val="single"/>
        </w:rPr>
        <w:t>Homilía</w:t>
      </w:r>
      <w:r w:rsidRPr="00F139E4">
        <w:rPr>
          <w:rFonts w:cs="Arial"/>
          <w:sz w:val="24"/>
          <w:szCs w:val="24"/>
        </w:rPr>
        <w:t>.</w:t>
      </w:r>
    </w:p>
    <w:p w:rsidR="00A36671" w:rsidRPr="00F139E4" w:rsidRDefault="00A36671" w:rsidP="00B91543">
      <w:pPr>
        <w:spacing w:after="0" w:line="240" w:lineRule="auto"/>
        <w:rPr>
          <w:rFonts w:cs="Arial"/>
          <w:sz w:val="24"/>
          <w:szCs w:val="24"/>
        </w:rPr>
      </w:pPr>
    </w:p>
    <w:p w:rsidR="00A36671" w:rsidRPr="00F139E4" w:rsidRDefault="00A36671" w:rsidP="00EE7DBF">
      <w:pPr>
        <w:numPr>
          <w:ilvl w:val="0"/>
          <w:numId w:val="76"/>
        </w:numPr>
        <w:spacing w:after="0" w:line="240" w:lineRule="auto"/>
        <w:rPr>
          <w:rFonts w:cs="Arial"/>
          <w:sz w:val="24"/>
          <w:szCs w:val="24"/>
        </w:rPr>
      </w:pPr>
      <w:r w:rsidRPr="00F139E4">
        <w:rPr>
          <w:rFonts w:cs="Arial"/>
          <w:sz w:val="24"/>
          <w:szCs w:val="24"/>
          <w:u w:val="single"/>
        </w:rPr>
        <w:t xml:space="preserve">Credo </w:t>
      </w:r>
    </w:p>
    <w:p w:rsidR="00A36671" w:rsidRPr="00F139E4" w:rsidRDefault="00A36671" w:rsidP="00B91543">
      <w:pPr>
        <w:spacing w:after="0" w:line="240" w:lineRule="auto"/>
        <w:ind w:left="708"/>
        <w:rPr>
          <w:rFonts w:cs="Arial"/>
          <w:sz w:val="24"/>
          <w:szCs w:val="24"/>
        </w:rPr>
      </w:pPr>
      <w:r w:rsidRPr="00F139E4">
        <w:rPr>
          <w:rFonts w:cs="Arial"/>
          <w:sz w:val="24"/>
          <w:szCs w:val="24"/>
        </w:rPr>
        <w:t>Presidente:</w:t>
      </w:r>
    </w:p>
    <w:p w:rsidR="00A36671" w:rsidRPr="00F139E4" w:rsidRDefault="00A36671" w:rsidP="00B91543">
      <w:pPr>
        <w:spacing w:after="0" w:line="240" w:lineRule="auto"/>
        <w:rPr>
          <w:rFonts w:cs="Arial"/>
          <w:sz w:val="24"/>
          <w:szCs w:val="24"/>
        </w:rPr>
      </w:pPr>
      <w:r w:rsidRPr="00F139E4">
        <w:rPr>
          <w:rFonts w:cs="Arial"/>
          <w:sz w:val="24"/>
          <w:szCs w:val="24"/>
        </w:rPr>
        <w:t>__________________________________________________________________________________________________________________________________________________</w:t>
      </w:r>
    </w:p>
    <w:p w:rsidR="00A36671" w:rsidRPr="00F139E4" w:rsidRDefault="00A36671" w:rsidP="00B91543">
      <w:pPr>
        <w:spacing w:after="0" w:line="240" w:lineRule="auto"/>
        <w:rPr>
          <w:rFonts w:cs="Arial"/>
          <w:sz w:val="24"/>
          <w:szCs w:val="24"/>
        </w:rPr>
      </w:pPr>
    </w:p>
    <w:p w:rsidR="00A36671" w:rsidRPr="00F139E4" w:rsidRDefault="00A36671" w:rsidP="00EE7DBF">
      <w:pPr>
        <w:numPr>
          <w:ilvl w:val="0"/>
          <w:numId w:val="76"/>
        </w:numPr>
        <w:spacing w:after="0" w:line="240" w:lineRule="auto"/>
        <w:rPr>
          <w:rFonts w:cs="Arial"/>
          <w:sz w:val="24"/>
          <w:szCs w:val="24"/>
        </w:rPr>
      </w:pPr>
      <w:r w:rsidRPr="00F139E4">
        <w:rPr>
          <w:rFonts w:cs="Arial"/>
          <w:sz w:val="24"/>
          <w:szCs w:val="24"/>
          <w:u w:val="single"/>
        </w:rPr>
        <w:t>Oración de los fieles u Oración universal</w:t>
      </w:r>
      <w:r w:rsidRPr="00F139E4">
        <w:rPr>
          <w:rFonts w:cs="Arial"/>
          <w:sz w:val="24"/>
          <w:szCs w:val="24"/>
        </w:rPr>
        <w:t>:</w:t>
      </w:r>
    </w:p>
    <w:p w:rsidR="00A36671" w:rsidRPr="00F139E4" w:rsidRDefault="00A36671" w:rsidP="00B91543">
      <w:pPr>
        <w:spacing w:after="0" w:line="240" w:lineRule="auto"/>
        <w:rPr>
          <w:rFonts w:cs="Arial"/>
          <w:sz w:val="24"/>
          <w:szCs w:val="24"/>
        </w:rPr>
      </w:pPr>
      <w:r w:rsidRPr="00F139E4">
        <w:rPr>
          <w:rFonts w:cs="Arial"/>
          <w:sz w:val="24"/>
          <w:szCs w:val="24"/>
        </w:rPr>
        <w:tab/>
        <w:t>Presidente:</w:t>
      </w:r>
    </w:p>
    <w:p w:rsidR="00A36671" w:rsidRPr="00F139E4" w:rsidRDefault="00A36671" w:rsidP="00B91543">
      <w:pPr>
        <w:spacing w:after="0" w:line="240" w:lineRule="auto"/>
        <w:jc w:val="both"/>
        <w:rPr>
          <w:rFonts w:cs="Arial"/>
          <w:sz w:val="24"/>
          <w:szCs w:val="24"/>
        </w:rPr>
      </w:pPr>
      <w:r w:rsidRPr="00F139E4">
        <w:rPr>
          <w:rFonts w:cs="Arial"/>
          <w:sz w:val="24"/>
          <w:szCs w:val="24"/>
        </w:rPr>
        <w:lastRenderedPageBreak/>
        <w:t>__________________________________________________________________________________________________________________________________________________</w:t>
      </w:r>
    </w:p>
    <w:p w:rsidR="00A36671" w:rsidRPr="00F139E4" w:rsidRDefault="00A36671" w:rsidP="00B91543">
      <w:pPr>
        <w:spacing w:after="0" w:line="240" w:lineRule="auto"/>
        <w:rPr>
          <w:rFonts w:cs="Arial"/>
          <w:sz w:val="24"/>
          <w:szCs w:val="24"/>
        </w:rPr>
      </w:pPr>
      <w:r w:rsidRPr="00F139E4">
        <w:rPr>
          <w:rFonts w:cs="Arial"/>
          <w:sz w:val="24"/>
          <w:szCs w:val="24"/>
        </w:rPr>
        <w:tab/>
        <w:t>Peticiones:</w:t>
      </w:r>
      <w:r w:rsidRPr="00F139E4">
        <w:rPr>
          <w:rFonts w:cs="Arial"/>
          <w:sz w:val="24"/>
          <w:szCs w:val="24"/>
        </w:rPr>
        <w:tab/>
      </w:r>
      <w:r w:rsidRPr="00F139E4">
        <w:rPr>
          <w:rFonts w:cs="Arial"/>
          <w:sz w:val="24"/>
          <w:szCs w:val="24"/>
        </w:rPr>
        <w:tab/>
      </w:r>
    </w:p>
    <w:p w:rsidR="00A36671" w:rsidRPr="00F139E4" w:rsidRDefault="00A36671" w:rsidP="00EE7DBF">
      <w:pPr>
        <w:numPr>
          <w:ilvl w:val="1"/>
          <w:numId w:val="76"/>
        </w:numPr>
        <w:spacing w:after="0" w:line="240" w:lineRule="auto"/>
        <w:jc w:val="both"/>
        <w:rPr>
          <w:rFonts w:cs="Arial"/>
          <w:sz w:val="24"/>
          <w:szCs w:val="24"/>
        </w:rPr>
      </w:pPr>
      <w:r w:rsidRPr="00F139E4">
        <w:rPr>
          <w:rFonts w:cs="Arial"/>
          <w:sz w:val="24"/>
          <w:szCs w:val="24"/>
        </w:rPr>
        <w:t>________________________________________________________________________________________________________________________________</w:t>
      </w:r>
    </w:p>
    <w:p w:rsidR="00A36671" w:rsidRPr="00F139E4" w:rsidRDefault="00A36671" w:rsidP="00B91543">
      <w:pPr>
        <w:spacing w:after="0" w:line="240" w:lineRule="auto"/>
        <w:jc w:val="both"/>
        <w:rPr>
          <w:rFonts w:cs="Arial"/>
          <w:sz w:val="24"/>
          <w:szCs w:val="24"/>
        </w:rPr>
      </w:pPr>
    </w:p>
    <w:p w:rsidR="00A36671" w:rsidRPr="00F139E4" w:rsidRDefault="00A36671" w:rsidP="00EE7DBF">
      <w:pPr>
        <w:numPr>
          <w:ilvl w:val="1"/>
          <w:numId w:val="76"/>
        </w:numPr>
        <w:spacing w:after="0" w:line="240" w:lineRule="auto"/>
        <w:jc w:val="both"/>
        <w:rPr>
          <w:rFonts w:cs="Arial"/>
          <w:sz w:val="24"/>
          <w:szCs w:val="24"/>
        </w:rPr>
      </w:pPr>
      <w:r w:rsidRPr="00F139E4">
        <w:rPr>
          <w:rFonts w:cs="Arial"/>
          <w:sz w:val="24"/>
          <w:szCs w:val="24"/>
        </w:rPr>
        <w:t>________________________________________________________________________________________________________________________________</w:t>
      </w:r>
    </w:p>
    <w:p w:rsidR="00A36671" w:rsidRPr="00F139E4" w:rsidRDefault="00A36671" w:rsidP="00B91543">
      <w:pPr>
        <w:spacing w:after="0" w:line="240" w:lineRule="auto"/>
        <w:jc w:val="both"/>
        <w:rPr>
          <w:rFonts w:cs="Arial"/>
          <w:sz w:val="24"/>
          <w:szCs w:val="24"/>
        </w:rPr>
      </w:pPr>
    </w:p>
    <w:p w:rsidR="00A36671" w:rsidRPr="00F139E4" w:rsidRDefault="00A36671" w:rsidP="00EE7DBF">
      <w:pPr>
        <w:numPr>
          <w:ilvl w:val="1"/>
          <w:numId w:val="76"/>
        </w:numPr>
        <w:spacing w:after="0" w:line="240" w:lineRule="auto"/>
        <w:jc w:val="both"/>
        <w:rPr>
          <w:rFonts w:cs="Arial"/>
          <w:sz w:val="24"/>
          <w:szCs w:val="24"/>
        </w:rPr>
      </w:pPr>
      <w:r w:rsidRPr="00F139E4">
        <w:rPr>
          <w:rFonts w:cs="Arial"/>
          <w:sz w:val="24"/>
          <w:szCs w:val="24"/>
        </w:rPr>
        <w:t>________________________________________________________________________________________________________________________________</w:t>
      </w:r>
    </w:p>
    <w:p w:rsidR="00A36671" w:rsidRPr="00F139E4" w:rsidRDefault="00A36671" w:rsidP="00B91543">
      <w:pPr>
        <w:spacing w:after="0" w:line="240" w:lineRule="auto"/>
        <w:jc w:val="both"/>
        <w:rPr>
          <w:rFonts w:cs="Arial"/>
          <w:sz w:val="24"/>
          <w:szCs w:val="24"/>
        </w:rPr>
      </w:pPr>
    </w:p>
    <w:p w:rsidR="00A36671" w:rsidRPr="00F139E4" w:rsidRDefault="00A36671" w:rsidP="00EE7DBF">
      <w:pPr>
        <w:numPr>
          <w:ilvl w:val="1"/>
          <w:numId w:val="76"/>
        </w:numPr>
        <w:spacing w:after="0" w:line="240" w:lineRule="auto"/>
        <w:jc w:val="both"/>
        <w:rPr>
          <w:rFonts w:cs="Arial"/>
          <w:sz w:val="24"/>
          <w:szCs w:val="24"/>
        </w:rPr>
      </w:pPr>
      <w:r w:rsidRPr="00F139E4">
        <w:rPr>
          <w:rFonts w:cs="Arial"/>
          <w:sz w:val="24"/>
          <w:szCs w:val="24"/>
        </w:rPr>
        <w:t>________________________________________________________________________________________________________________________________</w:t>
      </w:r>
    </w:p>
    <w:p w:rsidR="00A36671" w:rsidRPr="00F139E4" w:rsidRDefault="00A36671" w:rsidP="00B91543">
      <w:pPr>
        <w:spacing w:after="0" w:line="240" w:lineRule="auto"/>
        <w:jc w:val="both"/>
        <w:rPr>
          <w:rFonts w:cs="Arial"/>
          <w:sz w:val="24"/>
          <w:szCs w:val="24"/>
        </w:rPr>
      </w:pPr>
    </w:p>
    <w:p w:rsidR="00A36671" w:rsidRPr="00F139E4" w:rsidRDefault="00A36671" w:rsidP="00EE7DBF">
      <w:pPr>
        <w:numPr>
          <w:ilvl w:val="1"/>
          <w:numId w:val="76"/>
        </w:numPr>
        <w:spacing w:after="0" w:line="240" w:lineRule="auto"/>
        <w:jc w:val="both"/>
        <w:rPr>
          <w:rFonts w:cs="Arial"/>
          <w:sz w:val="24"/>
          <w:szCs w:val="24"/>
        </w:rPr>
      </w:pPr>
      <w:r w:rsidRPr="00F139E4">
        <w:rPr>
          <w:rFonts w:cs="Arial"/>
          <w:sz w:val="24"/>
          <w:szCs w:val="24"/>
        </w:rPr>
        <w:t>________________________________________________________________________________________________________________________________</w:t>
      </w:r>
    </w:p>
    <w:p w:rsidR="00A36671" w:rsidRPr="00F139E4" w:rsidRDefault="00A36671" w:rsidP="00B91543">
      <w:pPr>
        <w:spacing w:after="0" w:line="240" w:lineRule="auto"/>
        <w:jc w:val="both"/>
        <w:rPr>
          <w:rFonts w:cs="Arial"/>
          <w:sz w:val="24"/>
          <w:szCs w:val="24"/>
        </w:rPr>
      </w:pPr>
    </w:p>
    <w:p w:rsidR="00A36671" w:rsidRPr="00F139E4" w:rsidRDefault="00A36671" w:rsidP="00B91543">
      <w:pPr>
        <w:spacing w:after="0" w:line="240" w:lineRule="auto"/>
        <w:jc w:val="both"/>
        <w:rPr>
          <w:rFonts w:cs="Arial"/>
          <w:sz w:val="24"/>
          <w:szCs w:val="24"/>
        </w:rPr>
      </w:pPr>
      <w:r w:rsidRPr="00F139E4">
        <w:rPr>
          <w:rFonts w:cs="Arial"/>
          <w:sz w:val="24"/>
          <w:szCs w:val="24"/>
        </w:rPr>
        <w:tab/>
        <w:t>Presidente:</w:t>
      </w:r>
    </w:p>
    <w:p w:rsidR="00A36671" w:rsidRPr="00F139E4" w:rsidRDefault="00A36671" w:rsidP="00B91543">
      <w:pPr>
        <w:spacing w:after="0" w:line="240" w:lineRule="auto"/>
        <w:jc w:val="both"/>
        <w:rPr>
          <w:rFonts w:cs="Arial"/>
          <w:sz w:val="24"/>
          <w:szCs w:val="24"/>
        </w:rPr>
      </w:pPr>
      <w:r w:rsidRPr="00F139E4">
        <w:rPr>
          <w:rFonts w:cs="Arial"/>
          <w:sz w:val="24"/>
          <w:szCs w:val="24"/>
        </w:rPr>
        <w:t>__________________________________________________________________________________________________________________________________________________</w:t>
      </w:r>
    </w:p>
    <w:p w:rsidR="00A36671" w:rsidRPr="00F139E4" w:rsidRDefault="00A36671" w:rsidP="00B91543">
      <w:pPr>
        <w:spacing w:after="0" w:line="240" w:lineRule="auto"/>
        <w:jc w:val="both"/>
        <w:rPr>
          <w:rFonts w:cs="Arial"/>
          <w:sz w:val="24"/>
          <w:szCs w:val="24"/>
        </w:rPr>
      </w:pPr>
    </w:p>
    <w:p w:rsidR="00A36671" w:rsidRPr="00F139E4" w:rsidRDefault="00A36671" w:rsidP="00B91543">
      <w:pPr>
        <w:spacing w:after="0" w:line="240" w:lineRule="auto"/>
        <w:jc w:val="both"/>
        <w:rPr>
          <w:rFonts w:cs="Arial"/>
          <w:sz w:val="24"/>
          <w:szCs w:val="24"/>
        </w:rPr>
      </w:pPr>
      <w:r w:rsidRPr="00F139E4">
        <w:rPr>
          <w:rFonts w:cs="Arial"/>
          <w:sz w:val="24"/>
          <w:szCs w:val="24"/>
        </w:rPr>
        <w:tab/>
      </w:r>
    </w:p>
    <w:p w:rsidR="00A36671" w:rsidRPr="00F139E4" w:rsidRDefault="00A36671" w:rsidP="00B91543">
      <w:pPr>
        <w:pBdr>
          <w:top w:val="single" w:sz="4" w:space="1" w:color="auto"/>
          <w:bottom w:val="single" w:sz="4" w:space="1" w:color="auto"/>
        </w:pBdr>
        <w:spacing w:after="0" w:line="240" w:lineRule="auto"/>
        <w:rPr>
          <w:rFonts w:cs="Arial"/>
          <w:sz w:val="24"/>
          <w:szCs w:val="24"/>
        </w:rPr>
      </w:pPr>
      <w:r w:rsidRPr="00F139E4">
        <w:rPr>
          <w:rFonts w:cs="Arial"/>
          <w:sz w:val="24"/>
          <w:szCs w:val="24"/>
        </w:rPr>
        <w:t>LITURGIA EUCARÍSTICA</w:t>
      </w:r>
    </w:p>
    <w:p w:rsidR="00A36671" w:rsidRPr="00F139E4" w:rsidRDefault="00A36671" w:rsidP="00B91543">
      <w:pPr>
        <w:spacing w:after="0" w:line="240" w:lineRule="auto"/>
        <w:rPr>
          <w:rFonts w:cs="Arial"/>
          <w:sz w:val="24"/>
          <w:szCs w:val="24"/>
        </w:rPr>
      </w:pPr>
    </w:p>
    <w:p w:rsidR="00A36671" w:rsidRPr="00F139E4" w:rsidRDefault="00A36671" w:rsidP="00EE7DBF">
      <w:pPr>
        <w:numPr>
          <w:ilvl w:val="0"/>
          <w:numId w:val="76"/>
        </w:numPr>
        <w:spacing w:after="0" w:line="240" w:lineRule="auto"/>
        <w:rPr>
          <w:rFonts w:cs="Arial"/>
          <w:sz w:val="24"/>
          <w:szCs w:val="24"/>
        </w:rPr>
      </w:pPr>
      <w:r w:rsidRPr="00F139E4">
        <w:rPr>
          <w:rFonts w:cs="Arial"/>
          <w:sz w:val="24"/>
          <w:szCs w:val="24"/>
          <w:u w:val="single"/>
        </w:rPr>
        <w:t>Presentación del pan y del vino. Monición</w:t>
      </w:r>
      <w:r w:rsidRPr="00F139E4">
        <w:rPr>
          <w:rFonts w:cs="Arial"/>
          <w:sz w:val="24"/>
          <w:szCs w:val="24"/>
        </w:rPr>
        <w:t>:</w:t>
      </w:r>
    </w:p>
    <w:p w:rsidR="00A36671" w:rsidRPr="00F139E4" w:rsidRDefault="00A36671" w:rsidP="00B91543">
      <w:pPr>
        <w:spacing w:after="0" w:line="240" w:lineRule="auto"/>
        <w:ind w:left="708"/>
        <w:rPr>
          <w:rFonts w:cs="Arial"/>
          <w:sz w:val="24"/>
          <w:szCs w:val="24"/>
        </w:rPr>
      </w:pPr>
      <w:r w:rsidRPr="00F139E4">
        <w:rPr>
          <w:rFonts w:cs="Arial"/>
          <w:sz w:val="24"/>
          <w:szCs w:val="24"/>
        </w:rPr>
        <w:t>Guía:</w:t>
      </w:r>
    </w:p>
    <w:p w:rsidR="00A36671" w:rsidRPr="00F139E4" w:rsidRDefault="00A36671" w:rsidP="00B91543">
      <w:pPr>
        <w:spacing w:after="0" w:line="240" w:lineRule="auto"/>
        <w:jc w:val="both"/>
        <w:rPr>
          <w:rFonts w:cs="Arial"/>
          <w:sz w:val="24"/>
          <w:szCs w:val="24"/>
        </w:rPr>
      </w:pPr>
      <w:r w:rsidRPr="00F139E4">
        <w:rPr>
          <w:rFonts w:cs="Arial"/>
          <w:sz w:val="24"/>
          <w:szCs w:val="24"/>
        </w:rPr>
        <w:t>___________________________________________________________________________________________________________________________________________________________________________________________________________________________</w:t>
      </w:r>
    </w:p>
    <w:p w:rsidR="00A36671" w:rsidRPr="00F139E4" w:rsidRDefault="00A36671" w:rsidP="00B91543">
      <w:pPr>
        <w:spacing w:after="0" w:line="240" w:lineRule="auto"/>
        <w:rPr>
          <w:rFonts w:cs="Arial"/>
          <w:sz w:val="24"/>
          <w:szCs w:val="24"/>
        </w:rPr>
      </w:pPr>
    </w:p>
    <w:p w:rsidR="00A36671" w:rsidRPr="00F139E4" w:rsidRDefault="00A36671" w:rsidP="00EE7DBF">
      <w:pPr>
        <w:numPr>
          <w:ilvl w:val="0"/>
          <w:numId w:val="76"/>
        </w:numPr>
        <w:spacing w:after="0" w:line="240" w:lineRule="auto"/>
        <w:rPr>
          <w:rFonts w:cs="Arial"/>
          <w:sz w:val="24"/>
          <w:szCs w:val="24"/>
        </w:rPr>
      </w:pPr>
      <w:r w:rsidRPr="00F139E4">
        <w:rPr>
          <w:rFonts w:cs="Arial"/>
          <w:sz w:val="24"/>
          <w:szCs w:val="24"/>
        </w:rPr>
        <w:t xml:space="preserve"> </w:t>
      </w:r>
      <w:r w:rsidRPr="00F139E4">
        <w:rPr>
          <w:rFonts w:cs="Arial"/>
          <w:sz w:val="24"/>
          <w:szCs w:val="24"/>
          <w:u w:val="single"/>
        </w:rPr>
        <w:t xml:space="preserve">Prefacio </w:t>
      </w:r>
    </w:p>
    <w:p w:rsidR="00A36671" w:rsidRPr="00F139E4" w:rsidRDefault="00A36671" w:rsidP="00B91543">
      <w:pPr>
        <w:spacing w:after="0" w:line="240" w:lineRule="auto"/>
        <w:ind w:left="360"/>
        <w:rPr>
          <w:rFonts w:cs="Arial"/>
          <w:sz w:val="24"/>
          <w:szCs w:val="24"/>
        </w:rPr>
      </w:pPr>
    </w:p>
    <w:p w:rsidR="00A36671" w:rsidRPr="00F139E4" w:rsidRDefault="00A36671" w:rsidP="00EE7DBF">
      <w:pPr>
        <w:numPr>
          <w:ilvl w:val="0"/>
          <w:numId w:val="76"/>
        </w:numPr>
        <w:spacing w:after="0" w:line="240" w:lineRule="auto"/>
        <w:rPr>
          <w:rFonts w:cs="Arial"/>
          <w:sz w:val="24"/>
          <w:szCs w:val="24"/>
        </w:rPr>
      </w:pPr>
      <w:r w:rsidRPr="00F139E4">
        <w:rPr>
          <w:rFonts w:cs="Arial"/>
          <w:sz w:val="24"/>
          <w:szCs w:val="24"/>
          <w:u w:val="single"/>
          <w:lang w:val="es-ES_tradnl"/>
        </w:rPr>
        <w:t xml:space="preserve">Rito o </w:t>
      </w:r>
      <w:r w:rsidRPr="00F139E4">
        <w:rPr>
          <w:rFonts w:cs="Arial"/>
          <w:sz w:val="24"/>
          <w:szCs w:val="24"/>
          <w:u w:val="single"/>
        </w:rPr>
        <w:t>Momento de comunión</w:t>
      </w:r>
      <w:r w:rsidRPr="00F139E4">
        <w:rPr>
          <w:rFonts w:cs="Arial"/>
          <w:sz w:val="24"/>
          <w:szCs w:val="24"/>
        </w:rPr>
        <w:t>:</w:t>
      </w:r>
    </w:p>
    <w:p w:rsidR="00A36671" w:rsidRPr="00F139E4" w:rsidRDefault="00A36671" w:rsidP="00B91543">
      <w:pPr>
        <w:spacing w:after="0" w:line="240" w:lineRule="auto"/>
        <w:rPr>
          <w:rFonts w:cs="Arial"/>
          <w:sz w:val="24"/>
          <w:szCs w:val="24"/>
        </w:rPr>
      </w:pPr>
    </w:p>
    <w:p w:rsidR="00A36671" w:rsidRPr="00F139E4" w:rsidRDefault="00A36671" w:rsidP="00B91543">
      <w:pPr>
        <w:spacing w:after="0" w:line="240" w:lineRule="auto"/>
        <w:ind w:left="360" w:firstLine="348"/>
        <w:rPr>
          <w:rFonts w:cs="Arial"/>
          <w:sz w:val="24"/>
          <w:szCs w:val="24"/>
        </w:rPr>
      </w:pPr>
      <w:r w:rsidRPr="00F139E4">
        <w:rPr>
          <w:rFonts w:cs="Arial"/>
          <w:sz w:val="24"/>
          <w:szCs w:val="24"/>
        </w:rPr>
        <w:t>Monición al Padre Nuestro.</w:t>
      </w:r>
    </w:p>
    <w:p w:rsidR="00A36671" w:rsidRPr="00F139E4" w:rsidRDefault="00A36671" w:rsidP="00B91543">
      <w:pPr>
        <w:spacing w:after="0" w:line="240" w:lineRule="auto"/>
        <w:ind w:left="360"/>
        <w:rPr>
          <w:rFonts w:cs="Arial"/>
          <w:sz w:val="24"/>
          <w:szCs w:val="24"/>
        </w:rPr>
      </w:pPr>
    </w:p>
    <w:p w:rsidR="00A36671" w:rsidRPr="00F139E4" w:rsidRDefault="00A36671" w:rsidP="00B91543">
      <w:pPr>
        <w:spacing w:after="0" w:line="240" w:lineRule="auto"/>
        <w:ind w:left="360" w:firstLine="348"/>
        <w:rPr>
          <w:rFonts w:cs="Arial"/>
          <w:sz w:val="24"/>
          <w:szCs w:val="24"/>
        </w:rPr>
      </w:pPr>
      <w:r w:rsidRPr="00F139E4">
        <w:rPr>
          <w:rFonts w:cs="Arial"/>
          <w:sz w:val="24"/>
          <w:szCs w:val="24"/>
        </w:rPr>
        <w:t>Canto de la paz: _____________________________________________________</w:t>
      </w:r>
    </w:p>
    <w:p w:rsidR="00A36671" w:rsidRPr="00F139E4" w:rsidRDefault="00A36671" w:rsidP="00B91543">
      <w:pPr>
        <w:spacing w:after="0" w:line="240" w:lineRule="auto"/>
        <w:ind w:left="360"/>
        <w:rPr>
          <w:rFonts w:cs="Arial"/>
          <w:sz w:val="24"/>
          <w:szCs w:val="24"/>
        </w:rPr>
      </w:pPr>
      <w:r w:rsidRPr="00F139E4">
        <w:rPr>
          <w:rFonts w:cs="Arial"/>
          <w:sz w:val="24"/>
          <w:szCs w:val="24"/>
        </w:rPr>
        <w:tab/>
      </w:r>
    </w:p>
    <w:p w:rsidR="00A36671" w:rsidRPr="00F139E4" w:rsidRDefault="00A36671" w:rsidP="00B91543">
      <w:pPr>
        <w:spacing w:after="0" w:line="240" w:lineRule="auto"/>
        <w:ind w:left="360" w:firstLine="348"/>
        <w:rPr>
          <w:rFonts w:cs="Arial"/>
          <w:sz w:val="24"/>
          <w:szCs w:val="24"/>
        </w:rPr>
      </w:pPr>
      <w:r w:rsidRPr="00F139E4">
        <w:rPr>
          <w:rFonts w:cs="Arial"/>
          <w:sz w:val="24"/>
          <w:szCs w:val="24"/>
        </w:rPr>
        <w:t>Canto del cordero: ___________________________________________________</w:t>
      </w:r>
    </w:p>
    <w:p w:rsidR="00A36671" w:rsidRPr="00F139E4" w:rsidRDefault="00A36671" w:rsidP="00B91543">
      <w:pPr>
        <w:spacing w:after="0" w:line="240" w:lineRule="auto"/>
        <w:jc w:val="both"/>
        <w:rPr>
          <w:rFonts w:cs="Arial"/>
          <w:sz w:val="24"/>
          <w:szCs w:val="24"/>
        </w:rPr>
      </w:pPr>
      <w:r w:rsidRPr="00F139E4">
        <w:rPr>
          <w:rFonts w:cs="Arial"/>
          <w:sz w:val="24"/>
          <w:szCs w:val="24"/>
        </w:rPr>
        <w:tab/>
      </w:r>
    </w:p>
    <w:p w:rsidR="00A36671" w:rsidRPr="00F139E4" w:rsidRDefault="00A36671" w:rsidP="00B91543">
      <w:pPr>
        <w:spacing w:after="0" w:line="240" w:lineRule="auto"/>
        <w:ind w:firstLine="708"/>
        <w:jc w:val="both"/>
        <w:rPr>
          <w:rFonts w:cs="Arial"/>
          <w:sz w:val="24"/>
          <w:szCs w:val="24"/>
        </w:rPr>
      </w:pPr>
      <w:r w:rsidRPr="00F139E4">
        <w:rPr>
          <w:rFonts w:cs="Arial"/>
          <w:sz w:val="24"/>
          <w:szCs w:val="24"/>
        </w:rPr>
        <w:t>Guía:</w:t>
      </w:r>
    </w:p>
    <w:p w:rsidR="00A36671" w:rsidRPr="00F139E4" w:rsidRDefault="00A36671" w:rsidP="00B91543">
      <w:pPr>
        <w:spacing w:after="0" w:line="240" w:lineRule="auto"/>
        <w:jc w:val="both"/>
        <w:rPr>
          <w:rFonts w:cs="Arial"/>
          <w:sz w:val="24"/>
          <w:szCs w:val="24"/>
        </w:rPr>
      </w:pPr>
      <w:r w:rsidRPr="00F139E4">
        <w:rPr>
          <w:rFonts w:cs="Arial"/>
          <w:sz w:val="24"/>
          <w:szCs w:val="24"/>
        </w:rPr>
        <w:lastRenderedPageBreak/>
        <w:t>___________________________________________________________________________________________________________________________________________________________________________________________________________________________</w:t>
      </w:r>
    </w:p>
    <w:p w:rsidR="00A36671" w:rsidRPr="00F139E4" w:rsidRDefault="00A36671" w:rsidP="00B91543">
      <w:pPr>
        <w:spacing w:after="0" w:line="240" w:lineRule="auto"/>
        <w:rPr>
          <w:rFonts w:cs="Arial"/>
          <w:sz w:val="24"/>
          <w:szCs w:val="24"/>
        </w:rPr>
      </w:pPr>
    </w:p>
    <w:p w:rsidR="00A36671" w:rsidRPr="00F139E4" w:rsidRDefault="00A36671" w:rsidP="00B91543">
      <w:pPr>
        <w:spacing w:after="0" w:line="240" w:lineRule="auto"/>
        <w:rPr>
          <w:rFonts w:cs="Arial"/>
          <w:sz w:val="24"/>
          <w:szCs w:val="24"/>
        </w:rPr>
      </w:pPr>
      <w:r w:rsidRPr="00F139E4">
        <w:rPr>
          <w:rFonts w:cs="Arial"/>
          <w:sz w:val="24"/>
          <w:szCs w:val="24"/>
        </w:rPr>
        <w:tab/>
        <w:t>Canto de la comunión: _________________________________________________</w:t>
      </w:r>
    </w:p>
    <w:p w:rsidR="00A36671" w:rsidRPr="00F139E4" w:rsidRDefault="00A36671" w:rsidP="00B91543">
      <w:pPr>
        <w:spacing w:after="0" w:line="240" w:lineRule="auto"/>
        <w:rPr>
          <w:rFonts w:cs="Arial"/>
          <w:sz w:val="24"/>
          <w:szCs w:val="24"/>
        </w:rPr>
      </w:pPr>
    </w:p>
    <w:p w:rsidR="00A36671" w:rsidRPr="00F139E4" w:rsidRDefault="00A36671" w:rsidP="00B91543">
      <w:pPr>
        <w:pBdr>
          <w:top w:val="single" w:sz="4" w:space="1" w:color="auto"/>
          <w:bottom w:val="single" w:sz="4" w:space="1" w:color="auto"/>
        </w:pBdr>
        <w:spacing w:after="0" w:line="240" w:lineRule="auto"/>
        <w:rPr>
          <w:rFonts w:cs="Arial"/>
          <w:sz w:val="24"/>
          <w:szCs w:val="24"/>
        </w:rPr>
      </w:pPr>
      <w:r w:rsidRPr="00F139E4">
        <w:rPr>
          <w:rFonts w:cs="Arial"/>
          <w:sz w:val="24"/>
          <w:szCs w:val="24"/>
        </w:rPr>
        <w:t>RITO O LITURGIA DE ENVÍO</w:t>
      </w:r>
    </w:p>
    <w:p w:rsidR="00A36671" w:rsidRPr="00F139E4" w:rsidRDefault="00A36671" w:rsidP="00B91543">
      <w:pPr>
        <w:spacing w:after="0" w:line="240" w:lineRule="auto"/>
        <w:rPr>
          <w:rFonts w:cs="Arial"/>
          <w:sz w:val="24"/>
          <w:szCs w:val="24"/>
        </w:rPr>
      </w:pPr>
    </w:p>
    <w:p w:rsidR="00A36671" w:rsidRPr="00F139E4" w:rsidRDefault="00A36671" w:rsidP="00EE7DBF">
      <w:pPr>
        <w:numPr>
          <w:ilvl w:val="0"/>
          <w:numId w:val="76"/>
        </w:numPr>
        <w:spacing w:after="0" w:line="240" w:lineRule="auto"/>
        <w:rPr>
          <w:rFonts w:cs="Arial"/>
          <w:sz w:val="24"/>
          <w:szCs w:val="24"/>
        </w:rPr>
      </w:pPr>
      <w:r w:rsidRPr="00F139E4">
        <w:rPr>
          <w:rFonts w:cs="Arial"/>
          <w:sz w:val="24"/>
          <w:szCs w:val="24"/>
          <w:u w:val="single"/>
        </w:rPr>
        <w:t>Compromiso y envío</w:t>
      </w:r>
      <w:r w:rsidRPr="00F139E4">
        <w:rPr>
          <w:rFonts w:cs="Arial"/>
          <w:sz w:val="24"/>
          <w:szCs w:val="24"/>
        </w:rPr>
        <w:t>:</w:t>
      </w:r>
    </w:p>
    <w:p w:rsidR="00A36671" w:rsidRPr="00F139E4" w:rsidRDefault="00A36671" w:rsidP="00B91543">
      <w:pPr>
        <w:spacing w:after="0" w:line="240" w:lineRule="auto"/>
        <w:rPr>
          <w:rFonts w:cs="Arial"/>
          <w:sz w:val="24"/>
          <w:szCs w:val="24"/>
        </w:rPr>
      </w:pPr>
      <w:r w:rsidRPr="00F139E4">
        <w:rPr>
          <w:rFonts w:cs="Arial"/>
          <w:sz w:val="24"/>
          <w:szCs w:val="24"/>
        </w:rPr>
        <w:tab/>
        <w:t>Presidente:</w:t>
      </w:r>
    </w:p>
    <w:p w:rsidR="00A36671" w:rsidRPr="00F139E4" w:rsidRDefault="00A36671" w:rsidP="00B91543">
      <w:pPr>
        <w:spacing w:after="0" w:line="240" w:lineRule="auto"/>
        <w:jc w:val="both"/>
        <w:rPr>
          <w:rFonts w:cs="Arial"/>
          <w:sz w:val="24"/>
          <w:szCs w:val="24"/>
        </w:rPr>
      </w:pPr>
      <w:r w:rsidRPr="00F139E4">
        <w:rPr>
          <w:rFonts w:cs="Arial"/>
          <w:sz w:val="24"/>
          <w:szCs w:val="24"/>
        </w:rPr>
        <w:t>___________________________________________________________________________________________________________________________________________________________________________________________________________________________</w:t>
      </w:r>
    </w:p>
    <w:p w:rsidR="00A36671" w:rsidRPr="00F139E4" w:rsidRDefault="00A36671" w:rsidP="00B91543">
      <w:pPr>
        <w:spacing w:after="0" w:line="240" w:lineRule="auto"/>
        <w:rPr>
          <w:rFonts w:cs="Arial"/>
          <w:sz w:val="24"/>
          <w:szCs w:val="24"/>
        </w:rPr>
      </w:pPr>
    </w:p>
    <w:p w:rsidR="00A36671" w:rsidRPr="00F139E4" w:rsidRDefault="00A36671" w:rsidP="00B91543">
      <w:pPr>
        <w:spacing w:after="0" w:line="240" w:lineRule="auto"/>
        <w:jc w:val="both"/>
        <w:rPr>
          <w:rFonts w:cs="Arial"/>
          <w:sz w:val="24"/>
          <w:szCs w:val="24"/>
        </w:rPr>
      </w:pPr>
      <w:r w:rsidRPr="00F139E4">
        <w:rPr>
          <w:rFonts w:cs="Arial"/>
          <w:sz w:val="24"/>
          <w:szCs w:val="24"/>
        </w:rPr>
        <w:tab/>
        <w:t>Presidente: ___________________________________________________________________________________________________________________________________________________________________________________________________________________________</w:t>
      </w:r>
    </w:p>
    <w:p w:rsidR="00A36671" w:rsidRPr="00F139E4" w:rsidRDefault="00A36671" w:rsidP="00B91543">
      <w:pPr>
        <w:spacing w:after="0" w:line="240" w:lineRule="auto"/>
        <w:rPr>
          <w:rFonts w:cs="Arial"/>
          <w:sz w:val="24"/>
          <w:szCs w:val="24"/>
        </w:rPr>
      </w:pPr>
    </w:p>
    <w:p w:rsidR="00A36671" w:rsidRPr="00F139E4" w:rsidRDefault="00A36671" w:rsidP="00EE7DBF">
      <w:pPr>
        <w:numPr>
          <w:ilvl w:val="0"/>
          <w:numId w:val="76"/>
        </w:numPr>
        <w:spacing w:after="0" w:line="240" w:lineRule="auto"/>
        <w:rPr>
          <w:rFonts w:cs="Arial"/>
          <w:sz w:val="24"/>
          <w:szCs w:val="24"/>
        </w:rPr>
      </w:pPr>
      <w:r w:rsidRPr="00F139E4">
        <w:rPr>
          <w:rFonts w:cs="Arial"/>
          <w:sz w:val="24"/>
          <w:szCs w:val="24"/>
          <w:u w:val="single"/>
        </w:rPr>
        <w:t>Bendición</w:t>
      </w:r>
      <w:r w:rsidRPr="00F139E4">
        <w:rPr>
          <w:rFonts w:cs="Arial"/>
          <w:sz w:val="24"/>
          <w:szCs w:val="24"/>
        </w:rPr>
        <w:t>.</w:t>
      </w:r>
    </w:p>
    <w:p w:rsidR="00A36671" w:rsidRPr="00F139E4" w:rsidRDefault="00A36671" w:rsidP="00B91543">
      <w:pPr>
        <w:spacing w:after="0" w:line="240" w:lineRule="auto"/>
        <w:ind w:left="360"/>
        <w:rPr>
          <w:rFonts w:cs="Arial"/>
          <w:sz w:val="24"/>
          <w:szCs w:val="24"/>
        </w:rPr>
      </w:pPr>
    </w:p>
    <w:p w:rsidR="00A36671" w:rsidRPr="00F139E4" w:rsidRDefault="00A36671" w:rsidP="00EE7DBF">
      <w:pPr>
        <w:numPr>
          <w:ilvl w:val="0"/>
          <w:numId w:val="76"/>
        </w:numPr>
        <w:spacing w:after="0" w:line="240" w:lineRule="auto"/>
        <w:rPr>
          <w:rFonts w:cs="Arial"/>
          <w:sz w:val="24"/>
          <w:szCs w:val="24"/>
        </w:rPr>
      </w:pPr>
      <w:r w:rsidRPr="00F139E4">
        <w:rPr>
          <w:rFonts w:cs="Arial"/>
          <w:sz w:val="24"/>
          <w:szCs w:val="24"/>
          <w:u w:val="single"/>
        </w:rPr>
        <w:t>Canto Final</w:t>
      </w:r>
      <w:r w:rsidRPr="00F139E4">
        <w:rPr>
          <w:rFonts w:cs="Arial"/>
          <w:sz w:val="24"/>
          <w:szCs w:val="24"/>
        </w:rPr>
        <w:t>: ____________________________________________________________</w:t>
      </w:r>
    </w:p>
    <w:p w:rsidR="00A36671" w:rsidRPr="00F139E4" w:rsidRDefault="00A36671" w:rsidP="00B91543">
      <w:pPr>
        <w:spacing w:after="0" w:line="240" w:lineRule="auto"/>
        <w:rPr>
          <w:rFonts w:cs="Arial"/>
          <w:sz w:val="24"/>
          <w:szCs w:val="24"/>
        </w:rPr>
      </w:pPr>
    </w:p>
    <w:p w:rsidR="00B91543" w:rsidRDefault="00B91543" w:rsidP="00B91543">
      <w:pPr>
        <w:spacing w:after="0" w:line="240" w:lineRule="auto"/>
        <w:rPr>
          <w:b/>
          <w:sz w:val="24"/>
          <w:szCs w:val="24"/>
          <w:lang w:val="es-ES_tradnl"/>
        </w:rPr>
      </w:pPr>
    </w:p>
    <w:p w:rsidR="00A36671" w:rsidRPr="00B91543" w:rsidRDefault="00A36671" w:rsidP="00E755A0">
      <w:pPr>
        <w:spacing w:after="0" w:line="240" w:lineRule="auto"/>
        <w:rPr>
          <w:sz w:val="24"/>
          <w:szCs w:val="24"/>
          <w:lang w:val="es-ES_tradnl"/>
        </w:rPr>
      </w:pPr>
      <w:r w:rsidRPr="00F139E4">
        <w:rPr>
          <w:b/>
          <w:sz w:val="24"/>
          <w:szCs w:val="24"/>
          <w:lang w:val="es-ES_tradnl"/>
        </w:rPr>
        <w:t xml:space="preserve">d.2. Estructura </w:t>
      </w:r>
      <w:r w:rsidR="00942E86" w:rsidRPr="00F139E4">
        <w:rPr>
          <w:b/>
          <w:sz w:val="24"/>
          <w:szCs w:val="24"/>
          <w:lang w:val="es-ES_tradnl"/>
        </w:rPr>
        <w:t>de una oración</w:t>
      </w:r>
    </w:p>
    <w:p w:rsidR="00A36671" w:rsidRPr="00F139E4" w:rsidRDefault="00A36671" w:rsidP="00884661">
      <w:pPr>
        <w:spacing w:after="0" w:line="240" w:lineRule="auto"/>
        <w:jc w:val="both"/>
        <w:rPr>
          <w:sz w:val="24"/>
          <w:szCs w:val="24"/>
          <w:lang w:val="es-ES_tradnl"/>
        </w:rPr>
      </w:pPr>
      <w:r w:rsidRPr="00F139E4">
        <w:rPr>
          <w:sz w:val="24"/>
          <w:szCs w:val="24"/>
          <w:lang w:val="es-ES_tradnl"/>
        </w:rPr>
        <w:t>Seguramente alguna vez te ha tocado vivir más de algún momento de oración. Quizás su estructura pueda variar entre ellas, sin embargo, estos elementos que te presentamos a continuación son los esenciales que siempre tienen que estar. Dependiendo del tema o de la situación</w:t>
      </w:r>
      <w:r w:rsidR="00BC529D">
        <w:rPr>
          <w:sz w:val="24"/>
          <w:szCs w:val="24"/>
          <w:lang w:val="es-ES_tradnl"/>
        </w:rPr>
        <w:t xml:space="preserve"> (por </w:t>
      </w:r>
      <w:r w:rsidRPr="00F139E4">
        <w:rPr>
          <w:sz w:val="24"/>
          <w:szCs w:val="24"/>
          <w:lang w:val="es-ES_tradnl"/>
        </w:rPr>
        <w:t>ejemplo: oración de la mañana, oración por la paz, etc.</w:t>
      </w:r>
      <w:r w:rsidR="00BC529D">
        <w:rPr>
          <w:sz w:val="24"/>
          <w:szCs w:val="24"/>
          <w:lang w:val="es-ES_tradnl"/>
        </w:rPr>
        <w:t>)</w:t>
      </w:r>
      <w:r w:rsidRPr="00F139E4">
        <w:rPr>
          <w:sz w:val="24"/>
          <w:szCs w:val="24"/>
          <w:lang w:val="es-ES_tradnl"/>
        </w:rPr>
        <w:t>, puedes incluir otros elementos o signos, pero siempre debes mantener estos como los mínimos:</w:t>
      </w:r>
    </w:p>
    <w:p w:rsidR="00A36671" w:rsidRPr="00F139E4" w:rsidRDefault="00A36671" w:rsidP="00942E86">
      <w:pPr>
        <w:spacing w:after="120" w:line="240" w:lineRule="auto"/>
        <w:jc w:val="both"/>
        <w:rPr>
          <w:sz w:val="24"/>
          <w:szCs w:val="24"/>
          <w:lang w:val="es-ES_tradnl"/>
        </w:rPr>
      </w:pPr>
    </w:p>
    <w:p w:rsidR="00A36671" w:rsidRDefault="00A36671" w:rsidP="00EE7DBF">
      <w:pPr>
        <w:numPr>
          <w:ilvl w:val="0"/>
          <w:numId w:val="72"/>
        </w:numPr>
        <w:spacing w:after="120" w:line="240" w:lineRule="auto"/>
        <w:jc w:val="both"/>
        <w:rPr>
          <w:sz w:val="24"/>
          <w:szCs w:val="24"/>
          <w:lang w:val="es-ES_tradnl"/>
        </w:rPr>
      </w:pPr>
      <w:r w:rsidRPr="00E755A0">
        <w:rPr>
          <w:sz w:val="24"/>
          <w:szCs w:val="24"/>
          <w:lang w:val="es-ES_tradnl"/>
        </w:rPr>
        <w:t>Canto: Este puede ser optativo.</w:t>
      </w:r>
    </w:p>
    <w:p w:rsidR="00E755A0" w:rsidRDefault="00A36671" w:rsidP="00EE7DBF">
      <w:pPr>
        <w:numPr>
          <w:ilvl w:val="0"/>
          <w:numId w:val="72"/>
        </w:numPr>
        <w:spacing w:after="120" w:line="240" w:lineRule="auto"/>
        <w:jc w:val="both"/>
        <w:rPr>
          <w:sz w:val="24"/>
          <w:szCs w:val="24"/>
          <w:lang w:val="es-ES_tradnl"/>
        </w:rPr>
      </w:pPr>
      <w:r w:rsidRPr="00E755A0">
        <w:rPr>
          <w:sz w:val="24"/>
          <w:szCs w:val="24"/>
          <w:lang w:val="es-ES_tradnl"/>
        </w:rPr>
        <w:t>Motivación inicial: Esta motivación debe contar el tema de la oración e invitar a vivirla. No olvidar iniciar con la señal de la cruz: En el nombre del Padre…</w:t>
      </w:r>
    </w:p>
    <w:p w:rsidR="00A36671" w:rsidRDefault="00A36671" w:rsidP="00EE7DBF">
      <w:pPr>
        <w:numPr>
          <w:ilvl w:val="0"/>
          <w:numId w:val="72"/>
        </w:numPr>
        <w:spacing w:after="120" w:line="240" w:lineRule="auto"/>
        <w:jc w:val="both"/>
        <w:rPr>
          <w:sz w:val="24"/>
          <w:szCs w:val="24"/>
          <w:lang w:val="es-ES_tradnl"/>
        </w:rPr>
      </w:pPr>
      <w:r w:rsidRPr="00E755A0">
        <w:rPr>
          <w:sz w:val="24"/>
          <w:szCs w:val="24"/>
          <w:lang w:val="es-ES_tradnl"/>
        </w:rPr>
        <w:t xml:space="preserve">Lectura </w:t>
      </w:r>
      <w:r w:rsidR="00BC529D" w:rsidRPr="00E755A0">
        <w:rPr>
          <w:sz w:val="24"/>
          <w:szCs w:val="24"/>
          <w:lang w:val="es-ES_tradnl"/>
        </w:rPr>
        <w:t xml:space="preserve">de un </w:t>
      </w:r>
      <w:r w:rsidR="0013504F" w:rsidRPr="00E755A0">
        <w:rPr>
          <w:sz w:val="24"/>
          <w:szCs w:val="24"/>
          <w:lang w:val="es-ES_tradnl"/>
        </w:rPr>
        <w:t xml:space="preserve">texto bíblico </w:t>
      </w:r>
      <w:r w:rsidRPr="00E755A0">
        <w:rPr>
          <w:sz w:val="24"/>
          <w:szCs w:val="24"/>
          <w:lang w:val="es-ES_tradnl"/>
        </w:rPr>
        <w:t>o bien una historia relacionada con el tema de la oración: El texto bíblico puede ser el Evangelio del día u otro texto escogido y acompañado de una breve canción de aclamación.</w:t>
      </w:r>
    </w:p>
    <w:p w:rsidR="00A36671" w:rsidRDefault="00A36671" w:rsidP="00EE7DBF">
      <w:pPr>
        <w:numPr>
          <w:ilvl w:val="0"/>
          <w:numId w:val="72"/>
        </w:numPr>
        <w:spacing w:after="120" w:line="240" w:lineRule="auto"/>
        <w:jc w:val="both"/>
        <w:rPr>
          <w:sz w:val="24"/>
          <w:szCs w:val="24"/>
          <w:lang w:val="es-ES_tradnl"/>
        </w:rPr>
      </w:pPr>
      <w:r w:rsidRPr="00E755A0">
        <w:rPr>
          <w:sz w:val="24"/>
          <w:szCs w:val="24"/>
          <w:lang w:val="es-ES_tradnl"/>
        </w:rPr>
        <w:t>Reflexión: El guía, o quien preside el momento, puede hacer un breve comentario sobre lo escuchado o realizar algunas preguntas que permitan reflexionar.</w:t>
      </w:r>
    </w:p>
    <w:p w:rsidR="00A36671" w:rsidRPr="00884661" w:rsidRDefault="00A36671" w:rsidP="00EE7DBF">
      <w:pPr>
        <w:numPr>
          <w:ilvl w:val="0"/>
          <w:numId w:val="72"/>
        </w:numPr>
        <w:spacing w:after="120" w:line="240" w:lineRule="auto"/>
        <w:jc w:val="both"/>
        <w:rPr>
          <w:sz w:val="24"/>
          <w:szCs w:val="24"/>
          <w:lang w:val="es-ES_tradnl"/>
        </w:rPr>
      </w:pPr>
      <w:r w:rsidRPr="00884661">
        <w:rPr>
          <w:sz w:val="24"/>
          <w:szCs w:val="24"/>
          <w:lang w:val="es-ES_tradnl"/>
        </w:rPr>
        <w:t xml:space="preserve">Pueden haber peticiones o acciones de gracia o bien hacer un signo de compromiso. Recuerda seguir el orden de las peticiones propuesto en el modelo de </w:t>
      </w:r>
      <w:smartTag w:uri="urn:schemas-microsoft-com:office:smarttags" w:element="PersonName">
        <w:smartTagPr>
          <w:attr w:name="ProductID" w:val="la Eucaristía"/>
        </w:smartTagPr>
        <w:r w:rsidRPr="00884661">
          <w:rPr>
            <w:sz w:val="24"/>
            <w:szCs w:val="24"/>
            <w:lang w:val="es-ES_tradnl"/>
          </w:rPr>
          <w:t>la Eucaristía</w:t>
        </w:r>
      </w:smartTag>
      <w:r w:rsidRPr="00884661">
        <w:rPr>
          <w:sz w:val="24"/>
          <w:szCs w:val="24"/>
          <w:lang w:val="es-ES_tradnl"/>
        </w:rPr>
        <w:t>.</w:t>
      </w:r>
    </w:p>
    <w:p w:rsidR="00A36671" w:rsidRDefault="00A36671" w:rsidP="00EE7DBF">
      <w:pPr>
        <w:numPr>
          <w:ilvl w:val="0"/>
          <w:numId w:val="72"/>
        </w:numPr>
        <w:spacing w:after="120" w:line="240" w:lineRule="auto"/>
        <w:jc w:val="both"/>
        <w:rPr>
          <w:sz w:val="24"/>
          <w:szCs w:val="24"/>
          <w:lang w:val="es-ES_tradnl"/>
        </w:rPr>
      </w:pPr>
      <w:r w:rsidRPr="00E755A0">
        <w:rPr>
          <w:sz w:val="24"/>
          <w:szCs w:val="24"/>
          <w:lang w:val="es-ES_tradnl"/>
        </w:rPr>
        <w:lastRenderedPageBreak/>
        <w:t xml:space="preserve">Confianza a María: Una característica importante de todo salesiano es el amor a María, por lo que es importante pedirle la protección a </w:t>
      </w:r>
      <w:smartTag w:uri="urn:schemas-microsoft-com:office:smarttags" w:element="PersonName">
        <w:smartTagPr>
          <w:attr w:name="ProductID" w:val="la Virgen"/>
        </w:smartTagPr>
        <w:r w:rsidRPr="00E755A0">
          <w:rPr>
            <w:sz w:val="24"/>
            <w:szCs w:val="24"/>
            <w:lang w:val="es-ES_tradnl"/>
          </w:rPr>
          <w:t>la Virgen</w:t>
        </w:r>
      </w:smartTag>
      <w:r w:rsidRPr="00E755A0">
        <w:rPr>
          <w:sz w:val="24"/>
          <w:szCs w:val="24"/>
          <w:lang w:val="es-ES_tradnl"/>
        </w:rPr>
        <w:t xml:space="preserve"> dentro de la oración. Puede hacerse a través de una oración o un canto.</w:t>
      </w:r>
    </w:p>
    <w:p w:rsidR="00A36671" w:rsidRPr="00E755A0" w:rsidRDefault="00A36671" w:rsidP="00EE7DBF">
      <w:pPr>
        <w:numPr>
          <w:ilvl w:val="0"/>
          <w:numId w:val="72"/>
        </w:numPr>
        <w:spacing w:after="120" w:line="240" w:lineRule="auto"/>
        <w:jc w:val="both"/>
        <w:rPr>
          <w:sz w:val="24"/>
          <w:szCs w:val="24"/>
          <w:lang w:val="es-ES_tradnl"/>
        </w:rPr>
      </w:pPr>
      <w:r w:rsidRPr="00E755A0">
        <w:rPr>
          <w:sz w:val="24"/>
          <w:szCs w:val="24"/>
          <w:lang w:val="es-ES_tradnl"/>
        </w:rPr>
        <w:t>Canto final: Este se hace siempre y cuando no se haya hecho el canto anterior a María.</w:t>
      </w:r>
    </w:p>
    <w:p w:rsidR="00A36671" w:rsidRPr="00F139E4" w:rsidRDefault="00A36671" w:rsidP="00942E86">
      <w:pPr>
        <w:spacing w:after="120" w:line="240" w:lineRule="auto"/>
        <w:jc w:val="both"/>
        <w:rPr>
          <w:sz w:val="24"/>
          <w:szCs w:val="24"/>
          <w:lang w:val="es-ES_tradnl"/>
        </w:rPr>
      </w:pPr>
    </w:p>
    <w:p w:rsidR="00884661" w:rsidRPr="00884661" w:rsidRDefault="00884661" w:rsidP="00EE7DBF">
      <w:pPr>
        <w:numPr>
          <w:ilvl w:val="0"/>
          <w:numId w:val="19"/>
        </w:numPr>
        <w:spacing w:after="120" w:line="240" w:lineRule="auto"/>
        <w:ind w:left="0" w:hanging="11"/>
        <w:jc w:val="both"/>
        <w:rPr>
          <w:b/>
          <w:sz w:val="24"/>
          <w:szCs w:val="24"/>
          <w:lang w:val="es-ES_tradnl"/>
        </w:rPr>
      </w:pPr>
      <w:r w:rsidRPr="00884661">
        <w:rPr>
          <w:b/>
          <w:sz w:val="24"/>
          <w:szCs w:val="24"/>
          <w:lang w:val="es-ES_tradnl"/>
        </w:rPr>
        <w:t xml:space="preserve">¿Quiénes Intervienen </w:t>
      </w:r>
      <w:r w:rsidR="00BC529D" w:rsidRPr="00884661">
        <w:rPr>
          <w:b/>
          <w:sz w:val="24"/>
          <w:szCs w:val="24"/>
          <w:lang w:val="es-ES_tradnl"/>
        </w:rPr>
        <w:t xml:space="preserve">en una </w:t>
      </w:r>
      <w:r w:rsidR="00596B87">
        <w:rPr>
          <w:b/>
          <w:sz w:val="24"/>
          <w:szCs w:val="24"/>
          <w:lang w:val="es-ES_tradnl"/>
        </w:rPr>
        <w:t>Oraci</w:t>
      </w:r>
      <w:r w:rsidR="00B9590F">
        <w:rPr>
          <w:b/>
          <w:sz w:val="24"/>
          <w:szCs w:val="24"/>
          <w:lang w:val="es-ES_tradnl"/>
        </w:rPr>
        <w:t>ón</w:t>
      </w:r>
      <w:r w:rsidRPr="00884661">
        <w:rPr>
          <w:b/>
          <w:sz w:val="24"/>
          <w:szCs w:val="24"/>
          <w:lang w:val="es-ES_tradnl"/>
        </w:rPr>
        <w:t>?</w:t>
      </w:r>
    </w:p>
    <w:p w:rsidR="00A36671" w:rsidRPr="00F139E4" w:rsidRDefault="00A36671" w:rsidP="00942E86">
      <w:pPr>
        <w:spacing w:after="120" w:line="240" w:lineRule="auto"/>
        <w:jc w:val="both"/>
        <w:rPr>
          <w:sz w:val="24"/>
          <w:szCs w:val="24"/>
          <w:lang w:val="es-ES_tradnl"/>
        </w:rPr>
      </w:pPr>
      <w:r w:rsidRPr="00F139E4">
        <w:rPr>
          <w:sz w:val="24"/>
          <w:szCs w:val="24"/>
          <w:lang w:val="es-ES_tradnl"/>
        </w:rPr>
        <w:t>Las personas que intervienen en un momento de oración de las características que te presentamos anteriormente, pueden ser:</w:t>
      </w:r>
    </w:p>
    <w:p w:rsidR="00A36671" w:rsidRDefault="00A36671" w:rsidP="00EE7DBF">
      <w:pPr>
        <w:numPr>
          <w:ilvl w:val="0"/>
          <w:numId w:val="20"/>
        </w:numPr>
        <w:spacing w:after="120" w:line="240" w:lineRule="auto"/>
        <w:jc w:val="both"/>
        <w:rPr>
          <w:sz w:val="24"/>
          <w:szCs w:val="24"/>
          <w:lang w:val="es-ES_tradnl"/>
        </w:rPr>
      </w:pPr>
      <w:r w:rsidRPr="00F139E4">
        <w:rPr>
          <w:sz w:val="24"/>
          <w:szCs w:val="24"/>
          <w:lang w:val="es-ES_tradnl"/>
        </w:rPr>
        <w:t>El Guía: Puede ser un sacerdote o cualquier miembro de la asamblea. Es quien va leyendo el guión de la oración y, por lo tanto, marca los momentos de ésta. Además es quien hace la reflexión de la lectura, o puede pedir a la asamblea un voluntario para que lo haga.</w:t>
      </w:r>
    </w:p>
    <w:p w:rsidR="00A36671" w:rsidRDefault="00A36671" w:rsidP="00EE7DBF">
      <w:pPr>
        <w:numPr>
          <w:ilvl w:val="0"/>
          <w:numId w:val="20"/>
        </w:numPr>
        <w:spacing w:after="120" w:line="240" w:lineRule="auto"/>
        <w:jc w:val="both"/>
        <w:rPr>
          <w:sz w:val="24"/>
          <w:szCs w:val="24"/>
          <w:lang w:val="es-ES_tradnl"/>
        </w:rPr>
      </w:pPr>
      <w:r w:rsidRPr="00F139E4">
        <w:rPr>
          <w:sz w:val="24"/>
          <w:szCs w:val="24"/>
          <w:lang w:val="es-ES_tradnl"/>
        </w:rPr>
        <w:t xml:space="preserve">Las </w:t>
      </w:r>
      <w:r w:rsidR="0013504F" w:rsidRPr="00F139E4">
        <w:rPr>
          <w:sz w:val="24"/>
          <w:szCs w:val="24"/>
          <w:lang w:val="es-ES_tradnl"/>
        </w:rPr>
        <w:t xml:space="preserve">personas </w:t>
      </w:r>
      <w:r w:rsidRPr="00F139E4">
        <w:rPr>
          <w:sz w:val="24"/>
          <w:szCs w:val="24"/>
          <w:lang w:val="es-ES_tradnl"/>
        </w:rPr>
        <w:t>que intervienen leyendo las acciones de perdón, de gracia o llevando los signos de compromiso. Al igual que en el caso de una celebración eucarística, te sugerimos que sea una persona para cada cosa y que hayan tenido la oportunidad de leer o ensayar antes.</w:t>
      </w:r>
    </w:p>
    <w:p w:rsidR="00A36671" w:rsidRDefault="00A36671" w:rsidP="00EE7DBF">
      <w:pPr>
        <w:numPr>
          <w:ilvl w:val="0"/>
          <w:numId w:val="20"/>
        </w:numPr>
        <w:spacing w:after="120" w:line="240" w:lineRule="auto"/>
        <w:jc w:val="both"/>
        <w:rPr>
          <w:sz w:val="24"/>
          <w:szCs w:val="24"/>
          <w:lang w:val="es-ES_tradnl"/>
        </w:rPr>
      </w:pPr>
      <w:r w:rsidRPr="00F139E4">
        <w:rPr>
          <w:sz w:val="24"/>
          <w:szCs w:val="24"/>
          <w:lang w:val="es-ES_tradnl"/>
        </w:rPr>
        <w:t xml:space="preserve">El </w:t>
      </w:r>
      <w:r w:rsidR="0013504F" w:rsidRPr="00F139E4">
        <w:rPr>
          <w:sz w:val="24"/>
          <w:szCs w:val="24"/>
          <w:lang w:val="es-ES_tradnl"/>
        </w:rPr>
        <w:t>que lee la</w:t>
      </w:r>
      <w:r w:rsidRPr="00F139E4">
        <w:rPr>
          <w:sz w:val="24"/>
          <w:szCs w:val="24"/>
          <w:lang w:val="es-ES_tradnl"/>
        </w:rPr>
        <w:t xml:space="preserve"> Lectura: Es conveniente solicitar este servicio con anticipación, y que puedan tener la oportunidad de leer la lectura, al menos, una vez antes de comenzar la oración.</w:t>
      </w:r>
    </w:p>
    <w:p w:rsidR="00A36671" w:rsidRPr="00F139E4" w:rsidRDefault="00A36671" w:rsidP="00EE7DBF">
      <w:pPr>
        <w:numPr>
          <w:ilvl w:val="0"/>
          <w:numId w:val="20"/>
        </w:numPr>
        <w:spacing w:after="120" w:line="240" w:lineRule="auto"/>
        <w:jc w:val="both"/>
        <w:rPr>
          <w:sz w:val="24"/>
          <w:szCs w:val="24"/>
          <w:lang w:val="es-ES_tradnl"/>
        </w:rPr>
      </w:pPr>
      <w:r w:rsidRPr="00F139E4">
        <w:rPr>
          <w:sz w:val="24"/>
          <w:szCs w:val="24"/>
          <w:lang w:val="es-ES_tradnl"/>
        </w:rPr>
        <w:t>El Coro: Es el grupo de personas, jóvenes y adulos, que voluntariamente desarrollen el servicio de preparar las canciones, y cantarlas, para la oración.</w:t>
      </w:r>
    </w:p>
    <w:p w:rsidR="00A36671" w:rsidRPr="00F139E4" w:rsidRDefault="00A36671" w:rsidP="00942E86">
      <w:pPr>
        <w:spacing w:after="120" w:line="240" w:lineRule="auto"/>
        <w:ind w:left="720"/>
        <w:jc w:val="both"/>
        <w:rPr>
          <w:sz w:val="24"/>
          <w:szCs w:val="24"/>
          <w:lang w:val="es-ES_tradnl"/>
        </w:rPr>
      </w:pPr>
    </w:p>
    <w:p w:rsidR="00A36671" w:rsidRDefault="00543567" w:rsidP="00942E86">
      <w:pPr>
        <w:spacing w:after="120" w:line="240" w:lineRule="auto"/>
        <w:jc w:val="both"/>
        <w:rPr>
          <w:sz w:val="24"/>
          <w:szCs w:val="24"/>
          <w:lang w:val="es-ES_tradnl"/>
        </w:rPr>
      </w:pPr>
      <w:r w:rsidRPr="00F139E4">
        <w:rPr>
          <w:sz w:val="24"/>
          <w:szCs w:val="24"/>
          <w:lang w:val="es-ES_tradnl"/>
        </w:rPr>
        <w:t>A  continuación te presentamos un ejemplo de un</w:t>
      </w:r>
      <w:r>
        <w:rPr>
          <w:sz w:val="24"/>
          <w:szCs w:val="24"/>
          <w:lang w:val="es-ES_tradnl"/>
        </w:rPr>
        <w:t xml:space="preserve"> guión de una oración, en este caso, era una oración por la vida.</w:t>
      </w:r>
    </w:p>
    <w:p w:rsidR="00543567" w:rsidRPr="00F139E4" w:rsidRDefault="00543567" w:rsidP="00942E86">
      <w:pPr>
        <w:spacing w:after="120" w:line="240" w:lineRule="auto"/>
        <w:rPr>
          <w:sz w:val="24"/>
          <w:szCs w:val="24"/>
          <w:lang w:val="es-ES_tradnl"/>
        </w:rPr>
      </w:pPr>
    </w:p>
    <w:p w:rsidR="005C60A3" w:rsidRPr="00780490" w:rsidRDefault="00543567" w:rsidP="00E755A0">
      <w:pPr>
        <w:spacing w:after="0" w:line="240" w:lineRule="auto"/>
        <w:jc w:val="center"/>
        <w:rPr>
          <w:sz w:val="24"/>
          <w:szCs w:val="24"/>
          <w:u w:val="single"/>
          <w:lang w:val="es-ES_tradnl"/>
        </w:rPr>
      </w:pPr>
      <w:r>
        <w:rPr>
          <w:u w:val="single"/>
          <w:lang w:val="es-ES_tradnl"/>
        </w:rPr>
        <w:t>Guió</w:t>
      </w:r>
      <w:r w:rsidR="005C60A3" w:rsidRPr="00780490">
        <w:rPr>
          <w:u w:val="single"/>
          <w:lang w:val="es-ES_tradnl"/>
        </w:rPr>
        <w:t xml:space="preserve">n Oración Día </w:t>
      </w:r>
      <w:r w:rsidR="00BC529D" w:rsidRPr="00780490">
        <w:rPr>
          <w:u w:val="single"/>
          <w:lang w:val="es-ES_tradnl"/>
        </w:rPr>
        <w:t xml:space="preserve">de la </w:t>
      </w:r>
      <w:r w:rsidR="005C60A3" w:rsidRPr="00780490">
        <w:rPr>
          <w:u w:val="single"/>
          <w:lang w:val="es-ES_tradnl"/>
        </w:rPr>
        <w:t>Vida</w:t>
      </w:r>
    </w:p>
    <w:p w:rsidR="005C60A3" w:rsidRPr="00780490" w:rsidRDefault="005C60A3" w:rsidP="00EE7DBF">
      <w:pPr>
        <w:numPr>
          <w:ilvl w:val="0"/>
          <w:numId w:val="39"/>
        </w:numPr>
        <w:spacing w:after="0" w:line="240" w:lineRule="auto"/>
        <w:ind w:left="0" w:hanging="11"/>
        <w:rPr>
          <w:sz w:val="24"/>
          <w:szCs w:val="24"/>
          <w:u w:val="single"/>
          <w:lang w:val="es-ES_tradnl"/>
        </w:rPr>
      </w:pPr>
      <w:r w:rsidRPr="00780490">
        <w:rPr>
          <w:sz w:val="24"/>
          <w:szCs w:val="24"/>
          <w:u w:val="single"/>
          <w:lang w:val="es-ES_tradnl"/>
        </w:rPr>
        <w:t>Motivación inicial</w:t>
      </w:r>
    </w:p>
    <w:p w:rsidR="00543567" w:rsidRDefault="00543567" w:rsidP="00E755A0">
      <w:pPr>
        <w:spacing w:after="0" w:line="240" w:lineRule="auto"/>
        <w:jc w:val="both"/>
        <w:rPr>
          <w:sz w:val="24"/>
          <w:szCs w:val="24"/>
          <w:lang w:val="es-ES_tradnl"/>
        </w:rPr>
      </w:pPr>
    </w:p>
    <w:p w:rsidR="005C60A3" w:rsidRPr="00780490" w:rsidRDefault="005C60A3" w:rsidP="00884661">
      <w:pPr>
        <w:spacing w:after="0" w:line="240" w:lineRule="auto"/>
        <w:jc w:val="both"/>
        <w:rPr>
          <w:sz w:val="24"/>
          <w:szCs w:val="24"/>
          <w:lang w:val="es-ES_tradnl"/>
        </w:rPr>
      </w:pPr>
      <w:r w:rsidRPr="00780490">
        <w:rPr>
          <w:sz w:val="24"/>
          <w:szCs w:val="24"/>
          <w:lang w:val="es-ES_tradnl"/>
        </w:rPr>
        <w:t>Guía: La vida es un regalo hermoso que Dios nos ha dado, por lo tanto, ¿cómo no celebrarlo? Es por eso que nuestro corazón se llena de alegría y agradecimiento por cada manifestación de vida con las que nos encontramos continuamente. Y es en nuestro ser joven en donde más debemos resaltar este hermoso don. Iniciamos nuestra oración cantando.</w:t>
      </w:r>
    </w:p>
    <w:p w:rsidR="005C60A3" w:rsidRPr="00780490" w:rsidRDefault="005C60A3" w:rsidP="00884661">
      <w:pPr>
        <w:spacing w:after="0" w:line="240" w:lineRule="auto"/>
        <w:jc w:val="both"/>
        <w:rPr>
          <w:sz w:val="24"/>
          <w:szCs w:val="24"/>
          <w:lang w:val="es-ES_tradnl"/>
        </w:rPr>
      </w:pPr>
    </w:p>
    <w:p w:rsidR="005C60A3" w:rsidRPr="00780490" w:rsidRDefault="005C60A3" w:rsidP="00EE7DBF">
      <w:pPr>
        <w:numPr>
          <w:ilvl w:val="0"/>
          <w:numId w:val="39"/>
        </w:numPr>
        <w:spacing w:after="0" w:line="240" w:lineRule="auto"/>
        <w:ind w:left="0" w:hanging="11"/>
        <w:jc w:val="both"/>
        <w:rPr>
          <w:sz w:val="24"/>
          <w:szCs w:val="24"/>
          <w:lang w:val="es-ES_tradnl"/>
        </w:rPr>
      </w:pPr>
      <w:r w:rsidRPr="00780490">
        <w:rPr>
          <w:sz w:val="24"/>
          <w:szCs w:val="24"/>
          <w:u w:val="single"/>
          <w:lang w:val="es-ES_tradnl"/>
        </w:rPr>
        <w:t>Canto</w:t>
      </w:r>
      <w:r w:rsidRPr="00780490">
        <w:rPr>
          <w:sz w:val="24"/>
          <w:szCs w:val="24"/>
          <w:lang w:val="es-ES_tradnl"/>
        </w:rPr>
        <w:t>: CREEMOS EN EL DIOS QUE AMA A LOS JOVENES</w:t>
      </w:r>
    </w:p>
    <w:p w:rsidR="005C60A3" w:rsidRPr="00780490" w:rsidRDefault="005C60A3" w:rsidP="00884661">
      <w:pPr>
        <w:spacing w:after="0" w:line="240" w:lineRule="auto"/>
        <w:jc w:val="both"/>
        <w:rPr>
          <w:sz w:val="24"/>
          <w:szCs w:val="24"/>
          <w:lang w:val="es-ES_tradnl"/>
        </w:rPr>
      </w:pPr>
    </w:p>
    <w:p w:rsidR="005C60A3" w:rsidRPr="00780490" w:rsidRDefault="005C60A3" w:rsidP="00EE7DBF">
      <w:pPr>
        <w:numPr>
          <w:ilvl w:val="0"/>
          <w:numId w:val="39"/>
        </w:numPr>
        <w:spacing w:after="0" w:line="240" w:lineRule="auto"/>
        <w:ind w:left="0" w:hanging="11"/>
        <w:jc w:val="both"/>
        <w:rPr>
          <w:sz w:val="24"/>
          <w:szCs w:val="24"/>
          <w:u w:val="single"/>
          <w:lang w:val="es-ES_tradnl"/>
        </w:rPr>
      </w:pPr>
      <w:r w:rsidRPr="00780490">
        <w:rPr>
          <w:sz w:val="24"/>
          <w:szCs w:val="24"/>
          <w:u w:val="single"/>
          <w:lang w:val="es-ES_tradnl"/>
        </w:rPr>
        <w:t>Lectura</w:t>
      </w:r>
      <w:r w:rsidR="00F92186">
        <w:rPr>
          <w:sz w:val="24"/>
          <w:szCs w:val="24"/>
          <w:u w:val="single"/>
          <w:lang w:val="es-ES_tradnl"/>
        </w:rPr>
        <w:t>:</w:t>
      </w:r>
      <w:r w:rsidR="00F92186" w:rsidRPr="00F92186">
        <w:rPr>
          <w:sz w:val="24"/>
          <w:szCs w:val="24"/>
          <w:lang w:val="es-ES_tradnl"/>
        </w:rPr>
        <w:t xml:space="preserve"> </w:t>
      </w:r>
      <w:r w:rsidR="00F92186" w:rsidRPr="00780490">
        <w:rPr>
          <w:sz w:val="24"/>
          <w:szCs w:val="24"/>
          <w:lang w:val="es-ES_tradnl"/>
        </w:rPr>
        <w:t>Génesis 2, 4b-9a</w:t>
      </w:r>
    </w:p>
    <w:p w:rsidR="005C60A3" w:rsidRPr="00780490" w:rsidRDefault="005C60A3" w:rsidP="00884661">
      <w:pPr>
        <w:spacing w:after="0" w:line="240" w:lineRule="auto"/>
        <w:jc w:val="both"/>
        <w:rPr>
          <w:sz w:val="24"/>
          <w:szCs w:val="24"/>
          <w:u w:val="single"/>
          <w:lang w:val="es-ES_tradnl"/>
        </w:rPr>
      </w:pPr>
    </w:p>
    <w:p w:rsidR="005C60A3" w:rsidRPr="00780490" w:rsidRDefault="005C60A3" w:rsidP="00884661">
      <w:pPr>
        <w:spacing w:after="0" w:line="240" w:lineRule="auto"/>
        <w:jc w:val="both"/>
        <w:rPr>
          <w:sz w:val="24"/>
          <w:szCs w:val="24"/>
          <w:lang w:val="es-ES_tradnl"/>
        </w:rPr>
      </w:pPr>
      <w:r w:rsidRPr="00780490">
        <w:rPr>
          <w:sz w:val="24"/>
          <w:szCs w:val="24"/>
          <w:lang w:val="es-ES_tradnl"/>
        </w:rPr>
        <w:t xml:space="preserve">Guía: </w:t>
      </w:r>
      <w:smartTag w:uri="urn:schemas-microsoft-com:office:smarttags" w:element="PersonName">
        <w:smartTagPr>
          <w:attr w:name="ProductID" w:val="la Palabra"/>
        </w:smartTagPr>
        <w:r w:rsidRPr="00780490">
          <w:rPr>
            <w:sz w:val="24"/>
            <w:szCs w:val="24"/>
          </w:rPr>
          <w:t>La Palabra</w:t>
        </w:r>
      </w:smartTag>
      <w:r w:rsidRPr="00780490">
        <w:rPr>
          <w:sz w:val="24"/>
          <w:szCs w:val="24"/>
        </w:rPr>
        <w:t xml:space="preserve"> de Dios, es para todo cristiano alimento y guía para poder vivir un poco como Jesús, en ella él mismo nos muestra como alcanzar la perfección y la felicidad completa. Escuchemos con mucha atención.</w:t>
      </w:r>
    </w:p>
    <w:p w:rsidR="005C60A3" w:rsidRDefault="005C60A3" w:rsidP="00884661">
      <w:pPr>
        <w:spacing w:after="0" w:line="240" w:lineRule="auto"/>
        <w:jc w:val="both"/>
        <w:rPr>
          <w:sz w:val="24"/>
          <w:szCs w:val="24"/>
          <w:lang w:val="es-ES_tradnl"/>
        </w:rPr>
      </w:pPr>
      <w:r w:rsidRPr="00780490">
        <w:rPr>
          <w:sz w:val="24"/>
          <w:szCs w:val="24"/>
          <w:lang w:val="es-ES_tradnl"/>
        </w:rPr>
        <w:lastRenderedPageBreak/>
        <w:t xml:space="preserve">“El día en que </w:t>
      </w:r>
      <w:proofErr w:type="spellStart"/>
      <w:r w:rsidRPr="00780490">
        <w:rPr>
          <w:sz w:val="24"/>
          <w:szCs w:val="24"/>
          <w:lang w:val="es-ES_tradnl"/>
        </w:rPr>
        <w:t>Yavé</w:t>
      </w:r>
      <w:proofErr w:type="spellEnd"/>
      <w:r w:rsidRPr="00780490">
        <w:rPr>
          <w:sz w:val="24"/>
          <w:szCs w:val="24"/>
          <w:lang w:val="es-ES_tradnl"/>
        </w:rPr>
        <w:t xml:space="preserve"> Dios hizo la tierra y los cielos, no había sobre la tierra arbusto alguno, ni había brotado ninguna planta silvestre, pues </w:t>
      </w:r>
      <w:proofErr w:type="spellStart"/>
      <w:r w:rsidRPr="00780490">
        <w:rPr>
          <w:sz w:val="24"/>
          <w:szCs w:val="24"/>
          <w:lang w:val="es-ES_tradnl"/>
        </w:rPr>
        <w:t>Yavé</w:t>
      </w:r>
      <w:proofErr w:type="spellEnd"/>
      <w:r w:rsidRPr="00780490">
        <w:rPr>
          <w:sz w:val="24"/>
          <w:szCs w:val="24"/>
          <w:lang w:val="es-ES_tradnl"/>
        </w:rPr>
        <w:t xml:space="preserve"> Dios no había hecho llover todavía sobre la tierra, y tampoco había hombre que cultivara el suelo e hiciera subir el agua para regar toda la superficie del suelo.</w:t>
      </w:r>
    </w:p>
    <w:p w:rsidR="005C60A3" w:rsidRPr="00780490" w:rsidRDefault="005C60A3" w:rsidP="00884661">
      <w:pPr>
        <w:spacing w:after="0" w:line="240" w:lineRule="auto"/>
        <w:jc w:val="both"/>
        <w:rPr>
          <w:sz w:val="24"/>
          <w:szCs w:val="24"/>
          <w:lang w:val="es-ES_tradnl"/>
        </w:rPr>
      </w:pPr>
      <w:r w:rsidRPr="00780490">
        <w:rPr>
          <w:sz w:val="24"/>
          <w:szCs w:val="24"/>
          <w:lang w:val="es-ES_tradnl"/>
        </w:rPr>
        <w:t xml:space="preserve">Entonces </w:t>
      </w:r>
      <w:proofErr w:type="spellStart"/>
      <w:r w:rsidRPr="00780490">
        <w:rPr>
          <w:sz w:val="24"/>
          <w:szCs w:val="24"/>
          <w:lang w:val="es-ES_tradnl"/>
        </w:rPr>
        <w:t>Yavé</w:t>
      </w:r>
      <w:proofErr w:type="spellEnd"/>
      <w:r w:rsidRPr="00780490">
        <w:rPr>
          <w:sz w:val="24"/>
          <w:szCs w:val="24"/>
          <w:lang w:val="es-ES_tradnl"/>
        </w:rPr>
        <w:t xml:space="preserve"> Dios formó al hombre con polvo de la tierra; luego sopló en sus narices un aliento de vida, y existió el hombre con aliento y vida. </w:t>
      </w:r>
      <w:proofErr w:type="spellStart"/>
      <w:r w:rsidRPr="00780490">
        <w:rPr>
          <w:sz w:val="24"/>
          <w:szCs w:val="24"/>
          <w:lang w:val="es-ES_tradnl"/>
        </w:rPr>
        <w:t>Yavé</w:t>
      </w:r>
      <w:proofErr w:type="spellEnd"/>
      <w:r w:rsidRPr="00780490">
        <w:rPr>
          <w:sz w:val="24"/>
          <w:szCs w:val="24"/>
          <w:lang w:val="es-ES_tradnl"/>
        </w:rPr>
        <w:t xml:space="preserve"> Dios plantó un jardín en un lugar del Oriente llamado Edén, y colocó allí al hombre que había formado. </w:t>
      </w:r>
      <w:proofErr w:type="spellStart"/>
      <w:r w:rsidRPr="00780490">
        <w:rPr>
          <w:sz w:val="24"/>
          <w:szCs w:val="24"/>
          <w:lang w:val="es-ES_tradnl"/>
        </w:rPr>
        <w:t>Yavé</w:t>
      </w:r>
      <w:proofErr w:type="spellEnd"/>
      <w:r w:rsidRPr="00780490">
        <w:rPr>
          <w:sz w:val="24"/>
          <w:szCs w:val="24"/>
          <w:lang w:val="es-ES_tradnl"/>
        </w:rPr>
        <w:t xml:space="preserve"> Dios hizo brotar del suela toda clase de árboles, agradables a la vista y buenos para comer. El árbol de </w:t>
      </w:r>
      <w:smartTag w:uri="urn:schemas-microsoft-com:office:smarttags" w:element="PersonName">
        <w:smartTagPr>
          <w:attr w:name="ProductID" w:val="LA VIDA"/>
        </w:smartTagPr>
        <w:r w:rsidRPr="00780490">
          <w:rPr>
            <w:sz w:val="24"/>
            <w:szCs w:val="24"/>
            <w:lang w:val="es-ES_tradnl"/>
          </w:rPr>
          <w:t>la Vida</w:t>
        </w:r>
      </w:smartTag>
      <w:r w:rsidRPr="00780490">
        <w:rPr>
          <w:sz w:val="24"/>
          <w:szCs w:val="24"/>
          <w:lang w:val="es-ES_tradnl"/>
        </w:rPr>
        <w:t xml:space="preserve"> estaba en el jardín, como también el árbol de </w:t>
      </w:r>
      <w:smartTag w:uri="urn:schemas-microsoft-com:office:smarttags" w:element="PersonName">
        <w:smartTagPr>
          <w:attr w:name="ProductID" w:val="la Ciencia"/>
        </w:smartTagPr>
        <w:r w:rsidRPr="00780490">
          <w:rPr>
            <w:sz w:val="24"/>
            <w:szCs w:val="24"/>
            <w:lang w:val="es-ES_tradnl"/>
          </w:rPr>
          <w:t>la Ciencia</w:t>
        </w:r>
      </w:smartTag>
      <w:r w:rsidRPr="00780490">
        <w:rPr>
          <w:sz w:val="24"/>
          <w:szCs w:val="24"/>
          <w:lang w:val="es-ES_tradnl"/>
        </w:rPr>
        <w:t xml:space="preserve"> del bien y del mal.”</w:t>
      </w:r>
    </w:p>
    <w:p w:rsidR="005C60A3" w:rsidRPr="00780490" w:rsidRDefault="005C60A3" w:rsidP="00884661">
      <w:pPr>
        <w:spacing w:after="0" w:line="240" w:lineRule="auto"/>
        <w:jc w:val="both"/>
        <w:rPr>
          <w:sz w:val="24"/>
          <w:szCs w:val="24"/>
          <w:lang w:val="es-ES_tradnl"/>
        </w:rPr>
      </w:pPr>
    </w:p>
    <w:p w:rsidR="005C60A3" w:rsidRPr="008967FE" w:rsidRDefault="005C60A3" w:rsidP="00EE7DBF">
      <w:pPr>
        <w:numPr>
          <w:ilvl w:val="0"/>
          <w:numId w:val="39"/>
        </w:numPr>
        <w:spacing w:after="0" w:line="240" w:lineRule="auto"/>
        <w:ind w:left="0" w:hanging="11"/>
        <w:jc w:val="both"/>
        <w:rPr>
          <w:sz w:val="24"/>
          <w:szCs w:val="24"/>
          <w:lang w:val="es-ES_tradnl"/>
        </w:rPr>
      </w:pPr>
      <w:r w:rsidRPr="00780490">
        <w:rPr>
          <w:sz w:val="24"/>
          <w:szCs w:val="24"/>
          <w:u w:val="single"/>
          <w:lang w:val="es-ES_tradnl"/>
        </w:rPr>
        <w:t>Reflexión</w:t>
      </w:r>
      <w:r w:rsidRPr="00780490">
        <w:rPr>
          <w:sz w:val="24"/>
          <w:szCs w:val="24"/>
          <w:lang w:val="es-ES_tradnl"/>
        </w:rPr>
        <w:t xml:space="preserve">: Dios en su inmenso amor nos dio el regalo de </w:t>
      </w:r>
      <w:smartTag w:uri="urn:schemas-microsoft-com:office:smarttags" w:element="PersonName">
        <w:smartTagPr>
          <w:attr w:name="ProductID" w:val="la Vida. Y"/>
        </w:smartTagPr>
        <w:smartTag w:uri="urn:schemas-microsoft-com:office:smarttags" w:element="PersonName">
          <w:smartTagPr>
            <w:attr w:name="ProductID" w:val="la Vida."/>
          </w:smartTagPr>
          <w:r w:rsidRPr="00780490">
            <w:rPr>
              <w:sz w:val="24"/>
              <w:szCs w:val="24"/>
              <w:lang w:val="es-ES_tradnl"/>
            </w:rPr>
            <w:t>la Vida.</w:t>
          </w:r>
        </w:smartTag>
        <w:r w:rsidRPr="00780490">
          <w:rPr>
            <w:sz w:val="24"/>
            <w:szCs w:val="24"/>
            <w:lang w:val="es-ES_tradnl"/>
          </w:rPr>
          <w:t xml:space="preserve"> Y</w:t>
        </w:r>
      </w:smartTag>
      <w:r w:rsidRPr="00780490">
        <w:rPr>
          <w:sz w:val="24"/>
          <w:szCs w:val="24"/>
          <w:lang w:val="es-ES_tradnl"/>
        </w:rPr>
        <w:t xml:space="preserve"> con eso, nos dio muchas herramientas para cuidarla y hacerla crecer. Que las cosas que pasan hoy día en nuestro mundo, como lo es la violencia, la contaminación, el egoísmo, las guerras, no nos lleven a acabar con este hermoso don.</w:t>
      </w:r>
    </w:p>
    <w:p w:rsidR="005C60A3" w:rsidRPr="008967FE" w:rsidRDefault="005C60A3" w:rsidP="00EE7DBF">
      <w:pPr>
        <w:numPr>
          <w:ilvl w:val="0"/>
          <w:numId w:val="40"/>
        </w:numPr>
        <w:spacing w:after="0" w:line="240" w:lineRule="auto"/>
        <w:jc w:val="both"/>
        <w:rPr>
          <w:sz w:val="24"/>
          <w:szCs w:val="24"/>
          <w:lang w:val="es-ES_tradnl"/>
        </w:rPr>
      </w:pPr>
      <w:r w:rsidRPr="00780490">
        <w:rPr>
          <w:sz w:val="24"/>
          <w:szCs w:val="24"/>
          <w:lang w:val="es-ES_tradnl"/>
        </w:rPr>
        <w:t xml:space="preserve">Signo de compromiso. </w:t>
      </w:r>
    </w:p>
    <w:p w:rsidR="005C60A3" w:rsidRPr="00780490" w:rsidRDefault="005C60A3" w:rsidP="00884661">
      <w:pPr>
        <w:spacing w:after="0" w:line="240" w:lineRule="auto"/>
        <w:jc w:val="both"/>
        <w:rPr>
          <w:sz w:val="24"/>
          <w:szCs w:val="24"/>
          <w:lang w:val="es-ES_tradnl"/>
        </w:rPr>
      </w:pPr>
      <w:r w:rsidRPr="00780490">
        <w:rPr>
          <w:sz w:val="24"/>
          <w:szCs w:val="24"/>
          <w:lang w:val="es-ES_tradnl"/>
        </w:rPr>
        <w:t>Guía: Te invitamos a que en un gesto de agradecimiento por lo que Dios nos ha regalado, comprometiéndote a cuidar la vida. Es por eso que le daremos un abrazo a la persona que tenemos a nuestro lado.</w:t>
      </w:r>
    </w:p>
    <w:p w:rsidR="005C60A3" w:rsidRPr="00780490" w:rsidRDefault="005C60A3" w:rsidP="00884661">
      <w:pPr>
        <w:spacing w:after="0" w:line="240" w:lineRule="auto"/>
        <w:jc w:val="both"/>
        <w:rPr>
          <w:sz w:val="24"/>
          <w:szCs w:val="24"/>
          <w:lang w:val="es-ES_tradnl"/>
        </w:rPr>
      </w:pPr>
    </w:p>
    <w:p w:rsidR="005C60A3" w:rsidRPr="00780490" w:rsidRDefault="005C60A3" w:rsidP="00EE7DBF">
      <w:pPr>
        <w:numPr>
          <w:ilvl w:val="0"/>
          <w:numId w:val="39"/>
        </w:numPr>
        <w:spacing w:after="0" w:line="240" w:lineRule="auto"/>
        <w:ind w:left="0" w:hanging="11"/>
        <w:jc w:val="both"/>
        <w:rPr>
          <w:sz w:val="24"/>
          <w:szCs w:val="24"/>
          <w:u w:val="single"/>
          <w:lang w:val="es-ES_tradnl"/>
        </w:rPr>
      </w:pPr>
      <w:r w:rsidRPr="00780490">
        <w:rPr>
          <w:sz w:val="24"/>
          <w:szCs w:val="24"/>
          <w:u w:val="single"/>
          <w:lang w:val="es-ES_tradnl"/>
        </w:rPr>
        <w:t>Confianza a María</w:t>
      </w:r>
    </w:p>
    <w:p w:rsidR="005C60A3" w:rsidRPr="00780490" w:rsidRDefault="005C60A3" w:rsidP="00884661">
      <w:pPr>
        <w:spacing w:after="0" w:line="240" w:lineRule="auto"/>
        <w:jc w:val="both"/>
        <w:rPr>
          <w:sz w:val="24"/>
          <w:szCs w:val="24"/>
          <w:lang w:val="es-ES_tradnl"/>
        </w:rPr>
      </w:pPr>
      <w:r w:rsidRPr="00780490">
        <w:rPr>
          <w:sz w:val="24"/>
          <w:szCs w:val="24"/>
          <w:lang w:val="es-ES_tradnl"/>
        </w:rPr>
        <w:t>Guía: María fue aquella que acogió la vida con humildad y sencillez. Pidámosle a ella que nos acompañe y nos ayude a ser siempre agradecidos por el regalo de la vida. Lo hacemos diciendo: Dios te salve María…</w:t>
      </w:r>
    </w:p>
    <w:p w:rsidR="005C60A3" w:rsidRPr="00780490" w:rsidRDefault="005C60A3" w:rsidP="00884661">
      <w:pPr>
        <w:spacing w:after="0" w:line="240" w:lineRule="auto"/>
        <w:jc w:val="both"/>
        <w:rPr>
          <w:sz w:val="24"/>
          <w:szCs w:val="24"/>
          <w:lang w:val="es-ES_tradnl"/>
        </w:rPr>
      </w:pPr>
    </w:p>
    <w:p w:rsidR="005C60A3" w:rsidRPr="00780490" w:rsidRDefault="005C60A3" w:rsidP="00EE7DBF">
      <w:pPr>
        <w:numPr>
          <w:ilvl w:val="0"/>
          <w:numId w:val="39"/>
        </w:numPr>
        <w:spacing w:after="0" w:line="240" w:lineRule="auto"/>
        <w:ind w:left="0" w:hanging="11"/>
        <w:jc w:val="both"/>
        <w:rPr>
          <w:sz w:val="24"/>
          <w:szCs w:val="24"/>
          <w:lang w:val="es-ES_tradnl"/>
        </w:rPr>
      </w:pPr>
      <w:r w:rsidRPr="00780490">
        <w:rPr>
          <w:sz w:val="24"/>
          <w:szCs w:val="24"/>
          <w:u w:val="single"/>
          <w:lang w:val="es-ES_tradnl"/>
        </w:rPr>
        <w:t>Canto final</w:t>
      </w:r>
      <w:r w:rsidRPr="00780490">
        <w:rPr>
          <w:sz w:val="24"/>
          <w:szCs w:val="24"/>
          <w:lang w:val="es-ES_tradnl"/>
        </w:rPr>
        <w:t xml:space="preserve">: Auxiliadora de </w:t>
      </w:r>
      <w:r w:rsidR="008573D3">
        <w:rPr>
          <w:sz w:val="24"/>
          <w:szCs w:val="24"/>
          <w:lang w:val="es-ES_tradnl"/>
        </w:rPr>
        <w:t>Don Bosco</w:t>
      </w:r>
    </w:p>
    <w:p w:rsidR="00543567" w:rsidRDefault="00543567" w:rsidP="00884661">
      <w:pPr>
        <w:spacing w:after="0" w:line="240" w:lineRule="auto"/>
        <w:jc w:val="both"/>
        <w:rPr>
          <w:b/>
          <w:sz w:val="24"/>
          <w:szCs w:val="24"/>
          <w:u w:val="single"/>
          <w:lang w:val="es-ES_tradnl"/>
        </w:rPr>
      </w:pPr>
    </w:p>
    <w:p w:rsidR="00F92186" w:rsidRPr="00F139E4" w:rsidRDefault="00F92186" w:rsidP="00884661">
      <w:pPr>
        <w:spacing w:after="0" w:line="240" w:lineRule="auto"/>
        <w:jc w:val="both"/>
        <w:rPr>
          <w:rFonts w:cs="Arial"/>
          <w:sz w:val="24"/>
          <w:szCs w:val="24"/>
        </w:rPr>
      </w:pPr>
      <w:r>
        <w:rPr>
          <w:rFonts w:cs="Arial"/>
          <w:sz w:val="24"/>
          <w:szCs w:val="24"/>
        </w:rPr>
        <w:t>Ahora te to</w:t>
      </w:r>
      <w:r w:rsidRPr="00F139E4">
        <w:rPr>
          <w:rFonts w:cs="Arial"/>
          <w:sz w:val="24"/>
          <w:szCs w:val="24"/>
        </w:rPr>
        <w:t>ca a ti. Aquí tienes el mismo modelo en blanco para que lo completes y ensayes cómo hacer un guión.</w:t>
      </w:r>
    </w:p>
    <w:p w:rsidR="00F92186" w:rsidRDefault="00F92186" w:rsidP="00884661">
      <w:pPr>
        <w:spacing w:after="0" w:line="240" w:lineRule="auto"/>
        <w:jc w:val="both"/>
        <w:rPr>
          <w:b/>
          <w:sz w:val="24"/>
          <w:szCs w:val="24"/>
          <w:u w:val="single"/>
          <w:lang w:val="es-ES_tradnl"/>
        </w:rPr>
      </w:pPr>
    </w:p>
    <w:p w:rsidR="00F92186" w:rsidRPr="00780490" w:rsidRDefault="00F92186" w:rsidP="00F92186">
      <w:pPr>
        <w:jc w:val="center"/>
        <w:rPr>
          <w:sz w:val="24"/>
          <w:szCs w:val="24"/>
          <w:u w:val="single"/>
          <w:lang w:val="es-ES_tradnl"/>
        </w:rPr>
      </w:pPr>
      <w:r>
        <w:rPr>
          <w:u w:val="single"/>
          <w:lang w:val="es-ES_tradnl"/>
        </w:rPr>
        <w:t>Guió</w:t>
      </w:r>
      <w:r w:rsidRPr="00780490">
        <w:rPr>
          <w:u w:val="single"/>
          <w:lang w:val="es-ES_tradnl"/>
        </w:rPr>
        <w:t xml:space="preserve">n Oración Día </w:t>
      </w:r>
      <w:r w:rsidR="00CE4A8A" w:rsidRPr="00780490">
        <w:rPr>
          <w:u w:val="single"/>
          <w:lang w:val="es-ES_tradnl"/>
        </w:rPr>
        <w:t xml:space="preserve">de la </w:t>
      </w:r>
      <w:r w:rsidRPr="00780490">
        <w:rPr>
          <w:u w:val="single"/>
          <w:lang w:val="es-ES_tradnl"/>
        </w:rPr>
        <w:t>Vida</w:t>
      </w:r>
    </w:p>
    <w:p w:rsidR="00F92186" w:rsidRPr="00780490" w:rsidRDefault="00F92186" w:rsidP="00F92186">
      <w:pPr>
        <w:spacing w:after="0" w:line="240" w:lineRule="auto"/>
        <w:rPr>
          <w:sz w:val="24"/>
          <w:szCs w:val="24"/>
          <w:u w:val="single"/>
          <w:lang w:val="es-ES_tradnl"/>
        </w:rPr>
      </w:pPr>
      <w:r>
        <w:rPr>
          <w:sz w:val="24"/>
          <w:szCs w:val="24"/>
          <w:u w:val="single"/>
          <w:lang w:val="es-ES_tradnl"/>
        </w:rPr>
        <w:t>1.</w:t>
      </w:r>
      <w:r w:rsidR="00BC529D">
        <w:rPr>
          <w:sz w:val="24"/>
          <w:szCs w:val="24"/>
          <w:u w:val="single"/>
          <w:lang w:val="es-ES_tradnl"/>
        </w:rPr>
        <w:t xml:space="preserve"> </w:t>
      </w:r>
      <w:r w:rsidRPr="00780490">
        <w:rPr>
          <w:sz w:val="24"/>
          <w:szCs w:val="24"/>
          <w:u w:val="single"/>
          <w:lang w:val="es-ES_tradnl"/>
        </w:rPr>
        <w:t>Motivación inicial</w:t>
      </w:r>
    </w:p>
    <w:p w:rsidR="00F92186" w:rsidRDefault="00F92186" w:rsidP="00F92186">
      <w:pPr>
        <w:spacing w:after="0" w:line="240" w:lineRule="auto"/>
        <w:jc w:val="both"/>
        <w:rPr>
          <w:sz w:val="24"/>
          <w:szCs w:val="24"/>
          <w:lang w:val="es-ES_tradnl"/>
        </w:rPr>
      </w:pPr>
    </w:p>
    <w:p w:rsidR="00F92186" w:rsidRPr="00780490" w:rsidRDefault="00F92186" w:rsidP="00F92186">
      <w:pPr>
        <w:spacing w:after="0" w:line="240" w:lineRule="auto"/>
        <w:jc w:val="both"/>
        <w:rPr>
          <w:sz w:val="24"/>
          <w:szCs w:val="24"/>
          <w:lang w:val="es-ES_tradnl"/>
        </w:rPr>
      </w:pPr>
      <w:r w:rsidRPr="00780490">
        <w:rPr>
          <w:sz w:val="24"/>
          <w:szCs w:val="24"/>
          <w:lang w:val="es-ES_tradnl"/>
        </w:rPr>
        <w:t xml:space="preserve">Guía: </w:t>
      </w:r>
      <w:r>
        <w:rPr>
          <w:sz w:val="24"/>
          <w:szCs w:val="24"/>
          <w:lang w:val="es-ES_tradnl"/>
        </w:rPr>
        <w:t>___________________________________________________________________________________________________________________________________________________________________________________________________________________________</w:t>
      </w:r>
    </w:p>
    <w:p w:rsidR="00F92186" w:rsidRPr="00780490" w:rsidRDefault="00F92186" w:rsidP="00F92186">
      <w:pPr>
        <w:spacing w:after="0" w:line="240" w:lineRule="auto"/>
        <w:jc w:val="both"/>
        <w:rPr>
          <w:sz w:val="24"/>
          <w:szCs w:val="24"/>
          <w:lang w:val="es-ES_tradnl"/>
        </w:rPr>
      </w:pPr>
    </w:p>
    <w:p w:rsidR="00F92186" w:rsidRPr="00780490" w:rsidRDefault="00F92186" w:rsidP="00F92186">
      <w:pPr>
        <w:spacing w:after="0" w:line="240" w:lineRule="auto"/>
        <w:jc w:val="both"/>
        <w:rPr>
          <w:sz w:val="24"/>
          <w:szCs w:val="24"/>
          <w:lang w:val="es-ES_tradnl"/>
        </w:rPr>
      </w:pPr>
      <w:r>
        <w:rPr>
          <w:sz w:val="24"/>
          <w:szCs w:val="24"/>
          <w:u w:val="single"/>
          <w:lang w:val="es-ES_tradnl"/>
        </w:rPr>
        <w:t>2.</w:t>
      </w:r>
      <w:r w:rsidR="00BC529D">
        <w:rPr>
          <w:sz w:val="24"/>
          <w:szCs w:val="24"/>
          <w:u w:val="single"/>
          <w:lang w:val="es-ES_tradnl"/>
        </w:rPr>
        <w:t xml:space="preserve"> </w:t>
      </w:r>
      <w:r w:rsidRPr="00780490">
        <w:rPr>
          <w:sz w:val="24"/>
          <w:szCs w:val="24"/>
          <w:u w:val="single"/>
          <w:lang w:val="es-ES_tradnl"/>
        </w:rPr>
        <w:t>Canto</w:t>
      </w:r>
      <w:r w:rsidRPr="00780490">
        <w:rPr>
          <w:sz w:val="24"/>
          <w:szCs w:val="24"/>
          <w:lang w:val="es-ES_tradnl"/>
        </w:rPr>
        <w:t xml:space="preserve">: </w:t>
      </w:r>
      <w:r>
        <w:rPr>
          <w:sz w:val="24"/>
          <w:szCs w:val="24"/>
          <w:lang w:val="es-ES_tradnl"/>
        </w:rPr>
        <w:t>__________________________________</w:t>
      </w:r>
      <w:r w:rsidR="00BC529D">
        <w:rPr>
          <w:sz w:val="24"/>
          <w:szCs w:val="24"/>
          <w:lang w:val="es-ES_tradnl"/>
        </w:rPr>
        <w:t>_______________________________</w:t>
      </w:r>
    </w:p>
    <w:p w:rsidR="00F92186" w:rsidRPr="00780490" w:rsidRDefault="00F92186" w:rsidP="00F92186">
      <w:pPr>
        <w:spacing w:after="0" w:line="240" w:lineRule="auto"/>
        <w:jc w:val="both"/>
        <w:rPr>
          <w:sz w:val="24"/>
          <w:szCs w:val="24"/>
          <w:lang w:val="es-ES_tradnl"/>
        </w:rPr>
      </w:pPr>
    </w:p>
    <w:p w:rsidR="00F92186" w:rsidRPr="00F92186" w:rsidRDefault="00F92186" w:rsidP="00F92186">
      <w:pPr>
        <w:spacing w:after="0" w:line="240" w:lineRule="auto"/>
        <w:jc w:val="both"/>
        <w:rPr>
          <w:sz w:val="24"/>
          <w:szCs w:val="24"/>
          <w:lang w:val="es-ES_tradnl"/>
        </w:rPr>
      </w:pPr>
      <w:r>
        <w:rPr>
          <w:sz w:val="24"/>
          <w:szCs w:val="24"/>
          <w:u w:val="single"/>
          <w:lang w:val="es-ES_tradnl"/>
        </w:rPr>
        <w:t>3.</w:t>
      </w:r>
      <w:r w:rsidR="00BC529D">
        <w:rPr>
          <w:sz w:val="24"/>
          <w:szCs w:val="24"/>
          <w:u w:val="single"/>
          <w:lang w:val="es-ES_tradnl"/>
        </w:rPr>
        <w:t xml:space="preserve"> </w:t>
      </w:r>
      <w:r w:rsidRPr="00780490">
        <w:rPr>
          <w:sz w:val="24"/>
          <w:szCs w:val="24"/>
          <w:u w:val="single"/>
          <w:lang w:val="es-ES_tradnl"/>
        </w:rPr>
        <w:t>Lectura</w:t>
      </w:r>
      <w:r>
        <w:rPr>
          <w:sz w:val="24"/>
          <w:szCs w:val="24"/>
          <w:lang w:val="es-ES_tradnl"/>
        </w:rPr>
        <w:t>: _________________________________</w:t>
      </w:r>
      <w:r w:rsidR="00BC529D">
        <w:rPr>
          <w:sz w:val="24"/>
          <w:szCs w:val="24"/>
          <w:lang w:val="es-ES_tradnl"/>
        </w:rPr>
        <w:t>_______________________________</w:t>
      </w:r>
    </w:p>
    <w:p w:rsidR="00F92186" w:rsidRPr="00780490" w:rsidRDefault="00F92186" w:rsidP="00F92186">
      <w:pPr>
        <w:spacing w:after="0" w:line="240" w:lineRule="auto"/>
        <w:jc w:val="both"/>
        <w:rPr>
          <w:sz w:val="24"/>
          <w:szCs w:val="24"/>
          <w:u w:val="single"/>
          <w:lang w:val="es-ES_tradnl"/>
        </w:rPr>
      </w:pPr>
    </w:p>
    <w:p w:rsidR="00F92186" w:rsidRPr="00780490" w:rsidRDefault="00F92186" w:rsidP="00F92186">
      <w:pPr>
        <w:spacing w:after="0" w:line="240" w:lineRule="auto"/>
        <w:jc w:val="both"/>
        <w:rPr>
          <w:sz w:val="24"/>
          <w:szCs w:val="24"/>
          <w:lang w:val="es-ES_tradnl"/>
        </w:rPr>
      </w:pPr>
      <w:r w:rsidRPr="00780490">
        <w:rPr>
          <w:sz w:val="24"/>
          <w:szCs w:val="24"/>
          <w:lang w:val="es-ES_tradnl"/>
        </w:rPr>
        <w:lastRenderedPageBreak/>
        <w:t xml:space="preserve">Guía: </w:t>
      </w:r>
      <w:r>
        <w:rPr>
          <w:sz w:val="24"/>
          <w:szCs w:val="24"/>
        </w:rPr>
        <w:t>__________________________________________________________________________________________________________________________________________________</w:t>
      </w:r>
    </w:p>
    <w:p w:rsidR="00F92186" w:rsidRPr="00780490" w:rsidRDefault="00F92186" w:rsidP="00F92186">
      <w:pPr>
        <w:spacing w:after="0" w:line="240" w:lineRule="auto"/>
        <w:jc w:val="both"/>
        <w:rPr>
          <w:sz w:val="24"/>
          <w:szCs w:val="24"/>
          <w:lang w:val="es-ES_tradnl"/>
        </w:rPr>
      </w:pPr>
      <w:r w:rsidRPr="00780490">
        <w:rPr>
          <w:sz w:val="24"/>
          <w:szCs w:val="24"/>
          <w:lang w:val="es-ES_tradnl"/>
        </w:rPr>
        <w:t xml:space="preserve"> </w:t>
      </w:r>
    </w:p>
    <w:p w:rsidR="00F92186" w:rsidRPr="00F92186" w:rsidRDefault="00F92186" w:rsidP="00F92186">
      <w:pPr>
        <w:spacing w:after="0" w:line="240" w:lineRule="auto"/>
        <w:rPr>
          <w:sz w:val="24"/>
          <w:szCs w:val="24"/>
          <w:lang w:val="es-ES_tradnl"/>
        </w:rPr>
      </w:pPr>
      <w:r>
        <w:rPr>
          <w:sz w:val="24"/>
          <w:szCs w:val="24"/>
          <w:lang w:val="es-ES_tradnl"/>
        </w:rPr>
        <w:t>Texto Bíblico: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92186" w:rsidRPr="00F92186" w:rsidRDefault="00F92186" w:rsidP="00F92186">
      <w:pPr>
        <w:spacing w:after="0" w:line="240" w:lineRule="auto"/>
        <w:jc w:val="both"/>
        <w:rPr>
          <w:sz w:val="24"/>
          <w:szCs w:val="24"/>
          <w:lang w:val="es-ES_tradnl"/>
        </w:rPr>
      </w:pPr>
    </w:p>
    <w:p w:rsidR="00F92186" w:rsidRDefault="00F92186" w:rsidP="00F92186">
      <w:pPr>
        <w:spacing w:after="0" w:line="240" w:lineRule="auto"/>
        <w:jc w:val="both"/>
        <w:rPr>
          <w:sz w:val="24"/>
          <w:szCs w:val="24"/>
          <w:lang w:val="es-ES_tradnl"/>
        </w:rPr>
      </w:pPr>
      <w:r>
        <w:rPr>
          <w:sz w:val="24"/>
          <w:szCs w:val="24"/>
          <w:lang w:val="es-ES_tradnl"/>
        </w:rPr>
        <w:t>4.</w:t>
      </w:r>
      <w:r w:rsidRPr="00780490">
        <w:rPr>
          <w:sz w:val="24"/>
          <w:szCs w:val="24"/>
          <w:u w:val="single"/>
          <w:lang w:val="es-ES_tradnl"/>
        </w:rPr>
        <w:t>Reflexión</w:t>
      </w:r>
      <w:r w:rsidRPr="00780490">
        <w:rPr>
          <w:sz w:val="24"/>
          <w:szCs w:val="24"/>
          <w:lang w:val="es-ES_tradnl"/>
        </w:rPr>
        <w:t xml:space="preserve">: </w:t>
      </w:r>
      <w:r>
        <w:rPr>
          <w:sz w:val="24"/>
          <w:szCs w:val="24"/>
          <w:lang w:val="es-ES_tradnl"/>
        </w:rPr>
        <w:t>___________________________________________________________________________________________________________________________________________________________________________________________________________________________</w:t>
      </w:r>
    </w:p>
    <w:p w:rsidR="00F92186" w:rsidRPr="008967FE" w:rsidRDefault="00F92186" w:rsidP="00F92186">
      <w:pPr>
        <w:spacing w:after="0" w:line="240" w:lineRule="auto"/>
        <w:jc w:val="both"/>
        <w:rPr>
          <w:sz w:val="24"/>
          <w:szCs w:val="24"/>
          <w:lang w:val="es-ES_tradnl"/>
        </w:rPr>
      </w:pPr>
    </w:p>
    <w:p w:rsidR="00F92186" w:rsidRPr="00780490" w:rsidRDefault="00F92186" w:rsidP="00F92186">
      <w:pPr>
        <w:spacing w:after="0" w:line="240" w:lineRule="auto"/>
        <w:jc w:val="both"/>
        <w:rPr>
          <w:sz w:val="24"/>
          <w:szCs w:val="24"/>
          <w:lang w:val="es-ES_tradnl"/>
        </w:rPr>
      </w:pPr>
    </w:p>
    <w:p w:rsidR="00F92186" w:rsidRPr="00780490" w:rsidRDefault="00F92186" w:rsidP="00F92186">
      <w:pPr>
        <w:spacing w:after="0" w:line="240" w:lineRule="auto"/>
        <w:jc w:val="both"/>
        <w:rPr>
          <w:sz w:val="24"/>
          <w:szCs w:val="24"/>
          <w:u w:val="single"/>
          <w:lang w:val="es-ES_tradnl"/>
        </w:rPr>
      </w:pPr>
      <w:r>
        <w:rPr>
          <w:sz w:val="24"/>
          <w:szCs w:val="24"/>
          <w:lang w:val="es-ES_tradnl"/>
        </w:rPr>
        <w:t xml:space="preserve">5. </w:t>
      </w:r>
      <w:r w:rsidRPr="00780490">
        <w:rPr>
          <w:sz w:val="24"/>
          <w:szCs w:val="24"/>
          <w:u w:val="single"/>
          <w:lang w:val="es-ES_tradnl"/>
        </w:rPr>
        <w:t>Confianza a María</w:t>
      </w:r>
    </w:p>
    <w:p w:rsidR="00F92186" w:rsidRPr="00780490" w:rsidRDefault="00F92186" w:rsidP="00F92186">
      <w:pPr>
        <w:spacing w:after="0" w:line="240" w:lineRule="auto"/>
        <w:jc w:val="both"/>
        <w:rPr>
          <w:sz w:val="24"/>
          <w:szCs w:val="24"/>
          <w:lang w:val="es-ES_tradnl"/>
        </w:rPr>
      </w:pPr>
    </w:p>
    <w:p w:rsidR="00F92186" w:rsidRPr="00780490" w:rsidRDefault="00F92186" w:rsidP="00F92186">
      <w:pPr>
        <w:spacing w:after="0" w:line="240" w:lineRule="auto"/>
        <w:jc w:val="both"/>
        <w:rPr>
          <w:sz w:val="24"/>
          <w:szCs w:val="24"/>
          <w:lang w:val="es-ES_tradnl"/>
        </w:rPr>
      </w:pPr>
      <w:r w:rsidRPr="00780490">
        <w:rPr>
          <w:sz w:val="24"/>
          <w:szCs w:val="24"/>
          <w:lang w:val="es-ES_tradnl"/>
        </w:rPr>
        <w:t xml:space="preserve">Guía: </w:t>
      </w:r>
      <w:r>
        <w:rPr>
          <w:sz w:val="24"/>
          <w:szCs w:val="24"/>
          <w:lang w:val="es-ES_tradnl"/>
        </w:rPr>
        <w:t>___________________________________________________________________________________________________________________________________________________________________________________________________________________________</w:t>
      </w:r>
    </w:p>
    <w:p w:rsidR="00F92186" w:rsidRPr="00780490" w:rsidRDefault="00F92186" w:rsidP="00F92186">
      <w:pPr>
        <w:spacing w:after="0" w:line="240" w:lineRule="auto"/>
        <w:jc w:val="both"/>
        <w:rPr>
          <w:sz w:val="24"/>
          <w:szCs w:val="24"/>
          <w:lang w:val="es-ES_tradnl"/>
        </w:rPr>
      </w:pPr>
    </w:p>
    <w:p w:rsidR="00F92186" w:rsidRPr="00780490" w:rsidRDefault="00F92186" w:rsidP="00F92186">
      <w:pPr>
        <w:spacing w:after="0" w:line="240" w:lineRule="auto"/>
        <w:ind w:left="142"/>
        <w:jc w:val="both"/>
        <w:rPr>
          <w:sz w:val="24"/>
          <w:szCs w:val="24"/>
          <w:lang w:val="es-ES_tradnl"/>
        </w:rPr>
      </w:pPr>
      <w:r>
        <w:rPr>
          <w:sz w:val="24"/>
          <w:szCs w:val="24"/>
          <w:lang w:val="es-ES_tradnl"/>
        </w:rPr>
        <w:t xml:space="preserve">6. </w:t>
      </w:r>
      <w:r w:rsidRPr="00780490">
        <w:rPr>
          <w:sz w:val="24"/>
          <w:szCs w:val="24"/>
          <w:u w:val="single"/>
          <w:lang w:val="es-ES_tradnl"/>
        </w:rPr>
        <w:t>Canto final</w:t>
      </w:r>
      <w:r w:rsidRPr="00780490">
        <w:rPr>
          <w:sz w:val="24"/>
          <w:szCs w:val="24"/>
          <w:lang w:val="es-ES_tradnl"/>
        </w:rPr>
        <w:t xml:space="preserve">: </w:t>
      </w:r>
      <w:r>
        <w:rPr>
          <w:sz w:val="24"/>
          <w:szCs w:val="24"/>
          <w:lang w:val="es-ES_tradnl"/>
        </w:rPr>
        <w:t>____________________________________________________________</w:t>
      </w:r>
    </w:p>
    <w:p w:rsidR="00F92186" w:rsidRDefault="00A302F5" w:rsidP="00F92186">
      <w:pPr>
        <w:spacing w:after="0" w:line="240" w:lineRule="auto"/>
        <w:jc w:val="center"/>
        <w:rPr>
          <w:b/>
          <w:sz w:val="24"/>
          <w:szCs w:val="24"/>
          <w:lang w:val="es-ES_tradnl"/>
        </w:rPr>
      </w:pPr>
      <w:r>
        <w:rPr>
          <w:noProof/>
          <w:lang w:val="es-ES" w:eastAsia="es-ES"/>
        </w:rPr>
        <w:drawing>
          <wp:anchor distT="0" distB="0" distL="114300" distR="114300" simplePos="0" relativeHeight="251615232" behindDoc="1" locked="0" layoutInCell="1" allowOverlap="1">
            <wp:simplePos x="0" y="0"/>
            <wp:positionH relativeFrom="column">
              <wp:posOffset>-90805</wp:posOffset>
            </wp:positionH>
            <wp:positionV relativeFrom="paragraph">
              <wp:posOffset>207010</wp:posOffset>
            </wp:positionV>
            <wp:extent cx="5800725" cy="3057525"/>
            <wp:effectExtent l="19050" t="0" r="9525" b="0"/>
            <wp:wrapTight wrapText="bothSides">
              <wp:wrapPolygon edited="0">
                <wp:start x="-71" y="0"/>
                <wp:lineTo x="-71" y="21533"/>
                <wp:lineTo x="21635" y="21533"/>
                <wp:lineTo x="21635" y="0"/>
                <wp:lineTo x="-71" y="0"/>
              </wp:wrapPolygon>
            </wp:wrapTight>
            <wp:docPr id="6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1" cstate="screen"/>
                    <a:srcRect/>
                    <a:stretch>
                      <a:fillRect/>
                    </a:stretch>
                  </pic:blipFill>
                  <pic:spPr bwMode="auto">
                    <a:xfrm>
                      <a:off x="0" y="0"/>
                      <a:ext cx="5800725" cy="3057525"/>
                    </a:xfrm>
                    <a:prstGeom prst="rect">
                      <a:avLst/>
                    </a:prstGeom>
                    <a:noFill/>
                    <a:ln w="9525">
                      <a:noFill/>
                      <a:miter lim="800000"/>
                      <a:headEnd/>
                      <a:tailEnd/>
                    </a:ln>
                  </pic:spPr>
                </pic:pic>
              </a:graphicData>
            </a:graphic>
          </wp:anchor>
        </w:drawing>
      </w:r>
      <w:r w:rsidR="005C60A3">
        <w:rPr>
          <w:b/>
          <w:sz w:val="24"/>
          <w:szCs w:val="24"/>
          <w:u w:val="single"/>
          <w:lang w:val="es-ES_tradnl"/>
        </w:rPr>
        <w:br w:type="page"/>
      </w:r>
      <w:r w:rsidR="00F92186">
        <w:rPr>
          <w:b/>
          <w:sz w:val="24"/>
          <w:szCs w:val="24"/>
          <w:lang w:val="es-ES_tradnl"/>
        </w:rPr>
        <w:lastRenderedPageBreak/>
        <w:t xml:space="preserve"> </w:t>
      </w:r>
    </w:p>
    <w:p w:rsidR="00143F60" w:rsidRPr="00E12A84" w:rsidRDefault="00143F60" w:rsidP="00143F60">
      <w:pPr>
        <w:spacing w:after="0" w:line="240" w:lineRule="auto"/>
        <w:jc w:val="center"/>
        <w:rPr>
          <w:b/>
          <w:sz w:val="52"/>
          <w:szCs w:val="52"/>
          <w:lang w:val="es-ES_tradnl"/>
        </w:rPr>
      </w:pPr>
      <w:r w:rsidRPr="00E12A84">
        <w:rPr>
          <w:b/>
          <w:sz w:val="52"/>
          <w:szCs w:val="52"/>
          <w:lang w:val="es-ES_tradnl"/>
        </w:rPr>
        <w:t>Capítulo 4</w:t>
      </w:r>
    </w:p>
    <w:p w:rsidR="00143F60" w:rsidRPr="00E12A84" w:rsidRDefault="00143F60" w:rsidP="00143F60">
      <w:pPr>
        <w:spacing w:after="0" w:line="240" w:lineRule="auto"/>
        <w:jc w:val="center"/>
        <w:rPr>
          <w:rFonts w:cs="Tahoma"/>
          <w:b/>
          <w:sz w:val="52"/>
          <w:szCs w:val="52"/>
          <w:lang w:val="es-ES_tradnl"/>
        </w:rPr>
      </w:pPr>
      <w:r w:rsidRPr="005A03A9">
        <w:rPr>
          <w:rFonts w:cs="Tahoma"/>
          <w:b/>
          <w:sz w:val="52"/>
          <w:szCs w:val="52"/>
        </w:rPr>
        <w:t>A</w:t>
      </w:r>
      <w:r w:rsidR="00725841">
        <w:rPr>
          <w:rFonts w:cs="Tahoma"/>
          <w:b/>
          <w:sz w:val="52"/>
          <w:szCs w:val="52"/>
        </w:rPr>
        <w:t>nimación y Conducción de Grupos</w:t>
      </w:r>
    </w:p>
    <w:p w:rsidR="00143F60" w:rsidRDefault="00143F60" w:rsidP="00143F60">
      <w:pPr>
        <w:spacing w:after="0"/>
        <w:rPr>
          <w:rFonts w:cs="Arial"/>
          <w:b/>
          <w:noProof/>
          <w:sz w:val="52"/>
          <w:szCs w:val="52"/>
          <w:lang w:eastAsia="es-CL"/>
        </w:rPr>
      </w:pPr>
    </w:p>
    <w:p w:rsidR="00143F60" w:rsidRDefault="00A302F5" w:rsidP="00143F60">
      <w:pPr>
        <w:spacing w:after="0"/>
        <w:rPr>
          <w:rFonts w:ascii="Verdana" w:hAnsi="Verdana"/>
          <w:noProof/>
          <w:color w:val="000000"/>
          <w:sz w:val="18"/>
          <w:szCs w:val="18"/>
          <w:lang w:eastAsia="es-CL"/>
        </w:rPr>
      </w:pPr>
      <w:r>
        <w:rPr>
          <w:rFonts w:ascii="Verdana" w:hAnsi="Verdana"/>
          <w:noProof/>
          <w:color w:val="000000"/>
          <w:sz w:val="18"/>
          <w:szCs w:val="18"/>
          <w:lang w:val="es-ES" w:eastAsia="es-ES"/>
        </w:rPr>
        <w:drawing>
          <wp:inline distT="0" distB="0" distL="0" distR="0">
            <wp:extent cx="5686425" cy="6019800"/>
            <wp:effectExtent l="19050" t="0" r="9525" b="0"/>
            <wp:docPr id="3"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32" cstate="screen"/>
                    <a:srcRect/>
                    <a:stretch>
                      <a:fillRect/>
                    </a:stretch>
                  </pic:blipFill>
                  <pic:spPr bwMode="auto">
                    <a:xfrm>
                      <a:off x="0" y="0"/>
                      <a:ext cx="5686425" cy="6019800"/>
                    </a:xfrm>
                    <a:prstGeom prst="rect">
                      <a:avLst/>
                    </a:prstGeom>
                    <a:noFill/>
                    <a:ln w="9525">
                      <a:noFill/>
                      <a:miter lim="800000"/>
                      <a:headEnd/>
                      <a:tailEnd/>
                    </a:ln>
                  </pic:spPr>
                </pic:pic>
              </a:graphicData>
            </a:graphic>
          </wp:inline>
        </w:drawing>
      </w:r>
    </w:p>
    <w:p w:rsidR="00F139E4" w:rsidRPr="00E12A84" w:rsidRDefault="001B5702" w:rsidP="001B5702">
      <w:pPr>
        <w:numPr>
          <w:ilvl w:val="2"/>
          <w:numId w:val="2"/>
        </w:numPr>
        <w:spacing w:after="0"/>
        <w:ind w:left="0" w:firstLine="0"/>
        <w:jc w:val="center"/>
        <w:rPr>
          <w:rFonts w:cs="Tahoma"/>
          <w:b/>
          <w:sz w:val="24"/>
          <w:szCs w:val="24"/>
          <w:lang w:val="es-ES_tradnl"/>
        </w:rPr>
      </w:pPr>
      <w:r>
        <w:rPr>
          <w:rFonts w:cs="Arial"/>
          <w:b/>
          <w:noProof/>
          <w:sz w:val="52"/>
          <w:szCs w:val="52"/>
          <w:lang w:eastAsia="es-CL"/>
        </w:rPr>
        <w:br w:type="page"/>
      </w:r>
      <w:r w:rsidR="00F139E4" w:rsidRPr="00F139E4">
        <w:rPr>
          <w:rFonts w:cs="Tahoma"/>
          <w:b/>
          <w:sz w:val="24"/>
          <w:szCs w:val="24"/>
        </w:rPr>
        <w:lastRenderedPageBreak/>
        <w:t xml:space="preserve">El </w:t>
      </w:r>
      <w:r w:rsidR="009D3321">
        <w:rPr>
          <w:rFonts w:cs="Tahoma"/>
          <w:b/>
          <w:sz w:val="24"/>
          <w:szCs w:val="24"/>
        </w:rPr>
        <w:t xml:space="preserve">Monitor </w:t>
      </w:r>
      <w:r w:rsidR="00F139E4" w:rsidRPr="00F139E4">
        <w:rPr>
          <w:rFonts w:cs="Tahoma"/>
          <w:b/>
          <w:sz w:val="24"/>
          <w:szCs w:val="24"/>
        </w:rPr>
        <w:t xml:space="preserve">de las </w:t>
      </w:r>
      <w:r w:rsidR="005921E8">
        <w:rPr>
          <w:rFonts w:cs="Tahoma"/>
          <w:b/>
          <w:sz w:val="24"/>
          <w:szCs w:val="24"/>
        </w:rPr>
        <w:t>Colonias</w:t>
      </w:r>
      <w:r w:rsidR="00F139E4" w:rsidRPr="00F139E4">
        <w:rPr>
          <w:rFonts w:cs="Tahoma"/>
          <w:b/>
          <w:sz w:val="24"/>
          <w:szCs w:val="24"/>
        </w:rPr>
        <w:t xml:space="preserve"> Villa Feliz</w:t>
      </w:r>
    </w:p>
    <w:p w:rsidR="00F139E4" w:rsidRPr="00F139E4" w:rsidRDefault="00F139E4" w:rsidP="00143F60">
      <w:pPr>
        <w:pStyle w:val="Prrafodelista"/>
        <w:spacing w:after="0" w:line="240" w:lineRule="auto"/>
        <w:ind w:left="0"/>
        <w:jc w:val="center"/>
        <w:rPr>
          <w:rFonts w:cs="Tahoma"/>
          <w:b/>
          <w:sz w:val="24"/>
          <w:szCs w:val="24"/>
          <w:lang w:val="es-ES_tradnl"/>
        </w:rPr>
      </w:pPr>
    </w:p>
    <w:p w:rsidR="00F139E4" w:rsidRPr="00F139E4" w:rsidRDefault="00F139E4" w:rsidP="00775946">
      <w:pPr>
        <w:pStyle w:val="Prrafodelista"/>
        <w:spacing w:after="0" w:line="240" w:lineRule="auto"/>
        <w:ind w:left="0"/>
        <w:jc w:val="both"/>
        <w:rPr>
          <w:rFonts w:cs="Tahoma"/>
          <w:b/>
          <w:sz w:val="24"/>
          <w:szCs w:val="24"/>
          <w:u w:val="single"/>
          <w:lang w:val="es-ES_tradnl"/>
        </w:rPr>
      </w:pPr>
      <w:r w:rsidRPr="00F139E4">
        <w:rPr>
          <w:rFonts w:cs="Tahoma"/>
          <w:b/>
          <w:sz w:val="24"/>
          <w:szCs w:val="24"/>
        </w:rPr>
        <w:t xml:space="preserve">a.1. Características del </w:t>
      </w:r>
      <w:r w:rsidR="009D3321">
        <w:rPr>
          <w:rFonts w:cs="Tahoma"/>
          <w:b/>
          <w:sz w:val="24"/>
          <w:szCs w:val="24"/>
        </w:rPr>
        <w:t>Monitor</w:t>
      </w:r>
      <w:r w:rsidR="005C60A3" w:rsidRPr="00942E86">
        <w:rPr>
          <w:rStyle w:val="Refdenotaalpie"/>
          <w:rFonts w:cs="Tahoma"/>
          <w:sz w:val="24"/>
          <w:szCs w:val="24"/>
        </w:rPr>
        <w:footnoteReference w:id="14"/>
      </w:r>
    </w:p>
    <w:p w:rsidR="00F139E4" w:rsidRPr="00F139E4" w:rsidRDefault="00F139E4" w:rsidP="00775946">
      <w:pPr>
        <w:pStyle w:val="Prrafodelista"/>
        <w:spacing w:after="0" w:line="240" w:lineRule="auto"/>
        <w:jc w:val="both"/>
        <w:rPr>
          <w:rFonts w:cs="Tahoma"/>
          <w:sz w:val="24"/>
          <w:szCs w:val="24"/>
          <w:u w:val="single"/>
        </w:rPr>
      </w:pPr>
    </w:p>
    <w:p w:rsidR="00F139E4" w:rsidRPr="00E12A84" w:rsidRDefault="00F139E4" w:rsidP="00EE7DBF">
      <w:pPr>
        <w:pStyle w:val="Prrafodelista"/>
        <w:numPr>
          <w:ilvl w:val="0"/>
          <w:numId w:val="19"/>
        </w:numPr>
        <w:spacing w:after="0" w:line="240" w:lineRule="auto"/>
        <w:ind w:left="0" w:firstLine="0"/>
        <w:jc w:val="both"/>
        <w:rPr>
          <w:rFonts w:cs="Tahoma"/>
          <w:sz w:val="24"/>
          <w:szCs w:val="24"/>
        </w:rPr>
      </w:pPr>
      <w:r w:rsidRPr="00E12A84">
        <w:rPr>
          <w:rFonts w:cs="Tahoma"/>
          <w:sz w:val="24"/>
          <w:szCs w:val="24"/>
        </w:rPr>
        <w:t>Mi Personalidad.</w:t>
      </w:r>
    </w:p>
    <w:p w:rsidR="00F139E4" w:rsidRDefault="00F139E4" w:rsidP="00775946">
      <w:pPr>
        <w:spacing w:after="0" w:line="240" w:lineRule="auto"/>
        <w:contextualSpacing/>
        <w:jc w:val="both"/>
        <w:rPr>
          <w:rFonts w:cs="Tahoma"/>
          <w:sz w:val="24"/>
          <w:szCs w:val="24"/>
        </w:rPr>
      </w:pPr>
      <w:r w:rsidRPr="00F139E4">
        <w:rPr>
          <w:rFonts w:cs="Tahoma"/>
          <w:sz w:val="24"/>
          <w:szCs w:val="24"/>
        </w:rPr>
        <w:t>Ser monitor o monitora implica saber desenvolverse como un joven o una joven con una con una personalidad rica y abierta, al estilo de San Juan Bosco</w:t>
      </w:r>
      <w:r w:rsidR="00772CA8">
        <w:rPr>
          <w:rFonts w:cs="Tahoma"/>
          <w:sz w:val="24"/>
          <w:szCs w:val="24"/>
        </w:rPr>
        <w:t xml:space="preserve"> y Santa María Doménica Mazzarello</w:t>
      </w:r>
      <w:r w:rsidRPr="00F139E4">
        <w:rPr>
          <w:rFonts w:cs="Tahoma"/>
          <w:sz w:val="24"/>
          <w:szCs w:val="24"/>
        </w:rPr>
        <w:t>, en el trabajo y convivencia con los colonos y colonas.</w:t>
      </w:r>
    </w:p>
    <w:p w:rsidR="00E13D8D" w:rsidRPr="00F139E4" w:rsidRDefault="00E13D8D" w:rsidP="00775946">
      <w:pPr>
        <w:spacing w:after="0" w:line="240" w:lineRule="auto"/>
        <w:contextualSpacing/>
        <w:jc w:val="both"/>
        <w:rPr>
          <w:rFonts w:cs="Tahoma"/>
          <w:sz w:val="24"/>
          <w:szCs w:val="24"/>
        </w:rPr>
      </w:pPr>
    </w:p>
    <w:p w:rsidR="00F139E4" w:rsidRDefault="00F139E4" w:rsidP="00775946">
      <w:pPr>
        <w:spacing w:after="0" w:line="240" w:lineRule="auto"/>
        <w:contextualSpacing/>
        <w:jc w:val="both"/>
        <w:rPr>
          <w:rFonts w:cs="Tahoma"/>
          <w:sz w:val="24"/>
          <w:szCs w:val="24"/>
        </w:rPr>
      </w:pPr>
      <w:r w:rsidRPr="00F139E4">
        <w:rPr>
          <w:rFonts w:cs="Tahoma"/>
          <w:sz w:val="24"/>
          <w:szCs w:val="24"/>
        </w:rPr>
        <w:t>Reflexiona y escribe:</w:t>
      </w:r>
    </w:p>
    <w:p w:rsidR="00E13D8D" w:rsidRPr="00F139E4" w:rsidRDefault="00F36EBF" w:rsidP="00775946">
      <w:pPr>
        <w:spacing w:after="0" w:line="240" w:lineRule="auto"/>
        <w:contextualSpacing/>
        <w:jc w:val="both"/>
        <w:rPr>
          <w:rFonts w:cs="Tahoma"/>
          <w:sz w:val="24"/>
          <w:szCs w:val="24"/>
        </w:rPr>
      </w:pPr>
      <w:r w:rsidRPr="00F36EBF">
        <w:rPr>
          <w:rFonts w:cs="Tahoma"/>
          <w:noProof/>
          <w:sz w:val="24"/>
          <w:szCs w:val="24"/>
        </w:rPr>
        <w:pict>
          <v:rect id="_x0000_s1040" style="position:absolute;left:0;text-align:left;margin-left:0;margin-top:10pt;width:433.55pt;height:120.3pt;z-index:251585536">
            <v:textbox style="mso-next-textbox:#_x0000_s1040">
              <w:txbxContent>
                <w:p w:rsidR="00881C98" w:rsidRPr="004C722D" w:rsidRDefault="00881C98" w:rsidP="00F139E4">
                  <w:pPr>
                    <w:rPr>
                      <w:sz w:val="24"/>
                      <w:szCs w:val="24"/>
                    </w:rPr>
                  </w:pPr>
                  <w:r>
                    <w:rPr>
                      <w:sz w:val="24"/>
                      <w:szCs w:val="24"/>
                    </w:rPr>
                    <w:t xml:space="preserve">Qué cualidades </w:t>
                  </w:r>
                  <w:r w:rsidRPr="004C722D">
                    <w:rPr>
                      <w:sz w:val="24"/>
                      <w:szCs w:val="24"/>
                    </w:rPr>
                    <w:t xml:space="preserve">voy a desarrollar en estas </w:t>
                  </w:r>
                  <w:r>
                    <w:rPr>
                      <w:sz w:val="24"/>
                      <w:szCs w:val="24"/>
                    </w:rPr>
                    <w:t>Colonias</w:t>
                  </w:r>
                  <w:r w:rsidRPr="004C722D">
                    <w:rPr>
                      <w:sz w:val="24"/>
                      <w:szCs w:val="24"/>
                    </w:rPr>
                    <w:t>:</w:t>
                  </w:r>
                </w:p>
                <w:p w:rsidR="00881C98" w:rsidRPr="00265A03" w:rsidRDefault="00881C98" w:rsidP="00F139E4">
                  <w:pPr>
                    <w:spacing w:line="360" w:lineRule="auto"/>
                    <w:rPr>
                      <w:rFonts w:ascii="Verdana" w:hAnsi="Verdana"/>
                    </w:rPr>
                  </w:pPr>
                  <w:r>
                    <w:rPr>
                      <w:rFonts w:ascii="Verdana" w:hAnsi="Verdana"/>
                    </w:rPr>
                    <w:t>____________________________________________________________________________________________________________________________________________________________________________________________________________________________________________</w:t>
                  </w:r>
                </w:p>
                <w:p w:rsidR="00881C98" w:rsidRPr="00265A03" w:rsidRDefault="00881C98" w:rsidP="00F139E4">
                  <w:pPr>
                    <w:ind w:left="360"/>
                    <w:rPr>
                      <w:rFonts w:ascii="Verdana" w:hAnsi="Verdana"/>
                    </w:rPr>
                  </w:pPr>
                  <w:r w:rsidRPr="00265A03">
                    <w:rPr>
                      <w:rFonts w:ascii="Verdana" w:hAnsi="Verdana"/>
                    </w:rPr>
                    <w:t xml:space="preserve">  </w:t>
                  </w:r>
                </w:p>
                <w:p w:rsidR="00881C98" w:rsidRDefault="00881C98" w:rsidP="00F139E4">
                  <w:pPr>
                    <w:spacing w:after="0"/>
                    <w:ind w:left="720"/>
                  </w:pPr>
                </w:p>
              </w:txbxContent>
            </v:textbox>
          </v:rect>
        </w:pict>
      </w:r>
    </w:p>
    <w:p w:rsidR="00F139E4" w:rsidRPr="00F139E4" w:rsidRDefault="00F139E4" w:rsidP="00775946">
      <w:pPr>
        <w:spacing w:after="0" w:line="240" w:lineRule="auto"/>
        <w:contextualSpacing/>
        <w:jc w:val="both"/>
        <w:rPr>
          <w:rFonts w:cs="Tahoma"/>
          <w:sz w:val="24"/>
          <w:szCs w:val="24"/>
        </w:rPr>
      </w:pPr>
    </w:p>
    <w:p w:rsidR="00F139E4" w:rsidRPr="00F139E4" w:rsidRDefault="00F139E4" w:rsidP="00775946">
      <w:pPr>
        <w:spacing w:after="0" w:line="240" w:lineRule="auto"/>
        <w:contextualSpacing/>
        <w:jc w:val="both"/>
        <w:rPr>
          <w:rFonts w:cs="Tahoma"/>
          <w:sz w:val="24"/>
          <w:szCs w:val="24"/>
        </w:rPr>
      </w:pPr>
    </w:p>
    <w:p w:rsidR="00F139E4" w:rsidRPr="00F139E4" w:rsidRDefault="00F139E4" w:rsidP="00775946">
      <w:pPr>
        <w:spacing w:after="0" w:line="240" w:lineRule="auto"/>
        <w:contextualSpacing/>
        <w:jc w:val="both"/>
        <w:rPr>
          <w:rFonts w:cs="Tahoma"/>
          <w:sz w:val="24"/>
          <w:szCs w:val="24"/>
        </w:rPr>
      </w:pPr>
    </w:p>
    <w:p w:rsidR="00F139E4" w:rsidRPr="00F139E4" w:rsidRDefault="00F139E4" w:rsidP="00775946">
      <w:pPr>
        <w:spacing w:after="0" w:line="240" w:lineRule="auto"/>
        <w:contextualSpacing/>
        <w:jc w:val="both"/>
        <w:rPr>
          <w:rFonts w:cs="Tahoma"/>
          <w:sz w:val="24"/>
          <w:szCs w:val="24"/>
        </w:rPr>
      </w:pPr>
    </w:p>
    <w:p w:rsidR="00F139E4" w:rsidRPr="00F139E4" w:rsidRDefault="00F139E4" w:rsidP="00775946">
      <w:pPr>
        <w:spacing w:after="0" w:line="240" w:lineRule="auto"/>
        <w:contextualSpacing/>
        <w:jc w:val="both"/>
        <w:rPr>
          <w:rFonts w:cs="Tahoma"/>
          <w:sz w:val="24"/>
          <w:szCs w:val="24"/>
        </w:rPr>
      </w:pPr>
    </w:p>
    <w:p w:rsidR="00F139E4" w:rsidRPr="00F139E4" w:rsidRDefault="00F139E4" w:rsidP="00775946">
      <w:pPr>
        <w:spacing w:after="0" w:line="240" w:lineRule="auto"/>
        <w:contextualSpacing/>
        <w:jc w:val="both"/>
        <w:rPr>
          <w:rFonts w:cs="Tahoma"/>
          <w:sz w:val="24"/>
          <w:szCs w:val="24"/>
        </w:rPr>
      </w:pPr>
    </w:p>
    <w:p w:rsidR="00F139E4" w:rsidRPr="00F139E4" w:rsidRDefault="00F139E4" w:rsidP="00775946">
      <w:pPr>
        <w:spacing w:after="0" w:line="240" w:lineRule="auto"/>
        <w:contextualSpacing/>
        <w:jc w:val="both"/>
        <w:rPr>
          <w:rFonts w:cs="Tahoma"/>
          <w:sz w:val="24"/>
          <w:szCs w:val="24"/>
        </w:rPr>
      </w:pPr>
    </w:p>
    <w:p w:rsidR="00F139E4" w:rsidRPr="00F139E4" w:rsidRDefault="00F139E4" w:rsidP="00775946">
      <w:pPr>
        <w:spacing w:after="0" w:line="240" w:lineRule="auto"/>
        <w:contextualSpacing/>
        <w:jc w:val="both"/>
        <w:rPr>
          <w:rFonts w:cs="Tahoma"/>
          <w:sz w:val="24"/>
          <w:szCs w:val="24"/>
        </w:rPr>
      </w:pPr>
    </w:p>
    <w:p w:rsidR="00F139E4" w:rsidRPr="00F139E4" w:rsidRDefault="00F139E4" w:rsidP="00775946">
      <w:pPr>
        <w:spacing w:after="0" w:line="240" w:lineRule="auto"/>
        <w:contextualSpacing/>
        <w:jc w:val="both"/>
        <w:rPr>
          <w:rFonts w:cs="Tahoma"/>
          <w:sz w:val="24"/>
          <w:szCs w:val="24"/>
        </w:rPr>
      </w:pPr>
    </w:p>
    <w:p w:rsidR="00F139E4" w:rsidRPr="00F139E4" w:rsidRDefault="00F36EBF" w:rsidP="00775946">
      <w:pPr>
        <w:spacing w:after="0" w:line="240" w:lineRule="auto"/>
        <w:contextualSpacing/>
        <w:jc w:val="both"/>
        <w:rPr>
          <w:rFonts w:cs="Tahoma"/>
          <w:sz w:val="24"/>
          <w:szCs w:val="24"/>
        </w:rPr>
      </w:pPr>
      <w:r w:rsidRPr="00F36EBF">
        <w:rPr>
          <w:rFonts w:cs="Tahoma"/>
          <w:noProof/>
          <w:sz w:val="24"/>
          <w:szCs w:val="24"/>
        </w:rPr>
        <w:pict>
          <v:rect id="_x0000_s1041" style="position:absolute;left:0;text-align:left;margin-left:0;margin-top:3.7pt;width:433.55pt;height:123.05pt;z-index:251586560">
            <v:textbox style="mso-next-textbox:#_x0000_s1041">
              <w:txbxContent>
                <w:p w:rsidR="00881C98" w:rsidRPr="004C722D" w:rsidRDefault="00881C98" w:rsidP="00F139E4">
                  <w:pPr>
                    <w:rPr>
                      <w:sz w:val="24"/>
                      <w:szCs w:val="24"/>
                    </w:rPr>
                  </w:pPr>
                  <w:r w:rsidRPr="004C722D">
                    <w:rPr>
                      <w:sz w:val="24"/>
                      <w:szCs w:val="24"/>
                    </w:rPr>
                    <w:t>Qué defectos debo</w:t>
                  </w:r>
                  <w:r>
                    <w:rPr>
                      <w:sz w:val="24"/>
                      <w:szCs w:val="24"/>
                    </w:rPr>
                    <w:t xml:space="preserve"> corregir</w:t>
                  </w:r>
                  <w:r w:rsidRPr="004C722D">
                    <w:rPr>
                      <w:sz w:val="24"/>
                      <w:szCs w:val="24"/>
                    </w:rPr>
                    <w:t>:</w:t>
                  </w:r>
                </w:p>
                <w:p w:rsidR="00881C98" w:rsidRPr="004C722D" w:rsidRDefault="00881C98" w:rsidP="00F139E4">
                  <w:pPr>
                    <w:spacing w:line="360" w:lineRule="auto"/>
                    <w:rPr>
                      <w:rFonts w:ascii="Verdana" w:hAnsi="Verdana"/>
                    </w:rPr>
                  </w:pPr>
                  <w:r w:rsidRPr="004C722D">
                    <w:rPr>
                      <w:rFonts w:ascii="Verdana" w:hAnsi="Verdana"/>
                    </w:rPr>
                    <w:t>_________________________________________________________________________________________________________________________________________________</w:t>
                  </w:r>
                  <w:r>
                    <w:rPr>
                      <w:rFonts w:ascii="Verdana" w:hAnsi="Verdana"/>
                    </w:rPr>
                    <w:t>_______________________________</w:t>
                  </w:r>
                  <w:r w:rsidRPr="004C722D">
                    <w:rPr>
                      <w:rFonts w:ascii="Verdana" w:hAnsi="Verdana"/>
                    </w:rPr>
                    <w:t>__________________________________________________</w:t>
                  </w:r>
                  <w:r>
                    <w:rPr>
                      <w:rFonts w:ascii="Verdana" w:hAnsi="Verdana"/>
                    </w:rPr>
                    <w:t>__________</w:t>
                  </w:r>
                </w:p>
                <w:p w:rsidR="00881C98" w:rsidRDefault="00881C98" w:rsidP="00F139E4">
                  <w:pPr>
                    <w:spacing w:after="0"/>
                  </w:pPr>
                </w:p>
              </w:txbxContent>
            </v:textbox>
          </v:rect>
        </w:pict>
      </w:r>
    </w:p>
    <w:p w:rsidR="00F139E4" w:rsidRPr="00F139E4" w:rsidRDefault="00F139E4" w:rsidP="00775946">
      <w:pPr>
        <w:spacing w:after="0" w:line="240" w:lineRule="auto"/>
        <w:contextualSpacing/>
        <w:jc w:val="both"/>
        <w:rPr>
          <w:rFonts w:cs="Tahoma"/>
          <w:sz w:val="24"/>
          <w:szCs w:val="24"/>
        </w:rPr>
      </w:pPr>
    </w:p>
    <w:p w:rsidR="00F139E4" w:rsidRPr="00F139E4" w:rsidRDefault="00F139E4" w:rsidP="00775946">
      <w:pPr>
        <w:spacing w:after="0" w:line="240" w:lineRule="auto"/>
        <w:contextualSpacing/>
        <w:jc w:val="both"/>
        <w:rPr>
          <w:rFonts w:cs="Tahoma"/>
          <w:sz w:val="24"/>
          <w:szCs w:val="24"/>
        </w:rPr>
      </w:pPr>
    </w:p>
    <w:p w:rsidR="00F139E4" w:rsidRPr="00F139E4" w:rsidRDefault="00F139E4" w:rsidP="00775946">
      <w:pPr>
        <w:spacing w:after="0" w:line="240" w:lineRule="auto"/>
        <w:contextualSpacing/>
        <w:jc w:val="both"/>
        <w:rPr>
          <w:rFonts w:cs="Tahoma"/>
          <w:sz w:val="24"/>
          <w:szCs w:val="24"/>
        </w:rPr>
      </w:pPr>
    </w:p>
    <w:p w:rsidR="00F139E4" w:rsidRPr="00F139E4" w:rsidRDefault="00F139E4" w:rsidP="00775946">
      <w:pPr>
        <w:spacing w:after="0" w:line="240" w:lineRule="auto"/>
        <w:contextualSpacing/>
        <w:jc w:val="both"/>
        <w:rPr>
          <w:rFonts w:cs="Tahoma"/>
          <w:sz w:val="24"/>
          <w:szCs w:val="24"/>
        </w:rPr>
      </w:pPr>
    </w:p>
    <w:p w:rsidR="00F139E4" w:rsidRPr="00F139E4" w:rsidRDefault="00F139E4" w:rsidP="00775946">
      <w:pPr>
        <w:spacing w:after="0" w:line="240" w:lineRule="auto"/>
        <w:contextualSpacing/>
        <w:jc w:val="both"/>
        <w:rPr>
          <w:rFonts w:cs="Tahoma"/>
          <w:sz w:val="24"/>
          <w:szCs w:val="24"/>
        </w:rPr>
      </w:pPr>
    </w:p>
    <w:p w:rsidR="00F139E4" w:rsidRPr="00F139E4" w:rsidRDefault="00F139E4" w:rsidP="00775946">
      <w:pPr>
        <w:spacing w:after="0" w:line="240" w:lineRule="auto"/>
        <w:contextualSpacing/>
        <w:jc w:val="both"/>
        <w:rPr>
          <w:rFonts w:cs="Tahoma"/>
          <w:sz w:val="24"/>
          <w:szCs w:val="24"/>
        </w:rPr>
      </w:pPr>
    </w:p>
    <w:p w:rsidR="00F139E4" w:rsidRPr="00F139E4" w:rsidRDefault="00F139E4" w:rsidP="00775946">
      <w:pPr>
        <w:spacing w:after="0" w:line="240" w:lineRule="auto"/>
        <w:contextualSpacing/>
        <w:jc w:val="both"/>
        <w:rPr>
          <w:rFonts w:cs="Tahoma"/>
          <w:sz w:val="24"/>
          <w:szCs w:val="24"/>
        </w:rPr>
      </w:pPr>
    </w:p>
    <w:p w:rsidR="00F139E4" w:rsidRPr="00F139E4" w:rsidRDefault="00F139E4" w:rsidP="00775946">
      <w:pPr>
        <w:spacing w:after="0" w:line="240" w:lineRule="auto"/>
        <w:contextualSpacing/>
        <w:jc w:val="both"/>
        <w:rPr>
          <w:rFonts w:cs="Tahoma"/>
          <w:sz w:val="24"/>
          <w:szCs w:val="24"/>
        </w:rPr>
      </w:pPr>
    </w:p>
    <w:p w:rsidR="00F139E4" w:rsidRPr="00F139E4" w:rsidRDefault="00F139E4" w:rsidP="00775946">
      <w:pPr>
        <w:spacing w:after="0" w:line="240" w:lineRule="auto"/>
        <w:contextualSpacing/>
        <w:jc w:val="both"/>
        <w:rPr>
          <w:rFonts w:cs="Tahoma"/>
          <w:sz w:val="24"/>
          <w:szCs w:val="24"/>
        </w:rPr>
      </w:pPr>
    </w:p>
    <w:p w:rsidR="00E12A84" w:rsidRDefault="00F36EBF" w:rsidP="00775946">
      <w:pPr>
        <w:spacing w:after="0" w:line="240" w:lineRule="auto"/>
        <w:contextualSpacing/>
        <w:jc w:val="both"/>
        <w:rPr>
          <w:rFonts w:cs="Tahoma"/>
          <w:sz w:val="24"/>
          <w:szCs w:val="24"/>
        </w:rPr>
      </w:pPr>
      <w:r w:rsidRPr="00F36EBF">
        <w:rPr>
          <w:rFonts w:cs="Tahoma"/>
          <w:noProof/>
          <w:sz w:val="24"/>
          <w:szCs w:val="24"/>
          <w:lang w:eastAsia="es-CL"/>
        </w:rPr>
        <w:pict>
          <v:rect id="_x0000_s1042" style="position:absolute;left:0;text-align:left;margin-left:0;margin-top:1.2pt;width:433.55pt;height:123.05pt;z-index:251587584">
            <v:textbox style="mso-next-textbox:#_x0000_s1042">
              <w:txbxContent>
                <w:p w:rsidR="00881C98" w:rsidRPr="004C722D" w:rsidRDefault="00881C98" w:rsidP="00F139E4">
                  <w:pPr>
                    <w:jc w:val="both"/>
                    <w:rPr>
                      <w:sz w:val="24"/>
                      <w:szCs w:val="24"/>
                    </w:rPr>
                  </w:pPr>
                  <w:r w:rsidRPr="004C722D">
                    <w:rPr>
                      <w:sz w:val="24"/>
                      <w:szCs w:val="24"/>
                    </w:rPr>
                    <w:t>A qué personas les pediré ayuda:</w:t>
                  </w:r>
                </w:p>
                <w:p w:rsidR="00881C98" w:rsidRPr="004C722D" w:rsidRDefault="00881C98" w:rsidP="00F139E4">
                  <w:pPr>
                    <w:spacing w:line="360" w:lineRule="auto"/>
                    <w:rPr>
                      <w:rFonts w:ascii="Verdana" w:hAnsi="Verdana"/>
                    </w:rPr>
                  </w:pPr>
                  <w:r w:rsidRPr="004C722D">
                    <w:rPr>
                      <w:rFonts w:ascii="Verdana" w:hAnsi="Verdana"/>
                    </w:rPr>
                    <w:t>_________________________________________________________________________________________________________________________________________________</w:t>
                  </w:r>
                  <w:r>
                    <w:rPr>
                      <w:rFonts w:ascii="Verdana" w:hAnsi="Verdana"/>
                    </w:rPr>
                    <w:t>_______________________________</w:t>
                  </w:r>
                  <w:r w:rsidRPr="004C722D">
                    <w:rPr>
                      <w:rFonts w:ascii="Verdana" w:hAnsi="Verdana"/>
                    </w:rPr>
                    <w:t>__________________________________________________</w:t>
                  </w:r>
                  <w:r>
                    <w:rPr>
                      <w:rFonts w:ascii="Verdana" w:hAnsi="Verdana"/>
                    </w:rPr>
                    <w:t>__________</w:t>
                  </w:r>
                </w:p>
                <w:p w:rsidR="00881C98" w:rsidRDefault="00881C98" w:rsidP="00F139E4">
                  <w:pPr>
                    <w:spacing w:after="0"/>
                  </w:pPr>
                </w:p>
              </w:txbxContent>
            </v:textbox>
          </v:rect>
        </w:pict>
      </w:r>
    </w:p>
    <w:p w:rsidR="00E12A84" w:rsidRDefault="00E12A84" w:rsidP="00775946">
      <w:pPr>
        <w:spacing w:after="0" w:line="240" w:lineRule="auto"/>
        <w:contextualSpacing/>
        <w:jc w:val="both"/>
        <w:rPr>
          <w:rFonts w:cs="Tahoma"/>
          <w:sz w:val="24"/>
          <w:szCs w:val="24"/>
        </w:rPr>
      </w:pPr>
    </w:p>
    <w:p w:rsidR="00E12A84" w:rsidRDefault="00E12A84" w:rsidP="00775946">
      <w:pPr>
        <w:spacing w:after="0" w:line="240" w:lineRule="auto"/>
        <w:contextualSpacing/>
        <w:jc w:val="both"/>
        <w:rPr>
          <w:rFonts w:cs="Tahoma"/>
          <w:sz w:val="24"/>
          <w:szCs w:val="24"/>
        </w:rPr>
      </w:pPr>
    </w:p>
    <w:p w:rsidR="00E12A84" w:rsidRDefault="00E12A84" w:rsidP="00775946">
      <w:pPr>
        <w:spacing w:after="0" w:line="240" w:lineRule="auto"/>
        <w:contextualSpacing/>
        <w:jc w:val="both"/>
        <w:rPr>
          <w:rFonts w:cs="Tahoma"/>
          <w:sz w:val="24"/>
          <w:szCs w:val="24"/>
        </w:rPr>
      </w:pPr>
    </w:p>
    <w:p w:rsidR="00E12A84" w:rsidRDefault="00E12A84" w:rsidP="00775946">
      <w:pPr>
        <w:spacing w:after="0" w:line="240" w:lineRule="auto"/>
        <w:contextualSpacing/>
        <w:jc w:val="both"/>
        <w:rPr>
          <w:rFonts w:cs="Tahoma"/>
          <w:sz w:val="24"/>
          <w:szCs w:val="24"/>
        </w:rPr>
      </w:pPr>
    </w:p>
    <w:p w:rsidR="00775946" w:rsidRDefault="00775946" w:rsidP="00775946">
      <w:pPr>
        <w:spacing w:after="0" w:line="240" w:lineRule="auto"/>
        <w:contextualSpacing/>
        <w:jc w:val="both"/>
        <w:rPr>
          <w:rFonts w:cs="Tahoma"/>
          <w:sz w:val="24"/>
          <w:szCs w:val="24"/>
        </w:rPr>
      </w:pPr>
    </w:p>
    <w:p w:rsidR="00775946" w:rsidRDefault="00775946" w:rsidP="00775946">
      <w:pPr>
        <w:spacing w:after="0" w:line="240" w:lineRule="auto"/>
        <w:contextualSpacing/>
        <w:jc w:val="both"/>
        <w:rPr>
          <w:rFonts w:cs="Tahoma"/>
          <w:sz w:val="24"/>
          <w:szCs w:val="24"/>
        </w:rPr>
      </w:pPr>
    </w:p>
    <w:p w:rsidR="00775946" w:rsidRDefault="00775946" w:rsidP="00775946">
      <w:pPr>
        <w:spacing w:after="0" w:line="240" w:lineRule="auto"/>
        <w:contextualSpacing/>
        <w:jc w:val="both"/>
        <w:rPr>
          <w:rFonts w:cs="Tahoma"/>
          <w:sz w:val="24"/>
          <w:szCs w:val="24"/>
        </w:rPr>
      </w:pPr>
    </w:p>
    <w:p w:rsidR="00775946" w:rsidRDefault="00775946" w:rsidP="00775946">
      <w:pPr>
        <w:spacing w:after="0" w:line="240" w:lineRule="auto"/>
        <w:contextualSpacing/>
        <w:jc w:val="both"/>
        <w:rPr>
          <w:rFonts w:cs="Tahoma"/>
          <w:sz w:val="24"/>
          <w:szCs w:val="24"/>
        </w:rPr>
      </w:pPr>
    </w:p>
    <w:p w:rsidR="00775946" w:rsidRDefault="00775946" w:rsidP="00775946">
      <w:pPr>
        <w:spacing w:after="0" w:line="240" w:lineRule="auto"/>
        <w:contextualSpacing/>
        <w:jc w:val="both"/>
        <w:rPr>
          <w:rFonts w:cs="Tahoma"/>
          <w:sz w:val="24"/>
          <w:szCs w:val="24"/>
        </w:rPr>
      </w:pPr>
    </w:p>
    <w:p w:rsidR="00775946" w:rsidRDefault="00F36EBF" w:rsidP="00775946">
      <w:pPr>
        <w:spacing w:after="0" w:line="240" w:lineRule="auto"/>
        <w:contextualSpacing/>
        <w:jc w:val="both"/>
        <w:rPr>
          <w:rFonts w:cs="Tahoma"/>
          <w:sz w:val="24"/>
          <w:szCs w:val="24"/>
        </w:rPr>
      </w:pPr>
      <w:r w:rsidRPr="00F36EBF">
        <w:rPr>
          <w:rFonts w:cs="Tahoma"/>
          <w:noProof/>
          <w:sz w:val="24"/>
          <w:szCs w:val="24"/>
          <w:lang w:eastAsia="es-CL"/>
        </w:rPr>
        <w:pict>
          <v:rect id="_x0000_s1043" style="position:absolute;left:0;text-align:left;margin-left:-9.75pt;margin-top:13.85pt;width:433.55pt;height:123.05pt;z-index:251588608">
            <v:textbox style="mso-next-textbox:#_x0000_s1043">
              <w:txbxContent>
                <w:p w:rsidR="00881C98" w:rsidRPr="004C722D" w:rsidRDefault="00881C98" w:rsidP="00F139E4">
                  <w:pPr>
                    <w:spacing w:line="360" w:lineRule="auto"/>
                    <w:rPr>
                      <w:rFonts w:ascii="Verdana" w:hAnsi="Verdana"/>
                    </w:rPr>
                  </w:pPr>
                  <w:r w:rsidRPr="00846F38">
                    <w:rPr>
                      <w:rFonts w:cs="Tahoma"/>
                      <w:sz w:val="24"/>
                      <w:szCs w:val="24"/>
                    </w:rPr>
                    <w:t>Pediré al</w:t>
                  </w:r>
                  <w:r>
                    <w:rPr>
                      <w:rFonts w:cs="Tahoma"/>
                      <w:sz w:val="24"/>
                      <w:szCs w:val="24"/>
                    </w:rPr>
                    <w:t xml:space="preserve">  Señor de la Vida que me ayude a:  </w:t>
                  </w:r>
                  <w:r w:rsidRPr="004C722D">
                    <w:rPr>
                      <w:rFonts w:ascii="Verdana" w:hAnsi="Verdana"/>
                    </w:rPr>
                    <w:t>_________________________________________________________________________________________________________________________________________________</w:t>
                  </w:r>
                  <w:r>
                    <w:rPr>
                      <w:rFonts w:ascii="Verdana" w:hAnsi="Verdana"/>
                    </w:rPr>
                    <w:t>_______________________________</w:t>
                  </w:r>
                  <w:r w:rsidRPr="004C722D">
                    <w:rPr>
                      <w:rFonts w:ascii="Verdana" w:hAnsi="Verdana"/>
                    </w:rPr>
                    <w:t>__________________________________________________</w:t>
                  </w:r>
                  <w:r>
                    <w:rPr>
                      <w:rFonts w:ascii="Verdana" w:hAnsi="Verdana"/>
                    </w:rPr>
                    <w:t>__________</w:t>
                  </w:r>
                </w:p>
                <w:p w:rsidR="00881C98" w:rsidRDefault="00881C98" w:rsidP="00F139E4">
                  <w:pPr>
                    <w:spacing w:after="0"/>
                  </w:pPr>
                </w:p>
              </w:txbxContent>
            </v:textbox>
          </v:rect>
        </w:pict>
      </w:r>
    </w:p>
    <w:p w:rsidR="00775946" w:rsidRDefault="00775946" w:rsidP="00775946">
      <w:pPr>
        <w:spacing w:after="0" w:line="240" w:lineRule="auto"/>
        <w:contextualSpacing/>
        <w:jc w:val="both"/>
        <w:rPr>
          <w:rFonts w:cs="Tahoma"/>
          <w:sz w:val="24"/>
          <w:szCs w:val="24"/>
        </w:rPr>
      </w:pPr>
    </w:p>
    <w:p w:rsidR="00775946" w:rsidRDefault="00775946" w:rsidP="00775946">
      <w:pPr>
        <w:spacing w:after="0" w:line="240" w:lineRule="auto"/>
        <w:contextualSpacing/>
        <w:jc w:val="both"/>
        <w:rPr>
          <w:rFonts w:cs="Tahoma"/>
          <w:sz w:val="24"/>
          <w:szCs w:val="24"/>
        </w:rPr>
      </w:pPr>
    </w:p>
    <w:p w:rsidR="00775946" w:rsidRDefault="00775946" w:rsidP="00775946">
      <w:pPr>
        <w:spacing w:after="0" w:line="240" w:lineRule="auto"/>
        <w:contextualSpacing/>
        <w:jc w:val="both"/>
        <w:rPr>
          <w:rFonts w:cs="Tahoma"/>
          <w:sz w:val="24"/>
          <w:szCs w:val="24"/>
        </w:rPr>
      </w:pPr>
    </w:p>
    <w:p w:rsidR="00775946" w:rsidRDefault="00775946" w:rsidP="00775946">
      <w:pPr>
        <w:spacing w:after="0" w:line="240" w:lineRule="auto"/>
        <w:contextualSpacing/>
        <w:jc w:val="both"/>
        <w:rPr>
          <w:rFonts w:cs="Tahoma"/>
          <w:sz w:val="24"/>
          <w:szCs w:val="24"/>
        </w:rPr>
      </w:pPr>
    </w:p>
    <w:p w:rsidR="00775946" w:rsidRDefault="00775946" w:rsidP="00775946">
      <w:pPr>
        <w:spacing w:after="0" w:line="240" w:lineRule="auto"/>
        <w:contextualSpacing/>
        <w:jc w:val="both"/>
        <w:rPr>
          <w:rFonts w:cs="Tahoma"/>
          <w:sz w:val="24"/>
          <w:szCs w:val="24"/>
        </w:rPr>
      </w:pPr>
    </w:p>
    <w:p w:rsidR="00775946" w:rsidRDefault="00775946" w:rsidP="00775946">
      <w:pPr>
        <w:spacing w:after="0" w:line="240" w:lineRule="auto"/>
        <w:contextualSpacing/>
        <w:jc w:val="both"/>
        <w:rPr>
          <w:rFonts w:cs="Tahoma"/>
          <w:sz w:val="24"/>
          <w:szCs w:val="24"/>
        </w:rPr>
      </w:pPr>
    </w:p>
    <w:p w:rsidR="00775946" w:rsidRDefault="00775946" w:rsidP="00775946">
      <w:pPr>
        <w:spacing w:after="0" w:line="240" w:lineRule="auto"/>
        <w:contextualSpacing/>
        <w:jc w:val="both"/>
        <w:rPr>
          <w:rFonts w:cs="Tahoma"/>
          <w:sz w:val="24"/>
          <w:szCs w:val="24"/>
        </w:rPr>
      </w:pPr>
    </w:p>
    <w:p w:rsidR="00775946" w:rsidRDefault="00775946" w:rsidP="00775946">
      <w:pPr>
        <w:spacing w:after="0" w:line="240" w:lineRule="auto"/>
        <w:contextualSpacing/>
        <w:jc w:val="both"/>
        <w:rPr>
          <w:rFonts w:cs="Tahoma"/>
          <w:sz w:val="24"/>
          <w:szCs w:val="24"/>
        </w:rPr>
      </w:pPr>
    </w:p>
    <w:p w:rsidR="00775946" w:rsidRDefault="00775946" w:rsidP="00775946">
      <w:pPr>
        <w:spacing w:after="0" w:line="240" w:lineRule="auto"/>
        <w:contextualSpacing/>
        <w:jc w:val="both"/>
        <w:rPr>
          <w:rFonts w:cs="Tahoma"/>
          <w:sz w:val="24"/>
          <w:szCs w:val="24"/>
        </w:rPr>
      </w:pPr>
    </w:p>
    <w:p w:rsidR="00775946" w:rsidRDefault="00775946" w:rsidP="00775946">
      <w:pPr>
        <w:spacing w:after="0" w:line="240" w:lineRule="auto"/>
        <w:contextualSpacing/>
        <w:jc w:val="both"/>
        <w:rPr>
          <w:rFonts w:cs="Tahoma"/>
          <w:sz w:val="24"/>
          <w:szCs w:val="24"/>
        </w:rPr>
      </w:pPr>
    </w:p>
    <w:p w:rsidR="00F139E4" w:rsidRDefault="00F139E4" w:rsidP="00775946">
      <w:pPr>
        <w:spacing w:after="0" w:line="240" w:lineRule="auto"/>
        <w:contextualSpacing/>
        <w:jc w:val="both"/>
        <w:rPr>
          <w:rFonts w:cs="Tahoma"/>
          <w:sz w:val="24"/>
          <w:szCs w:val="24"/>
        </w:rPr>
      </w:pPr>
      <w:r w:rsidRPr="00F139E4">
        <w:rPr>
          <w:rFonts w:cs="Tahoma"/>
          <w:sz w:val="24"/>
          <w:szCs w:val="24"/>
        </w:rPr>
        <w:t>Dios Padre me invitó a servir a sus hijos e hijas más pobres y humildes.</w:t>
      </w:r>
      <w:r w:rsidR="00CE4A8A">
        <w:rPr>
          <w:rFonts w:cs="Tahoma"/>
          <w:sz w:val="24"/>
          <w:szCs w:val="24"/>
        </w:rPr>
        <w:t xml:space="preserve"> </w:t>
      </w:r>
      <w:r w:rsidRPr="00F139E4">
        <w:rPr>
          <w:rFonts w:cs="Tahoma"/>
          <w:sz w:val="24"/>
          <w:szCs w:val="24"/>
        </w:rPr>
        <w:t xml:space="preserve">Me pregunto </w:t>
      </w:r>
      <w:proofErr w:type="spellStart"/>
      <w:r w:rsidRPr="00F139E4">
        <w:rPr>
          <w:rFonts w:cs="Tahoma"/>
          <w:sz w:val="24"/>
          <w:szCs w:val="24"/>
        </w:rPr>
        <w:t>y</w:t>
      </w:r>
      <w:proofErr w:type="spellEnd"/>
      <w:r w:rsidRPr="00F139E4">
        <w:rPr>
          <w:rFonts w:cs="Tahoma"/>
          <w:sz w:val="24"/>
          <w:szCs w:val="24"/>
        </w:rPr>
        <w:t xml:space="preserve"> respondo:</w:t>
      </w:r>
    </w:p>
    <w:p w:rsidR="00983733" w:rsidRPr="00F139E4" w:rsidRDefault="00983733" w:rsidP="00775946">
      <w:pPr>
        <w:spacing w:after="0" w:line="240" w:lineRule="auto"/>
        <w:contextualSpacing/>
        <w:jc w:val="both"/>
        <w:rPr>
          <w:rFonts w:cs="Tahoma"/>
          <w:sz w:val="24"/>
          <w:szCs w:val="24"/>
        </w:rPr>
      </w:pPr>
    </w:p>
    <w:p w:rsidR="00F139E4" w:rsidRPr="00F139E4" w:rsidRDefault="00F139E4" w:rsidP="00EE7DBF">
      <w:pPr>
        <w:numPr>
          <w:ilvl w:val="0"/>
          <w:numId w:val="29"/>
        </w:numPr>
        <w:spacing w:after="0" w:line="240" w:lineRule="auto"/>
        <w:ind w:left="0" w:firstLine="0"/>
        <w:contextualSpacing/>
        <w:jc w:val="both"/>
        <w:rPr>
          <w:rFonts w:cs="Tahoma"/>
          <w:sz w:val="24"/>
          <w:szCs w:val="24"/>
        </w:rPr>
      </w:pPr>
      <w:r w:rsidRPr="00F139E4">
        <w:rPr>
          <w:rFonts w:cs="Tahoma"/>
          <w:sz w:val="24"/>
          <w:szCs w:val="24"/>
        </w:rPr>
        <w:t>¿Qué tipo de niños y niñas he visto?</w:t>
      </w:r>
    </w:p>
    <w:p w:rsidR="00F139E4" w:rsidRDefault="00F139E4" w:rsidP="00775946">
      <w:pPr>
        <w:spacing w:after="0" w:line="240" w:lineRule="auto"/>
        <w:contextualSpacing/>
        <w:jc w:val="both"/>
        <w:rPr>
          <w:rFonts w:cs="Tahoma"/>
          <w:sz w:val="24"/>
          <w:szCs w:val="24"/>
        </w:rPr>
      </w:pPr>
      <w:r w:rsidRPr="00F139E4">
        <w:rPr>
          <w:rFonts w:cs="Tahoma"/>
          <w:sz w:val="24"/>
          <w:szCs w:val="24"/>
        </w:rPr>
        <w:t>____________________________________________________________________________________________________________________________________________________________________________________________________________</w:t>
      </w:r>
      <w:r w:rsidR="00E12A84">
        <w:rPr>
          <w:rFonts w:cs="Tahoma"/>
          <w:sz w:val="24"/>
          <w:szCs w:val="24"/>
        </w:rPr>
        <w:t>______</w:t>
      </w:r>
      <w:r w:rsidR="009D3321">
        <w:rPr>
          <w:rFonts w:cs="Tahoma"/>
          <w:sz w:val="24"/>
          <w:szCs w:val="24"/>
        </w:rPr>
        <w:t>_________</w:t>
      </w:r>
    </w:p>
    <w:p w:rsidR="004E12D3" w:rsidRPr="00F139E4" w:rsidRDefault="004E12D3" w:rsidP="00775946">
      <w:pPr>
        <w:spacing w:after="0" w:line="240" w:lineRule="auto"/>
        <w:contextualSpacing/>
        <w:jc w:val="both"/>
        <w:rPr>
          <w:rFonts w:cs="Tahoma"/>
          <w:sz w:val="24"/>
          <w:szCs w:val="24"/>
        </w:rPr>
      </w:pPr>
    </w:p>
    <w:p w:rsidR="00F139E4" w:rsidRPr="00F139E4" w:rsidRDefault="002D12EF" w:rsidP="00EE7DBF">
      <w:pPr>
        <w:numPr>
          <w:ilvl w:val="0"/>
          <w:numId w:val="29"/>
        </w:numPr>
        <w:spacing w:after="0" w:line="240" w:lineRule="auto"/>
        <w:ind w:left="0" w:firstLine="0"/>
        <w:contextualSpacing/>
        <w:jc w:val="both"/>
        <w:rPr>
          <w:rFonts w:cs="Tahoma"/>
          <w:sz w:val="24"/>
          <w:szCs w:val="24"/>
        </w:rPr>
      </w:pPr>
      <w:r>
        <w:rPr>
          <w:rFonts w:cs="Tahoma"/>
          <w:sz w:val="24"/>
          <w:szCs w:val="24"/>
        </w:rPr>
        <w:t xml:space="preserve">¿Cómo son? </w:t>
      </w:r>
    </w:p>
    <w:p w:rsidR="00F139E4" w:rsidRPr="00F139E4" w:rsidRDefault="00F139E4" w:rsidP="00775946">
      <w:pPr>
        <w:spacing w:after="0" w:line="240" w:lineRule="auto"/>
        <w:contextualSpacing/>
        <w:jc w:val="both"/>
        <w:rPr>
          <w:rFonts w:cs="Tahoma"/>
          <w:sz w:val="24"/>
          <w:szCs w:val="24"/>
        </w:rPr>
      </w:pPr>
      <w:r w:rsidRPr="00F139E4">
        <w:rPr>
          <w:rFonts w:cs="Tahoma"/>
          <w:sz w:val="24"/>
          <w:szCs w:val="24"/>
        </w:rPr>
        <w:t>____________________________________________________________________________________________________________________________________________________________________________________________________________</w:t>
      </w:r>
      <w:r w:rsidR="00E12A84">
        <w:rPr>
          <w:rFonts w:cs="Tahoma"/>
          <w:sz w:val="24"/>
          <w:szCs w:val="24"/>
        </w:rPr>
        <w:t>______</w:t>
      </w:r>
      <w:r w:rsidR="009D3321">
        <w:rPr>
          <w:rFonts w:cs="Tahoma"/>
          <w:sz w:val="24"/>
          <w:szCs w:val="24"/>
        </w:rPr>
        <w:t>_________</w:t>
      </w:r>
    </w:p>
    <w:p w:rsidR="004E12D3" w:rsidRDefault="004E12D3" w:rsidP="004E12D3">
      <w:pPr>
        <w:spacing w:after="0" w:line="240" w:lineRule="auto"/>
        <w:contextualSpacing/>
        <w:jc w:val="both"/>
        <w:rPr>
          <w:rFonts w:cs="Tahoma"/>
          <w:sz w:val="24"/>
          <w:szCs w:val="24"/>
        </w:rPr>
      </w:pPr>
    </w:p>
    <w:p w:rsidR="002D12EF" w:rsidRPr="002D12EF" w:rsidRDefault="002D12EF" w:rsidP="00EE7DBF">
      <w:pPr>
        <w:numPr>
          <w:ilvl w:val="0"/>
          <w:numId w:val="29"/>
        </w:numPr>
        <w:spacing w:after="0" w:line="240" w:lineRule="auto"/>
        <w:ind w:left="0" w:firstLine="0"/>
        <w:rPr>
          <w:rFonts w:cs="Tahoma"/>
          <w:sz w:val="24"/>
          <w:szCs w:val="24"/>
        </w:rPr>
      </w:pPr>
      <w:r w:rsidRPr="002D12EF">
        <w:rPr>
          <w:rFonts w:cs="Tahoma"/>
          <w:sz w:val="24"/>
          <w:szCs w:val="24"/>
        </w:rPr>
        <w:t>¿Qué dificultades deben enfrentar los más pobres? ¿Por qué sigue habiendo tanta pobreza  en Chile?</w:t>
      </w:r>
    </w:p>
    <w:p w:rsidR="00F139E4" w:rsidRPr="002D12EF" w:rsidRDefault="00F139E4" w:rsidP="002D12EF">
      <w:pPr>
        <w:spacing w:after="0" w:line="240" w:lineRule="auto"/>
        <w:contextualSpacing/>
        <w:jc w:val="both"/>
        <w:rPr>
          <w:rFonts w:cs="Tahoma"/>
          <w:sz w:val="24"/>
          <w:szCs w:val="24"/>
        </w:rPr>
      </w:pPr>
      <w:r w:rsidRPr="002D12EF">
        <w:rPr>
          <w:rFonts w:cs="Tahoma"/>
          <w:sz w:val="24"/>
          <w:szCs w:val="24"/>
        </w:rPr>
        <w:t>____________________________________________________________________________________________________________________________________________________________________________________________________________</w:t>
      </w:r>
      <w:r w:rsidR="00E12A84" w:rsidRPr="002D12EF">
        <w:rPr>
          <w:rFonts w:cs="Tahoma"/>
          <w:sz w:val="24"/>
          <w:szCs w:val="24"/>
        </w:rPr>
        <w:t>______</w:t>
      </w:r>
      <w:r w:rsidR="002D12EF">
        <w:rPr>
          <w:rFonts w:cs="Tahoma"/>
          <w:sz w:val="24"/>
          <w:szCs w:val="24"/>
        </w:rPr>
        <w:t>____</w:t>
      </w:r>
    </w:p>
    <w:p w:rsidR="004E12D3" w:rsidRDefault="004E12D3" w:rsidP="002D12EF">
      <w:pPr>
        <w:spacing w:after="0" w:line="240" w:lineRule="auto"/>
        <w:ind w:firstLine="708"/>
        <w:contextualSpacing/>
        <w:jc w:val="both"/>
        <w:rPr>
          <w:rFonts w:cs="Tahoma"/>
          <w:sz w:val="24"/>
          <w:szCs w:val="24"/>
        </w:rPr>
      </w:pPr>
    </w:p>
    <w:p w:rsidR="002D12EF" w:rsidRPr="002D12EF" w:rsidRDefault="002D12EF" w:rsidP="00EE7DBF">
      <w:pPr>
        <w:numPr>
          <w:ilvl w:val="0"/>
          <w:numId w:val="29"/>
        </w:numPr>
        <w:spacing w:after="0" w:line="240" w:lineRule="auto"/>
        <w:ind w:left="0" w:firstLine="0"/>
        <w:rPr>
          <w:rFonts w:cs="Tahoma"/>
          <w:sz w:val="24"/>
          <w:szCs w:val="24"/>
        </w:rPr>
      </w:pPr>
      <w:r w:rsidRPr="002D12EF">
        <w:rPr>
          <w:rFonts w:cs="Tahoma"/>
          <w:sz w:val="24"/>
          <w:szCs w:val="24"/>
        </w:rPr>
        <w:t>¿Por qué Jesús dice que los pobres son los primeros invitados al Reino?</w:t>
      </w:r>
    </w:p>
    <w:p w:rsidR="00F139E4" w:rsidRPr="00F139E4" w:rsidRDefault="00F139E4" w:rsidP="00775946">
      <w:pPr>
        <w:spacing w:after="0" w:line="240" w:lineRule="auto"/>
        <w:contextualSpacing/>
        <w:jc w:val="both"/>
        <w:rPr>
          <w:rFonts w:cs="Tahoma"/>
          <w:sz w:val="24"/>
          <w:szCs w:val="24"/>
        </w:rPr>
      </w:pPr>
      <w:r w:rsidRPr="00F139E4">
        <w:rPr>
          <w:rFonts w:cs="Tahoma"/>
          <w:sz w:val="24"/>
          <w:szCs w:val="24"/>
        </w:rPr>
        <w:t>____________________________________________________________________________________________________________________________________________________________________________________________________________</w:t>
      </w:r>
      <w:r w:rsidR="00E12A84">
        <w:rPr>
          <w:rFonts w:cs="Tahoma"/>
          <w:sz w:val="24"/>
          <w:szCs w:val="24"/>
        </w:rPr>
        <w:t>______</w:t>
      </w:r>
      <w:r w:rsidR="009D3321">
        <w:rPr>
          <w:rFonts w:cs="Tahoma"/>
          <w:sz w:val="24"/>
          <w:szCs w:val="24"/>
        </w:rPr>
        <w:t>_________</w:t>
      </w:r>
    </w:p>
    <w:p w:rsidR="004E12D3" w:rsidRDefault="004E12D3" w:rsidP="004E12D3">
      <w:pPr>
        <w:spacing w:after="0" w:line="240" w:lineRule="auto"/>
        <w:contextualSpacing/>
        <w:jc w:val="both"/>
        <w:rPr>
          <w:rFonts w:cs="Tahoma"/>
          <w:sz w:val="24"/>
          <w:szCs w:val="24"/>
        </w:rPr>
      </w:pPr>
    </w:p>
    <w:p w:rsidR="00F139E4" w:rsidRPr="00F139E4" w:rsidRDefault="00F139E4" w:rsidP="00EE7DBF">
      <w:pPr>
        <w:numPr>
          <w:ilvl w:val="0"/>
          <w:numId w:val="29"/>
        </w:numPr>
        <w:spacing w:after="0" w:line="240" w:lineRule="auto"/>
        <w:ind w:left="0" w:firstLine="0"/>
        <w:contextualSpacing/>
        <w:jc w:val="both"/>
        <w:rPr>
          <w:rFonts w:cs="Tahoma"/>
          <w:sz w:val="24"/>
          <w:szCs w:val="24"/>
        </w:rPr>
      </w:pPr>
      <w:r w:rsidRPr="00F139E4">
        <w:rPr>
          <w:rFonts w:cs="Tahoma"/>
          <w:sz w:val="24"/>
          <w:szCs w:val="24"/>
        </w:rPr>
        <w:t>¿Qué me han enseñado estos niños y niñas?</w:t>
      </w:r>
    </w:p>
    <w:p w:rsidR="00F139E4" w:rsidRPr="00F139E4" w:rsidRDefault="00F139E4" w:rsidP="00775946">
      <w:pPr>
        <w:spacing w:after="0" w:line="240" w:lineRule="auto"/>
        <w:contextualSpacing/>
        <w:jc w:val="both"/>
        <w:rPr>
          <w:rFonts w:cs="Tahoma"/>
          <w:sz w:val="24"/>
          <w:szCs w:val="24"/>
        </w:rPr>
      </w:pPr>
      <w:r w:rsidRPr="00F139E4">
        <w:rPr>
          <w:rFonts w:cs="Tahoma"/>
          <w:sz w:val="24"/>
          <w:szCs w:val="24"/>
        </w:rPr>
        <w:t>____________________________________________________________________________________________________________________________________________________________________________________________________________</w:t>
      </w:r>
      <w:r w:rsidR="00E12A84">
        <w:rPr>
          <w:rFonts w:cs="Tahoma"/>
          <w:sz w:val="24"/>
          <w:szCs w:val="24"/>
        </w:rPr>
        <w:t>______</w:t>
      </w:r>
      <w:r w:rsidR="009D3321">
        <w:rPr>
          <w:rFonts w:cs="Tahoma"/>
          <w:sz w:val="24"/>
          <w:szCs w:val="24"/>
        </w:rPr>
        <w:t>_________</w:t>
      </w:r>
    </w:p>
    <w:p w:rsidR="004E12D3" w:rsidRDefault="004E12D3" w:rsidP="004E12D3">
      <w:pPr>
        <w:spacing w:after="0" w:line="240" w:lineRule="auto"/>
        <w:contextualSpacing/>
        <w:jc w:val="both"/>
        <w:rPr>
          <w:rFonts w:cs="Tahoma"/>
          <w:sz w:val="24"/>
          <w:szCs w:val="24"/>
        </w:rPr>
      </w:pPr>
    </w:p>
    <w:p w:rsidR="00F139E4" w:rsidRPr="00F139E4" w:rsidRDefault="00F139E4" w:rsidP="00EE7DBF">
      <w:pPr>
        <w:numPr>
          <w:ilvl w:val="0"/>
          <w:numId w:val="29"/>
        </w:numPr>
        <w:spacing w:after="0" w:line="240" w:lineRule="auto"/>
        <w:ind w:left="0" w:firstLine="0"/>
        <w:contextualSpacing/>
        <w:jc w:val="both"/>
        <w:rPr>
          <w:rFonts w:cs="Tahoma"/>
          <w:sz w:val="24"/>
          <w:szCs w:val="24"/>
        </w:rPr>
      </w:pPr>
      <w:r w:rsidRPr="00F139E4">
        <w:rPr>
          <w:rFonts w:cs="Tahoma"/>
          <w:sz w:val="24"/>
          <w:szCs w:val="24"/>
        </w:rPr>
        <w:t>¿Cómo es mi vida respecto a la de ellos y ellas?</w:t>
      </w:r>
    </w:p>
    <w:p w:rsidR="00F139E4" w:rsidRPr="00F139E4" w:rsidRDefault="00F139E4" w:rsidP="00775946">
      <w:pPr>
        <w:spacing w:after="0" w:line="240" w:lineRule="auto"/>
        <w:contextualSpacing/>
        <w:jc w:val="both"/>
        <w:rPr>
          <w:rFonts w:cs="Tahoma"/>
          <w:sz w:val="24"/>
          <w:szCs w:val="24"/>
        </w:rPr>
      </w:pPr>
      <w:r w:rsidRPr="00F139E4">
        <w:rPr>
          <w:rFonts w:cs="Tahoma"/>
          <w:sz w:val="24"/>
          <w:szCs w:val="24"/>
        </w:rPr>
        <w:lastRenderedPageBreak/>
        <w:t>____________________________________________________________________________________________________________________________________________________________________________________________________________</w:t>
      </w:r>
      <w:r w:rsidR="00E12A84">
        <w:rPr>
          <w:rFonts w:cs="Tahoma"/>
          <w:sz w:val="24"/>
          <w:szCs w:val="24"/>
        </w:rPr>
        <w:t>______</w:t>
      </w:r>
      <w:r w:rsidR="009D3321">
        <w:rPr>
          <w:rFonts w:cs="Tahoma"/>
          <w:sz w:val="24"/>
          <w:szCs w:val="24"/>
        </w:rPr>
        <w:t>_________</w:t>
      </w:r>
    </w:p>
    <w:p w:rsidR="00F139E4" w:rsidRPr="00F139E4" w:rsidRDefault="00F139E4" w:rsidP="00EE7DBF">
      <w:pPr>
        <w:numPr>
          <w:ilvl w:val="0"/>
          <w:numId w:val="29"/>
        </w:numPr>
        <w:spacing w:after="0" w:line="240" w:lineRule="auto"/>
        <w:ind w:left="0" w:firstLine="0"/>
        <w:contextualSpacing/>
        <w:jc w:val="both"/>
        <w:rPr>
          <w:rFonts w:cs="Tahoma"/>
          <w:sz w:val="24"/>
          <w:szCs w:val="24"/>
        </w:rPr>
      </w:pPr>
      <w:r w:rsidRPr="00F139E4">
        <w:rPr>
          <w:rFonts w:cs="Tahoma"/>
          <w:sz w:val="24"/>
          <w:szCs w:val="24"/>
        </w:rPr>
        <w:t>¿Qué piensan los colonos de su situación?</w:t>
      </w:r>
    </w:p>
    <w:p w:rsidR="00F139E4" w:rsidRPr="00F139E4" w:rsidRDefault="00F139E4" w:rsidP="00775946">
      <w:pPr>
        <w:spacing w:after="0" w:line="240" w:lineRule="auto"/>
        <w:contextualSpacing/>
        <w:jc w:val="both"/>
        <w:rPr>
          <w:rFonts w:cs="Tahoma"/>
          <w:sz w:val="24"/>
          <w:szCs w:val="24"/>
        </w:rPr>
      </w:pPr>
      <w:r w:rsidRPr="00F139E4">
        <w:rPr>
          <w:rFonts w:cs="Tahoma"/>
          <w:sz w:val="24"/>
          <w:szCs w:val="24"/>
        </w:rPr>
        <w:t>____________________________________________________________________________________________________________________________________________________________________________________________________________</w:t>
      </w:r>
      <w:r w:rsidR="00E12A84">
        <w:rPr>
          <w:rFonts w:cs="Tahoma"/>
          <w:sz w:val="24"/>
          <w:szCs w:val="24"/>
        </w:rPr>
        <w:t>______</w:t>
      </w:r>
      <w:r w:rsidR="009D3321">
        <w:rPr>
          <w:rFonts w:cs="Tahoma"/>
          <w:sz w:val="24"/>
          <w:szCs w:val="24"/>
        </w:rPr>
        <w:t>_________</w:t>
      </w:r>
    </w:p>
    <w:p w:rsidR="009D3321" w:rsidRDefault="009D3321" w:rsidP="00775946">
      <w:pPr>
        <w:spacing w:after="0" w:line="240" w:lineRule="auto"/>
        <w:contextualSpacing/>
        <w:jc w:val="both"/>
        <w:rPr>
          <w:rFonts w:cs="Tahoma"/>
          <w:sz w:val="24"/>
          <w:szCs w:val="24"/>
        </w:rPr>
      </w:pPr>
    </w:p>
    <w:p w:rsidR="00F139E4" w:rsidRPr="00F139E4" w:rsidRDefault="00F139E4" w:rsidP="00775946">
      <w:pPr>
        <w:spacing w:after="0" w:line="240" w:lineRule="auto"/>
        <w:contextualSpacing/>
        <w:jc w:val="both"/>
        <w:rPr>
          <w:rFonts w:cs="Tahoma"/>
          <w:sz w:val="24"/>
          <w:szCs w:val="24"/>
        </w:rPr>
      </w:pPr>
      <w:r w:rsidRPr="00F139E4">
        <w:rPr>
          <w:rFonts w:cs="Tahoma"/>
          <w:sz w:val="24"/>
          <w:szCs w:val="24"/>
        </w:rPr>
        <w:t>No puedo quedar indiferente ante esta pobreza que hace tanto daño… ¿qué haré?...</w:t>
      </w:r>
    </w:p>
    <w:p w:rsidR="00E12A84" w:rsidRDefault="00E12A84" w:rsidP="00775946">
      <w:pPr>
        <w:pStyle w:val="Prrafodelista"/>
        <w:spacing w:after="0" w:line="240" w:lineRule="auto"/>
        <w:ind w:left="1080"/>
        <w:jc w:val="both"/>
        <w:rPr>
          <w:rFonts w:cs="Tahoma"/>
          <w:sz w:val="24"/>
          <w:szCs w:val="24"/>
          <w:u w:val="single"/>
        </w:rPr>
      </w:pPr>
    </w:p>
    <w:p w:rsidR="004E12D3" w:rsidRDefault="004E12D3" w:rsidP="00775946">
      <w:pPr>
        <w:pStyle w:val="Prrafodelista"/>
        <w:spacing w:after="0" w:line="240" w:lineRule="auto"/>
        <w:ind w:left="1080"/>
        <w:jc w:val="both"/>
        <w:rPr>
          <w:rFonts w:cs="Tahoma"/>
          <w:sz w:val="24"/>
          <w:szCs w:val="24"/>
          <w:u w:val="single"/>
        </w:rPr>
      </w:pPr>
    </w:p>
    <w:p w:rsidR="00F139E4" w:rsidRPr="00E12A84" w:rsidRDefault="00F139E4" w:rsidP="00EE7DBF">
      <w:pPr>
        <w:pStyle w:val="Prrafodelista"/>
        <w:numPr>
          <w:ilvl w:val="0"/>
          <w:numId w:val="19"/>
        </w:numPr>
        <w:spacing w:after="0" w:line="240" w:lineRule="auto"/>
        <w:ind w:left="0" w:hanging="11"/>
        <w:jc w:val="both"/>
        <w:rPr>
          <w:rFonts w:cs="Tahoma"/>
          <w:sz w:val="24"/>
          <w:szCs w:val="24"/>
        </w:rPr>
      </w:pPr>
      <w:r w:rsidRPr="00E12A84">
        <w:rPr>
          <w:rFonts w:cs="Tahoma"/>
          <w:sz w:val="24"/>
          <w:szCs w:val="24"/>
        </w:rPr>
        <w:t>Mi Vida Cristiana.</w:t>
      </w:r>
    </w:p>
    <w:p w:rsidR="00F139E4" w:rsidRDefault="00F139E4" w:rsidP="00775946">
      <w:pPr>
        <w:spacing w:after="0" w:line="240" w:lineRule="auto"/>
        <w:contextualSpacing/>
        <w:jc w:val="both"/>
        <w:rPr>
          <w:rFonts w:cs="Tahoma"/>
          <w:sz w:val="24"/>
          <w:szCs w:val="24"/>
        </w:rPr>
      </w:pPr>
      <w:r w:rsidRPr="00F139E4">
        <w:rPr>
          <w:rFonts w:cs="Tahoma"/>
          <w:sz w:val="24"/>
          <w:szCs w:val="24"/>
        </w:rPr>
        <w:t xml:space="preserve">Durante esta Colonia el Señor Jesús quiere que yo sea un discípulo (a) suyo (a) en medio de los colonos y colonas.  </w:t>
      </w:r>
    </w:p>
    <w:p w:rsidR="00F139E4" w:rsidRDefault="00F139E4" w:rsidP="00775946">
      <w:pPr>
        <w:spacing w:after="0" w:line="240" w:lineRule="auto"/>
        <w:contextualSpacing/>
        <w:jc w:val="both"/>
        <w:rPr>
          <w:rFonts w:cs="Tahoma"/>
          <w:sz w:val="24"/>
          <w:szCs w:val="24"/>
        </w:rPr>
      </w:pPr>
      <w:r w:rsidRPr="00F139E4">
        <w:rPr>
          <w:rFonts w:cs="Tahoma"/>
          <w:sz w:val="24"/>
          <w:szCs w:val="24"/>
        </w:rPr>
        <w:t xml:space="preserve">Ser testigo de Cristo hombre perfecto y de la Iglesia, anunciando el </w:t>
      </w:r>
      <w:r w:rsidR="00BC529D" w:rsidRPr="00F139E4">
        <w:rPr>
          <w:rFonts w:cs="Tahoma"/>
          <w:sz w:val="24"/>
          <w:szCs w:val="24"/>
        </w:rPr>
        <w:t xml:space="preserve">Evangelio </w:t>
      </w:r>
      <w:r w:rsidRPr="00F139E4">
        <w:rPr>
          <w:rFonts w:cs="Tahoma"/>
          <w:sz w:val="24"/>
          <w:szCs w:val="24"/>
        </w:rPr>
        <w:t>de una manera novedosa a los niños pobres que son los preferidos por Dios</w:t>
      </w:r>
    </w:p>
    <w:p w:rsidR="00E13D8D" w:rsidRPr="00F139E4" w:rsidRDefault="00E13D8D" w:rsidP="00775946">
      <w:pPr>
        <w:spacing w:after="0" w:line="240" w:lineRule="auto"/>
        <w:contextualSpacing/>
        <w:jc w:val="both"/>
        <w:rPr>
          <w:rFonts w:cs="Tahoma"/>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76"/>
        <w:gridCol w:w="3544"/>
        <w:gridCol w:w="3544"/>
      </w:tblGrid>
      <w:tr w:rsidR="00F139E4" w:rsidRPr="00CE4A8A" w:rsidTr="00CE4A8A">
        <w:tc>
          <w:tcPr>
            <w:tcW w:w="2376" w:type="dxa"/>
          </w:tcPr>
          <w:p w:rsidR="00F139E4" w:rsidRPr="00CE4A8A" w:rsidRDefault="00F139E4" w:rsidP="004E12D3">
            <w:pPr>
              <w:spacing w:after="0" w:line="240" w:lineRule="auto"/>
              <w:contextualSpacing/>
              <w:jc w:val="center"/>
              <w:rPr>
                <w:rFonts w:eastAsia="Times New Roman" w:cs="Tahoma"/>
                <w:b/>
                <w:sz w:val="24"/>
                <w:szCs w:val="24"/>
                <w:lang w:eastAsia="es-CL"/>
              </w:rPr>
            </w:pPr>
            <w:r w:rsidRPr="00CE4A8A">
              <w:rPr>
                <w:rFonts w:eastAsia="Times New Roman" w:cs="Tahoma"/>
                <w:b/>
                <w:sz w:val="24"/>
                <w:szCs w:val="24"/>
                <w:lang w:eastAsia="es-CL"/>
              </w:rPr>
              <w:t>Mi vida de Oración</w:t>
            </w:r>
          </w:p>
        </w:tc>
        <w:tc>
          <w:tcPr>
            <w:tcW w:w="3544" w:type="dxa"/>
          </w:tcPr>
          <w:p w:rsidR="00F139E4" w:rsidRPr="00CE4A8A" w:rsidRDefault="00F139E4" w:rsidP="004E12D3">
            <w:pPr>
              <w:spacing w:after="0" w:line="240" w:lineRule="auto"/>
              <w:contextualSpacing/>
              <w:jc w:val="center"/>
              <w:rPr>
                <w:rFonts w:eastAsia="Times New Roman" w:cs="Tahoma"/>
                <w:b/>
                <w:sz w:val="24"/>
                <w:szCs w:val="24"/>
                <w:lang w:eastAsia="es-CL"/>
              </w:rPr>
            </w:pPr>
            <w:r w:rsidRPr="00CE4A8A">
              <w:rPr>
                <w:rFonts w:eastAsia="Times New Roman" w:cs="Tahoma"/>
                <w:b/>
                <w:sz w:val="24"/>
                <w:szCs w:val="24"/>
                <w:lang w:eastAsia="es-CL"/>
              </w:rPr>
              <w:t>Evalúo</w:t>
            </w:r>
          </w:p>
        </w:tc>
        <w:tc>
          <w:tcPr>
            <w:tcW w:w="3544" w:type="dxa"/>
          </w:tcPr>
          <w:p w:rsidR="00F139E4" w:rsidRPr="00CE4A8A" w:rsidRDefault="00F139E4" w:rsidP="004E12D3">
            <w:pPr>
              <w:spacing w:after="0" w:line="240" w:lineRule="auto"/>
              <w:contextualSpacing/>
              <w:jc w:val="center"/>
              <w:rPr>
                <w:rFonts w:eastAsia="Times New Roman" w:cs="Tahoma"/>
                <w:b/>
                <w:sz w:val="24"/>
                <w:szCs w:val="24"/>
                <w:lang w:eastAsia="es-CL"/>
              </w:rPr>
            </w:pPr>
            <w:r w:rsidRPr="00CE4A8A">
              <w:rPr>
                <w:rFonts w:eastAsia="Times New Roman" w:cs="Tahoma"/>
                <w:b/>
                <w:sz w:val="24"/>
                <w:szCs w:val="24"/>
                <w:lang w:eastAsia="es-CL"/>
              </w:rPr>
              <w:t>¿Cómo la puedo mejorar?</w:t>
            </w:r>
          </w:p>
        </w:tc>
      </w:tr>
      <w:tr w:rsidR="00F139E4" w:rsidRPr="00F139E4" w:rsidTr="00CE4A8A">
        <w:tc>
          <w:tcPr>
            <w:tcW w:w="2376" w:type="dxa"/>
          </w:tcPr>
          <w:p w:rsidR="00F139E4" w:rsidRPr="00F139E4" w:rsidRDefault="00F139E4" w:rsidP="00775946">
            <w:pPr>
              <w:spacing w:after="0" w:line="240" w:lineRule="auto"/>
              <w:contextualSpacing/>
              <w:jc w:val="both"/>
              <w:rPr>
                <w:rFonts w:eastAsia="Times New Roman" w:cs="Tahoma"/>
                <w:sz w:val="24"/>
                <w:szCs w:val="24"/>
                <w:lang w:eastAsia="es-CL"/>
              </w:rPr>
            </w:pPr>
            <w:r w:rsidRPr="00F139E4">
              <w:rPr>
                <w:rFonts w:eastAsia="Times New Roman" w:cs="Tahoma"/>
                <w:sz w:val="24"/>
                <w:szCs w:val="24"/>
                <w:lang w:eastAsia="es-CL"/>
              </w:rPr>
              <w:t>Oración personal</w:t>
            </w:r>
          </w:p>
          <w:p w:rsidR="00F139E4" w:rsidRPr="00F139E4" w:rsidRDefault="00F139E4" w:rsidP="00775946">
            <w:pPr>
              <w:spacing w:after="0" w:line="240" w:lineRule="auto"/>
              <w:contextualSpacing/>
              <w:jc w:val="both"/>
              <w:rPr>
                <w:rFonts w:eastAsia="Times New Roman" w:cs="Tahoma"/>
                <w:sz w:val="24"/>
                <w:szCs w:val="24"/>
                <w:lang w:eastAsia="es-CL"/>
              </w:rPr>
            </w:pPr>
          </w:p>
          <w:p w:rsidR="00F139E4" w:rsidRPr="00F139E4" w:rsidRDefault="00F139E4" w:rsidP="00775946">
            <w:pPr>
              <w:spacing w:after="0" w:line="240" w:lineRule="auto"/>
              <w:contextualSpacing/>
              <w:jc w:val="both"/>
              <w:rPr>
                <w:rFonts w:eastAsia="Times New Roman" w:cs="Tahoma"/>
                <w:sz w:val="24"/>
                <w:szCs w:val="24"/>
                <w:lang w:eastAsia="es-CL"/>
              </w:rPr>
            </w:pPr>
          </w:p>
          <w:p w:rsidR="00F139E4" w:rsidRPr="00F139E4" w:rsidRDefault="00F139E4" w:rsidP="00775946">
            <w:pPr>
              <w:spacing w:after="0" w:line="240" w:lineRule="auto"/>
              <w:contextualSpacing/>
              <w:jc w:val="both"/>
              <w:rPr>
                <w:rFonts w:eastAsia="Times New Roman" w:cs="Tahoma"/>
                <w:sz w:val="24"/>
                <w:szCs w:val="24"/>
                <w:lang w:eastAsia="es-CL"/>
              </w:rPr>
            </w:pPr>
          </w:p>
          <w:p w:rsidR="00F139E4" w:rsidRPr="00F139E4" w:rsidRDefault="00F139E4" w:rsidP="00775946">
            <w:pPr>
              <w:spacing w:after="0" w:line="240" w:lineRule="auto"/>
              <w:contextualSpacing/>
              <w:jc w:val="both"/>
              <w:rPr>
                <w:rFonts w:eastAsia="Times New Roman" w:cs="Tahoma"/>
                <w:sz w:val="24"/>
                <w:szCs w:val="24"/>
                <w:lang w:eastAsia="es-CL"/>
              </w:rPr>
            </w:pPr>
          </w:p>
          <w:p w:rsidR="00F139E4" w:rsidRPr="00F139E4" w:rsidRDefault="00F139E4" w:rsidP="00775946">
            <w:pPr>
              <w:spacing w:after="0" w:line="240" w:lineRule="auto"/>
              <w:contextualSpacing/>
              <w:jc w:val="both"/>
              <w:rPr>
                <w:rFonts w:eastAsia="Times New Roman" w:cs="Tahoma"/>
                <w:sz w:val="24"/>
                <w:szCs w:val="24"/>
                <w:lang w:eastAsia="es-CL"/>
              </w:rPr>
            </w:pPr>
          </w:p>
        </w:tc>
        <w:tc>
          <w:tcPr>
            <w:tcW w:w="3544" w:type="dxa"/>
          </w:tcPr>
          <w:p w:rsidR="00F139E4" w:rsidRPr="00F139E4" w:rsidRDefault="00F139E4" w:rsidP="00775946">
            <w:pPr>
              <w:spacing w:after="0" w:line="240" w:lineRule="auto"/>
              <w:contextualSpacing/>
              <w:jc w:val="both"/>
              <w:rPr>
                <w:rFonts w:eastAsia="Times New Roman" w:cs="Tahoma"/>
                <w:sz w:val="24"/>
                <w:szCs w:val="24"/>
                <w:lang w:eastAsia="es-CL"/>
              </w:rPr>
            </w:pPr>
          </w:p>
        </w:tc>
        <w:tc>
          <w:tcPr>
            <w:tcW w:w="3544" w:type="dxa"/>
          </w:tcPr>
          <w:p w:rsidR="00F139E4" w:rsidRPr="00F139E4" w:rsidRDefault="00F139E4" w:rsidP="00775946">
            <w:pPr>
              <w:spacing w:after="0" w:line="240" w:lineRule="auto"/>
              <w:contextualSpacing/>
              <w:jc w:val="both"/>
              <w:rPr>
                <w:rFonts w:eastAsia="Times New Roman" w:cs="Tahoma"/>
                <w:sz w:val="24"/>
                <w:szCs w:val="24"/>
                <w:lang w:eastAsia="es-CL"/>
              </w:rPr>
            </w:pPr>
          </w:p>
        </w:tc>
      </w:tr>
      <w:tr w:rsidR="00F139E4" w:rsidRPr="00F139E4" w:rsidTr="00CE4A8A">
        <w:tc>
          <w:tcPr>
            <w:tcW w:w="2376" w:type="dxa"/>
          </w:tcPr>
          <w:p w:rsidR="00F139E4" w:rsidRPr="00F139E4" w:rsidRDefault="00F139E4" w:rsidP="00775946">
            <w:pPr>
              <w:spacing w:after="0" w:line="240" w:lineRule="auto"/>
              <w:contextualSpacing/>
              <w:jc w:val="both"/>
              <w:rPr>
                <w:rFonts w:eastAsia="Times New Roman" w:cs="Tahoma"/>
                <w:sz w:val="24"/>
                <w:szCs w:val="24"/>
                <w:lang w:eastAsia="es-CL"/>
              </w:rPr>
            </w:pPr>
            <w:r w:rsidRPr="00F139E4">
              <w:rPr>
                <w:rFonts w:eastAsia="Times New Roman" w:cs="Tahoma"/>
                <w:sz w:val="24"/>
                <w:szCs w:val="24"/>
                <w:lang w:eastAsia="es-CL"/>
              </w:rPr>
              <w:t xml:space="preserve">Oración Comunitaria </w:t>
            </w:r>
          </w:p>
          <w:p w:rsidR="00F139E4" w:rsidRPr="00F139E4" w:rsidRDefault="00F139E4" w:rsidP="00775946">
            <w:pPr>
              <w:spacing w:after="0" w:line="240" w:lineRule="auto"/>
              <w:contextualSpacing/>
              <w:jc w:val="both"/>
              <w:rPr>
                <w:rFonts w:eastAsia="Times New Roman" w:cs="Tahoma"/>
                <w:sz w:val="24"/>
                <w:szCs w:val="24"/>
                <w:lang w:eastAsia="es-CL"/>
              </w:rPr>
            </w:pPr>
          </w:p>
          <w:p w:rsidR="00F139E4" w:rsidRPr="00F139E4" w:rsidRDefault="00F139E4" w:rsidP="00775946">
            <w:pPr>
              <w:spacing w:after="0" w:line="240" w:lineRule="auto"/>
              <w:contextualSpacing/>
              <w:jc w:val="both"/>
              <w:rPr>
                <w:rFonts w:eastAsia="Times New Roman" w:cs="Tahoma"/>
                <w:sz w:val="24"/>
                <w:szCs w:val="24"/>
                <w:lang w:eastAsia="es-CL"/>
              </w:rPr>
            </w:pPr>
          </w:p>
          <w:p w:rsidR="00F139E4" w:rsidRPr="00F139E4" w:rsidRDefault="00F139E4" w:rsidP="00775946">
            <w:pPr>
              <w:spacing w:after="0" w:line="240" w:lineRule="auto"/>
              <w:contextualSpacing/>
              <w:jc w:val="both"/>
              <w:rPr>
                <w:rFonts w:eastAsia="Times New Roman" w:cs="Tahoma"/>
                <w:sz w:val="24"/>
                <w:szCs w:val="24"/>
                <w:lang w:eastAsia="es-CL"/>
              </w:rPr>
            </w:pPr>
          </w:p>
          <w:p w:rsidR="00F139E4" w:rsidRPr="00F139E4" w:rsidRDefault="00F139E4" w:rsidP="00775946">
            <w:pPr>
              <w:spacing w:after="0" w:line="240" w:lineRule="auto"/>
              <w:contextualSpacing/>
              <w:jc w:val="both"/>
              <w:rPr>
                <w:rFonts w:eastAsia="Times New Roman" w:cs="Tahoma"/>
                <w:sz w:val="24"/>
                <w:szCs w:val="24"/>
                <w:lang w:eastAsia="es-CL"/>
              </w:rPr>
            </w:pPr>
          </w:p>
          <w:p w:rsidR="00F139E4" w:rsidRPr="00F139E4" w:rsidRDefault="00F139E4" w:rsidP="00775946">
            <w:pPr>
              <w:spacing w:after="0" w:line="240" w:lineRule="auto"/>
              <w:contextualSpacing/>
              <w:jc w:val="both"/>
              <w:rPr>
                <w:rFonts w:eastAsia="Times New Roman" w:cs="Tahoma"/>
                <w:sz w:val="24"/>
                <w:szCs w:val="24"/>
                <w:lang w:eastAsia="es-CL"/>
              </w:rPr>
            </w:pPr>
          </w:p>
        </w:tc>
        <w:tc>
          <w:tcPr>
            <w:tcW w:w="3544" w:type="dxa"/>
          </w:tcPr>
          <w:p w:rsidR="00F139E4" w:rsidRPr="00F139E4" w:rsidRDefault="00F139E4" w:rsidP="00775946">
            <w:pPr>
              <w:spacing w:after="0" w:line="240" w:lineRule="auto"/>
              <w:contextualSpacing/>
              <w:jc w:val="both"/>
              <w:rPr>
                <w:rFonts w:eastAsia="Times New Roman" w:cs="Tahoma"/>
                <w:sz w:val="24"/>
                <w:szCs w:val="24"/>
                <w:lang w:eastAsia="es-CL"/>
              </w:rPr>
            </w:pPr>
          </w:p>
        </w:tc>
        <w:tc>
          <w:tcPr>
            <w:tcW w:w="3544" w:type="dxa"/>
          </w:tcPr>
          <w:p w:rsidR="00F139E4" w:rsidRPr="00F139E4" w:rsidRDefault="00F139E4" w:rsidP="00775946">
            <w:pPr>
              <w:spacing w:after="0" w:line="240" w:lineRule="auto"/>
              <w:contextualSpacing/>
              <w:jc w:val="both"/>
              <w:rPr>
                <w:rFonts w:eastAsia="Times New Roman" w:cs="Tahoma"/>
                <w:sz w:val="24"/>
                <w:szCs w:val="24"/>
                <w:lang w:eastAsia="es-CL"/>
              </w:rPr>
            </w:pPr>
          </w:p>
        </w:tc>
      </w:tr>
      <w:tr w:rsidR="00F139E4" w:rsidRPr="00F139E4" w:rsidTr="00CE4A8A">
        <w:tc>
          <w:tcPr>
            <w:tcW w:w="2376" w:type="dxa"/>
          </w:tcPr>
          <w:p w:rsidR="00F139E4" w:rsidRPr="00F139E4" w:rsidRDefault="00F139E4" w:rsidP="00775946">
            <w:pPr>
              <w:spacing w:after="0" w:line="240" w:lineRule="auto"/>
              <w:contextualSpacing/>
              <w:jc w:val="both"/>
              <w:rPr>
                <w:rFonts w:eastAsia="Times New Roman" w:cs="Tahoma"/>
                <w:sz w:val="24"/>
                <w:szCs w:val="24"/>
                <w:lang w:eastAsia="es-CL"/>
              </w:rPr>
            </w:pPr>
            <w:r w:rsidRPr="00F139E4">
              <w:rPr>
                <w:rFonts w:eastAsia="Times New Roman" w:cs="Tahoma"/>
                <w:sz w:val="24"/>
                <w:szCs w:val="24"/>
                <w:lang w:eastAsia="es-CL"/>
              </w:rPr>
              <w:t xml:space="preserve">Oración por las otras personas, (colonos, otros </w:t>
            </w:r>
            <w:proofErr w:type="spellStart"/>
            <w:r w:rsidR="008C20AD">
              <w:rPr>
                <w:rFonts w:eastAsia="Times New Roman" w:cs="Tahoma"/>
                <w:sz w:val="24"/>
                <w:szCs w:val="24"/>
                <w:lang w:eastAsia="es-CL"/>
              </w:rPr>
              <w:t>animador</w:t>
            </w:r>
            <w:r w:rsidRPr="00F139E4">
              <w:rPr>
                <w:rFonts w:eastAsia="Times New Roman" w:cs="Tahoma"/>
                <w:sz w:val="24"/>
                <w:szCs w:val="24"/>
                <w:lang w:eastAsia="es-CL"/>
              </w:rPr>
              <w:t>s</w:t>
            </w:r>
            <w:proofErr w:type="spellEnd"/>
            <w:r w:rsidRPr="00F139E4">
              <w:rPr>
                <w:rFonts w:eastAsia="Times New Roman" w:cs="Tahoma"/>
                <w:sz w:val="24"/>
                <w:szCs w:val="24"/>
                <w:lang w:eastAsia="es-CL"/>
              </w:rPr>
              <w:t>, sacerdotes, etc.)</w:t>
            </w:r>
          </w:p>
          <w:p w:rsidR="00F139E4" w:rsidRPr="00F139E4" w:rsidRDefault="00F139E4" w:rsidP="00775946">
            <w:pPr>
              <w:spacing w:after="0" w:line="240" w:lineRule="auto"/>
              <w:contextualSpacing/>
              <w:jc w:val="both"/>
              <w:rPr>
                <w:rFonts w:eastAsia="Times New Roman" w:cs="Tahoma"/>
                <w:sz w:val="24"/>
                <w:szCs w:val="24"/>
                <w:lang w:eastAsia="es-CL"/>
              </w:rPr>
            </w:pPr>
          </w:p>
          <w:p w:rsidR="00F139E4" w:rsidRPr="00F139E4" w:rsidRDefault="00F139E4" w:rsidP="00775946">
            <w:pPr>
              <w:spacing w:after="0" w:line="240" w:lineRule="auto"/>
              <w:contextualSpacing/>
              <w:jc w:val="both"/>
              <w:rPr>
                <w:rFonts w:eastAsia="Times New Roman" w:cs="Tahoma"/>
                <w:sz w:val="24"/>
                <w:szCs w:val="24"/>
                <w:lang w:eastAsia="es-CL"/>
              </w:rPr>
            </w:pPr>
          </w:p>
          <w:p w:rsidR="00F139E4" w:rsidRPr="00F139E4" w:rsidRDefault="00F139E4" w:rsidP="00775946">
            <w:pPr>
              <w:spacing w:after="0" w:line="240" w:lineRule="auto"/>
              <w:contextualSpacing/>
              <w:jc w:val="both"/>
              <w:rPr>
                <w:rFonts w:eastAsia="Times New Roman" w:cs="Tahoma"/>
                <w:sz w:val="24"/>
                <w:szCs w:val="24"/>
                <w:lang w:eastAsia="es-CL"/>
              </w:rPr>
            </w:pPr>
          </w:p>
        </w:tc>
        <w:tc>
          <w:tcPr>
            <w:tcW w:w="3544" w:type="dxa"/>
          </w:tcPr>
          <w:p w:rsidR="00F139E4" w:rsidRPr="00F139E4" w:rsidRDefault="00F139E4" w:rsidP="00775946">
            <w:pPr>
              <w:spacing w:after="0" w:line="240" w:lineRule="auto"/>
              <w:contextualSpacing/>
              <w:jc w:val="both"/>
              <w:rPr>
                <w:rFonts w:eastAsia="Times New Roman" w:cs="Tahoma"/>
                <w:sz w:val="24"/>
                <w:szCs w:val="24"/>
                <w:lang w:eastAsia="es-CL"/>
              </w:rPr>
            </w:pPr>
          </w:p>
        </w:tc>
        <w:tc>
          <w:tcPr>
            <w:tcW w:w="3544" w:type="dxa"/>
          </w:tcPr>
          <w:p w:rsidR="00F139E4" w:rsidRPr="00F139E4" w:rsidRDefault="00F139E4" w:rsidP="00775946">
            <w:pPr>
              <w:spacing w:after="0" w:line="240" w:lineRule="auto"/>
              <w:contextualSpacing/>
              <w:jc w:val="both"/>
              <w:rPr>
                <w:rFonts w:eastAsia="Times New Roman" w:cs="Tahoma"/>
                <w:sz w:val="24"/>
                <w:szCs w:val="24"/>
                <w:lang w:eastAsia="es-CL"/>
              </w:rPr>
            </w:pPr>
          </w:p>
        </w:tc>
      </w:tr>
      <w:tr w:rsidR="00F139E4" w:rsidRPr="00F139E4" w:rsidTr="00CE4A8A">
        <w:tc>
          <w:tcPr>
            <w:tcW w:w="2376" w:type="dxa"/>
          </w:tcPr>
          <w:p w:rsidR="00F139E4" w:rsidRPr="00F139E4" w:rsidRDefault="00F139E4" w:rsidP="00775946">
            <w:pPr>
              <w:spacing w:after="0" w:line="240" w:lineRule="auto"/>
              <w:contextualSpacing/>
              <w:jc w:val="both"/>
              <w:rPr>
                <w:rFonts w:eastAsia="Times New Roman"/>
                <w:sz w:val="24"/>
                <w:szCs w:val="24"/>
                <w:lang w:eastAsia="es-CL"/>
              </w:rPr>
            </w:pPr>
            <w:r w:rsidRPr="00F139E4">
              <w:rPr>
                <w:rFonts w:eastAsia="Times New Roman"/>
                <w:sz w:val="24"/>
                <w:szCs w:val="24"/>
                <w:lang w:eastAsia="es-CL"/>
              </w:rPr>
              <w:t>Mi vida  y los sacramentos</w:t>
            </w:r>
          </w:p>
          <w:p w:rsidR="00F139E4" w:rsidRPr="00F139E4" w:rsidRDefault="00F139E4" w:rsidP="00775946">
            <w:pPr>
              <w:spacing w:after="0" w:line="240" w:lineRule="auto"/>
              <w:contextualSpacing/>
              <w:jc w:val="both"/>
              <w:rPr>
                <w:rFonts w:eastAsia="Times New Roman" w:cs="Tahoma"/>
                <w:sz w:val="24"/>
                <w:szCs w:val="24"/>
                <w:lang w:eastAsia="es-CL"/>
              </w:rPr>
            </w:pPr>
          </w:p>
        </w:tc>
        <w:tc>
          <w:tcPr>
            <w:tcW w:w="3544" w:type="dxa"/>
          </w:tcPr>
          <w:p w:rsidR="00F139E4" w:rsidRPr="00F139E4" w:rsidRDefault="00F139E4" w:rsidP="00775946">
            <w:pPr>
              <w:spacing w:after="0" w:line="240" w:lineRule="auto"/>
              <w:contextualSpacing/>
              <w:jc w:val="both"/>
              <w:rPr>
                <w:rFonts w:eastAsia="Times New Roman" w:cs="Tahoma"/>
                <w:sz w:val="24"/>
                <w:szCs w:val="24"/>
                <w:lang w:eastAsia="es-CL"/>
              </w:rPr>
            </w:pPr>
          </w:p>
        </w:tc>
        <w:tc>
          <w:tcPr>
            <w:tcW w:w="3544" w:type="dxa"/>
          </w:tcPr>
          <w:p w:rsidR="00F139E4" w:rsidRPr="00F139E4" w:rsidRDefault="00F139E4" w:rsidP="00775946">
            <w:pPr>
              <w:spacing w:after="0" w:line="240" w:lineRule="auto"/>
              <w:contextualSpacing/>
              <w:jc w:val="both"/>
              <w:rPr>
                <w:rFonts w:eastAsia="Times New Roman" w:cs="Tahoma"/>
                <w:sz w:val="24"/>
                <w:szCs w:val="24"/>
                <w:lang w:eastAsia="es-CL"/>
              </w:rPr>
            </w:pPr>
          </w:p>
          <w:p w:rsidR="00F139E4" w:rsidRPr="00F139E4" w:rsidRDefault="00F139E4" w:rsidP="00775946">
            <w:pPr>
              <w:spacing w:after="0" w:line="240" w:lineRule="auto"/>
              <w:contextualSpacing/>
              <w:jc w:val="both"/>
              <w:rPr>
                <w:rFonts w:eastAsia="Times New Roman" w:cs="Tahoma"/>
                <w:sz w:val="24"/>
                <w:szCs w:val="24"/>
                <w:lang w:eastAsia="es-CL"/>
              </w:rPr>
            </w:pPr>
          </w:p>
          <w:p w:rsidR="00F139E4" w:rsidRPr="00F139E4" w:rsidRDefault="00F139E4" w:rsidP="00775946">
            <w:pPr>
              <w:spacing w:after="0" w:line="240" w:lineRule="auto"/>
              <w:contextualSpacing/>
              <w:jc w:val="both"/>
              <w:rPr>
                <w:rFonts w:eastAsia="Times New Roman" w:cs="Tahoma"/>
                <w:sz w:val="24"/>
                <w:szCs w:val="24"/>
                <w:lang w:eastAsia="es-CL"/>
              </w:rPr>
            </w:pPr>
          </w:p>
          <w:p w:rsidR="00F139E4" w:rsidRPr="00F139E4" w:rsidRDefault="00F139E4" w:rsidP="00775946">
            <w:pPr>
              <w:spacing w:after="0" w:line="240" w:lineRule="auto"/>
              <w:contextualSpacing/>
              <w:jc w:val="both"/>
              <w:rPr>
                <w:rFonts w:eastAsia="Times New Roman" w:cs="Tahoma"/>
                <w:sz w:val="24"/>
                <w:szCs w:val="24"/>
                <w:lang w:eastAsia="es-CL"/>
              </w:rPr>
            </w:pPr>
          </w:p>
          <w:p w:rsidR="00F139E4" w:rsidRPr="00F139E4" w:rsidRDefault="00F139E4" w:rsidP="00775946">
            <w:pPr>
              <w:spacing w:after="0" w:line="240" w:lineRule="auto"/>
              <w:contextualSpacing/>
              <w:jc w:val="both"/>
              <w:rPr>
                <w:rFonts w:eastAsia="Times New Roman" w:cs="Tahoma"/>
                <w:sz w:val="24"/>
                <w:szCs w:val="24"/>
                <w:lang w:eastAsia="es-CL"/>
              </w:rPr>
            </w:pPr>
          </w:p>
          <w:p w:rsidR="00F139E4" w:rsidRPr="00F139E4" w:rsidRDefault="00F139E4" w:rsidP="00775946">
            <w:pPr>
              <w:spacing w:after="0" w:line="240" w:lineRule="auto"/>
              <w:contextualSpacing/>
              <w:jc w:val="both"/>
              <w:rPr>
                <w:rFonts w:eastAsia="Times New Roman" w:cs="Tahoma"/>
                <w:sz w:val="24"/>
                <w:szCs w:val="24"/>
                <w:lang w:eastAsia="es-CL"/>
              </w:rPr>
            </w:pPr>
          </w:p>
        </w:tc>
      </w:tr>
    </w:tbl>
    <w:p w:rsidR="004E12D3" w:rsidRDefault="004E12D3" w:rsidP="00775946">
      <w:pPr>
        <w:spacing w:after="0" w:line="240" w:lineRule="auto"/>
        <w:contextualSpacing/>
        <w:jc w:val="both"/>
        <w:rPr>
          <w:rFonts w:cs="Tahoma"/>
          <w:sz w:val="24"/>
          <w:szCs w:val="24"/>
        </w:rPr>
      </w:pPr>
    </w:p>
    <w:p w:rsidR="00F139E4" w:rsidRPr="00F139E4" w:rsidRDefault="0057339B" w:rsidP="00EE7DBF">
      <w:pPr>
        <w:numPr>
          <w:ilvl w:val="0"/>
          <w:numId w:val="29"/>
        </w:numPr>
        <w:spacing w:after="0" w:line="240" w:lineRule="auto"/>
        <w:ind w:left="0" w:firstLine="0"/>
        <w:contextualSpacing/>
        <w:jc w:val="both"/>
        <w:rPr>
          <w:rFonts w:cs="Tahoma"/>
          <w:sz w:val="24"/>
          <w:szCs w:val="24"/>
        </w:rPr>
      </w:pPr>
      <w:r>
        <w:rPr>
          <w:rFonts w:cs="Tahoma"/>
          <w:sz w:val="24"/>
          <w:szCs w:val="24"/>
        </w:rPr>
        <w:t xml:space="preserve">¿Qué </w:t>
      </w:r>
      <w:r w:rsidR="00F139E4" w:rsidRPr="00F139E4">
        <w:rPr>
          <w:rFonts w:cs="Tahoma"/>
          <w:sz w:val="24"/>
          <w:szCs w:val="24"/>
        </w:rPr>
        <w:t>“cristiano” fui hoy o en estos días?</w:t>
      </w:r>
    </w:p>
    <w:p w:rsidR="00F139E4" w:rsidRPr="00F139E4" w:rsidRDefault="00F139E4" w:rsidP="00775946">
      <w:pPr>
        <w:spacing w:after="0" w:line="240" w:lineRule="auto"/>
        <w:contextualSpacing/>
        <w:jc w:val="both"/>
        <w:rPr>
          <w:rFonts w:cs="Tahoma"/>
          <w:sz w:val="24"/>
          <w:szCs w:val="24"/>
        </w:rPr>
      </w:pPr>
      <w:r w:rsidRPr="00F139E4">
        <w:rPr>
          <w:rFonts w:cs="Tahoma"/>
          <w:sz w:val="24"/>
          <w:szCs w:val="24"/>
        </w:rPr>
        <w:t>_____________________________________________________________________________________________________________________________________________________________________________________________________________________</w:t>
      </w:r>
      <w:r w:rsidR="00E12A84">
        <w:rPr>
          <w:rFonts w:cs="Tahoma"/>
          <w:sz w:val="24"/>
          <w:szCs w:val="24"/>
        </w:rPr>
        <w:t>______</w:t>
      </w:r>
    </w:p>
    <w:p w:rsidR="004E12D3" w:rsidRDefault="004E12D3" w:rsidP="00775946">
      <w:pPr>
        <w:spacing w:after="0" w:line="240" w:lineRule="auto"/>
        <w:contextualSpacing/>
        <w:jc w:val="both"/>
        <w:rPr>
          <w:rFonts w:cs="Tahoma"/>
          <w:sz w:val="24"/>
          <w:szCs w:val="24"/>
        </w:rPr>
      </w:pPr>
    </w:p>
    <w:p w:rsidR="004E12D3" w:rsidRDefault="004E12D3" w:rsidP="00775946">
      <w:pPr>
        <w:spacing w:after="0" w:line="240" w:lineRule="auto"/>
        <w:contextualSpacing/>
        <w:jc w:val="both"/>
        <w:rPr>
          <w:rFonts w:cs="Tahoma"/>
          <w:sz w:val="24"/>
          <w:szCs w:val="24"/>
        </w:rPr>
      </w:pPr>
    </w:p>
    <w:p w:rsidR="00F139E4" w:rsidRDefault="00F139E4" w:rsidP="00775946">
      <w:pPr>
        <w:spacing w:after="0" w:line="240" w:lineRule="auto"/>
        <w:contextualSpacing/>
        <w:jc w:val="both"/>
        <w:rPr>
          <w:rFonts w:cs="Tahoma"/>
          <w:sz w:val="24"/>
          <w:szCs w:val="24"/>
        </w:rPr>
      </w:pPr>
      <w:r w:rsidRPr="00F139E4">
        <w:rPr>
          <w:rFonts w:cs="Tahoma"/>
          <w:sz w:val="24"/>
          <w:szCs w:val="24"/>
        </w:rPr>
        <w:t>Un discípulo lleva una “llama dentro”, es un entusiasta apóstol del Señor que anima la vida, trae alegría, se hace amigo, es positivo, disponible, sacrificado, humilde, busca evangelizar.</w:t>
      </w:r>
    </w:p>
    <w:p w:rsidR="00E12A84" w:rsidRPr="00F139E4" w:rsidRDefault="00E12A84" w:rsidP="00775946">
      <w:pPr>
        <w:spacing w:after="0" w:line="240" w:lineRule="auto"/>
        <w:contextualSpacing/>
        <w:jc w:val="both"/>
        <w:rPr>
          <w:rFonts w:cs="Tahoma"/>
          <w:sz w:val="24"/>
          <w:szCs w:val="24"/>
        </w:rPr>
      </w:pPr>
    </w:p>
    <w:p w:rsidR="00F139E4" w:rsidRPr="00F139E4" w:rsidRDefault="00F139E4" w:rsidP="00EE7DBF">
      <w:pPr>
        <w:numPr>
          <w:ilvl w:val="0"/>
          <w:numId w:val="29"/>
        </w:numPr>
        <w:spacing w:after="0" w:line="240" w:lineRule="auto"/>
        <w:ind w:left="0" w:firstLine="0"/>
        <w:contextualSpacing/>
        <w:jc w:val="both"/>
        <w:rPr>
          <w:sz w:val="24"/>
          <w:szCs w:val="24"/>
        </w:rPr>
      </w:pPr>
      <w:r w:rsidRPr="00F139E4">
        <w:rPr>
          <w:sz w:val="24"/>
          <w:szCs w:val="24"/>
        </w:rPr>
        <w:t>¿Qué “transmito” como monitor(a)?</w:t>
      </w:r>
    </w:p>
    <w:p w:rsidR="00F139E4" w:rsidRPr="00F139E4" w:rsidRDefault="00F139E4" w:rsidP="00775946">
      <w:pPr>
        <w:spacing w:after="0" w:line="240" w:lineRule="auto"/>
        <w:contextualSpacing/>
        <w:jc w:val="both"/>
        <w:rPr>
          <w:rFonts w:cs="Tahoma"/>
          <w:sz w:val="24"/>
          <w:szCs w:val="24"/>
        </w:rPr>
      </w:pPr>
      <w:r w:rsidRPr="00F139E4">
        <w:rPr>
          <w:rFonts w:cs="Tahoma"/>
          <w:sz w:val="24"/>
          <w:szCs w:val="24"/>
        </w:rPr>
        <w:t>_____________________________________________________________________________________________________________________________________________________________________________________________________________________</w:t>
      </w:r>
      <w:r w:rsidR="00E12A84">
        <w:rPr>
          <w:rFonts w:cs="Tahoma"/>
          <w:sz w:val="24"/>
          <w:szCs w:val="24"/>
        </w:rPr>
        <w:t>______</w:t>
      </w:r>
    </w:p>
    <w:p w:rsidR="004E12D3" w:rsidRDefault="004E12D3" w:rsidP="004E12D3">
      <w:pPr>
        <w:spacing w:after="0" w:line="240" w:lineRule="auto"/>
        <w:contextualSpacing/>
        <w:jc w:val="both"/>
        <w:rPr>
          <w:sz w:val="24"/>
          <w:szCs w:val="24"/>
        </w:rPr>
      </w:pPr>
    </w:p>
    <w:p w:rsidR="00F139E4" w:rsidRPr="00F139E4" w:rsidRDefault="00F139E4" w:rsidP="00EE7DBF">
      <w:pPr>
        <w:numPr>
          <w:ilvl w:val="0"/>
          <w:numId w:val="29"/>
        </w:numPr>
        <w:spacing w:after="0" w:line="240" w:lineRule="auto"/>
        <w:ind w:left="0" w:firstLine="0"/>
        <w:contextualSpacing/>
        <w:jc w:val="both"/>
        <w:rPr>
          <w:sz w:val="24"/>
          <w:szCs w:val="24"/>
        </w:rPr>
      </w:pPr>
      <w:r w:rsidRPr="00F139E4">
        <w:rPr>
          <w:sz w:val="24"/>
          <w:szCs w:val="24"/>
        </w:rPr>
        <w:t xml:space="preserve">¿Cómo “evangelizo” a los colonos? </w:t>
      </w:r>
    </w:p>
    <w:p w:rsidR="00F139E4" w:rsidRPr="00F139E4" w:rsidRDefault="00F139E4" w:rsidP="00775946">
      <w:pPr>
        <w:spacing w:after="0" w:line="240" w:lineRule="auto"/>
        <w:contextualSpacing/>
        <w:jc w:val="both"/>
        <w:rPr>
          <w:rFonts w:cs="Tahoma"/>
          <w:sz w:val="24"/>
          <w:szCs w:val="24"/>
        </w:rPr>
      </w:pPr>
      <w:r w:rsidRPr="00F139E4">
        <w:rPr>
          <w:rFonts w:cs="Tahoma"/>
          <w:sz w:val="24"/>
          <w:szCs w:val="24"/>
        </w:rPr>
        <w:t>_____________________________________________________________________________________________________________________________________________________________________________________________________________________</w:t>
      </w:r>
      <w:r w:rsidR="00E12A84">
        <w:rPr>
          <w:rFonts w:cs="Tahoma"/>
          <w:sz w:val="24"/>
          <w:szCs w:val="24"/>
        </w:rPr>
        <w:t>______</w:t>
      </w:r>
    </w:p>
    <w:p w:rsidR="004E12D3" w:rsidRDefault="004E12D3" w:rsidP="004E12D3">
      <w:pPr>
        <w:spacing w:after="0" w:line="240" w:lineRule="auto"/>
        <w:contextualSpacing/>
        <w:jc w:val="both"/>
        <w:rPr>
          <w:sz w:val="24"/>
          <w:szCs w:val="24"/>
        </w:rPr>
      </w:pPr>
    </w:p>
    <w:p w:rsidR="00F139E4" w:rsidRDefault="00F139E4" w:rsidP="00EE7DBF">
      <w:pPr>
        <w:numPr>
          <w:ilvl w:val="0"/>
          <w:numId w:val="29"/>
        </w:numPr>
        <w:spacing w:after="0" w:line="240" w:lineRule="auto"/>
        <w:ind w:left="0" w:firstLine="0"/>
        <w:contextualSpacing/>
        <w:jc w:val="both"/>
        <w:rPr>
          <w:sz w:val="24"/>
          <w:szCs w:val="24"/>
        </w:rPr>
      </w:pPr>
      <w:r w:rsidRPr="00F139E4">
        <w:rPr>
          <w:sz w:val="24"/>
          <w:szCs w:val="24"/>
        </w:rPr>
        <w:t>Actitudes en que reflejo a Jesús:</w:t>
      </w:r>
    </w:p>
    <w:p w:rsidR="00F139E4" w:rsidRPr="00F139E4" w:rsidRDefault="00F139E4" w:rsidP="00775946">
      <w:pPr>
        <w:spacing w:after="0" w:line="240" w:lineRule="auto"/>
        <w:contextualSpacing/>
        <w:jc w:val="both"/>
        <w:rPr>
          <w:rFonts w:cs="Tahoma"/>
          <w:sz w:val="24"/>
          <w:szCs w:val="24"/>
        </w:rPr>
      </w:pPr>
      <w:r w:rsidRPr="00F139E4">
        <w:rPr>
          <w:rFonts w:cs="Tahoma"/>
          <w:sz w:val="24"/>
          <w:szCs w:val="24"/>
        </w:rPr>
        <w:t>_____________________________________</w:t>
      </w:r>
      <w:r w:rsidR="00983733">
        <w:rPr>
          <w:rFonts w:cs="Tahoma"/>
          <w:sz w:val="24"/>
          <w:szCs w:val="24"/>
        </w:rPr>
        <w:softHyphen/>
        <w:t>_</w:t>
      </w:r>
      <w:r w:rsidR="004E12D3">
        <w:rPr>
          <w:rFonts w:cs="Tahoma"/>
          <w:sz w:val="24"/>
          <w:szCs w:val="24"/>
        </w:rPr>
        <w:t>__________________________________</w:t>
      </w:r>
    </w:p>
    <w:p w:rsidR="00F139E4" w:rsidRPr="00F139E4" w:rsidRDefault="00F139E4" w:rsidP="00775946">
      <w:pPr>
        <w:spacing w:after="0" w:line="240" w:lineRule="auto"/>
        <w:contextualSpacing/>
        <w:jc w:val="both"/>
        <w:rPr>
          <w:rFonts w:cs="Tahoma"/>
          <w:sz w:val="24"/>
          <w:szCs w:val="24"/>
        </w:rPr>
      </w:pPr>
      <w:r w:rsidRPr="00F139E4">
        <w:rPr>
          <w:rFonts w:cs="Tahoma"/>
          <w:sz w:val="24"/>
          <w:szCs w:val="24"/>
        </w:rPr>
        <w:t>_______________________________________</w:t>
      </w:r>
      <w:r w:rsidR="004E12D3">
        <w:rPr>
          <w:rFonts w:cs="Tahoma"/>
          <w:sz w:val="24"/>
          <w:szCs w:val="24"/>
        </w:rPr>
        <w:t>______________________________</w:t>
      </w:r>
    </w:p>
    <w:p w:rsidR="00F139E4" w:rsidRPr="00F139E4" w:rsidRDefault="00F139E4" w:rsidP="00775946">
      <w:pPr>
        <w:spacing w:after="0" w:line="240" w:lineRule="auto"/>
        <w:contextualSpacing/>
        <w:jc w:val="both"/>
        <w:rPr>
          <w:rFonts w:cs="Tahoma"/>
          <w:sz w:val="24"/>
          <w:szCs w:val="24"/>
        </w:rPr>
      </w:pPr>
      <w:r w:rsidRPr="00F139E4">
        <w:rPr>
          <w:rFonts w:cs="Tahoma"/>
          <w:sz w:val="24"/>
          <w:szCs w:val="24"/>
        </w:rPr>
        <w:t>_______________________________________</w:t>
      </w:r>
      <w:r w:rsidR="004E12D3">
        <w:rPr>
          <w:rFonts w:cs="Tahoma"/>
          <w:sz w:val="24"/>
          <w:szCs w:val="24"/>
        </w:rPr>
        <w:t>______________________________</w:t>
      </w:r>
    </w:p>
    <w:p w:rsidR="004E12D3" w:rsidRDefault="004E12D3" w:rsidP="004E12D3">
      <w:pPr>
        <w:spacing w:after="0" w:line="240" w:lineRule="auto"/>
        <w:contextualSpacing/>
        <w:jc w:val="both"/>
        <w:rPr>
          <w:sz w:val="24"/>
          <w:szCs w:val="24"/>
        </w:rPr>
      </w:pPr>
    </w:p>
    <w:p w:rsidR="00F139E4" w:rsidRPr="00F139E4" w:rsidRDefault="00F139E4" w:rsidP="00EE7DBF">
      <w:pPr>
        <w:numPr>
          <w:ilvl w:val="0"/>
          <w:numId w:val="29"/>
        </w:numPr>
        <w:spacing w:after="0" w:line="240" w:lineRule="auto"/>
        <w:ind w:left="0" w:firstLine="0"/>
        <w:contextualSpacing/>
        <w:jc w:val="both"/>
        <w:rPr>
          <w:sz w:val="24"/>
          <w:szCs w:val="24"/>
        </w:rPr>
      </w:pPr>
      <w:r w:rsidRPr="00F139E4">
        <w:rPr>
          <w:sz w:val="24"/>
          <w:szCs w:val="24"/>
        </w:rPr>
        <w:t>Actitudes en las que no reflejo a Jesús:</w:t>
      </w:r>
      <w:r w:rsidRPr="00F139E4">
        <w:rPr>
          <w:noProof/>
          <w:sz w:val="24"/>
          <w:szCs w:val="24"/>
          <w:lang w:eastAsia="es-CL"/>
        </w:rPr>
        <w:t xml:space="preserve"> </w:t>
      </w:r>
    </w:p>
    <w:p w:rsidR="00F139E4" w:rsidRPr="00F139E4" w:rsidRDefault="00F139E4" w:rsidP="00775946">
      <w:pPr>
        <w:tabs>
          <w:tab w:val="left" w:pos="4820"/>
        </w:tabs>
        <w:spacing w:after="0" w:line="240" w:lineRule="auto"/>
        <w:contextualSpacing/>
        <w:jc w:val="both"/>
        <w:rPr>
          <w:rFonts w:cs="Tahoma"/>
          <w:sz w:val="24"/>
          <w:szCs w:val="24"/>
        </w:rPr>
      </w:pPr>
      <w:r w:rsidRPr="00F139E4">
        <w:rPr>
          <w:rFonts w:cs="Tahoma"/>
          <w:sz w:val="24"/>
          <w:szCs w:val="24"/>
        </w:rPr>
        <w:t>________________________________________</w:t>
      </w:r>
      <w:r w:rsidR="00E13D8D">
        <w:rPr>
          <w:rFonts w:cs="Tahoma"/>
          <w:sz w:val="24"/>
          <w:szCs w:val="24"/>
        </w:rPr>
        <w:t>_________________________________</w:t>
      </w:r>
    </w:p>
    <w:p w:rsidR="00F139E4" w:rsidRDefault="00F139E4" w:rsidP="00775946">
      <w:pPr>
        <w:spacing w:after="0" w:line="240" w:lineRule="auto"/>
        <w:contextualSpacing/>
        <w:jc w:val="both"/>
        <w:rPr>
          <w:rFonts w:cs="Tahoma"/>
          <w:sz w:val="24"/>
          <w:szCs w:val="24"/>
        </w:rPr>
      </w:pPr>
      <w:r w:rsidRPr="00F139E4">
        <w:rPr>
          <w:rFonts w:cs="Tahoma"/>
          <w:sz w:val="24"/>
          <w:szCs w:val="24"/>
        </w:rPr>
        <w:t>________________________________________</w:t>
      </w:r>
      <w:r w:rsidR="00E13D8D">
        <w:rPr>
          <w:rFonts w:cs="Tahoma"/>
          <w:sz w:val="24"/>
          <w:szCs w:val="24"/>
        </w:rPr>
        <w:t>_________________________________</w:t>
      </w:r>
    </w:p>
    <w:p w:rsidR="009D3321" w:rsidRPr="00F139E4" w:rsidRDefault="009D3321" w:rsidP="00775946">
      <w:pPr>
        <w:spacing w:after="0" w:line="240" w:lineRule="auto"/>
        <w:contextualSpacing/>
        <w:jc w:val="both"/>
        <w:rPr>
          <w:rFonts w:cs="Tahoma"/>
          <w:sz w:val="24"/>
          <w:szCs w:val="24"/>
        </w:rPr>
      </w:pPr>
      <w:r>
        <w:rPr>
          <w:rFonts w:cs="Tahoma"/>
          <w:sz w:val="24"/>
          <w:szCs w:val="24"/>
        </w:rPr>
        <w:t>_________________________________________________________________________</w:t>
      </w:r>
    </w:p>
    <w:p w:rsidR="00F139E4" w:rsidRPr="00F139E4" w:rsidRDefault="00F139E4" w:rsidP="00775946">
      <w:pPr>
        <w:spacing w:after="0" w:line="240" w:lineRule="auto"/>
        <w:contextualSpacing/>
        <w:jc w:val="both"/>
        <w:rPr>
          <w:sz w:val="24"/>
          <w:szCs w:val="24"/>
        </w:rPr>
      </w:pPr>
    </w:p>
    <w:p w:rsidR="00F139E4" w:rsidRPr="00F139E4" w:rsidRDefault="00F36EBF" w:rsidP="00775946">
      <w:pPr>
        <w:spacing w:after="0" w:line="240" w:lineRule="auto"/>
        <w:contextualSpacing/>
        <w:jc w:val="both"/>
        <w:rPr>
          <w:rFonts w:cs="Tahoma"/>
          <w:sz w:val="24"/>
          <w:szCs w:val="24"/>
        </w:rPr>
      </w:pPr>
      <w:r w:rsidRPr="00F36EBF">
        <w:rPr>
          <w:noProof/>
          <w:sz w:val="24"/>
          <w:szCs w:val="24"/>
          <w:lang w:val="es-ES"/>
        </w:rPr>
        <w:pict>
          <v:shape id="_x0000_s1055" type="#_x0000_t202" style="position:absolute;left:0;text-align:left;margin-left:4.1pt;margin-top:12.8pt;width:429.5pt;height:154.6pt;z-index:251600896;mso-width-relative:margin;mso-height-relative:margin">
            <v:textbox style="mso-next-textbox:#_x0000_s1055">
              <w:txbxContent>
                <w:p w:rsidR="00881C98" w:rsidRPr="002F5B53" w:rsidRDefault="00881C98" w:rsidP="009D3321">
                  <w:pPr>
                    <w:rPr>
                      <w:sz w:val="24"/>
                      <w:szCs w:val="24"/>
                    </w:rPr>
                  </w:pPr>
                  <w:r w:rsidRPr="002F5B53">
                    <w:rPr>
                      <w:sz w:val="24"/>
                      <w:szCs w:val="24"/>
                    </w:rPr>
                    <w:t>Le pediré a Jesús:</w:t>
                  </w:r>
                </w:p>
                <w:p w:rsidR="00881C98" w:rsidRPr="00C976FF" w:rsidRDefault="00881C98" w:rsidP="009D3321">
                  <w:pPr>
                    <w:spacing w:line="360" w:lineRule="auto"/>
                    <w:rPr>
                      <w:rFonts w:ascii="Verdana" w:hAnsi="Verdana"/>
                    </w:rPr>
                  </w:pPr>
                  <w:r w:rsidRPr="00D22D54">
                    <w:rPr>
                      <w:rFonts w:cs="Tahoma"/>
                      <w:sz w:val="24"/>
                      <w:szCs w:val="24"/>
                    </w:rPr>
                    <w:t>___________________________________________________________________________________________________________________________________________________</w:t>
                  </w:r>
                  <w:r>
                    <w:rPr>
                      <w:rFonts w:cs="Tahoma"/>
                      <w:sz w:val="24"/>
                      <w:szCs w:val="24"/>
                    </w:rPr>
                    <w:t>______________________________________________________________________________________________________________________________________________________________________________________________________</w:t>
                  </w:r>
                </w:p>
                <w:p w:rsidR="00881C98" w:rsidRDefault="00881C98">
                  <w:pPr>
                    <w:rPr>
                      <w:lang w:val="es-ES"/>
                    </w:rPr>
                  </w:pPr>
                </w:p>
              </w:txbxContent>
            </v:textbox>
          </v:shape>
        </w:pict>
      </w:r>
    </w:p>
    <w:p w:rsidR="00F139E4" w:rsidRPr="00F139E4" w:rsidRDefault="00F139E4" w:rsidP="00775946">
      <w:pPr>
        <w:spacing w:after="0" w:line="240" w:lineRule="auto"/>
        <w:contextualSpacing/>
        <w:jc w:val="both"/>
        <w:rPr>
          <w:rFonts w:cs="Tahoma"/>
          <w:sz w:val="24"/>
          <w:szCs w:val="24"/>
        </w:rPr>
      </w:pPr>
    </w:p>
    <w:p w:rsidR="00F139E4" w:rsidRPr="00F139E4" w:rsidRDefault="00F139E4" w:rsidP="00775946">
      <w:pPr>
        <w:spacing w:after="0" w:line="240" w:lineRule="auto"/>
        <w:contextualSpacing/>
        <w:jc w:val="both"/>
        <w:rPr>
          <w:rFonts w:cs="Tahoma"/>
          <w:sz w:val="24"/>
          <w:szCs w:val="24"/>
        </w:rPr>
      </w:pPr>
    </w:p>
    <w:p w:rsidR="00F139E4" w:rsidRPr="00F139E4" w:rsidRDefault="00F139E4" w:rsidP="00775946">
      <w:pPr>
        <w:spacing w:after="0" w:line="240" w:lineRule="auto"/>
        <w:contextualSpacing/>
        <w:jc w:val="both"/>
        <w:rPr>
          <w:rFonts w:cs="Tahoma"/>
          <w:sz w:val="24"/>
          <w:szCs w:val="24"/>
        </w:rPr>
      </w:pPr>
    </w:p>
    <w:p w:rsidR="00F139E4" w:rsidRPr="00F139E4" w:rsidRDefault="00F139E4" w:rsidP="00775946">
      <w:pPr>
        <w:spacing w:after="0" w:line="240" w:lineRule="auto"/>
        <w:contextualSpacing/>
        <w:jc w:val="both"/>
        <w:rPr>
          <w:rFonts w:cs="Tahoma"/>
          <w:sz w:val="24"/>
          <w:szCs w:val="24"/>
        </w:rPr>
      </w:pPr>
    </w:p>
    <w:p w:rsidR="00F139E4" w:rsidRDefault="004E12D3" w:rsidP="00EE7DBF">
      <w:pPr>
        <w:numPr>
          <w:ilvl w:val="0"/>
          <w:numId w:val="19"/>
        </w:numPr>
        <w:spacing w:after="0" w:line="240" w:lineRule="auto"/>
        <w:ind w:left="0" w:hanging="11"/>
        <w:contextualSpacing/>
        <w:jc w:val="both"/>
        <w:rPr>
          <w:rFonts w:cs="Tahoma"/>
          <w:sz w:val="24"/>
          <w:szCs w:val="24"/>
        </w:rPr>
      </w:pPr>
      <w:r>
        <w:rPr>
          <w:rFonts w:cs="Tahoma"/>
          <w:sz w:val="24"/>
          <w:szCs w:val="24"/>
        </w:rPr>
        <w:br w:type="page"/>
      </w:r>
      <w:r w:rsidR="00F139E4" w:rsidRPr="00E13D8D">
        <w:rPr>
          <w:rFonts w:cs="Tahoma"/>
          <w:sz w:val="24"/>
          <w:szCs w:val="24"/>
        </w:rPr>
        <w:lastRenderedPageBreak/>
        <w:t xml:space="preserve">Mi </w:t>
      </w:r>
      <w:r w:rsidR="00CE4A8A" w:rsidRPr="00E13D8D">
        <w:rPr>
          <w:rFonts w:cs="Tahoma"/>
          <w:sz w:val="24"/>
          <w:szCs w:val="24"/>
        </w:rPr>
        <w:t>formación salesiana</w:t>
      </w:r>
      <w:r w:rsidR="00F139E4" w:rsidRPr="00E13D8D">
        <w:rPr>
          <w:rFonts w:cs="Tahoma"/>
          <w:sz w:val="24"/>
          <w:szCs w:val="24"/>
        </w:rPr>
        <w:t>.</w:t>
      </w:r>
    </w:p>
    <w:p w:rsidR="00E13D8D" w:rsidRPr="00E13D8D" w:rsidRDefault="00E13D8D" w:rsidP="00775946">
      <w:pPr>
        <w:pStyle w:val="Prrafodelista"/>
        <w:spacing w:after="0" w:line="240" w:lineRule="auto"/>
        <w:jc w:val="both"/>
        <w:rPr>
          <w:rFonts w:cs="Tahoma"/>
          <w:sz w:val="24"/>
          <w:szCs w:val="24"/>
        </w:rPr>
      </w:pPr>
    </w:p>
    <w:p w:rsidR="00F139E4" w:rsidRDefault="00F139E4" w:rsidP="00CE4A8A">
      <w:pPr>
        <w:spacing w:after="120" w:line="240" w:lineRule="auto"/>
        <w:jc w:val="both"/>
        <w:rPr>
          <w:rFonts w:cs="Tahoma"/>
          <w:sz w:val="24"/>
          <w:szCs w:val="24"/>
        </w:rPr>
      </w:pPr>
      <w:r w:rsidRPr="00F139E4">
        <w:rPr>
          <w:rFonts w:cs="Tahoma"/>
          <w:sz w:val="24"/>
          <w:szCs w:val="24"/>
        </w:rPr>
        <w:t xml:space="preserve">La Colonia “Villa Feliz” irradia la espiritualidad salesiana, el espíritu de </w:t>
      </w:r>
      <w:r w:rsidR="008573D3">
        <w:rPr>
          <w:rFonts w:cs="Tahoma"/>
          <w:sz w:val="24"/>
          <w:szCs w:val="24"/>
        </w:rPr>
        <w:t>Don Bosco</w:t>
      </w:r>
      <w:r w:rsidR="0057339B">
        <w:rPr>
          <w:rFonts w:cs="Tahoma"/>
          <w:sz w:val="24"/>
          <w:szCs w:val="24"/>
        </w:rPr>
        <w:t xml:space="preserve"> y Madre </w:t>
      </w:r>
      <w:proofErr w:type="spellStart"/>
      <w:r w:rsidR="0057339B">
        <w:rPr>
          <w:rFonts w:cs="Tahoma"/>
          <w:sz w:val="24"/>
          <w:szCs w:val="24"/>
        </w:rPr>
        <w:t>Mazzarello</w:t>
      </w:r>
      <w:proofErr w:type="spellEnd"/>
      <w:r w:rsidRPr="00F139E4">
        <w:rPr>
          <w:rFonts w:cs="Tahoma"/>
          <w:sz w:val="24"/>
          <w:szCs w:val="24"/>
        </w:rPr>
        <w:t>, vivo</w:t>
      </w:r>
      <w:r w:rsidR="0057339B">
        <w:rPr>
          <w:rFonts w:cs="Tahoma"/>
          <w:sz w:val="24"/>
          <w:szCs w:val="24"/>
        </w:rPr>
        <w:t>s</w:t>
      </w:r>
      <w:r w:rsidRPr="00F139E4">
        <w:rPr>
          <w:rFonts w:cs="Tahoma"/>
          <w:sz w:val="24"/>
          <w:szCs w:val="24"/>
        </w:rPr>
        <w:t xml:space="preserve"> hoy…. vivimos la propuesta d</w:t>
      </w:r>
      <w:r w:rsidR="00E13D8D">
        <w:rPr>
          <w:rFonts w:cs="Tahoma"/>
          <w:sz w:val="24"/>
          <w:szCs w:val="24"/>
        </w:rPr>
        <w:t xml:space="preserve">e </w:t>
      </w:r>
      <w:r w:rsidR="0057339B">
        <w:rPr>
          <w:rFonts w:cs="Tahoma"/>
          <w:sz w:val="24"/>
          <w:szCs w:val="24"/>
        </w:rPr>
        <w:t>ellos</w:t>
      </w:r>
      <w:r w:rsidR="00E13D8D">
        <w:rPr>
          <w:rFonts w:cs="Tahoma"/>
          <w:sz w:val="24"/>
          <w:szCs w:val="24"/>
        </w:rPr>
        <w:t xml:space="preserve"> para llegar a Jesús.</w:t>
      </w:r>
    </w:p>
    <w:p w:rsidR="009D3321" w:rsidRDefault="00F139E4" w:rsidP="00CE4A8A">
      <w:pPr>
        <w:spacing w:after="120" w:line="240" w:lineRule="auto"/>
        <w:jc w:val="both"/>
        <w:rPr>
          <w:rFonts w:cs="Tahoma"/>
          <w:sz w:val="24"/>
          <w:szCs w:val="24"/>
        </w:rPr>
      </w:pPr>
      <w:r w:rsidRPr="00F139E4">
        <w:rPr>
          <w:rFonts w:cs="Tahoma"/>
          <w:sz w:val="24"/>
          <w:szCs w:val="24"/>
        </w:rPr>
        <w:t>Un ambiente salesiano se caracteriza por vivir los siguientes valores:</w:t>
      </w:r>
    </w:p>
    <w:p w:rsidR="009D3321" w:rsidRDefault="009D3321" w:rsidP="00775946">
      <w:pPr>
        <w:spacing w:after="0" w:line="240" w:lineRule="auto"/>
        <w:contextualSpacing/>
        <w:jc w:val="both"/>
        <w:rPr>
          <w:rFonts w:cs="Tahoma"/>
          <w:sz w:val="24"/>
          <w:szCs w:val="24"/>
        </w:rPr>
      </w:pPr>
    </w:p>
    <w:p w:rsidR="00F139E4" w:rsidRPr="00F139E4" w:rsidRDefault="00F139E4" w:rsidP="00775946">
      <w:pPr>
        <w:spacing w:after="0" w:line="240" w:lineRule="auto"/>
        <w:contextualSpacing/>
        <w:jc w:val="both"/>
        <w:rPr>
          <w:sz w:val="24"/>
          <w:szCs w:val="24"/>
        </w:rPr>
      </w:pPr>
      <w:r w:rsidRPr="00F139E4">
        <w:rPr>
          <w:sz w:val="24"/>
          <w:szCs w:val="24"/>
        </w:rPr>
        <w:t>Cariño a Dios</w:t>
      </w:r>
      <w:r w:rsidRPr="00F139E4">
        <w:rPr>
          <w:sz w:val="24"/>
          <w:szCs w:val="24"/>
        </w:rPr>
        <w:tab/>
      </w:r>
      <w:r w:rsidRPr="00F139E4">
        <w:rPr>
          <w:sz w:val="24"/>
          <w:szCs w:val="24"/>
        </w:rPr>
        <w:tab/>
      </w:r>
      <w:r w:rsidRPr="00F139E4">
        <w:rPr>
          <w:sz w:val="24"/>
          <w:szCs w:val="24"/>
        </w:rPr>
        <w:tab/>
        <w:t>Alegría</w:t>
      </w:r>
      <w:r w:rsidRPr="00F139E4">
        <w:rPr>
          <w:sz w:val="24"/>
          <w:szCs w:val="24"/>
        </w:rPr>
        <w:tab/>
      </w:r>
      <w:r w:rsidRPr="00F139E4">
        <w:rPr>
          <w:sz w:val="24"/>
          <w:szCs w:val="24"/>
        </w:rPr>
        <w:tab/>
      </w:r>
      <w:r w:rsidRPr="00F139E4">
        <w:rPr>
          <w:sz w:val="24"/>
          <w:szCs w:val="24"/>
        </w:rPr>
        <w:tab/>
        <w:t>Oración</w:t>
      </w:r>
    </w:p>
    <w:p w:rsidR="00F139E4" w:rsidRPr="00F139E4" w:rsidRDefault="00F139E4" w:rsidP="00775946">
      <w:pPr>
        <w:spacing w:after="0" w:line="240" w:lineRule="auto"/>
        <w:contextualSpacing/>
        <w:jc w:val="both"/>
        <w:rPr>
          <w:sz w:val="24"/>
          <w:szCs w:val="24"/>
        </w:rPr>
      </w:pPr>
      <w:r w:rsidRPr="00F139E4">
        <w:rPr>
          <w:sz w:val="24"/>
          <w:szCs w:val="24"/>
        </w:rPr>
        <w:t>Amistad</w:t>
      </w:r>
      <w:r w:rsidRPr="00F139E4">
        <w:rPr>
          <w:sz w:val="24"/>
          <w:szCs w:val="24"/>
        </w:rPr>
        <w:tab/>
      </w:r>
      <w:r w:rsidRPr="00F139E4">
        <w:rPr>
          <w:sz w:val="24"/>
          <w:szCs w:val="24"/>
        </w:rPr>
        <w:tab/>
      </w:r>
      <w:r w:rsidRPr="00F139E4">
        <w:rPr>
          <w:sz w:val="24"/>
          <w:szCs w:val="24"/>
        </w:rPr>
        <w:tab/>
      </w:r>
      <w:r w:rsidRPr="00725841">
        <w:rPr>
          <w:sz w:val="24"/>
          <w:szCs w:val="24"/>
          <w:lang w:val="es-ES"/>
        </w:rPr>
        <w:t>Juegos</w:t>
      </w:r>
      <w:r w:rsidRPr="00F139E4">
        <w:rPr>
          <w:sz w:val="24"/>
          <w:szCs w:val="24"/>
        </w:rPr>
        <w:tab/>
      </w:r>
      <w:r w:rsidRPr="00F139E4">
        <w:rPr>
          <w:sz w:val="24"/>
          <w:szCs w:val="24"/>
        </w:rPr>
        <w:tab/>
      </w:r>
      <w:r w:rsidRPr="00F139E4">
        <w:rPr>
          <w:sz w:val="24"/>
          <w:szCs w:val="24"/>
        </w:rPr>
        <w:tab/>
      </w:r>
      <w:r w:rsidRPr="00F139E4">
        <w:rPr>
          <w:sz w:val="24"/>
          <w:szCs w:val="24"/>
          <w:lang w:val="pt-BR"/>
        </w:rPr>
        <w:t>Diálogo de Fe</w:t>
      </w:r>
    </w:p>
    <w:p w:rsidR="00F139E4" w:rsidRPr="00F139E4" w:rsidRDefault="00F139E4" w:rsidP="00775946">
      <w:pPr>
        <w:spacing w:after="0" w:line="240" w:lineRule="auto"/>
        <w:contextualSpacing/>
        <w:jc w:val="both"/>
        <w:rPr>
          <w:sz w:val="24"/>
          <w:szCs w:val="24"/>
          <w:lang w:val="pt-BR"/>
        </w:rPr>
      </w:pPr>
      <w:r w:rsidRPr="00F139E4">
        <w:rPr>
          <w:sz w:val="24"/>
          <w:szCs w:val="24"/>
          <w:lang w:val="pt-BR"/>
        </w:rPr>
        <w:t>Liturgia</w:t>
      </w:r>
      <w:r w:rsidRPr="00F139E4">
        <w:rPr>
          <w:sz w:val="24"/>
          <w:szCs w:val="24"/>
          <w:lang w:val="pt-BR"/>
        </w:rPr>
        <w:tab/>
      </w:r>
      <w:r w:rsidRPr="00F139E4">
        <w:rPr>
          <w:sz w:val="24"/>
          <w:szCs w:val="24"/>
          <w:lang w:val="pt-BR"/>
        </w:rPr>
        <w:tab/>
      </w:r>
      <w:r w:rsidRPr="00F139E4">
        <w:rPr>
          <w:sz w:val="24"/>
          <w:szCs w:val="24"/>
          <w:lang w:val="pt-BR"/>
        </w:rPr>
        <w:tab/>
      </w:r>
      <w:r w:rsidRPr="00725841">
        <w:rPr>
          <w:sz w:val="24"/>
          <w:szCs w:val="24"/>
          <w:lang w:val="es-ES_tradnl"/>
        </w:rPr>
        <w:t>Participación</w:t>
      </w:r>
      <w:r w:rsidRPr="00F139E4">
        <w:rPr>
          <w:sz w:val="24"/>
          <w:szCs w:val="24"/>
          <w:lang w:val="pt-BR"/>
        </w:rPr>
        <w:t>…</w:t>
      </w:r>
    </w:p>
    <w:p w:rsidR="00F139E4" w:rsidRDefault="00F139E4" w:rsidP="00775946">
      <w:pPr>
        <w:spacing w:after="0" w:line="240" w:lineRule="auto"/>
        <w:contextualSpacing/>
        <w:jc w:val="both"/>
        <w:rPr>
          <w:sz w:val="24"/>
          <w:szCs w:val="24"/>
          <w:lang w:val="pt-BR"/>
        </w:rPr>
      </w:pPr>
    </w:p>
    <w:p w:rsidR="009D3321" w:rsidRPr="009D3321" w:rsidRDefault="009D3321" w:rsidP="00775946">
      <w:pPr>
        <w:spacing w:after="0" w:line="240" w:lineRule="auto"/>
        <w:contextualSpacing/>
        <w:jc w:val="both"/>
        <w:rPr>
          <w:sz w:val="24"/>
          <w:szCs w:val="24"/>
          <w:lang w:val="pt-BR"/>
        </w:rPr>
      </w:pPr>
    </w:p>
    <w:p w:rsidR="00F139E4" w:rsidRPr="00F139E4" w:rsidRDefault="00F139E4" w:rsidP="00EE7DBF">
      <w:pPr>
        <w:pStyle w:val="Prrafodelista"/>
        <w:numPr>
          <w:ilvl w:val="0"/>
          <w:numId w:val="29"/>
        </w:numPr>
        <w:spacing w:after="0" w:line="240" w:lineRule="auto"/>
        <w:ind w:left="0" w:firstLine="0"/>
        <w:jc w:val="both"/>
        <w:rPr>
          <w:sz w:val="24"/>
          <w:szCs w:val="24"/>
        </w:rPr>
      </w:pPr>
      <w:r w:rsidRPr="00F139E4">
        <w:rPr>
          <w:sz w:val="24"/>
          <w:szCs w:val="24"/>
        </w:rPr>
        <w:t xml:space="preserve">Lo que más me gusta de </w:t>
      </w:r>
      <w:r w:rsidR="008573D3">
        <w:rPr>
          <w:sz w:val="24"/>
          <w:szCs w:val="24"/>
        </w:rPr>
        <w:t>Don Bosco</w:t>
      </w:r>
      <w:r w:rsidRPr="00F139E4">
        <w:rPr>
          <w:sz w:val="24"/>
          <w:szCs w:val="24"/>
        </w:rPr>
        <w:t xml:space="preserve"> </w:t>
      </w:r>
      <w:r w:rsidR="0057339B">
        <w:rPr>
          <w:sz w:val="24"/>
          <w:szCs w:val="24"/>
        </w:rPr>
        <w:t xml:space="preserve">y Madre </w:t>
      </w:r>
      <w:proofErr w:type="spellStart"/>
      <w:r w:rsidR="0057339B">
        <w:rPr>
          <w:sz w:val="24"/>
          <w:szCs w:val="24"/>
        </w:rPr>
        <w:t>Mazzarello</w:t>
      </w:r>
      <w:proofErr w:type="spellEnd"/>
      <w:r w:rsidR="0057339B">
        <w:rPr>
          <w:sz w:val="24"/>
          <w:szCs w:val="24"/>
        </w:rPr>
        <w:t xml:space="preserve"> </w:t>
      </w:r>
      <w:r w:rsidRPr="00F139E4">
        <w:rPr>
          <w:sz w:val="24"/>
          <w:szCs w:val="24"/>
        </w:rPr>
        <w:t>es:</w:t>
      </w:r>
    </w:p>
    <w:p w:rsidR="00F139E4" w:rsidRPr="00F139E4" w:rsidRDefault="00F139E4" w:rsidP="00775946">
      <w:pPr>
        <w:spacing w:after="0" w:line="240" w:lineRule="auto"/>
        <w:contextualSpacing/>
        <w:jc w:val="both"/>
        <w:rPr>
          <w:rFonts w:cs="Tahoma"/>
          <w:sz w:val="24"/>
          <w:szCs w:val="24"/>
        </w:rPr>
      </w:pPr>
      <w:r w:rsidRPr="00F139E4">
        <w:rPr>
          <w:rFonts w:cs="Tahoma"/>
          <w:sz w:val="24"/>
          <w:szCs w:val="24"/>
        </w:rPr>
        <w:t>_____________________________________________________________________________________________________________________________________________________________________________________________________________________</w:t>
      </w:r>
      <w:r w:rsidR="00E13D8D">
        <w:rPr>
          <w:rFonts w:cs="Tahoma"/>
          <w:sz w:val="24"/>
          <w:szCs w:val="24"/>
        </w:rPr>
        <w:t>______</w:t>
      </w:r>
    </w:p>
    <w:p w:rsidR="004E12D3" w:rsidRDefault="004E12D3" w:rsidP="00775946">
      <w:pPr>
        <w:pStyle w:val="Prrafodelista"/>
        <w:spacing w:after="0" w:line="240" w:lineRule="auto"/>
        <w:ind w:left="0"/>
        <w:jc w:val="both"/>
        <w:rPr>
          <w:rFonts w:cs="Tahoma"/>
          <w:sz w:val="24"/>
          <w:szCs w:val="24"/>
        </w:rPr>
      </w:pPr>
    </w:p>
    <w:p w:rsidR="004E12D3" w:rsidRDefault="004E12D3" w:rsidP="00775946">
      <w:pPr>
        <w:pStyle w:val="Prrafodelista"/>
        <w:spacing w:after="0" w:line="240" w:lineRule="auto"/>
        <w:ind w:left="0"/>
        <w:jc w:val="both"/>
        <w:rPr>
          <w:rFonts w:cs="Tahoma"/>
          <w:sz w:val="24"/>
          <w:szCs w:val="24"/>
        </w:rPr>
      </w:pPr>
    </w:p>
    <w:p w:rsidR="00F139E4" w:rsidRPr="00F139E4" w:rsidRDefault="00F139E4" w:rsidP="00EE7DBF">
      <w:pPr>
        <w:pStyle w:val="Prrafodelista"/>
        <w:numPr>
          <w:ilvl w:val="0"/>
          <w:numId w:val="73"/>
        </w:numPr>
        <w:spacing w:after="0" w:line="240" w:lineRule="auto"/>
        <w:ind w:left="0" w:hanging="11"/>
        <w:jc w:val="both"/>
        <w:rPr>
          <w:rFonts w:cs="Tahoma"/>
          <w:sz w:val="24"/>
          <w:szCs w:val="24"/>
        </w:rPr>
      </w:pPr>
      <w:r w:rsidRPr="00F139E4">
        <w:rPr>
          <w:rFonts w:cs="Tahoma"/>
          <w:sz w:val="24"/>
          <w:szCs w:val="24"/>
        </w:rPr>
        <w:t>Soy salesiano (a) si en esta Colonia:</w:t>
      </w:r>
    </w:p>
    <w:p w:rsidR="00F139E4" w:rsidRPr="00F139E4" w:rsidRDefault="00F139E4" w:rsidP="00775946">
      <w:pPr>
        <w:spacing w:after="0" w:line="240" w:lineRule="auto"/>
        <w:contextualSpacing/>
        <w:jc w:val="both"/>
        <w:rPr>
          <w:rFonts w:cs="Tahoma"/>
          <w:sz w:val="24"/>
          <w:szCs w:val="24"/>
        </w:rPr>
      </w:pPr>
      <w:r w:rsidRPr="00F139E4">
        <w:rPr>
          <w:rFonts w:cs="Tahoma"/>
          <w:sz w:val="24"/>
          <w:szCs w:val="24"/>
        </w:rPr>
        <w:t>1.- ____________________________________________________________________</w:t>
      </w:r>
      <w:r w:rsidR="009D3321">
        <w:rPr>
          <w:rFonts w:cs="Tahoma"/>
          <w:sz w:val="24"/>
          <w:szCs w:val="24"/>
        </w:rPr>
        <w:t>_</w:t>
      </w:r>
    </w:p>
    <w:p w:rsidR="00F139E4" w:rsidRPr="00F139E4" w:rsidRDefault="00F139E4" w:rsidP="00775946">
      <w:pPr>
        <w:spacing w:after="0" w:line="240" w:lineRule="auto"/>
        <w:contextualSpacing/>
        <w:jc w:val="both"/>
        <w:rPr>
          <w:rFonts w:cs="Tahoma"/>
          <w:sz w:val="24"/>
          <w:szCs w:val="24"/>
        </w:rPr>
      </w:pPr>
      <w:r w:rsidRPr="00F139E4">
        <w:rPr>
          <w:rFonts w:cs="Tahoma"/>
          <w:sz w:val="24"/>
          <w:szCs w:val="24"/>
        </w:rPr>
        <w:t>2.- ____________________________________________________________________</w:t>
      </w:r>
    </w:p>
    <w:p w:rsidR="00F139E4" w:rsidRPr="00F139E4" w:rsidRDefault="00F139E4" w:rsidP="00775946">
      <w:pPr>
        <w:spacing w:after="0" w:line="240" w:lineRule="auto"/>
        <w:contextualSpacing/>
        <w:jc w:val="both"/>
        <w:rPr>
          <w:rFonts w:cs="Tahoma"/>
          <w:sz w:val="24"/>
          <w:szCs w:val="24"/>
        </w:rPr>
      </w:pPr>
      <w:r w:rsidRPr="00F139E4">
        <w:rPr>
          <w:rFonts w:cs="Tahoma"/>
          <w:sz w:val="24"/>
          <w:szCs w:val="24"/>
        </w:rPr>
        <w:t>3.- ____________________________________________________________________</w:t>
      </w:r>
    </w:p>
    <w:p w:rsidR="00F139E4" w:rsidRPr="00F139E4" w:rsidRDefault="00F139E4" w:rsidP="00775946">
      <w:pPr>
        <w:spacing w:after="0" w:line="240" w:lineRule="auto"/>
        <w:contextualSpacing/>
        <w:jc w:val="both"/>
        <w:rPr>
          <w:rFonts w:cs="Tahoma"/>
          <w:sz w:val="24"/>
          <w:szCs w:val="24"/>
        </w:rPr>
      </w:pPr>
      <w:r w:rsidRPr="00F139E4">
        <w:rPr>
          <w:rFonts w:cs="Tahoma"/>
          <w:sz w:val="24"/>
          <w:szCs w:val="24"/>
        </w:rPr>
        <w:t>4.- ____________________________________________________________________</w:t>
      </w:r>
    </w:p>
    <w:p w:rsidR="00F139E4" w:rsidRPr="00F139E4" w:rsidRDefault="00F139E4" w:rsidP="00775946">
      <w:pPr>
        <w:spacing w:after="0" w:line="240" w:lineRule="auto"/>
        <w:contextualSpacing/>
        <w:jc w:val="both"/>
        <w:rPr>
          <w:rFonts w:cs="Tahoma"/>
          <w:sz w:val="24"/>
          <w:szCs w:val="24"/>
        </w:rPr>
      </w:pPr>
      <w:r w:rsidRPr="00F139E4">
        <w:rPr>
          <w:rFonts w:cs="Tahoma"/>
          <w:sz w:val="24"/>
          <w:szCs w:val="24"/>
        </w:rPr>
        <w:t>5.- ____________________________________________________________________</w:t>
      </w:r>
    </w:p>
    <w:p w:rsidR="00F139E4" w:rsidRPr="00F139E4" w:rsidRDefault="00F139E4" w:rsidP="00F139E4">
      <w:pPr>
        <w:jc w:val="both"/>
        <w:rPr>
          <w:rFonts w:cs="Tahoma"/>
          <w:sz w:val="24"/>
          <w:szCs w:val="24"/>
        </w:rPr>
      </w:pPr>
    </w:p>
    <w:p w:rsidR="00F139E4" w:rsidRDefault="00F139E4" w:rsidP="00F139E4">
      <w:pPr>
        <w:pStyle w:val="Prrafodelista"/>
        <w:ind w:left="0"/>
        <w:rPr>
          <w:rFonts w:cs="Tahoma"/>
          <w:b/>
          <w:sz w:val="24"/>
          <w:szCs w:val="24"/>
        </w:rPr>
      </w:pPr>
      <w:r w:rsidRPr="00F139E4">
        <w:rPr>
          <w:rFonts w:cs="Tahoma"/>
          <w:b/>
          <w:sz w:val="24"/>
          <w:szCs w:val="24"/>
          <w:lang w:val="es-ES_tradnl"/>
        </w:rPr>
        <w:t xml:space="preserve">a.2. </w:t>
      </w:r>
      <w:r w:rsidR="00E13D8D">
        <w:rPr>
          <w:rFonts w:cs="Tahoma"/>
          <w:b/>
          <w:sz w:val="24"/>
          <w:szCs w:val="24"/>
          <w:lang w:val="es-ES_tradnl"/>
        </w:rPr>
        <w:tab/>
      </w:r>
      <w:r w:rsidRPr="00F139E4">
        <w:rPr>
          <w:rFonts w:cs="Tahoma"/>
          <w:b/>
          <w:sz w:val="24"/>
          <w:szCs w:val="24"/>
        </w:rPr>
        <w:t xml:space="preserve">Decálogo del </w:t>
      </w:r>
      <w:r w:rsidR="009D3321">
        <w:rPr>
          <w:rFonts w:cs="Tahoma"/>
          <w:b/>
          <w:sz w:val="24"/>
          <w:szCs w:val="24"/>
        </w:rPr>
        <w:t>Monitor</w:t>
      </w:r>
      <w:r w:rsidRPr="00F139E4">
        <w:rPr>
          <w:rFonts w:cs="Tahoma"/>
          <w:b/>
          <w:sz w:val="24"/>
          <w:szCs w:val="24"/>
        </w:rPr>
        <w:t xml:space="preserve"> (Perfil)</w:t>
      </w:r>
    </w:p>
    <w:p w:rsidR="00E13D8D" w:rsidRPr="00F139E4" w:rsidRDefault="00F36EBF" w:rsidP="00F139E4">
      <w:pPr>
        <w:pStyle w:val="Prrafodelista"/>
        <w:ind w:left="0"/>
        <w:rPr>
          <w:rFonts w:cs="Tahoma"/>
          <w:b/>
          <w:sz w:val="24"/>
          <w:szCs w:val="24"/>
        </w:rPr>
      </w:pPr>
      <w:r>
        <w:rPr>
          <w:rFonts w:cs="Tahoma"/>
          <w:b/>
          <w:noProof/>
          <w:sz w:val="24"/>
          <w:szCs w:val="24"/>
          <w:lang w:val="es-ES"/>
        </w:rPr>
        <w:pict>
          <v:shape id="_x0000_s1059" type="#_x0000_t202" style="position:absolute;margin-left:266.25pt;margin-top:19.2pt;width:187.25pt;height:159.2pt;z-index:251608064;mso-width-percent:400;mso-height-percent:200;mso-width-percent:400;mso-height-percent:200;mso-width-relative:margin;mso-height-relative:margin">
            <v:textbox style="mso-fit-shape-to-text:t">
              <w:txbxContent>
                <w:p w:rsidR="00881C98" w:rsidRDefault="00881C98">
                  <w:pPr>
                    <w:rPr>
                      <w:lang w:val="es-ES"/>
                    </w:rPr>
                  </w:pPr>
                  <w:r>
                    <w:rPr>
                      <w:noProof/>
                      <w:lang w:val="es-ES" w:eastAsia="es-ES"/>
                    </w:rPr>
                    <w:drawing>
                      <wp:inline distT="0" distB="0" distL="0" distR="0">
                        <wp:extent cx="1552575" cy="1771650"/>
                        <wp:effectExtent l="19050" t="0" r="9525" b="0"/>
                        <wp:docPr id="10" name="Imagen 17" descr="C:\Documents and Settings\Alejandra\Escritorio\PASTORAL JUVENIL\PROYECTO COLONIA\Manual nivel 1\DIBUJOS\muchacho meditan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C:\Documents and Settings\Alejandra\Escritorio\PASTORAL JUVENIL\PROYECTO COLONIA\Manual nivel 1\DIBUJOS\muchacho meditando.jpg"/>
                                <pic:cNvPicPr>
                                  <a:picLocks noChangeAspect="1" noChangeArrowheads="1"/>
                                </pic:cNvPicPr>
                              </pic:nvPicPr>
                              <pic:blipFill>
                                <a:blip r:embed="rId33" cstate="screen"/>
                                <a:srcRect/>
                                <a:stretch>
                                  <a:fillRect/>
                                </a:stretch>
                              </pic:blipFill>
                              <pic:spPr bwMode="auto">
                                <a:xfrm>
                                  <a:off x="0" y="0"/>
                                  <a:ext cx="1552575" cy="1771650"/>
                                </a:xfrm>
                                <a:prstGeom prst="rect">
                                  <a:avLst/>
                                </a:prstGeom>
                                <a:noFill/>
                                <a:ln w="9525">
                                  <a:noFill/>
                                  <a:miter lim="800000"/>
                                  <a:headEnd/>
                                  <a:tailEnd/>
                                </a:ln>
                              </pic:spPr>
                            </pic:pic>
                          </a:graphicData>
                        </a:graphic>
                      </wp:inline>
                    </w:drawing>
                  </w:r>
                </w:p>
              </w:txbxContent>
            </v:textbox>
          </v:shape>
        </w:pict>
      </w:r>
      <w:r w:rsidRPr="00F36EBF">
        <w:rPr>
          <w:rFonts w:cs="Tahoma"/>
          <w:noProof/>
          <w:sz w:val="24"/>
          <w:szCs w:val="24"/>
          <w:lang w:val="es-ES"/>
        </w:rPr>
        <w:pict>
          <v:shape id="_x0000_s1044" type="#_x0000_t202" style="position:absolute;margin-left:-.5pt;margin-top:18.8pt;width:255.35pt;height:154.45pt;z-index:251589632;mso-height-percent:200;mso-height-percent:200;mso-width-relative:margin;mso-height-relative:margin">
            <v:textbox style="mso-next-textbox:#_x0000_s1044;mso-fit-shape-to-text:t">
              <w:txbxContent>
                <w:p w:rsidR="00881C98" w:rsidRPr="003263CE" w:rsidRDefault="00881C98" w:rsidP="00EE7DBF">
                  <w:pPr>
                    <w:pStyle w:val="Prrafodelista"/>
                    <w:numPr>
                      <w:ilvl w:val="0"/>
                      <w:numId w:val="24"/>
                    </w:numPr>
                    <w:spacing w:after="0" w:line="240" w:lineRule="auto"/>
                    <w:ind w:left="714" w:hanging="357"/>
                    <w:jc w:val="both"/>
                    <w:rPr>
                      <w:sz w:val="24"/>
                      <w:szCs w:val="24"/>
                      <w:lang w:val="es-ES"/>
                    </w:rPr>
                  </w:pPr>
                  <w:r w:rsidRPr="003263CE">
                    <w:rPr>
                      <w:sz w:val="24"/>
                      <w:szCs w:val="24"/>
                      <w:lang w:val="es-ES"/>
                    </w:rPr>
                    <w:t>Siempre alegre y acogedor</w:t>
                  </w:r>
                  <w:r>
                    <w:rPr>
                      <w:sz w:val="24"/>
                      <w:szCs w:val="24"/>
                      <w:lang w:val="es-ES"/>
                    </w:rPr>
                    <w:t>.</w:t>
                  </w:r>
                </w:p>
                <w:p w:rsidR="00881C98" w:rsidRPr="003263CE" w:rsidRDefault="00881C98" w:rsidP="00EE7DBF">
                  <w:pPr>
                    <w:pStyle w:val="Prrafodelista"/>
                    <w:numPr>
                      <w:ilvl w:val="0"/>
                      <w:numId w:val="24"/>
                    </w:numPr>
                    <w:spacing w:after="0" w:line="240" w:lineRule="auto"/>
                    <w:ind w:left="714" w:hanging="357"/>
                    <w:jc w:val="both"/>
                    <w:rPr>
                      <w:sz w:val="24"/>
                      <w:szCs w:val="24"/>
                      <w:lang w:val="es-ES"/>
                    </w:rPr>
                  </w:pPr>
                  <w:r w:rsidRPr="003263CE">
                    <w:rPr>
                      <w:sz w:val="24"/>
                      <w:szCs w:val="24"/>
                      <w:lang w:val="es-ES"/>
                    </w:rPr>
                    <w:t>Dispuesto a servir con gener</w:t>
                  </w:r>
                  <w:r>
                    <w:rPr>
                      <w:sz w:val="24"/>
                      <w:szCs w:val="24"/>
                      <w:lang w:val="es-ES"/>
                    </w:rPr>
                    <w:t>o</w:t>
                  </w:r>
                  <w:r w:rsidRPr="003263CE">
                    <w:rPr>
                      <w:sz w:val="24"/>
                      <w:szCs w:val="24"/>
                      <w:lang w:val="es-ES"/>
                    </w:rPr>
                    <w:t>si</w:t>
                  </w:r>
                  <w:r>
                    <w:rPr>
                      <w:sz w:val="24"/>
                      <w:szCs w:val="24"/>
                      <w:lang w:val="es-ES"/>
                    </w:rPr>
                    <w:t>dad</w:t>
                  </w:r>
                  <w:r w:rsidRPr="003263CE">
                    <w:rPr>
                      <w:sz w:val="24"/>
                      <w:szCs w:val="24"/>
                      <w:lang w:val="es-ES"/>
                    </w:rPr>
                    <w:t>.</w:t>
                  </w:r>
                </w:p>
                <w:p w:rsidR="00881C98" w:rsidRPr="003263CE" w:rsidRDefault="00881C98" w:rsidP="00EE7DBF">
                  <w:pPr>
                    <w:pStyle w:val="Prrafodelista"/>
                    <w:numPr>
                      <w:ilvl w:val="0"/>
                      <w:numId w:val="24"/>
                    </w:numPr>
                    <w:spacing w:after="0" w:line="240" w:lineRule="auto"/>
                    <w:ind w:left="714" w:hanging="357"/>
                    <w:jc w:val="both"/>
                    <w:rPr>
                      <w:sz w:val="24"/>
                      <w:szCs w:val="24"/>
                      <w:lang w:val="es-ES"/>
                    </w:rPr>
                  </w:pPr>
                  <w:r w:rsidRPr="003263CE">
                    <w:rPr>
                      <w:sz w:val="24"/>
                      <w:szCs w:val="24"/>
                      <w:lang w:val="es-ES"/>
                    </w:rPr>
                    <w:t>Presente entre los niños todo el día.</w:t>
                  </w:r>
                </w:p>
                <w:p w:rsidR="00881C98" w:rsidRPr="003263CE" w:rsidRDefault="00881C98" w:rsidP="00EE7DBF">
                  <w:pPr>
                    <w:pStyle w:val="Prrafodelista"/>
                    <w:numPr>
                      <w:ilvl w:val="0"/>
                      <w:numId w:val="24"/>
                    </w:numPr>
                    <w:spacing w:after="0" w:line="240" w:lineRule="auto"/>
                    <w:ind w:left="714" w:hanging="357"/>
                    <w:jc w:val="both"/>
                    <w:rPr>
                      <w:sz w:val="24"/>
                      <w:szCs w:val="24"/>
                      <w:lang w:val="es-ES"/>
                    </w:rPr>
                  </w:pPr>
                  <w:r w:rsidRPr="003263CE">
                    <w:rPr>
                      <w:sz w:val="24"/>
                      <w:szCs w:val="24"/>
                      <w:lang w:val="es-ES"/>
                    </w:rPr>
                    <w:t>Amigo fiel de sus hermanos monitores.</w:t>
                  </w:r>
                </w:p>
                <w:p w:rsidR="00881C98" w:rsidRPr="003263CE" w:rsidRDefault="00881C98" w:rsidP="00EE7DBF">
                  <w:pPr>
                    <w:pStyle w:val="Prrafodelista"/>
                    <w:numPr>
                      <w:ilvl w:val="0"/>
                      <w:numId w:val="24"/>
                    </w:numPr>
                    <w:spacing w:after="0" w:line="240" w:lineRule="auto"/>
                    <w:ind w:left="714" w:hanging="357"/>
                    <w:jc w:val="both"/>
                    <w:rPr>
                      <w:sz w:val="24"/>
                      <w:szCs w:val="24"/>
                      <w:lang w:val="es-ES"/>
                    </w:rPr>
                  </w:pPr>
                  <w:r w:rsidRPr="003263CE">
                    <w:rPr>
                      <w:sz w:val="24"/>
                      <w:szCs w:val="24"/>
                      <w:lang w:val="es-ES"/>
                    </w:rPr>
                    <w:t>Atiende a todos sin distinción.</w:t>
                  </w:r>
                </w:p>
                <w:p w:rsidR="00881C98" w:rsidRPr="003263CE" w:rsidRDefault="00881C98" w:rsidP="00EE7DBF">
                  <w:pPr>
                    <w:pStyle w:val="Prrafodelista"/>
                    <w:numPr>
                      <w:ilvl w:val="0"/>
                      <w:numId w:val="24"/>
                    </w:numPr>
                    <w:spacing w:after="0" w:line="240" w:lineRule="auto"/>
                    <w:ind w:left="714" w:hanging="357"/>
                    <w:jc w:val="both"/>
                    <w:rPr>
                      <w:sz w:val="24"/>
                      <w:szCs w:val="24"/>
                      <w:lang w:val="es-ES"/>
                    </w:rPr>
                  </w:pPr>
                  <w:r w:rsidRPr="003263CE">
                    <w:rPr>
                      <w:sz w:val="24"/>
                      <w:szCs w:val="24"/>
                      <w:lang w:val="es-ES"/>
                    </w:rPr>
                    <w:t>Responsable y colaborador.</w:t>
                  </w:r>
                </w:p>
                <w:p w:rsidR="00881C98" w:rsidRPr="003263CE" w:rsidRDefault="00881C98" w:rsidP="00EE7DBF">
                  <w:pPr>
                    <w:pStyle w:val="Prrafodelista"/>
                    <w:numPr>
                      <w:ilvl w:val="0"/>
                      <w:numId w:val="24"/>
                    </w:numPr>
                    <w:spacing w:after="0" w:line="240" w:lineRule="auto"/>
                    <w:ind w:left="714" w:hanging="357"/>
                    <w:jc w:val="both"/>
                    <w:rPr>
                      <w:sz w:val="24"/>
                      <w:szCs w:val="24"/>
                      <w:lang w:val="es-ES"/>
                    </w:rPr>
                  </w:pPr>
                  <w:r w:rsidRPr="003263CE">
                    <w:rPr>
                      <w:sz w:val="24"/>
                      <w:szCs w:val="24"/>
                      <w:lang w:val="es-ES"/>
                    </w:rPr>
                    <w:t>Austero y sencillo.</w:t>
                  </w:r>
                </w:p>
                <w:p w:rsidR="00881C98" w:rsidRPr="003263CE" w:rsidRDefault="00881C98" w:rsidP="00EE7DBF">
                  <w:pPr>
                    <w:pStyle w:val="Prrafodelista"/>
                    <w:numPr>
                      <w:ilvl w:val="0"/>
                      <w:numId w:val="24"/>
                    </w:numPr>
                    <w:spacing w:after="0" w:line="240" w:lineRule="auto"/>
                    <w:ind w:left="714" w:hanging="357"/>
                    <w:jc w:val="both"/>
                    <w:rPr>
                      <w:sz w:val="24"/>
                      <w:szCs w:val="24"/>
                      <w:lang w:val="es-ES"/>
                    </w:rPr>
                  </w:pPr>
                  <w:r w:rsidRPr="003263CE">
                    <w:rPr>
                      <w:sz w:val="24"/>
                      <w:szCs w:val="24"/>
                      <w:lang w:val="es-ES"/>
                    </w:rPr>
                    <w:t>Se sabe enviado por el Señor Jesús.</w:t>
                  </w:r>
                </w:p>
                <w:p w:rsidR="00881C98" w:rsidRPr="003263CE" w:rsidRDefault="00881C98" w:rsidP="00EE7DBF">
                  <w:pPr>
                    <w:pStyle w:val="Prrafodelista"/>
                    <w:numPr>
                      <w:ilvl w:val="0"/>
                      <w:numId w:val="24"/>
                    </w:numPr>
                    <w:spacing w:after="0" w:line="240" w:lineRule="auto"/>
                    <w:ind w:left="714" w:hanging="357"/>
                    <w:jc w:val="both"/>
                    <w:rPr>
                      <w:sz w:val="24"/>
                      <w:szCs w:val="24"/>
                      <w:lang w:val="es-ES"/>
                    </w:rPr>
                  </w:pPr>
                  <w:r w:rsidRPr="003263CE">
                    <w:rPr>
                      <w:sz w:val="24"/>
                      <w:szCs w:val="24"/>
                      <w:lang w:val="es-ES"/>
                    </w:rPr>
                    <w:t>María es su Madre y Maestra.</w:t>
                  </w:r>
                </w:p>
                <w:p w:rsidR="00881C98" w:rsidRPr="003263CE" w:rsidRDefault="00881C98" w:rsidP="00EE7DBF">
                  <w:pPr>
                    <w:pStyle w:val="Prrafodelista"/>
                    <w:numPr>
                      <w:ilvl w:val="0"/>
                      <w:numId w:val="24"/>
                    </w:numPr>
                    <w:spacing w:after="0" w:line="240" w:lineRule="auto"/>
                    <w:ind w:left="714" w:hanging="357"/>
                    <w:jc w:val="both"/>
                    <w:rPr>
                      <w:sz w:val="24"/>
                      <w:szCs w:val="24"/>
                      <w:lang w:val="es-ES"/>
                    </w:rPr>
                  </w:pPr>
                  <w:r w:rsidRPr="003263CE">
                    <w:rPr>
                      <w:sz w:val="24"/>
                      <w:szCs w:val="24"/>
                      <w:lang w:val="es-ES"/>
                    </w:rPr>
                    <w:t>Todo lo hace con Cristo y por Cristo.</w:t>
                  </w:r>
                </w:p>
              </w:txbxContent>
            </v:textbox>
          </v:shape>
        </w:pict>
      </w:r>
    </w:p>
    <w:p w:rsidR="00E13D8D" w:rsidRDefault="00E13D8D" w:rsidP="00F139E4">
      <w:pPr>
        <w:jc w:val="both"/>
        <w:rPr>
          <w:rFonts w:cs="Tahoma"/>
          <w:sz w:val="24"/>
          <w:szCs w:val="24"/>
        </w:rPr>
      </w:pPr>
    </w:p>
    <w:p w:rsidR="00E13D8D" w:rsidRDefault="00E13D8D" w:rsidP="00F139E4">
      <w:pPr>
        <w:jc w:val="both"/>
        <w:rPr>
          <w:rFonts w:cs="Tahoma"/>
          <w:sz w:val="24"/>
          <w:szCs w:val="24"/>
        </w:rPr>
      </w:pPr>
    </w:p>
    <w:p w:rsidR="00E13D8D" w:rsidRDefault="00E13D8D" w:rsidP="00F139E4">
      <w:pPr>
        <w:jc w:val="both"/>
        <w:rPr>
          <w:rFonts w:cs="Tahoma"/>
          <w:sz w:val="24"/>
          <w:szCs w:val="24"/>
        </w:rPr>
      </w:pPr>
    </w:p>
    <w:p w:rsidR="00E13D8D" w:rsidRDefault="00E13D8D" w:rsidP="00F139E4">
      <w:pPr>
        <w:jc w:val="both"/>
        <w:rPr>
          <w:rFonts w:cs="Tahoma"/>
          <w:sz w:val="24"/>
          <w:szCs w:val="24"/>
        </w:rPr>
      </w:pPr>
    </w:p>
    <w:p w:rsidR="00E13D8D" w:rsidRDefault="00E13D8D" w:rsidP="00F139E4">
      <w:pPr>
        <w:jc w:val="both"/>
        <w:rPr>
          <w:rFonts w:cs="Tahoma"/>
          <w:sz w:val="24"/>
          <w:szCs w:val="24"/>
        </w:rPr>
      </w:pPr>
    </w:p>
    <w:p w:rsidR="009D3321" w:rsidRDefault="009D3321" w:rsidP="00F139E4">
      <w:pPr>
        <w:jc w:val="both"/>
        <w:rPr>
          <w:rFonts w:cs="Tahoma"/>
          <w:sz w:val="24"/>
          <w:szCs w:val="24"/>
        </w:rPr>
      </w:pPr>
    </w:p>
    <w:p w:rsidR="00F139E4" w:rsidRDefault="004E12D3" w:rsidP="00F139E4">
      <w:pPr>
        <w:jc w:val="both"/>
        <w:rPr>
          <w:rFonts w:cs="Tahoma"/>
          <w:sz w:val="24"/>
          <w:szCs w:val="24"/>
          <w:u w:val="single"/>
        </w:rPr>
      </w:pPr>
      <w:r>
        <w:rPr>
          <w:rFonts w:cs="Tahoma"/>
          <w:sz w:val="24"/>
          <w:szCs w:val="24"/>
          <w:u w:val="single"/>
        </w:rPr>
        <w:br w:type="page"/>
      </w:r>
      <w:r w:rsidR="00F139E4" w:rsidRPr="00F139E4">
        <w:rPr>
          <w:rFonts w:cs="Tahoma"/>
          <w:sz w:val="24"/>
          <w:szCs w:val="24"/>
          <w:u w:val="single"/>
        </w:rPr>
        <w:lastRenderedPageBreak/>
        <w:t>Algunos principios pedagógicos que NO DEBES OLVIDAR</w:t>
      </w:r>
      <w:r w:rsidR="00BC529D">
        <w:rPr>
          <w:rFonts w:cs="Tahoma"/>
          <w:sz w:val="24"/>
          <w:szCs w:val="24"/>
          <w:u w:val="single"/>
        </w:rPr>
        <w:t>. C</w:t>
      </w:r>
      <w:r w:rsidR="00F139E4" w:rsidRPr="00F139E4">
        <w:rPr>
          <w:rFonts w:cs="Tahoma"/>
          <w:sz w:val="24"/>
          <w:szCs w:val="24"/>
          <w:u w:val="single"/>
        </w:rPr>
        <w:t>ompleta el cuadro con lo que SI DEBES RECORDAR.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90"/>
        <w:gridCol w:w="4380"/>
      </w:tblGrid>
      <w:tr w:rsidR="00F139E4" w:rsidRPr="00725841" w:rsidTr="00221DFF">
        <w:trPr>
          <w:jc w:val="center"/>
        </w:trPr>
        <w:tc>
          <w:tcPr>
            <w:tcW w:w="4390" w:type="dxa"/>
          </w:tcPr>
          <w:p w:rsidR="00F139E4" w:rsidRPr="00725841" w:rsidRDefault="00F139E4" w:rsidP="00725841">
            <w:pPr>
              <w:spacing w:after="0"/>
              <w:jc w:val="center"/>
              <w:rPr>
                <w:rFonts w:eastAsia="Times New Roman" w:cs="Tahoma"/>
                <w:b/>
                <w:sz w:val="24"/>
                <w:szCs w:val="24"/>
                <w:lang w:eastAsia="es-CL"/>
              </w:rPr>
            </w:pPr>
            <w:r w:rsidRPr="00725841">
              <w:rPr>
                <w:rFonts w:eastAsia="Times New Roman" w:cs="Tahoma"/>
                <w:b/>
                <w:sz w:val="24"/>
                <w:szCs w:val="24"/>
                <w:lang w:eastAsia="es-CL"/>
              </w:rPr>
              <w:t>NO DEBO OLVIDAR</w:t>
            </w:r>
          </w:p>
        </w:tc>
        <w:tc>
          <w:tcPr>
            <w:tcW w:w="4380" w:type="dxa"/>
          </w:tcPr>
          <w:p w:rsidR="00F139E4" w:rsidRPr="00725841" w:rsidRDefault="00F139E4" w:rsidP="00725841">
            <w:pPr>
              <w:spacing w:after="0"/>
              <w:jc w:val="center"/>
              <w:rPr>
                <w:rFonts w:eastAsia="Times New Roman" w:cs="Tahoma"/>
                <w:b/>
                <w:sz w:val="24"/>
                <w:szCs w:val="24"/>
                <w:lang w:eastAsia="es-CL"/>
              </w:rPr>
            </w:pPr>
            <w:r w:rsidRPr="00725841">
              <w:rPr>
                <w:rFonts w:eastAsia="Times New Roman" w:cs="Tahoma"/>
                <w:b/>
                <w:sz w:val="24"/>
                <w:szCs w:val="24"/>
                <w:lang w:eastAsia="es-CL"/>
              </w:rPr>
              <w:t>SI DEBO RECORDAR.</w:t>
            </w:r>
          </w:p>
        </w:tc>
      </w:tr>
      <w:tr w:rsidR="00F139E4" w:rsidRPr="00F139E4" w:rsidTr="00CE4A8A">
        <w:trPr>
          <w:trHeight w:val="1185"/>
          <w:jc w:val="center"/>
        </w:trPr>
        <w:tc>
          <w:tcPr>
            <w:tcW w:w="4390" w:type="dxa"/>
            <w:vAlign w:val="center"/>
          </w:tcPr>
          <w:p w:rsidR="00F139E4" w:rsidRPr="00F139E4" w:rsidRDefault="00F139E4" w:rsidP="00EE7DBF">
            <w:pPr>
              <w:pStyle w:val="Prrafodelista"/>
              <w:numPr>
                <w:ilvl w:val="0"/>
                <w:numId w:val="23"/>
              </w:numPr>
              <w:spacing w:after="0" w:line="240" w:lineRule="auto"/>
              <w:ind w:left="244" w:hanging="244"/>
              <w:rPr>
                <w:rFonts w:cs="Tahoma"/>
                <w:sz w:val="24"/>
                <w:szCs w:val="24"/>
                <w:u w:val="single"/>
                <w:lang w:eastAsia="es-CL"/>
              </w:rPr>
            </w:pPr>
            <w:r w:rsidRPr="00F139E4">
              <w:rPr>
                <w:rFonts w:cs="Tahoma"/>
                <w:sz w:val="24"/>
                <w:szCs w:val="24"/>
                <w:lang w:eastAsia="es-CL"/>
              </w:rPr>
              <w:t>NO olvidar que cada niño o niña es un ser, una persona diferente, con un potencial aún desconocido por él mismo.</w:t>
            </w:r>
          </w:p>
        </w:tc>
        <w:tc>
          <w:tcPr>
            <w:tcW w:w="4380" w:type="dxa"/>
            <w:vAlign w:val="center"/>
          </w:tcPr>
          <w:p w:rsidR="00F139E4" w:rsidRPr="0036399A" w:rsidRDefault="0036399A" w:rsidP="00CE4A8A">
            <w:pPr>
              <w:spacing w:after="0" w:line="240" w:lineRule="auto"/>
              <w:rPr>
                <w:rFonts w:eastAsia="Times New Roman" w:cs="Tahoma"/>
                <w:sz w:val="24"/>
                <w:szCs w:val="24"/>
                <w:lang w:eastAsia="es-CL"/>
              </w:rPr>
            </w:pPr>
            <w:r w:rsidRPr="0036399A">
              <w:rPr>
                <w:rFonts w:eastAsia="Times New Roman" w:cs="Tahoma"/>
                <w:sz w:val="24"/>
                <w:szCs w:val="24"/>
                <w:lang w:eastAsia="es-CL"/>
              </w:rPr>
              <w:t>Cada niño es valioso, es único y merece siempre nuestro respeto.</w:t>
            </w:r>
          </w:p>
          <w:p w:rsidR="00F139E4" w:rsidRPr="00F139E4" w:rsidRDefault="00F139E4" w:rsidP="00CE4A8A">
            <w:pPr>
              <w:spacing w:after="0" w:line="240" w:lineRule="auto"/>
              <w:rPr>
                <w:rFonts w:eastAsia="Times New Roman" w:cs="Tahoma"/>
                <w:b/>
                <w:sz w:val="24"/>
                <w:szCs w:val="24"/>
                <w:lang w:eastAsia="es-CL"/>
              </w:rPr>
            </w:pPr>
          </w:p>
          <w:p w:rsidR="00F139E4" w:rsidRPr="00F139E4" w:rsidRDefault="00F139E4" w:rsidP="00CE4A8A">
            <w:pPr>
              <w:spacing w:after="0" w:line="240" w:lineRule="auto"/>
              <w:rPr>
                <w:rFonts w:eastAsia="Times New Roman" w:cs="Tahoma"/>
                <w:b/>
                <w:sz w:val="24"/>
                <w:szCs w:val="24"/>
                <w:lang w:eastAsia="es-CL"/>
              </w:rPr>
            </w:pPr>
          </w:p>
        </w:tc>
      </w:tr>
      <w:tr w:rsidR="00F139E4" w:rsidRPr="00F139E4" w:rsidTr="00CE4A8A">
        <w:trPr>
          <w:trHeight w:val="1185"/>
          <w:jc w:val="center"/>
        </w:trPr>
        <w:tc>
          <w:tcPr>
            <w:tcW w:w="4390" w:type="dxa"/>
            <w:vAlign w:val="center"/>
          </w:tcPr>
          <w:p w:rsidR="00F139E4" w:rsidRPr="00F139E4" w:rsidRDefault="00F139E4" w:rsidP="00EE7DBF">
            <w:pPr>
              <w:pStyle w:val="Prrafodelista"/>
              <w:numPr>
                <w:ilvl w:val="0"/>
                <w:numId w:val="23"/>
              </w:numPr>
              <w:spacing w:after="0" w:line="240" w:lineRule="auto"/>
              <w:ind w:left="246" w:hanging="246"/>
              <w:rPr>
                <w:rFonts w:cs="Tahoma"/>
                <w:sz w:val="24"/>
                <w:szCs w:val="24"/>
                <w:u w:val="single"/>
                <w:lang w:eastAsia="es-CL"/>
              </w:rPr>
            </w:pPr>
            <w:r w:rsidRPr="00F139E4">
              <w:rPr>
                <w:rFonts w:cs="Tahoma"/>
                <w:sz w:val="24"/>
                <w:szCs w:val="24"/>
                <w:lang w:eastAsia="es-CL"/>
              </w:rPr>
              <w:t>NO establecer comparaciones que puedan crear conflictos o rivalidades.</w:t>
            </w:r>
          </w:p>
        </w:tc>
        <w:tc>
          <w:tcPr>
            <w:tcW w:w="4380" w:type="dxa"/>
            <w:vAlign w:val="center"/>
          </w:tcPr>
          <w:p w:rsidR="00F139E4" w:rsidRPr="00F139E4" w:rsidRDefault="00F139E4" w:rsidP="00CE4A8A">
            <w:pPr>
              <w:spacing w:after="0" w:line="240" w:lineRule="auto"/>
              <w:rPr>
                <w:rFonts w:eastAsia="Times New Roman" w:cs="Tahoma"/>
                <w:b/>
                <w:sz w:val="24"/>
                <w:szCs w:val="24"/>
                <w:lang w:eastAsia="es-CL"/>
              </w:rPr>
            </w:pPr>
          </w:p>
          <w:p w:rsidR="00F139E4" w:rsidRPr="00F139E4" w:rsidRDefault="00F139E4" w:rsidP="00CE4A8A">
            <w:pPr>
              <w:spacing w:after="0" w:line="240" w:lineRule="auto"/>
              <w:rPr>
                <w:rFonts w:eastAsia="Times New Roman" w:cs="Tahoma"/>
                <w:b/>
                <w:sz w:val="24"/>
                <w:szCs w:val="24"/>
                <w:lang w:eastAsia="es-CL"/>
              </w:rPr>
            </w:pPr>
          </w:p>
          <w:p w:rsidR="00F139E4" w:rsidRPr="00F139E4" w:rsidRDefault="00F139E4" w:rsidP="00CE4A8A">
            <w:pPr>
              <w:spacing w:after="0" w:line="240" w:lineRule="auto"/>
              <w:rPr>
                <w:rFonts w:eastAsia="Times New Roman" w:cs="Tahoma"/>
                <w:b/>
                <w:sz w:val="24"/>
                <w:szCs w:val="24"/>
                <w:lang w:eastAsia="es-CL"/>
              </w:rPr>
            </w:pPr>
          </w:p>
          <w:p w:rsidR="00F139E4" w:rsidRPr="00F139E4" w:rsidRDefault="00F139E4" w:rsidP="00CE4A8A">
            <w:pPr>
              <w:spacing w:after="0" w:line="240" w:lineRule="auto"/>
              <w:rPr>
                <w:rFonts w:eastAsia="Times New Roman" w:cs="Tahoma"/>
                <w:b/>
                <w:sz w:val="24"/>
                <w:szCs w:val="24"/>
                <w:lang w:eastAsia="es-CL"/>
              </w:rPr>
            </w:pPr>
          </w:p>
        </w:tc>
      </w:tr>
      <w:tr w:rsidR="00F139E4" w:rsidRPr="00F139E4" w:rsidTr="00CE4A8A">
        <w:trPr>
          <w:trHeight w:val="1185"/>
          <w:jc w:val="center"/>
        </w:trPr>
        <w:tc>
          <w:tcPr>
            <w:tcW w:w="4390" w:type="dxa"/>
            <w:vAlign w:val="center"/>
          </w:tcPr>
          <w:p w:rsidR="00F139E4" w:rsidRPr="00F139E4" w:rsidRDefault="00F139E4" w:rsidP="00EE7DBF">
            <w:pPr>
              <w:pStyle w:val="Prrafodelista"/>
              <w:numPr>
                <w:ilvl w:val="0"/>
                <w:numId w:val="23"/>
              </w:numPr>
              <w:spacing w:after="0" w:line="240" w:lineRule="auto"/>
              <w:ind w:left="246" w:hanging="246"/>
              <w:rPr>
                <w:rFonts w:cs="Tahoma"/>
                <w:sz w:val="24"/>
                <w:szCs w:val="24"/>
                <w:u w:val="single"/>
                <w:lang w:eastAsia="es-CL"/>
              </w:rPr>
            </w:pPr>
            <w:r w:rsidRPr="00F139E4">
              <w:rPr>
                <w:rFonts w:cs="Tahoma"/>
                <w:sz w:val="24"/>
                <w:szCs w:val="24"/>
                <w:lang w:eastAsia="es-CL"/>
              </w:rPr>
              <w:t>NO sancionar sin escuchar razones.</w:t>
            </w:r>
          </w:p>
        </w:tc>
        <w:tc>
          <w:tcPr>
            <w:tcW w:w="4380" w:type="dxa"/>
            <w:vAlign w:val="center"/>
          </w:tcPr>
          <w:p w:rsidR="00F139E4" w:rsidRPr="00F139E4" w:rsidRDefault="00F139E4" w:rsidP="00CE4A8A">
            <w:pPr>
              <w:spacing w:after="0" w:line="240" w:lineRule="auto"/>
              <w:rPr>
                <w:rFonts w:eastAsia="Times New Roman" w:cs="Tahoma"/>
                <w:b/>
                <w:sz w:val="24"/>
                <w:szCs w:val="24"/>
                <w:lang w:eastAsia="es-CL"/>
              </w:rPr>
            </w:pPr>
          </w:p>
          <w:p w:rsidR="00F139E4" w:rsidRPr="00F139E4" w:rsidRDefault="00F139E4" w:rsidP="00CE4A8A">
            <w:pPr>
              <w:spacing w:after="0" w:line="240" w:lineRule="auto"/>
              <w:rPr>
                <w:rFonts w:eastAsia="Times New Roman" w:cs="Tahoma"/>
                <w:b/>
                <w:sz w:val="24"/>
                <w:szCs w:val="24"/>
                <w:lang w:eastAsia="es-CL"/>
              </w:rPr>
            </w:pPr>
          </w:p>
          <w:p w:rsidR="00F139E4" w:rsidRPr="00F139E4" w:rsidRDefault="00F139E4" w:rsidP="00CE4A8A">
            <w:pPr>
              <w:spacing w:after="0" w:line="240" w:lineRule="auto"/>
              <w:rPr>
                <w:rFonts w:eastAsia="Times New Roman" w:cs="Tahoma"/>
                <w:b/>
                <w:sz w:val="24"/>
                <w:szCs w:val="24"/>
                <w:lang w:eastAsia="es-CL"/>
              </w:rPr>
            </w:pPr>
          </w:p>
        </w:tc>
      </w:tr>
      <w:tr w:rsidR="00F139E4" w:rsidRPr="00F139E4" w:rsidTr="00CE4A8A">
        <w:trPr>
          <w:trHeight w:val="1185"/>
          <w:jc w:val="center"/>
        </w:trPr>
        <w:tc>
          <w:tcPr>
            <w:tcW w:w="4390" w:type="dxa"/>
            <w:vAlign w:val="center"/>
          </w:tcPr>
          <w:p w:rsidR="00F139E4" w:rsidRPr="00F139E4" w:rsidRDefault="00F139E4" w:rsidP="00EE7DBF">
            <w:pPr>
              <w:pStyle w:val="Prrafodelista"/>
              <w:numPr>
                <w:ilvl w:val="0"/>
                <w:numId w:val="23"/>
              </w:numPr>
              <w:spacing w:after="0" w:line="240" w:lineRule="auto"/>
              <w:ind w:left="246" w:hanging="246"/>
              <w:rPr>
                <w:rFonts w:cs="Tahoma"/>
                <w:sz w:val="24"/>
                <w:szCs w:val="24"/>
                <w:lang w:eastAsia="es-CL"/>
              </w:rPr>
            </w:pPr>
            <w:r w:rsidRPr="00F139E4">
              <w:rPr>
                <w:rFonts w:cs="Tahoma"/>
                <w:sz w:val="24"/>
                <w:szCs w:val="24"/>
                <w:lang w:eastAsia="es-CL"/>
              </w:rPr>
              <w:t>NO rechazar al niño o niña por ningún motivo.</w:t>
            </w:r>
          </w:p>
        </w:tc>
        <w:tc>
          <w:tcPr>
            <w:tcW w:w="4380" w:type="dxa"/>
            <w:vAlign w:val="center"/>
          </w:tcPr>
          <w:p w:rsidR="00F139E4" w:rsidRPr="00F139E4" w:rsidRDefault="00F139E4" w:rsidP="00CE4A8A">
            <w:pPr>
              <w:spacing w:after="0" w:line="240" w:lineRule="auto"/>
              <w:rPr>
                <w:rFonts w:eastAsia="Times New Roman" w:cs="Tahoma"/>
                <w:b/>
                <w:sz w:val="24"/>
                <w:szCs w:val="24"/>
                <w:lang w:eastAsia="es-CL"/>
              </w:rPr>
            </w:pPr>
          </w:p>
          <w:p w:rsidR="00F139E4" w:rsidRPr="00F139E4" w:rsidRDefault="00F139E4" w:rsidP="00CE4A8A">
            <w:pPr>
              <w:spacing w:after="0" w:line="240" w:lineRule="auto"/>
              <w:rPr>
                <w:rFonts w:eastAsia="Times New Roman" w:cs="Tahoma"/>
                <w:b/>
                <w:sz w:val="24"/>
                <w:szCs w:val="24"/>
                <w:lang w:eastAsia="es-CL"/>
              </w:rPr>
            </w:pPr>
          </w:p>
          <w:p w:rsidR="00F139E4" w:rsidRPr="00F139E4" w:rsidRDefault="00F139E4" w:rsidP="00CE4A8A">
            <w:pPr>
              <w:spacing w:after="0" w:line="240" w:lineRule="auto"/>
              <w:rPr>
                <w:rFonts w:eastAsia="Times New Roman" w:cs="Tahoma"/>
                <w:b/>
                <w:sz w:val="24"/>
                <w:szCs w:val="24"/>
                <w:lang w:eastAsia="es-CL"/>
              </w:rPr>
            </w:pPr>
          </w:p>
        </w:tc>
      </w:tr>
      <w:tr w:rsidR="00F139E4" w:rsidRPr="00F139E4" w:rsidTr="00CE4A8A">
        <w:trPr>
          <w:trHeight w:val="1185"/>
          <w:jc w:val="center"/>
        </w:trPr>
        <w:tc>
          <w:tcPr>
            <w:tcW w:w="4390" w:type="dxa"/>
            <w:vAlign w:val="center"/>
          </w:tcPr>
          <w:p w:rsidR="00F139E4" w:rsidRPr="00F139E4" w:rsidRDefault="00F139E4" w:rsidP="00EE7DBF">
            <w:pPr>
              <w:pStyle w:val="Prrafodelista"/>
              <w:numPr>
                <w:ilvl w:val="0"/>
                <w:numId w:val="23"/>
              </w:numPr>
              <w:spacing w:after="0" w:line="240" w:lineRule="auto"/>
              <w:ind w:left="244" w:hanging="244"/>
              <w:rPr>
                <w:rFonts w:cs="Tahoma"/>
                <w:sz w:val="24"/>
                <w:szCs w:val="24"/>
                <w:lang w:eastAsia="es-CL"/>
              </w:rPr>
            </w:pPr>
            <w:r w:rsidRPr="00F139E4">
              <w:rPr>
                <w:rFonts w:cs="Tahoma"/>
                <w:sz w:val="24"/>
                <w:szCs w:val="24"/>
                <w:lang w:eastAsia="es-CL"/>
              </w:rPr>
              <w:t>NO exigir cambios violentos en las conductas, sin considerar que el medio ambiente pesa en el niño o niña desde que nace.</w:t>
            </w:r>
          </w:p>
        </w:tc>
        <w:tc>
          <w:tcPr>
            <w:tcW w:w="4380" w:type="dxa"/>
            <w:vAlign w:val="center"/>
          </w:tcPr>
          <w:p w:rsidR="00F139E4" w:rsidRPr="00F139E4" w:rsidRDefault="00F139E4" w:rsidP="00CE4A8A">
            <w:pPr>
              <w:spacing w:after="0" w:line="240" w:lineRule="auto"/>
              <w:rPr>
                <w:rFonts w:eastAsia="Times New Roman" w:cs="Tahoma"/>
                <w:b/>
                <w:sz w:val="24"/>
                <w:szCs w:val="24"/>
                <w:lang w:eastAsia="es-CL"/>
              </w:rPr>
            </w:pPr>
          </w:p>
          <w:p w:rsidR="00F139E4" w:rsidRPr="00F139E4" w:rsidRDefault="00F139E4" w:rsidP="00CE4A8A">
            <w:pPr>
              <w:spacing w:after="0" w:line="240" w:lineRule="auto"/>
              <w:rPr>
                <w:rFonts w:eastAsia="Times New Roman" w:cs="Tahoma"/>
                <w:b/>
                <w:sz w:val="24"/>
                <w:szCs w:val="24"/>
                <w:lang w:eastAsia="es-CL"/>
              </w:rPr>
            </w:pPr>
          </w:p>
          <w:p w:rsidR="00F139E4" w:rsidRPr="00F139E4" w:rsidRDefault="00F139E4" w:rsidP="00CE4A8A">
            <w:pPr>
              <w:spacing w:after="0" w:line="240" w:lineRule="auto"/>
              <w:rPr>
                <w:rFonts w:eastAsia="Times New Roman" w:cs="Tahoma"/>
                <w:b/>
                <w:sz w:val="24"/>
                <w:szCs w:val="24"/>
                <w:lang w:eastAsia="es-CL"/>
              </w:rPr>
            </w:pPr>
          </w:p>
          <w:p w:rsidR="00F139E4" w:rsidRPr="00F139E4" w:rsidRDefault="00F139E4" w:rsidP="00CE4A8A">
            <w:pPr>
              <w:spacing w:after="0" w:line="240" w:lineRule="auto"/>
              <w:rPr>
                <w:rFonts w:eastAsia="Times New Roman" w:cs="Tahoma"/>
                <w:b/>
                <w:sz w:val="24"/>
                <w:szCs w:val="24"/>
                <w:lang w:eastAsia="es-CL"/>
              </w:rPr>
            </w:pPr>
          </w:p>
        </w:tc>
      </w:tr>
      <w:tr w:rsidR="00F139E4" w:rsidRPr="00F139E4" w:rsidTr="00CE4A8A">
        <w:trPr>
          <w:trHeight w:val="1185"/>
          <w:jc w:val="center"/>
        </w:trPr>
        <w:tc>
          <w:tcPr>
            <w:tcW w:w="4390" w:type="dxa"/>
            <w:vAlign w:val="center"/>
          </w:tcPr>
          <w:p w:rsidR="00F139E4" w:rsidRPr="00F139E4" w:rsidRDefault="00F139E4" w:rsidP="00EE7DBF">
            <w:pPr>
              <w:pStyle w:val="Prrafodelista"/>
              <w:numPr>
                <w:ilvl w:val="0"/>
                <w:numId w:val="23"/>
              </w:numPr>
              <w:spacing w:after="0" w:line="240" w:lineRule="auto"/>
              <w:ind w:left="246" w:hanging="246"/>
              <w:rPr>
                <w:rFonts w:cs="Tahoma"/>
                <w:sz w:val="24"/>
                <w:szCs w:val="24"/>
                <w:lang w:eastAsia="es-CL"/>
              </w:rPr>
            </w:pPr>
            <w:r w:rsidRPr="00F139E4">
              <w:rPr>
                <w:rFonts w:cs="Tahoma"/>
                <w:sz w:val="24"/>
                <w:szCs w:val="24"/>
                <w:lang w:eastAsia="es-CL"/>
              </w:rPr>
              <w:t>NO poner excesiva compasión  en las palabras o en las acciones.</w:t>
            </w:r>
          </w:p>
        </w:tc>
        <w:tc>
          <w:tcPr>
            <w:tcW w:w="4380" w:type="dxa"/>
            <w:vAlign w:val="center"/>
          </w:tcPr>
          <w:p w:rsidR="00F139E4" w:rsidRPr="00F139E4" w:rsidRDefault="00F139E4" w:rsidP="00CE4A8A">
            <w:pPr>
              <w:spacing w:after="0" w:line="240" w:lineRule="auto"/>
              <w:rPr>
                <w:rFonts w:eastAsia="Times New Roman" w:cs="Tahoma"/>
                <w:b/>
                <w:sz w:val="24"/>
                <w:szCs w:val="24"/>
                <w:lang w:eastAsia="es-CL"/>
              </w:rPr>
            </w:pPr>
          </w:p>
          <w:p w:rsidR="00F139E4" w:rsidRPr="00F139E4" w:rsidRDefault="00F139E4" w:rsidP="00CE4A8A">
            <w:pPr>
              <w:spacing w:after="0" w:line="240" w:lineRule="auto"/>
              <w:rPr>
                <w:rFonts w:eastAsia="Times New Roman" w:cs="Tahoma"/>
                <w:b/>
                <w:sz w:val="24"/>
                <w:szCs w:val="24"/>
                <w:lang w:eastAsia="es-CL"/>
              </w:rPr>
            </w:pPr>
          </w:p>
          <w:p w:rsidR="00F139E4" w:rsidRPr="00F139E4" w:rsidRDefault="00F139E4" w:rsidP="00CE4A8A">
            <w:pPr>
              <w:spacing w:after="0" w:line="240" w:lineRule="auto"/>
              <w:rPr>
                <w:rFonts w:eastAsia="Times New Roman" w:cs="Tahoma"/>
                <w:b/>
                <w:sz w:val="24"/>
                <w:szCs w:val="24"/>
                <w:lang w:eastAsia="es-CL"/>
              </w:rPr>
            </w:pPr>
          </w:p>
          <w:p w:rsidR="00F139E4" w:rsidRPr="00F139E4" w:rsidRDefault="00F139E4" w:rsidP="00CE4A8A">
            <w:pPr>
              <w:spacing w:after="0" w:line="240" w:lineRule="auto"/>
              <w:rPr>
                <w:rFonts w:eastAsia="Times New Roman" w:cs="Tahoma"/>
                <w:b/>
                <w:sz w:val="24"/>
                <w:szCs w:val="24"/>
                <w:lang w:eastAsia="es-CL"/>
              </w:rPr>
            </w:pPr>
          </w:p>
        </w:tc>
      </w:tr>
      <w:tr w:rsidR="00F139E4" w:rsidRPr="00F139E4" w:rsidTr="00CE4A8A">
        <w:trPr>
          <w:trHeight w:val="1185"/>
          <w:jc w:val="center"/>
        </w:trPr>
        <w:tc>
          <w:tcPr>
            <w:tcW w:w="4390" w:type="dxa"/>
            <w:vAlign w:val="center"/>
          </w:tcPr>
          <w:p w:rsidR="00F139E4" w:rsidRPr="00F139E4" w:rsidRDefault="00F139E4" w:rsidP="00EE7DBF">
            <w:pPr>
              <w:pStyle w:val="Prrafodelista"/>
              <w:numPr>
                <w:ilvl w:val="0"/>
                <w:numId w:val="23"/>
              </w:numPr>
              <w:spacing w:after="0" w:line="240" w:lineRule="auto"/>
              <w:ind w:left="246" w:hanging="246"/>
              <w:rPr>
                <w:rFonts w:cs="Tahoma"/>
                <w:sz w:val="24"/>
                <w:szCs w:val="24"/>
                <w:lang w:eastAsia="es-CL"/>
              </w:rPr>
            </w:pPr>
            <w:r w:rsidRPr="00F139E4">
              <w:rPr>
                <w:rFonts w:cs="Tahoma"/>
                <w:sz w:val="24"/>
                <w:szCs w:val="24"/>
                <w:lang w:eastAsia="es-CL"/>
              </w:rPr>
              <w:t>NO sobreproteger.</w:t>
            </w:r>
          </w:p>
        </w:tc>
        <w:tc>
          <w:tcPr>
            <w:tcW w:w="4380" w:type="dxa"/>
            <w:vAlign w:val="center"/>
          </w:tcPr>
          <w:p w:rsidR="00F139E4" w:rsidRPr="00F139E4" w:rsidRDefault="00F139E4" w:rsidP="00CE4A8A">
            <w:pPr>
              <w:spacing w:after="0" w:line="240" w:lineRule="auto"/>
              <w:rPr>
                <w:rFonts w:eastAsia="Times New Roman" w:cs="Tahoma"/>
                <w:b/>
                <w:sz w:val="24"/>
                <w:szCs w:val="24"/>
                <w:lang w:eastAsia="es-CL"/>
              </w:rPr>
            </w:pPr>
          </w:p>
          <w:p w:rsidR="00F139E4" w:rsidRPr="00F139E4" w:rsidRDefault="00F139E4" w:rsidP="00CE4A8A">
            <w:pPr>
              <w:spacing w:after="0" w:line="240" w:lineRule="auto"/>
              <w:rPr>
                <w:rFonts w:eastAsia="Times New Roman" w:cs="Tahoma"/>
                <w:b/>
                <w:sz w:val="24"/>
                <w:szCs w:val="24"/>
                <w:lang w:eastAsia="es-CL"/>
              </w:rPr>
            </w:pPr>
          </w:p>
          <w:p w:rsidR="00F139E4" w:rsidRPr="00F139E4" w:rsidRDefault="00F139E4" w:rsidP="00CE4A8A">
            <w:pPr>
              <w:spacing w:after="0" w:line="240" w:lineRule="auto"/>
              <w:rPr>
                <w:rFonts w:eastAsia="Times New Roman" w:cs="Tahoma"/>
                <w:b/>
                <w:sz w:val="24"/>
                <w:szCs w:val="24"/>
                <w:lang w:eastAsia="es-CL"/>
              </w:rPr>
            </w:pPr>
          </w:p>
        </w:tc>
      </w:tr>
      <w:tr w:rsidR="00F139E4" w:rsidRPr="00F139E4" w:rsidTr="00CE4A8A">
        <w:trPr>
          <w:trHeight w:val="1185"/>
          <w:jc w:val="center"/>
        </w:trPr>
        <w:tc>
          <w:tcPr>
            <w:tcW w:w="4390" w:type="dxa"/>
            <w:vAlign w:val="center"/>
          </w:tcPr>
          <w:p w:rsidR="00F139E4" w:rsidRPr="00F139E4" w:rsidRDefault="00F139E4" w:rsidP="00EE7DBF">
            <w:pPr>
              <w:pStyle w:val="Prrafodelista"/>
              <w:numPr>
                <w:ilvl w:val="0"/>
                <w:numId w:val="23"/>
              </w:numPr>
              <w:spacing w:after="0" w:line="240" w:lineRule="auto"/>
              <w:ind w:left="246" w:hanging="246"/>
              <w:rPr>
                <w:rFonts w:cs="Tahoma"/>
                <w:sz w:val="24"/>
                <w:szCs w:val="24"/>
                <w:lang w:eastAsia="es-CL"/>
              </w:rPr>
            </w:pPr>
            <w:r w:rsidRPr="00F139E4">
              <w:rPr>
                <w:rFonts w:cs="Tahoma"/>
                <w:sz w:val="24"/>
                <w:szCs w:val="24"/>
                <w:lang w:eastAsia="es-CL"/>
              </w:rPr>
              <w:t>NO demostrar desinterés por los problemas que presenten los niños o niñas (atenderlos sin descuidar a los demás).</w:t>
            </w:r>
          </w:p>
        </w:tc>
        <w:tc>
          <w:tcPr>
            <w:tcW w:w="4380" w:type="dxa"/>
            <w:vAlign w:val="center"/>
          </w:tcPr>
          <w:p w:rsidR="00F139E4" w:rsidRPr="00F139E4" w:rsidRDefault="00F139E4" w:rsidP="00CE4A8A">
            <w:pPr>
              <w:spacing w:after="0" w:line="240" w:lineRule="auto"/>
              <w:rPr>
                <w:rFonts w:eastAsia="Times New Roman" w:cs="Tahoma"/>
                <w:b/>
                <w:sz w:val="24"/>
                <w:szCs w:val="24"/>
                <w:lang w:eastAsia="es-CL"/>
              </w:rPr>
            </w:pPr>
          </w:p>
          <w:p w:rsidR="00F139E4" w:rsidRPr="00F139E4" w:rsidRDefault="00F139E4" w:rsidP="00CE4A8A">
            <w:pPr>
              <w:spacing w:after="0" w:line="240" w:lineRule="auto"/>
              <w:rPr>
                <w:rFonts w:eastAsia="Times New Roman" w:cs="Tahoma"/>
                <w:b/>
                <w:sz w:val="24"/>
                <w:szCs w:val="24"/>
                <w:lang w:eastAsia="es-CL"/>
              </w:rPr>
            </w:pPr>
          </w:p>
          <w:p w:rsidR="00F139E4" w:rsidRPr="00F139E4" w:rsidRDefault="00F139E4" w:rsidP="00CE4A8A">
            <w:pPr>
              <w:spacing w:after="0" w:line="240" w:lineRule="auto"/>
              <w:rPr>
                <w:rFonts w:eastAsia="Times New Roman" w:cs="Tahoma"/>
                <w:b/>
                <w:sz w:val="24"/>
                <w:szCs w:val="24"/>
                <w:lang w:eastAsia="es-CL"/>
              </w:rPr>
            </w:pPr>
          </w:p>
          <w:p w:rsidR="00F139E4" w:rsidRPr="00F139E4" w:rsidRDefault="00F139E4" w:rsidP="00CE4A8A">
            <w:pPr>
              <w:spacing w:after="0" w:line="240" w:lineRule="auto"/>
              <w:rPr>
                <w:rFonts w:eastAsia="Times New Roman" w:cs="Tahoma"/>
                <w:b/>
                <w:sz w:val="24"/>
                <w:szCs w:val="24"/>
                <w:lang w:eastAsia="es-CL"/>
              </w:rPr>
            </w:pPr>
          </w:p>
        </w:tc>
      </w:tr>
      <w:tr w:rsidR="00F139E4" w:rsidRPr="00F139E4" w:rsidTr="00CE4A8A">
        <w:trPr>
          <w:trHeight w:val="1185"/>
          <w:jc w:val="center"/>
        </w:trPr>
        <w:tc>
          <w:tcPr>
            <w:tcW w:w="4390" w:type="dxa"/>
            <w:vAlign w:val="center"/>
          </w:tcPr>
          <w:p w:rsidR="00F139E4" w:rsidRPr="00F139E4" w:rsidRDefault="00F139E4" w:rsidP="00EE7DBF">
            <w:pPr>
              <w:pStyle w:val="Prrafodelista"/>
              <w:numPr>
                <w:ilvl w:val="0"/>
                <w:numId w:val="23"/>
              </w:numPr>
              <w:spacing w:after="0" w:line="240" w:lineRule="auto"/>
              <w:ind w:left="246" w:hanging="246"/>
              <w:rPr>
                <w:rFonts w:cs="Tahoma"/>
                <w:sz w:val="24"/>
                <w:szCs w:val="24"/>
                <w:lang w:eastAsia="es-CL"/>
              </w:rPr>
            </w:pPr>
            <w:r w:rsidRPr="00F139E4">
              <w:rPr>
                <w:rFonts w:cs="Tahoma"/>
                <w:sz w:val="24"/>
                <w:szCs w:val="24"/>
                <w:lang w:eastAsia="es-CL"/>
              </w:rPr>
              <w:t>NO desconocer el esfuerzo que hace cada niño o niña, aunque sea pequeño.</w:t>
            </w:r>
          </w:p>
        </w:tc>
        <w:tc>
          <w:tcPr>
            <w:tcW w:w="4380" w:type="dxa"/>
            <w:vAlign w:val="center"/>
          </w:tcPr>
          <w:p w:rsidR="00F139E4" w:rsidRPr="00F139E4" w:rsidRDefault="00F139E4" w:rsidP="00CE4A8A">
            <w:pPr>
              <w:spacing w:after="0" w:line="240" w:lineRule="auto"/>
              <w:rPr>
                <w:rFonts w:eastAsia="Times New Roman" w:cs="Tahoma"/>
                <w:b/>
                <w:sz w:val="24"/>
                <w:szCs w:val="24"/>
                <w:lang w:eastAsia="es-CL"/>
              </w:rPr>
            </w:pPr>
          </w:p>
          <w:p w:rsidR="00F139E4" w:rsidRPr="00F139E4" w:rsidRDefault="00F139E4" w:rsidP="00CE4A8A">
            <w:pPr>
              <w:spacing w:after="0" w:line="240" w:lineRule="auto"/>
              <w:rPr>
                <w:rFonts w:eastAsia="Times New Roman" w:cs="Tahoma"/>
                <w:b/>
                <w:sz w:val="24"/>
                <w:szCs w:val="24"/>
                <w:lang w:eastAsia="es-CL"/>
              </w:rPr>
            </w:pPr>
          </w:p>
          <w:p w:rsidR="00F139E4" w:rsidRPr="00F139E4" w:rsidRDefault="00F139E4" w:rsidP="00CE4A8A">
            <w:pPr>
              <w:spacing w:after="0" w:line="240" w:lineRule="auto"/>
              <w:rPr>
                <w:rFonts w:eastAsia="Times New Roman" w:cs="Tahoma"/>
                <w:b/>
                <w:sz w:val="24"/>
                <w:szCs w:val="24"/>
                <w:lang w:eastAsia="es-CL"/>
              </w:rPr>
            </w:pPr>
          </w:p>
          <w:p w:rsidR="00F139E4" w:rsidRPr="00F139E4" w:rsidRDefault="00F139E4" w:rsidP="00CE4A8A">
            <w:pPr>
              <w:spacing w:after="0" w:line="240" w:lineRule="auto"/>
              <w:rPr>
                <w:rFonts w:eastAsia="Times New Roman" w:cs="Tahoma"/>
                <w:b/>
                <w:sz w:val="24"/>
                <w:szCs w:val="24"/>
                <w:lang w:eastAsia="es-CL"/>
              </w:rPr>
            </w:pPr>
          </w:p>
        </w:tc>
      </w:tr>
      <w:tr w:rsidR="00F139E4" w:rsidRPr="00F139E4" w:rsidTr="00CE4A8A">
        <w:trPr>
          <w:trHeight w:val="1185"/>
          <w:jc w:val="center"/>
        </w:trPr>
        <w:tc>
          <w:tcPr>
            <w:tcW w:w="4390" w:type="dxa"/>
            <w:vAlign w:val="center"/>
          </w:tcPr>
          <w:p w:rsidR="00F139E4" w:rsidRPr="00F139E4" w:rsidRDefault="00F139E4" w:rsidP="00EE7DBF">
            <w:pPr>
              <w:pStyle w:val="Prrafodelista"/>
              <w:numPr>
                <w:ilvl w:val="0"/>
                <w:numId w:val="23"/>
              </w:numPr>
              <w:spacing w:after="0" w:line="240" w:lineRule="auto"/>
              <w:ind w:left="246" w:hanging="246"/>
              <w:rPr>
                <w:rFonts w:cs="Tahoma"/>
                <w:sz w:val="24"/>
                <w:szCs w:val="24"/>
                <w:lang w:eastAsia="es-CL"/>
              </w:rPr>
            </w:pPr>
            <w:r w:rsidRPr="00F139E4">
              <w:rPr>
                <w:rFonts w:cs="Tahoma"/>
                <w:sz w:val="24"/>
                <w:szCs w:val="24"/>
                <w:lang w:eastAsia="es-CL"/>
              </w:rPr>
              <w:lastRenderedPageBreak/>
              <w:t>NO dejar de estimular la participación de los más tímidos o desventajados.</w:t>
            </w:r>
          </w:p>
        </w:tc>
        <w:tc>
          <w:tcPr>
            <w:tcW w:w="4380" w:type="dxa"/>
            <w:vAlign w:val="center"/>
          </w:tcPr>
          <w:p w:rsidR="00F139E4" w:rsidRPr="00F139E4" w:rsidRDefault="00F139E4" w:rsidP="00CE4A8A">
            <w:pPr>
              <w:spacing w:after="0" w:line="240" w:lineRule="auto"/>
              <w:rPr>
                <w:rFonts w:eastAsia="Times New Roman" w:cs="Tahoma"/>
                <w:b/>
                <w:sz w:val="24"/>
                <w:szCs w:val="24"/>
                <w:lang w:eastAsia="es-CL"/>
              </w:rPr>
            </w:pPr>
          </w:p>
          <w:p w:rsidR="00F139E4" w:rsidRPr="00F139E4" w:rsidRDefault="00F139E4" w:rsidP="00CE4A8A">
            <w:pPr>
              <w:spacing w:after="0" w:line="240" w:lineRule="auto"/>
              <w:rPr>
                <w:rFonts w:eastAsia="Times New Roman" w:cs="Tahoma"/>
                <w:b/>
                <w:sz w:val="24"/>
                <w:szCs w:val="24"/>
                <w:lang w:eastAsia="es-CL"/>
              </w:rPr>
            </w:pPr>
          </w:p>
          <w:p w:rsidR="00F139E4" w:rsidRPr="00F139E4" w:rsidRDefault="00F139E4" w:rsidP="00CE4A8A">
            <w:pPr>
              <w:spacing w:after="0" w:line="240" w:lineRule="auto"/>
              <w:rPr>
                <w:rFonts w:eastAsia="Times New Roman" w:cs="Tahoma"/>
                <w:b/>
                <w:sz w:val="24"/>
                <w:szCs w:val="24"/>
                <w:lang w:eastAsia="es-CL"/>
              </w:rPr>
            </w:pPr>
          </w:p>
        </w:tc>
      </w:tr>
      <w:tr w:rsidR="00F139E4" w:rsidRPr="00F139E4" w:rsidTr="00CE4A8A">
        <w:trPr>
          <w:trHeight w:val="1185"/>
          <w:jc w:val="center"/>
        </w:trPr>
        <w:tc>
          <w:tcPr>
            <w:tcW w:w="4390" w:type="dxa"/>
            <w:vAlign w:val="center"/>
          </w:tcPr>
          <w:p w:rsidR="00F139E4" w:rsidRPr="00F139E4" w:rsidRDefault="00F139E4" w:rsidP="00EE7DBF">
            <w:pPr>
              <w:pStyle w:val="Prrafodelista"/>
              <w:numPr>
                <w:ilvl w:val="0"/>
                <w:numId w:val="23"/>
              </w:numPr>
              <w:spacing w:after="0" w:line="240" w:lineRule="auto"/>
              <w:ind w:left="246" w:hanging="246"/>
              <w:rPr>
                <w:rFonts w:cs="Tahoma"/>
                <w:sz w:val="24"/>
                <w:szCs w:val="24"/>
                <w:lang w:eastAsia="es-CL"/>
              </w:rPr>
            </w:pPr>
            <w:r w:rsidRPr="00F139E4">
              <w:rPr>
                <w:rFonts w:cs="Tahoma"/>
                <w:sz w:val="24"/>
                <w:szCs w:val="24"/>
                <w:lang w:eastAsia="es-CL"/>
              </w:rPr>
              <w:t>NO evadir respuestas francas de acuerdo a la edad.</w:t>
            </w:r>
          </w:p>
        </w:tc>
        <w:tc>
          <w:tcPr>
            <w:tcW w:w="4380" w:type="dxa"/>
            <w:vAlign w:val="center"/>
          </w:tcPr>
          <w:p w:rsidR="00F139E4" w:rsidRPr="00F139E4" w:rsidRDefault="00F139E4" w:rsidP="00CE4A8A">
            <w:pPr>
              <w:spacing w:after="0" w:line="240" w:lineRule="auto"/>
              <w:rPr>
                <w:rFonts w:eastAsia="Times New Roman" w:cs="Tahoma"/>
                <w:b/>
                <w:sz w:val="24"/>
                <w:szCs w:val="24"/>
                <w:lang w:eastAsia="es-CL"/>
              </w:rPr>
            </w:pPr>
          </w:p>
          <w:p w:rsidR="00F139E4" w:rsidRPr="00F139E4" w:rsidRDefault="00F139E4" w:rsidP="00CE4A8A">
            <w:pPr>
              <w:spacing w:after="0" w:line="240" w:lineRule="auto"/>
              <w:rPr>
                <w:rFonts w:eastAsia="Times New Roman" w:cs="Tahoma"/>
                <w:b/>
                <w:sz w:val="24"/>
                <w:szCs w:val="24"/>
                <w:lang w:eastAsia="es-CL"/>
              </w:rPr>
            </w:pPr>
          </w:p>
          <w:p w:rsidR="00F139E4" w:rsidRPr="00F139E4" w:rsidRDefault="00F139E4" w:rsidP="00CE4A8A">
            <w:pPr>
              <w:spacing w:after="0" w:line="240" w:lineRule="auto"/>
              <w:rPr>
                <w:rFonts w:eastAsia="Times New Roman" w:cs="Tahoma"/>
                <w:b/>
                <w:sz w:val="24"/>
                <w:szCs w:val="24"/>
                <w:lang w:eastAsia="es-CL"/>
              </w:rPr>
            </w:pPr>
          </w:p>
          <w:p w:rsidR="00F139E4" w:rsidRPr="00F139E4" w:rsidRDefault="00F139E4" w:rsidP="00CE4A8A">
            <w:pPr>
              <w:spacing w:after="0" w:line="240" w:lineRule="auto"/>
              <w:rPr>
                <w:rFonts w:eastAsia="Times New Roman" w:cs="Tahoma"/>
                <w:b/>
                <w:sz w:val="24"/>
                <w:szCs w:val="24"/>
                <w:lang w:eastAsia="es-CL"/>
              </w:rPr>
            </w:pPr>
          </w:p>
        </w:tc>
      </w:tr>
      <w:tr w:rsidR="00F139E4" w:rsidRPr="00F139E4" w:rsidTr="00CE4A8A">
        <w:trPr>
          <w:trHeight w:val="1185"/>
          <w:jc w:val="center"/>
        </w:trPr>
        <w:tc>
          <w:tcPr>
            <w:tcW w:w="4390" w:type="dxa"/>
            <w:vAlign w:val="center"/>
          </w:tcPr>
          <w:p w:rsidR="00F139E4" w:rsidRPr="00F139E4" w:rsidRDefault="00F139E4" w:rsidP="00EE7DBF">
            <w:pPr>
              <w:pStyle w:val="Prrafodelista"/>
              <w:numPr>
                <w:ilvl w:val="0"/>
                <w:numId w:val="23"/>
              </w:numPr>
              <w:spacing w:after="0" w:line="240" w:lineRule="auto"/>
              <w:ind w:left="246" w:hanging="246"/>
              <w:rPr>
                <w:rFonts w:cs="Tahoma"/>
                <w:sz w:val="24"/>
                <w:szCs w:val="24"/>
                <w:lang w:eastAsia="es-CL"/>
              </w:rPr>
            </w:pPr>
            <w:r w:rsidRPr="00F139E4">
              <w:rPr>
                <w:rFonts w:cs="Tahoma"/>
                <w:sz w:val="24"/>
                <w:szCs w:val="24"/>
                <w:lang w:eastAsia="es-CL"/>
              </w:rPr>
              <w:t>NO usar términos vulgares para estar en “onda” delante de los niños.</w:t>
            </w:r>
          </w:p>
        </w:tc>
        <w:tc>
          <w:tcPr>
            <w:tcW w:w="4380" w:type="dxa"/>
            <w:vAlign w:val="center"/>
          </w:tcPr>
          <w:p w:rsidR="00F139E4" w:rsidRPr="00F139E4" w:rsidRDefault="00F139E4" w:rsidP="00CE4A8A">
            <w:pPr>
              <w:spacing w:after="0" w:line="240" w:lineRule="auto"/>
              <w:rPr>
                <w:rFonts w:eastAsia="Times New Roman" w:cs="Tahoma"/>
                <w:b/>
                <w:sz w:val="24"/>
                <w:szCs w:val="24"/>
                <w:lang w:eastAsia="es-CL"/>
              </w:rPr>
            </w:pPr>
          </w:p>
          <w:p w:rsidR="00F139E4" w:rsidRPr="00F139E4" w:rsidRDefault="00F139E4" w:rsidP="00CE4A8A">
            <w:pPr>
              <w:spacing w:after="0" w:line="240" w:lineRule="auto"/>
              <w:rPr>
                <w:rFonts w:eastAsia="Times New Roman" w:cs="Tahoma"/>
                <w:b/>
                <w:sz w:val="24"/>
                <w:szCs w:val="24"/>
                <w:lang w:eastAsia="es-CL"/>
              </w:rPr>
            </w:pPr>
          </w:p>
          <w:p w:rsidR="00F139E4" w:rsidRPr="00F139E4" w:rsidRDefault="00F139E4" w:rsidP="00CE4A8A">
            <w:pPr>
              <w:spacing w:after="0" w:line="240" w:lineRule="auto"/>
              <w:rPr>
                <w:rFonts w:eastAsia="Times New Roman" w:cs="Tahoma"/>
                <w:b/>
                <w:sz w:val="24"/>
                <w:szCs w:val="24"/>
                <w:lang w:eastAsia="es-CL"/>
              </w:rPr>
            </w:pPr>
          </w:p>
          <w:p w:rsidR="00F139E4" w:rsidRPr="00F139E4" w:rsidRDefault="00F139E4" w:rsidP="00CE4A8A">
            <w:pPr>
              <w:spacing w:after="0" w:line="240" w:lineRule="auto"/>
              <w:rPr>
                <w:rFonts w:eastAsia="Times New Roman" w:cs="Tahoma"/>
                <w:b/>
                <w:sz w:val="24"/>
                <w:szCs w:val="24"/>
                <w:lang w:eastAsia="es-CL"/>
              </w:rPr>
            </w:pPr>
          </w:p>
        </w:tc>
      </w:tr>
      <w:tr w:rsidR="00F139E4" w:rsidRPr="00F139E4" w:rsidTr="00CE4A8A">
        <w:trPr>
          <w:trHeight w:val="1185"/>
          <w:jc w:val="center"/>
        </w:trPr>
        <w:tc>
          <w:tcPr>
            <w:tcW w:w="4390" w:type="dxa"/>
            <w:vAlign w:val="center"/>
          </w:tcPr>
          <w:p w:rsidR="00F139E4" w:rsidRPr="00F139E4" w:rsidRDefault="00F139E4" w:rsidP="00EE7DBF">
            <w:pPr>
              <w:pStyle w:val="Prrafodelista"/>
              <w:numPr>
                <w:ilvl w:val="0"/>
                <w:numId w:val="23"/>
              </w:numPr>
              <w:spacing w:after="0" w:line="240" w:lineRule="auto"/>
              <w:ind w:left="246" w:hanging="246"/>
              <w:rPr>
                <w:rFonts w:cs="Tahoma"/>
                <w:sz w:val="24"/>
                <w:szCs w:val="24"/>
                <w:lang w:eastAsia="es-CL"/>
              </w:rPr>
            </w:pPr>
            <w:r w:rsidRPr="00F139E4">
              <w:rPr>
                <w:rFonts w:cs="Tahoma"/>
                <w:sz w:val="24"/>
                <w:szCs w:val="24"/>
                <w:lang w:eastAsia="es-CL"/>
              </w:rPr>
              <w:t>NO hacer alarde cuando el niño o niña expresa un términos poco académicos; no celebrarlo ni reírse, no conocen otro idioma.</w:t>
            </w:r>
          </w:p>
        </w:tc>
        <w:tc>
          <w:tcPr>
            <w:tcW w:w="4380" w:type="dxa"/>
            <w:vAlign w:val="center"/>
          </w:tcPr>
          <w:p w:rsidR="00F139E4" w:rsidRPr="00F139E4" w:rsidRDefault="00F139E4" w:rsidP="00CE4A8A">
            <w:pPr>
              <w:spacing w:after="0" w:line="240" w:lineRule="auto"/>
              <w:rPr>
                <w:rFonts w:eastAsia="Times New Roman" w:cs="Tahoma"/>
                <w:b/>
                <w:sz w:val="24"/>
                <w:szCs w:val="24"/>
                <w:lang w:eastAsia="es-CL"/>
              </w:rPr>
            </w:pPr>
          </w:p>
          <w:p w:rsidR="00F139E4" w:rsidRPr="00F139E4" w:rsidRDefault="00F139E4" w:rsidP="00CE4A8A">
            <w:pPr>
              <w:spacing w:after="0" w:line="240" w:lineRule="auto"/>
              <w:rPr>
                <w:rFonts w:eastAsia="Times New Roman" w:cs="Tahoma"/>
                <w:b/>
                <w:sz w:val="24"/>
                <w:szCs w:val="24"/>
                <w:lang w:eastAsia="es-CL"/>
              </w:rPr>
            </w:pPr>
          </w:p>
          <w:p w:rsidR="00F139E4" w:rsidRPr="00F139E4" w:rsidRDefault="00F139E4" w:rsidP="00CE4A8A">
            <w:pPr>
              <w:spacing w:after="0" w:line="240" w:lineRule="auto"/>
              <w:rPr>
                <w:rFonts w:eastAsia="Times New Roman" w:cs="Tahoma"/>
                <w:b/>
                <w:sz w:val="24"/>
                <w:szCs w:val="24"/>
                <w:lang w:eastAsia="es-CL"/>
              </w:rPr>
            </w:pPr>
          </w:p>
          <w:p w:rsidR="00F139E4" w:rsidRPr="00F139E4" w:rsidRDefault="00F139E4" w:rsidP="00CE4A8A">
            <w:pPr>
              <w:spacing w:after="0" w:line="240" w:lineRule="auto"/>
              <w:rPr>
                <w:rFonts w:eastAsia="Times New Roman" w:cs="Tahoma"/>
                <w:b/>
                <w:sz w:val="24"/>
                <w:szCs w:val="24"/>
                <w:lang w:eastAsia="es-CL"/>
              </w:rPr>
            </w:pPr>
          </w:p>
        </w:tc>
      </w:tr>
      <w:tr w:rsidR="00F139E4" w:rsidRPr="00F139E4" w:rsidTr="00CE4A8A">
        <w:trPr>
          <w:trHeight w:val="1185"/>
          <w:jc w:val="center"/>
        </w:trPr>
        <w:tc>
          <w:tcPr>
            <w:tcW w:w="4390" w:type="dxa"/>
            <w:vAlign w:val="center"/>
          </w:tcPr>
          <w:p w:rsidR="00F139E4" w:rsidRPr="00F139E4" w:rsidRDefault="00F139E4" w:rsidP="00EE7DBF">
            <w:pPr>
              <w:pStyle w:val="Prrafodelista"/>
              <w:numPr>
                <w:ilvl w:val="0"/>
                <w:numId w:val="23"/>
              </w:numPr>
              <w:spacing w:after="0" w:line="240" w:lineRule="auto"/>
              <w:ind w:left="246" w:hanging="246"/>
              <w:rPr>
                <w:rFonts w:cs="Tahoma"/>
                <w:sz w:val="24"/>
                <w:szCs w:val="24"/>
                <w:lang w:eastAsia="es-CL"/>
              </w:rPr>
            </w:pPr>
            <w:r w:rsidRPr="00F139E4">
              <w:rPr>
                <w:rFonts w:cs="Tahoma"/>
                <w:sz w:val="24"/>
                <w:szCs w:val="24"/>
                <w:lang w:eastAsia="es-CL"/>
              </w:rPr>
              <w:t>NO descuidar la presentación personal, serán modelos que muchos tratarán de imitar.</w:t>
            </w:r>
          </w:p>
        </w:tc>
        <w:tc>
          <w:tcPr>
            <w:tcW w:w="4380" w:type="dxa"/>
            <w:vAlign w:val="center"/>
          </w:tcPr>
          <w:p w:rsidR="00F139E4" w:rsidRPr="00F139E4" w:rsidRDefault="00F139E4" w:rsidP="00CE4A8A">
            <w:pPr>
              <w:spacing w:after="0" w:line="240" w:lineRule="auto"/>
              <w:rPr>
                <w:rFonts w:eastAsia="Times New Roman" w:cs="Tahoma"/>
                <w:b/>
                <w:sz w:val="24"/>
                <w:szCs w:val="24"/>
                <w:lang w:eastAsia="es-CL"/>
              </w:rPr>
            </w:pPr>
          </w:p>
          <w:p w:rsidR="00F139E4" w:rsidRPr="00F139E4" w:rsidRDefault="00F139E4" w:rsidP="00CE4A8A">
            <w:pPr>
              <w:spacing w:after="0" w:line="240" w:lineRule="auto"/>
              <w:rPr>
                <w:rFonts w:eastAsia="Times New Roman" w:cs="Tahoma"/>
                <w:b/>
                <w:sz w:val="24"/>
                <w:szCs w:val="24"/>
                <w:lang w:eastAsia="es-CL"/>
              </w:rPr>
            </w:pPr>
          </w:p>
          <w:p w:rsidR="00F139E4" w:rsidRPr="00F139E4" w:rsidRDefault="00F139E4" w:rsidP="00CE4A8A">
            <w:pPr>
              <w:spacing w:after="0" w:line="240" w:lineRule="auto"/>
              <w:rPr>
                <w:rFonts w:eastAsia="Times New Roman" w:cs="Tahoma"/>
                <w:b/>
                <w:sz w:val="24"/>
                <w:szCs w:val="24"/>
                <w:lang w:eastAsia="es-CL"/>
              </w:rPr>
            </w:pPr>
          </w:p>
          <w:p w:rsidR="00F139E4" w:rsidRPr="00F139E4" w:rsidRDefault="00F139E4" w:rsidP="00CE4A8A">
            <w:pPr>
              <w:spacing w:after="0" w:line="240" w:lineRule="auto"/>
              <w:rPr>
                <w:rFonts w:eastAsia="Times New Roman" w:cs="Tahoma"/>
                <w:b/>
                <w:sz w:val="24"/>
                <w:szCs w:val="24"/>
                <w:lang w:eastAsia="es-CL"/>
              </w:rPr>
            </w:pPr>
          </w:p>
        </w:tc>
      </w:tr>
      <w:tr w:rsidR="00F139E4" w:rsidRPr="00F139E4" w:rsidTr="00CE4A8A">
        <w:trPr>
          <w:trHeight w:val="1185"/>
          <w:jc w:val="center"/>
        </w:trPr>
        <w:tc>
          <w:tcPr>
            <w:tcW w:w="4390" w:type="dxa"/>
            <w:vAlign w:val="center"/>
          </w:tcPr>
          <w:p w:rsidR="00F139E4" w:rsidRPr="00F139E4" w:rsidRDefault="00F139E4" w:rsidP="00EE7DBF">
            <w:pPr>
              <w:pStyle w:val="Prrafodelista"/>
              <w:numPr>
                <w:ilvl w:val="0"/>
                <w:numId w:val="23"/>
              </w:numPr>
              <w:spacing w:after="0" w:line="240" w:lineRule="auto"/>
              <w:ind w:left="246" w:hanging="246"/>
              <w:rPr>
                <w:rFonts w:cs="Tahoma"/>
                <w:sz w:val="24"/>
                <w:szCs w:val="24"/>
                <w:lang w:eastAsia="es-CL"/>
              </w:rPr>
            </w:pPr>
            <w:r w:rsidRPr="00F139E4">
              <w:rPr>
                <w:rFonts w:cs="Tahoma"/>
                <w:sz w:val="24"/>
                <w:szCs w:val="24"/>
                <w:lang w:eastAsia="es-CL"/>
              </w:rPr>
              <w:t>NO estimular la competencia de grupos para crear rivalidad o situaciones conflictivas.</w:t>
            </w:r>
          </w:p>
        </w:tc>
        <w:tc>
          <w:tcPr>
            <w:tcW w:w="4380" w:type="dxa"/>
            <w:vAlign w:val="center"/>
          </w:tcPr>
          <w:p w:rsidR="00F139E4" w:rsidRPr="00F139E4" w:rsidRDefault="00F139E4" w:rsidP="00CE4A8A">
            <w:pPr>
              <w:spacing w:after="0" w:line="240" w:lineRule="auto"/>
              <w:rPr>
                <w:rFonts w:eastAsia="Times New Roman" w:cs="Tahoma"/>
                <w:b/>
                <w:sz w:val="24"/>
                <w:szCs w:val="24"/>
                <w:lang w:eastAsia="es-CL"/>
              </w:rPr>
            </w:pPr>
          </w:p>
          <w:p w:rsidR="00F139E4" w:rsidRPr="00F139E4" w:rsidRDefault="00F139E4" w:rsidP="00CE4A8A">
            <w:pPr>
              <w:spacing w:after="0" w:line="240" w:lineRule="auto"/>
              <w:rPr>
                <w:rFonts w:eastAsia="Times New Roman" w:cs="Tahoma"/>
                <w:b/>
                <w:sz w:val="24"/>
                <w:szCs w:val="24"/>
                <w:lang w:eastAsia="es-CL"/>
              </w:rPr>
            </w:pPr>
          </w:p>
          <w:p w:rsidR="00F139E4" w:rsidRPr="00F139E4" w:rsidRDefault="00F139E4" w:rsidP="00CE4A8A">
            <w:pPr>
              <w:spacing w:after="0" w:line="240" w:lineRule="auto"/>
              <w:rPr>
                <w:rFonts w:eastAsia="Times New Roman" w:cs="Tahoma"/>
                <w:b/>
                <w:sz w:val="24"/>
                <w:szCs w:val="24"/>
                <w:lang w:eastAsia="es-CL"/>
              </w:rPr>
            </w:pPr>
          </w:p>
        </w:tc>
      </w:tr>
    </w:tbl>
    <w:p w:rsidR="004E12D3" w:rsidRDefault="004E12D3" w:rsidP="009D3321">
      <w:pPr>
        <w:spacing w:after="0" w:line="240" w:lineRule="auto"/>
        <w:jc w:val="both"/>
        <w:rPr>
          <w:rFonts w:cs="Tahoma"/>
          <w:b/>
          <w:sz w:val="24"/>
          <w:szCs w:val="24"/>
        </w:rPr>
      </w:pPr>
    </w:p>
    <w:p w:rsidR="004E12D3" w:rsidRDefault="004E12D3" w:rsidP="009D3321">
      <w:pPr>
        <w:spacing w:after="0" w:line="240" w:lineRule="auto"/>
        <w:jc w:val="both"/>
        <w:rPr>
          <w:rFonts w:cs="Tahoma"/>
          <w:b/>
          <w:sz w:val="24"/>
          <w:szCs w:val="24"/>
        </w:rPr>
      </w:pPr>
    </w:p>
    <w:p w:rsidR="00F139E4" w:rsidRDefault="00F139E4" w:rsidP="00CF2AB0">
      <w:pPr>
        <w:spacing w:after="0" w:line="240" w:lineRule="auto"/>
        <w:jc w:val="both"/>
        <w:rPr>
          <w:rFonts w:cs="Tahoma"/>
          <w:b/>
          <w:sz w:val="24"/>
          <w:szCs w:val="24"/>
          <w:lang w:val="es-ES_tradnl"/>
        </w:rPr>
      </w:pPr>
      <w:r w:rsidRPr="00F139E4">
        <w:rPr>
          <w:rFonts w:cs="Tahoma"/>
          <w:b/>
          <w:sz w:val="24"/>
          <w:szCs w:val="24"/>
        </w:rPr>
        <w:t xml:space="preserve">a.3. </w:t>
      </w:r>
      <w:r w:rsidR="00E13D8D">
        <w:rPr>
          <w:rFonts w:cs="Tahoma"/>
          <w:b/>
          <w:sz w:val="24"/>
          <w:szCs w:val="24"/>
        </w:rPr>
        <w:tab/>
      </w:r>
      <w:r w:rsidR="009D3321">
        <w:rPr>
          <w:rFonts w:cs="Tahoma"/>
          <w:b/>
          <w:sz w:val="24"/>
          <w:szCs w:val="24"/>
          <w:lang w:val="es-ES_tradnl"/>
        </w:rPr>
        <w:t xml:space="preserve">Las Funciones </w:t>
      </w:r>
      <w:r w:rsidR="00BC529D">
        <w:rPr>
          <w:rFonts w:cs="Tahoma"/>
          <w:b/>
          <w:sz w:val="24"/>
          <w:szCs w:val="24"/>
          <w:lang w:val="es-ES_tradnl"/>
        </w:rPr>
        <w:t>d</w:t>
      </w:r>
      <w:r w:rsidR="00BC529D" w:rsidRPr="00F139E4">
        <w:rPr>
          <w:rFonts w:cs="Tahoma"/>
          <w:b/>
          <w:sz w:val="24"/>
          <w:szCs w:val="24"/>
          <w:lang w:val="es-ES_tradnl"/>
        </w:rPr>
        <w:t xml:space="preserve">el </w:t>
      </w:r>
      <w:r w:rsidR="00E13D8D">
        <w:rPr>
          <w:rFonts w:cs="Tahoma"/>
          <w:b/>
          <w:sz w:val="24"/>
          <w:szCs w:val="24"/>
          <w:lang w:val="es-ES_tradnl"/>
        </w:rPr>
        <w:t>Monitor.</w:t>
      </w:r>
    </w:p>
    <w:p w:rsidR="00E13D8D" w:rsidRPr="00F139E4" w:rsidRDefault="00E13D8D" w:rsidP="00CF2AB0">
      <w:pPr>
        <w:spacing w:after="0" w:line="240" w:lineRule="auto"/>
        <w:jc w:val="both"/>
        <w:rPr>
          <w:rFonts w:cs="Tahoma"/>
          <w:b/>
          <w:sz w:val="24"/>
          <w:szCs w:val="24"/>
          <w:lang w:val="es-ES_tradnl"/>
        </w:rPr>
      </w:pPr>
    </w:p>
    <w:p w:rsidR="00F139E4" w:rsidRDefault="00F139E4" w:rsidP="00CF2AB0">
      <w:pPr>
        <w:spacing w:after="0" w:line="240" w:lineRule="auto"/>
        <w:jc w:val="both"/>
        <w:rPr>
          <w:rFonts w:cs="Tahoma"/>
          <w:sz w:val="24"/>
          <w:szCs w:val="24"/>
          <w:lang w:val="es-ES_tradnl"/>
        </w:rPr>
      </w:pPr>
      <w:r w:rsidRPr="00F139E4">
        <w:rPr>
          <w:rFonts w:cs="Tahoma"/>
          <w:sz w:val="24"/>
          <w:szCs w:val="24"/>
          <w:lang w:val="es-ES_tradnl"/>
        </w:rPr>
        <w:t xml:space="preserve">Es muy importante que como </w:t>
      </w:r>
      <w:r w:rsidR="009D3321">
        <w:rPr>
          <w:rFonts w:cs="Tahoma"/>
          <w:sz w:val="24"/>
          <w:szCs w:val="24"/>
          <w:lang w:val="es-ES_tradnl"/>
        </w:rPr>
        <w:t>monitor</w:t>
      </w:r>
      <w:r w:rsidRPr="00F139E4">
        <w:rPr>
          <w:rFonts w:cs="Tahoma"/>
          <w:sz w:val="24"/>
          <w:szCs w:val="24"/>
          <w:lang w:val="es-ES_tradnl"/>
        </w:rPr>
        <w:t xml:space="preserve"> te sientas un servidor, un enviado por la </w:t>
      </w:r>
      <w:r w:rsidR="00BC529D" w:rsidRPr="00F139E4">
        <w:rPr>
          <w:rFonts w:cs="Tahoma"/>
          <w:sz w:val="24"/>
          <w:szCs w:val="24"/>
          <w:lang w:val="es-ES_tradnl"/>
        </w:rPr>
        <w:t>Iglesia</w:t>
      </w:r>
      <w:r w:rsidRPr="00F139E4">
        <w:rPr>
          <w:rFonts w:cs="Tahoma"/>
          <w:sz w:val="24"/>
          <w:szCs w:val="24"/>
          <w:lang w:val="es-ES_tradnl"/>
        </w:rPr>
        <w:t>, portador de un mensaje que no es tuyo. No son tus ideas las que vas a trasmitir, sino el mensaje de Cristo y de la iglesia.</w:t>
      </w:r>
    </w:p>
    <w:p w:rsidR="00F139E4" w:rsidRDefault="00F139E4" w:rsidP="00CF2AB0">
      <w:pPr>
        <w:spacing w:after="0" w:line="240" w:lineRule="auto"/>
        <w:jc w:val="both"/>
        <w:rPr>
          <w:rFonts w:cs="Tahoma"/>
          <w:sz w:val="24"/>
          <w:szCs w:val="24"/>
          <w:lang w:val="es-ES_tradnl"/>
        </w:rPr>
      </w:pPr>
      <w:r w:rsidRPr="00F139E4">
        <w:rPr>
          <w:rFonts w:cs="Tahoma"/>
          <w:sz w:val="24"/>
          <w:szCs w:val="24"/>
          <w:lang w:val="es-ES_tradnl"/>
        </w:rPr>
        <w:t xml:space="preserve">Por todo lo anterior es que en tu servicio como </w:t>
      </w:r>
      <w:r w:rsidR="00E23AAE">
        <w:rPr>
          <w:rFonts w:cs="Tahoma"/>
          <w:sz w:val="24"/>
          <w:szCs w:val="24"/>
          <w:lang w:val="es-ES_tradnl"/>
        </w:rPr>
        <w:t>monitor</w:t>
      </w:r>
      <w:r w:rsidRPr="00F139E4">
        <w:rPr>
          <w:rFonts w:cs="Tahoma"/>
          <w:sz w:val="24"/>
          <w:szCs w:val="24"/>
          <w:lang w:val="es-ES_tradnl"/>
        </w:rPr>
        <w:t xml:space="preserve"> de las </w:t>
      </w:r>
      <w:r w:rsidR="005921E8">
        <w:rPr>
          <w:rFonts w:cs="Tahoma"/>
          <w:sz w:val="24"/>
          <w:szCs w:val="24"/>
          <w:lang w:val="es-ES_tradnl"/>
        </w:rPr>
        <w:t>Colonias</w:t>
      </w:r>
      <w:r w:rsidR="00BC529D" w:rsidRPr="00F139E4">
        <w:rPr>
          <w:rFonts w:cs="Tahoma"/>
          <w:sz w:val="24"/>
          <w:szCs w:val="24"/>
          <w:lang w:val="es-ES_tradnl"/>
        </w:rPr>
        <w:t xml:space="preserve"> Villa Feliz </w:t>
      </w:r>
      <w:r w:rsidRPr="00F139E4">
        <w:rPr>
          <w:rFonts w:cs="Tahoma"/>
          <w:sz w:val="24"/>
          <w:szCs w:val="24"/>
          <w:lang w:val="es-ES_tradnl"/>
        </w:rPr>
        <w:t>debes cumplir con las siguientes funciones:</w:t>
      </w:r>
    </w:p>
    <w:p w:rsidR="00E13D8D" w:rsidRPr="00F139E4" w:rsidRDefault="00E13D8D" w:rsidP="00CF2AB0">
      <w:pPr>
        <w:spacing w:after="0" w:line="240" w:lineRule="auto"/>
        <w:jc w:val="both"/>
        <w:rPr>
          <w:rFonts w:cs="Tahoma"/>
          <w:sz w:val="24"/>
          <w:szCs w:val="24"/>
          <w:lang w:val="es-ES_tradnl"/>
        </w:rPr>
      </w:pPr>
    </w:p>
    <w:p w:rsidR="00F139E4" w:rsidRDefault="009D3321" w:rsidP="00EE7DBF">
      <w:pPr>
        <w:pStyle w:val="Prrafodelista"/>
        <w:numPr>
          <w:ilvl w:val="0"/>
          <w:numId w:val="46"/>
        </w:numPr>
        <w:spacing w:after="0" w:line="240" w:lineRule="auto"/>
        <w:ind w:left="0" w:firstLine="0"/>
        <w:jc w:val="both"/>
        <w:rPr>
          <w:rFonts w:cs="Tahoma"/>
          <w:sz w:val="24"/>
          <w:szCs w:val="24"/>
          <w:lang w:val="es-ES_tradnl"/>
        </w:rPr>
      </w:pPr>
      <w:r>
        <w:rPr>
          <w:rFonts w:cs="Tahoma"/>
          <w:sz w:val="24"/>
          <w:szCs w:val="24"/>
          <w:lang w:val="es-ES_tradnl"/>
        </w:rPr>
        <w:t>Acoger:</w:t>
      </w:r>
    </w:p>
    <w:p w:rsidR="00F139E4" w:rsidRDefault="00F139E4" w:rsidP="00CF2AB0">
      <w:pPr>
        <w:pStyle w:val="Prrafodelista"/>
        <w:spacing w:after="0" w:line="240" w:lineRule="auto"/>
        <w:ind w:left="0"/>
        <w:jc w:val="both"/>
        <w:rPr>
          <w:rFonts w:cs="Tahoma"/>
          <w:sz w:val="24"/>
          <w:szCs w:val="24"/>
          <w:lang w:val="es-ES_tradnl"/>
        </w:rPr>
      </w:pPr>
      <w:r w:rsidRPr="00F139E4">
        <w:rPr>
          <w:rFonts w:cs="Tahoma"/>
          <w:sz w:val="24"/>
          <w:szCs w:val="24"/>
          <w:lang w:val="es-ES_tradnl"/>
        </w:rPr>
        <w:t>Recibe a los niños y niñas afectuosamente. Escucha con atención sus opiniones dándoles a todos la misma importancia.</w:t>
      </w:r>
    </w:p>
    <w:p w:rsidR="000C2537" w:rsidRPr="00F139E4" w:rsidRDefault="000C2537" w:rsidP="00CF2AB0">
      <w:pPr>
        <w:pStyle w:val="Prrafodelista"/>
        <w:spacing w:after="0" w:line="240" w:lineRule="auto"/>
        <w:ind w:left="0"/>
        <w:jc w:val="both"/>
        <w:rPr>
          <w:rFonts w:cs="Tahoma"/>
          <w:sz w:val="24"/>
          <w:szCs w:val="24"/>
          <w:lang w:val="es-ES_tradnl"/>
        </w:rPr>
      </w:pPr>
    </w:p>
    <w:p w:rsidR="00F139E4" w:rsidRDefault="009D3321" w:rsidP="00EE7DBF">
      <w:pPr>
        <w:pStyle w:val="Prrafodelista"/>
        <w:numPr>
          <w:ilvl w:val="0"/>
          <w:numId w:val="46"/>
        </w:numPr>
        <w:spacing w:after="0" w:line="240" w:lineRule="auto"/>
        <w:ind w:left="0" w:firstLine="0"/>
        <w:jc w:val="both"/>
        <w:rPr>
          <w:rFonts w:cs="Tahoma"/>
          <w:sz w:val="24"/>
          <w:szCs w:val="24"/>
          <w:lang w:val="es-ES_tradnl"/>
        </w:rPr>
      </w:pPr>
      <w:r>
        <w:rPr>
          <w:rFonts w:cs="Tahoma"/>
          <w:sz w:val="24"/>
          <w:szCs w:val="24"/>
          <w:lang w:val="es-ES_tradnl"/>
        </w:rPr>
        <w:t>Relajar:</w:t>
      </w:r>
    </w:p>
    <w:p w:rsidR="00F139E4" w:rsidRDefault="00F139E4" w:rsidP="00CF2AB0">
      <w:pPr>
        <w:pStyle w:val="Prrafodelista"/>
        <w:spacing w:after="0" w:line="240" w:lineRule="auto"/>
        <w:ind w:left="0"/>
        <w:jc w:val="both"/>
        <w:rPr>
          <w:rFonts w:cs="Tahoma"/>
          <w:sz w:val="24"/>
          <w:szCs w:val="24"/>
          <w:lang w:val="es-ES_tradnl"/>
        </w:rPr>
      </w:pPr>
      <w:r w:rsidRPr="00F139E4">
        <w:rPr>
          <w:rFonts w:cs="Tahoma"/>
          <w:sz w:val="24"/>
          <w:szCs w:val="24"/>
          <w:lang w:val="es-ES_tradnl"/>
        </w:rPr>
        <w:t xml:space="preserve">Debes ser capaz de captar aquellos momentos de tensión que se pueden producir en el grupo, a veces porque algún niño molesta a otro o por tener opiniones distintas, y sugerir, por ejemplo, </w:t>
      </w:r>
      <w:r w:rsidRPr="00F139E4">
        <w:rPr>
          <w:rFonts w:cs="Tahoma"/>
          <w:sz w:val="24"/>
          <w:szCs w:val="24"/>
          <w:lang w:val="es-ES_tradnl"/>
        </w:rPr>
        <w:lastRenderedPageBreak/>
        <w:t>alguna actividad para “relajar” el momento, o ayudar con una broma oportuna, una canción, o permitir un breve recreo.</w:t>
      </w:r>
    </w:p>
    <w:p w:rsidR="00CF2AB0" w:rsidRPr="00F139E4" w:rsidRDefault="00CF2AB0" w:rsidP="00CF2AB0">
      <w:pPr>
        <w:pStyle w:val="Prrafodelista"/>
        <w:spacing w:after="0" w:line="240" w:lineRule="auto"/>
        <w:ind w:left="0"/>
        <w:jc w:val="both"/>
        <w:rPr>
          <w:rFonts w:cs="Tahoma"/>
          <w:sz w:val="24"/>
          <w:szCs w:val="24"/>
          <w:lang w:val="es-ES_tradnl"/>
        </w:rPr>
      </w:pPr>
    </w:p>
    <w:p w:rsidR="00F139E4" w:rsidRDefault="009D3321" w:rsidP="00EE7DBF">
      <w:pPr>
        <w:pStyle w:val="Prrafodelista"/>
        <w:numPr>
          <w:ilvl w:val="0"/>
          <w:numId w:val="46"/>
        </w:numPr>
        <w:spacing w:after="0" w:line="240" w:lineRule="auto"/>
        <w:ind w:left="0" w:firstLine="0"/>
        <w:jc w:val="both"/>
        <w:rPr>
          <w:rFonts w:cs="Tahoma"/>
          <w:sz w:val="24"/>
          <w:szCs w:val="24"/>
          <w:lang w:val="es-ES_tradnl"/>
        </w:rPr>
      </w:pPr>
      <w:r>
        <w:rPr>
          <w:rFonts w:cs="Tahoma"/>
          <w:sz w:val="24"/>
          <w:szCs w:val="24"/>
          <w:lang w:val="es-ES_tradnl"/>
        </w:rPr>
        <w:t>Motivar:</w:t>
      </w:r>
    </w:p>
    <w:p w:rsidR="00F139E4" w:rsidRDefault="00F139E4" w:rsidP="00CF2AB0">
      <w:pPr>
        <w:pStyle w:val="Prrafodelista"/>
        <w:spacing w:after="0" w:line="240" w:lineRule="auto"/>
        <w:ind w:left="0"/>
        <w:jc w:val="both"/>
        <w:rPr>
          <w:rFonts w:cs="Tahoma"/>
          <w:sz w:val="24"/>
          <w:szCs w:val="24"/>
          <w:lang w:val="es-ES_tradnl"/>
        </w:rPr>
      </w:pPr>
      <w:r w:rsidRPr="00F139E4">
        <w:rPr>
          <w:rFonts w:cs="Tahoma"/>
          <w:sz w:val="24"/>
          <w:szCs w:val="24"/>
          <w:lang w:val="es-ES_tradnl"/>
        </w:rPr>
        <w:t>Debes estimular en todo momento la participación de todos los miembros del grupo, especialmente de los más tímidos. Para este tipo de niño o niña se debe dar tiempo y crear el ambiente necesario. No es bueno presionarlos demasiado a que participen.</w:t>
      </w:r>
    </w:p>
    <w:p w:rsidR="000C2537" w:rsidRPr="00F139E4" w:rsidRDefault="000C2537" w:rsidP="00CF2AB0">
      <w:pPr>
        <w:pStyle w:val="Prrafodelista"/>
        <w:spacing w:after="0" w:line="240" w:lineRule="auto"/>
        <w:ind w:left="0"/>
        <w:jc w:val="both"/>
        <w:rPr>
          <w:rFonts w:cs="Tahoma"/>
          <w:sz w:val="24"/>
          <w:szCs w:val="24"/>
          <w:lang w:val="es-ES_tradnl"/>
        </w:rPr>
      </w:pPr>
    </w:p>
    <w:p w:rsidR="00F139E4" w:rsidRDefault="009D3321" w:rsidP="00EE7DBF">
      <w:pPr>
        <w:pStyle w:val="Prrafodelista"/>
        <w:numPr>
          <w:ilvl w:val="0"/>
          <w:numId w:val="46"/>
        </w:numPr>
        <w:spacing w:after="0" w:line="240" w:lineRule="auto"/>
        <w:ind w:left="0" w:firstLine="0"/>
        <w:jc w:val="both"/>
        <w:rPr>
          <w:rFonts w:cs="Tahoma"/>
          <w:sz w:val="24"/>
          <w:szCs w:val="24"/>
          <w:lang w:val="es-ES_tradnl"/>
        </w:rPr>
      </w:pPr>
      <w:r>
        <w:rPr>
          <w:rFonts w:cs="Tahoma"/>
          <w:sz w:val="24"/>
          <w:szCs w:val="24"/>
          <w:lang w:val="es-ES_tradnl"/>
        </w:rPr>
        <w:t>Informar:</w:t>
      </w:r>
    </w:p>
    <w:p w:rsidR="00F139E4" w:rsidRDefault="00F139E4" w:rsidP="00CF2AB0">
      <w:pPr>
        <w:pStyle w:val="Prrafodelista"/>
        <w:spacing w:after="0" w:line="240" w:lineRule="auto"/>
        <w:ind w:left="0"/>
        <w:jc w:val="both"/>
        <w:rPr>
          <w:rFonts w:cs="Tahoma"/>
          <w:sz w:val="24"/>
          <w:szCs w:val="24"/>
          <w:lang w:val="es-ES_tradnl"/>
        </w:rPr>
      </w:pPr>
      <w:r w:rsidRPr="00F139E4">
        <w:rPr>
          <w:rFonts w:cs="Tahoma"/>
          <w:sz w:val="24"/>
          <w:szCs w:val="24"/>
          <w:lang w:val="es-ES_tradnl"/>
        </w:rPr>
        <w:t>Debes comunicar oralmente las metas, los acuerdos tomados, los tiempos de la actividad. Es necesario ayudar a los niños y niñas a ubicarse en el contexto de trabajo o de juego, según corresponda.</w:t>
      </w:r>
    </w:p>
    <w:p w:rsidR="000C2537" w:rsidRPr="00F139E4" w:rsidRDefault="000C2537" w:rsidP="00CF2AB0">
      <w:pPr>
        <w:pStyle w:val="Prrafodelista"/>
        <w:spacing w:after="0" w:line="240" w:lineRule="auto"/>
        <w:ind w:left="0"/>
        <w:jc w:val="both"/>
        <w:rPr>
          <w:rFonts w:cs="Tahoma"/>
          <w:sz w:val="24"/>
          <w:szCs w:val="24"/>
          <w:lang w:val="es-ES_tradnl"/>
        </w:rPr>
      </w:pPr>
    </w:p>
    <w:p w:rsidR="00F139E4" w:rsidRDefault="009D3321" w:rsidP="00EE7DBF">
      <w:pPr>
        <w:pStyle w:val="Prrafodelista"/>
        <w:numPr>
          <w:ilvl w:val="0"/>
          <w:numId w:val="46"/>
        </w:numPr>
        <w:spacing w:after="0" w:line="240" w:lineRule="auto"/>
        <w:ind w:left="0" w:firstLine="0"/>
        <w:jc w:val="both"/>
        <w:rPr>
          <w:rFonts w:cs="Tahoma"/>
          <w:sz w:val="24"/>
          <w:szCs w:val="24"/>
          <w:lang w:val="es-ES_tradnl"/>
        </w:rPr>
      </w:pPr>
      <w:r>
        <w:rPr>
          <w:rFonts w:cs="Tahoma"/>
          <w:sz w:val="24"/>
          <w:szCs w:val="24"/>
          <w:lang w:val="es-ES_tradnl"/>
        </w:rPr>
        <w:t>Sintetizar:</w:t>
      </w:r>
    </w:p>
    <w:p w:rsidR="00F139E4" w:rsidRDefault="00F139E4" w:rsidP="00CF2AB0">
      <w:pPr>
        <w:pStyle w:val="Prrafodelista"/>
        <w:spacing w:after="0" w:line="240" w:lineRule="auto"/>
        <w:ind w:left="0"/>
        <w:jc w:val="both"/>
        <w:rPr>
          <w:rFonts w:cs="Tahoma"/>
          <w:sz w:val="24"/>
          <w:szCs w:val="24"/>
          <w:lang w:val="es-ES_tradnl"/>
        </w:rPr>
      </w:pPr>
      <w:r w:rsidRPr="00F139E4">
        <w:rPr>
          <w:rFonts w:cs="Tahoma"/>
          <w:sz w:val="24"/>
          <w:szCs w:val="24"/>
          <w:lang w:val="es-ES_tradnl"/>
        </w:rPr>
        <w:t xml:space="preserve">Es una buena estrategia que debes poner en práctica; una síntesis de lo que se ha ido trabajando en el grupo, es decir, un resumen con las ideas principales. Esto ayuda a volver a captar la atención de los que por cualquier motivo se han distraído. </w:t>
      </w:r>
    </w:p>
    <w:p w:rsidR="000C2537" w:rsidRPr="00F139E4" w:rsidRDefault="000C2537" w:rsidP="00CF2AB0">
      <w:pPr>
        <w:pStyle w:val="Prrafodelista"/>
        <w:spacing w:after="0" w:line="240" w:lineRule="auto"/>
        <w:ind w:left="0"/>
        <w:jc w:val="both"/>
        <w:rPr>
          <w:rFonts w:cs="Tahoma"/>
          <w:sz w:val="24"/>
          <w:szCs w:val="24"/>
          <w:lang w:val="es-ES_tradnl"/>
        </w:rPr>
      </w:pPr>
    </w:p>
    <w:p w:rsidR="00F139E4" w:rsidRDefault="009D3321" w:rsidP="00EE7DBF">
      <w:pPr>
        <w:pStyle w:val="Prrafodelista"/>
        <w:numPr>
          <w:ilvl w:val="0"/>
          <w:numId w:val="46"/>
        </w:numPr>
        <w:spacing w:after="0" w:line="240" w:lineRule="auto"/>
        <w:ind w:left="0" w:firstLine="0"/>
        <w:jc w:val="both"/>
        <w:rPr>
          <w:rFonts w:cs="Tahoma"/>
          <w:sz w:val="24"/>
          <w:szCs w:val="24"/>
          <w:lang w:val="es-ES_tradnl"/>
        </w:rPr>
      </w:pPr>
      <w:r>
        <w:rPr>
          <w:rFonts w:cs="Tahoma"/>
          <w:sz w:val="24"/>
          <w:szCs w:val="24"/>
          <w:lang w:val="es-ES_tradnl"/>
        </w:rPr>
        <w:t>Frenar:</w:t>
      </w:r>
    </w:p>
    <w:p w:rsidR="00F139E4" w:rsidRDefault="00F139E4" w:rsidP="00CF2AB0">
      <w:pPr>
        <w:pStyle w:val="Prrafodelista"/>
        <w:spacing w:after="0" w:line="240" w:lineRule="auto"/>
        <w:ind w:left="0"/>
        <w:jc w:val="both"/>
        <w:rPr>
          <w:rFonts w:cs="Tahoma"/>
          <w:sz w:val="24"/>
          <w:szCs w:val="24"/>
          <w:lang w:val="es-ES_tradnl"/>
        </w:rPr>
      </w:pPr>
      <w:r w:rsidRPr="00F139E4">
        <w:rPr>
          <w:rFonts w:cs="Tahoma"/>
          <w:sz w:val="24"/>
          <w:szCs w:val="24"/>
          <w:lang w:val="es-ES_tradnl"/>
        </w:rPr>
        <w:t>Esto es evitar que alguien se alargue mucho en algo que quiera decir. Siempre hay niños o niñas que hablan mucho cuando opinan. Te sugerimos no centrar tu mirada en ellos cuando estés tratando un tema porque parecerá que estás esperando su opinión. Es bueno favorecer una rueda  de opiniones para que todos puedan participar.</w:t>
      </w:r>
    </w:p>
    <w:p w:rsidR="000C2537" w:rsidRPr="00F139E4" w:rsidRDefault="000C2537" w:rsidP="00CF2AB0">
      <w:pPr>
        <w:pStyle w:val="Prrafodelista"/>
        <w:spacing w:after="0" w:line="240" w:lineRule="auto"/>
        <w:ind w:left="0"/>
        <w:jc w:val="both"/>
        <w:rPr>
          <w:rFonts w:cs="Tahoma"/>
          <w:sz w:val="24"/>
          <w:szCs w:val="24"/>
          <w:lang w:val="es-ES_tradnl"/>
        </w:rPr>
      </w:pPr>
    </w:p>
    <w:p w:rsidR="00F139E4" w:rsidRDefault="009D3321" w:rsidP="00EE7DBF">
      <w:pPr>
        <w:pStyle w:val="Prrafodelista"/>
        <w:numPr>
          <w:ilvl w:val="0"/>
          <w:numId w:val="46"/>
        </w:numPr>
        <w:spacing w:after="0" w:line="240" w:lineRule="auto"/>
        <w:ind w:left="0" w:firstLine="0"/>
        <w:jc w:val="both"/>
        <w:rPr>
          <w:rFonts w:cs="Tahoma"/>
          <w:sz w:val="24"/>
          <w:szCs w:val="24"/>
          <w:lang w:val="es-ES_tradnl"/>
        </w:rPr>
      </w:pPr>
      <w:r>
        <w:rPr>
          <w:rFonts w:cs="Tahoma"/>
          <w:sz w:val="24"/>
          <w:szCs w:val="24"/>
          <w:lang w:val="es-ES_tradnl"/>
        </w:rPr>
        <w:t xml:space="preserve">Dar </w:t>
      </w:r>
      <w:r w:rsidR="00BC529D">
        <w:rPr>
          <w:rFonts w:cs="Tahoma"/>
          <w:sz w:val="24"/>
          <w:szCs w:val="24"/>
          <w:lang w:val="es-ES_tradnl"/>
        </w:rPr>
        <w:t xml:space="preserve">la </w:t>
      </w:r>
      <w:r w:rsidR="00CF2AB0">
        <w:rPr>
          <w:rFonts w:cs="Tahoma"/>
          <w:sz w:val="24"/>
          <w:szCs w:val="24"/>
          <w:lang w:val="es-ES_tradnl"/>
        </w:rPr>
        <w:t>Palabra:</w:t>
      </w:r>
    </w:p>
    <w:p w:rsidR="00F139E4" w:rsidRDefault="00F139E4" w:rsidP="00CF2AB0">
      <w:pPr>
        <w:pStyle w:val="Prrafodelista"/>
        <w:spacing w:after="0" w:line="240" w:lineRule="auto"/>
        <w:ind w:left="0"/>
        <w:jc w:val="both"/>
        <w:rPr>
          <w:rFonts w:cs="Tahoma"/>
          <w:sz w:val="24"/>
          <w:szCs w:val="24"/>
          <w:lang w:val="es-ES_tradnl"/>
        </w:rPr>
      </w:pPr>
      <w:r w:rsidRPr="00F139E4">
        <w:rPr>
          <w:rFonts w:cs="Tahoma"/>
          <w:sz w:val="24"/>
          <w:szCs w:val="24"/>
          <w:lang w:val="es-ES_tradnl"/>
        </w:rPr>
        <w:t>Ofreciendo libremente la posibilidad de opinar a todos los miembros del grupo, especialmente a los que participan menos.</w:t>
      </w:r>
    </w:p>
    <w:p w:rsidR="000C2537" w:rsidRPr="00F139E4" w:rsidRDefault="000C2537" w:rsidP="00CF2AB0">
      <w:pPr>
        <w:pStyle w:val="Prrafodelista"/>
        <w:spacing w:after="0" w:line="240" w:lineRule="auto"/>
        <w:ind w:left="0"/>
        <w:jc w:val="both"/>
        <w:rPr>
          <w:rFonts w:cs="Tahoma"/>
          <w:sz w:val="24"/>
          <w:szCs w:val="24"/>
          <w:lang w:val="es-ES_tradnl"/>
        </w:rPr>
      </w:pPr>
    </w:p>
    <w:p w:rsidR="00F139E4" w:rsidRDefault="009D3321" w:rsidP="00EE7DBF">
      <w:pPr>
        <w:pStyle w:val="Prrafodelista"/>
        <w:numPr>
          <w:ilvl w:val="0"/>
          <w:numId w:val="46"/>
        </w:numPr>
        <w:spacing w:after="0" w:line="240" w:lineRule="auto"/>
        <w:ind w:left="0" w:firstLine="0"/>
        <w:jc w:val="both"/>
        <w:rPr>
          <w:rFonts w:cs="Tahoma"/>
          <w:sz w:val="24"/>
          <w:szCs w:val="24"/>
          <w:lang w:val="es-ES_tradnl"/>
        </w:rPr>
      </w:pPr>
      <w:r>
        <w:rPr>
          <w:rFonts w:cs="Tahoma"/>
          <w:sz w:val="24"/>
          <w:szCs w:val="24"/>
          <w:lang w:val="es-ES_tradnl"/>
        </w:rPr>
        <w:t>Proponer:</w:t>
      </w:r>
    </w:p>
    <w:p w:rsidR="00F139E4" w:rsidRDefault="00F139E4" w:rsidP="00CF2AB0">
      <w:pPr>
        <w:pStyle w:val="Prrafodelista"/>
        <w:spacing w:after="0" w:line="240" w:lineRule="auto"/>
        <w:ind w:left="0"/>
        <w:jc w:val="both"/>
        <w:rPr>
          <w:rFonts w:cs="Tahoma"/>
          <w:sz w:val="24"/>
          <w:szCs w:val="24"/>
          <w:lang w:val="es-ES_tradnl"/>
        </w:rPr>
      </w:pPr>
      <w:r w:rsidRPr="00F139E4">
        <w:rPr>
          <w:rFonts w:cs="Tahoma"/>
          <w:sz w:val="24"/>
          <w:szCs w:val="24"/>
          <w:lang w:val="es-ES_tradnl"/>
        </w:rPr>
        <w:t>Dependiend</w:t>
      </w:r>
      <w:r w:rsidR="00B92BCF">
        <w:rPr>
          <w:rFonts w:cs="Tahoma"/>
          <w:sz w:val="24"/>
          <w:szCs w:val="24"/>
          <w:lang w:val="es-ES_tradnl"/>
        </w:rPr>
        <w:t xml:space="preserve">o del tema que se va a tratar, </w:t>
      </w:r>
      <w:r w:rsidRPr="00F139E4">
        <w:rPr>
          <w:rFonts w:cs="Tahoma"/>
          <w:sz w:val="24"/>
          <w:szCs w:val="24"/>
          <w:lang w:val="es-ES_tradnl"/>
        </w:rPr>
        <w:t>e</w:t>
      </w:r>
      <w:r w:rsidR="00B92BCF">
        <w:rPr>
          <w:rFonts w:cs="Tahoma"/>
          <w:sz w:val="24"/>
          <w:szCs w:val="24"/>
          <w:lang w:val="es-ES_tradnl"/>
        </w:rPr>
        <w:t>s</w:t>
      </w:r>
      <w:r w:rsidRPr="00F139E4">
        <w:rPr>
          <w:rFonts w:cs="Tahoma"/>
          <w:sz w:val="24"/>
          <w:szCs w:val="24"/>
          <w:lang w:val="es-ES_tradnl"/>
        </w:rPr>
        <w:t xml:space="preserve"> bueno proponer una o más posibilidades de desarrollo, dándole la oportunidad al grupo de opinar para llegar juntos a una propuesta. Por ejemplo: ¿qué hacemos primero, la oración o vamos a adornar el salón para la fiesta?</w:t>
      </w:r>
    </w:p>
    <w:p w:rsidR="000C2537" w:rsidRPr="00F139E4" w:rsidRDefault="000C2537" w:rsidP="00CF2AB0">
      <w:pPr>
        <w:pStyle w:val="Prrafodelista"/>
        <w:spacing w:after="0" w:line="240" w:lineRule="auto"/>
        <w:ind w:left="0"/>
        <w:jc w:val="both"/>
        <w:rPr>
          <w:rFonts w:cs="Tahoma"/>
          <w:sz w:val="24"/>
          <w:szCs w:val="24"/>
          <w:lang w:val="es-ES_tradnl"/>
        </w:rPr>
      </w:pPr>
    </w:p>
    <w:p w:rsidR="00F139E4" w:rsidRDefault="00F139E4" w:rsidP="00EE7DBF">
      <w:pPr>
        <w:pStyle w:val="Prrafodelista"/>
        <w:numPr>
          <w:ilvl w:val="0"/>
          <w:numId w:val="46"/>
        </w:numPr>
        <w:spacing w:after="0" w:line="240" w:lineRule="auto"/>
        <w:ind w:left="0" w:firstLine="0"/>
        <w:jc w:val="both"/>
        <w:rPr>
          <w:rFonts w:cs="Tahoma"/>
          <w:sz w:val="24"/>
          <w:szCs w:val="24"/>
          <w:lang w:val="es-ES_tradnl"/>
        </w:rPr>
      </w:pPr>
      <w:r w:rsidRPr="00F139E4">
        <w:rPr>
          <w:rFonts w:cs="Tahoma"/>
          <w:sz w:val="24"/>
          <w:szCs w:val="24"/>
          <w:lang w:val="es-ES_tradnl"/>
        </w:rPr>
        <w:t xml:space="preserve">Otros </w:t>
      </w:r>
      <w:r w:rsidR="00BC529D" w:rsidRPr="00F139E4">
        <w:rPr>
          <w:rFonts w:cs="Tahoma"/>
          <w:sz w:val="24"/>
          <w:szCs w:val="24"/>
          <w:lang w:val="es-ES_tradnl"/>
        </w:rPr>
        <w:t>consejos</w:t>
      </w:r>
      <w:r w:rsidR="00CF2AB0" w:rsidRPr="00F139E4">
        <w:rPr>
          <w:rFonts w:cs="Tahoma"/>
          <w:sz w:val="24"/>
          <w:szCs w:val="24"/>
          <w:lang w:val="es-ES_tradnl"/>
        </w:rPr>
        <w:t>:</w:t>
      </w:r>
    </w:p>
    <w:p w:rsidR="00F139E4" w:rsidRPr="00F139E4" w:rsidRDefault="00F139E4" w:rsidP="00EE7DBF">
      <w:pPr>
        <w:pStyle w:val="Prrafodelista"/>
        <w:numPr>
          <w:ilvl w:val="0"/>
          <w:numId w:val="79"/>
        </w:numPr>
        <w:spacing w:after="0" w:line="240" w:lineRule="auto"/>
        <w:jc w:val="both"/>
        <w:rPr>
          <w:rFonts w:cs="Tahoma"/>
          <w:sz w:val="24"/>
          <w:szCs w:val="24"/>
          <w:lang w:val="es-ES_tradnl"/>
        </w:rPr>
      </w:pPr>
      <w:r w:rsidRPr="00F139E4">
        <w:rPr>
          <w:rFonts w:cs="Tahoma"/>
          <w:sz w:val="24"/>
          <w:szCs w:val="24"/>
          <w:lang w:val="es-ES_tradnl"/>
        </w:rPr>
        <w:t>Haz preguntas que tengan respuestas cortas, en especial si el grupo es muy grande.</w:t>
      </w:r>
    </w:p>
    <w:p w:rsidR="00F139E4" w:rsidRPr="00F139E4" w:rsidRDefault="00F139E4" w:rsidP="00EE7DBF">
      <w:pPr>
        <w:pStyle w:val="Prrafodelista"/>
        <w:numPr>
          <w:ilvl w:val="0"/>
          <w:numId w:val="79"/>
        </w:numPr>
        <w:spacing w:after="0" w:line="240" w:lineRule="auto"/>
        <w:jc w:val="both"/>
        <w:rPr>
          <w:rFonts w:cs="Tahoma"/>
          <w:sz w:val="24"/>
          <w:szCs w:val="24"/>
          <w:lang w:val="es-ES_tradnl"/>
        </w:rPr>
      </w:pPr>
      <w:r w:rsidRPr="00F139E4">
        <w:rPr>
          <w:rFonts w:cs="Tahoma"/>
          <w:sz w:val="24"/>
          <w:szCs w:val="24"/>
          <w:lang w:val="es-ES_tradnl"/>
        </w:rPr>
        <w:t>Habla siempre de diálogo, de compartir, no permitas los discursos. Cansan  y desmotivan la participación del resto.</w:t>
      </w:r>
    </w:p>
    <w:p w:rsidR="00F139E4" w:rsidRPr="00F139E4" w:rsidRDefault="00F139E4" w:rsidP="00EE7DBF">
      <w:pPr>
        <w:pStyle w:val="Prrafodelista"/>
        <w:numPr>
          <w:ilvl w:val="0"/>
          <w:numId w:val="79"/>
        </w:numPr>
        <w:spacing w:after="0" w:line="240" w:lineRule="auto"/>
        <w:jc w:val="both"/>
        <w:rPr>
          <w:rFonts w:cs="Tahoma"/>
          <w:sz w:val="24"/>
          <w:szCs w:val="24"/>
          <w:lang w:val="es-ES_tradnl"/>
        </w:rPr>
      </w:pPr>
      <w:r w:rsidRPr="00F139E4">
        <w:rPr>
          <w:rFonts w:cs="Tahoma"/>
          <w:sz w:val="24"/>
          <w:szCs w:val="24"/>
          <w:lang w:val="es-ES_tradnl"/>
        </w:rPr>
        <w:t>No comiences dando tu opinión sobre el tema, especialmente si es conflictivo.</w:t>
      </w:r>
    </w:p>
    <w:p w:rsidR="00F139E4" w:rsidRPr="00F139E4" w:rsidRDefault="00F139E4" w:rsidP="00EE7DBF">
      <w:pPr>
        <w:pStyle w:val="Prrafodelista"/>
        <w:numPr>
          <w:ilvl w:val="0"/>
          <w:numId w:val="79"/>
        </w:numPr>
        <w:spacing w:after="0" w:line="240" w:lineRule="auto"/>
        <w:jc w:val="both"/>
        <w:rPr>
          <w:rFonts w:cs="Tahoma"/>
          <w:sz w:val="24"/>
          <w:szCs w:val="24"/>
          <w:lang w:val="es-ES_tradnl"/>
        </w:rPr>
      </w:pPr>
      <w:r w:rsidRPr="00F139E4">
        <w:rPr>
          <w:rFonts w:cs="Tahoma"/>
          <w:sz w:val="24"/>
          <w:szCs w:val="24"/>
          <w:lang w:val="es-ES_tradnl"/>
        </w:rPr>
        <w:t>Si vas a escribir en una pizarra, anota sólo la idea central o la palabra clave.</w:t>
      </w:r>
    </w:p>
    <w:p w:rsidR="00F139E4" w:rsidRPr="00F139E4" w:rsidRDefault="00F139E4" w:rsidP="00EE7DBF">
      <w:pPr>
        <w:pStyle w:val="Prrafodelista"/>
        <w:numPr>
          <w:ilvl w:val="0"/>
          <w:numId w:val="79"/>
        </w:numPr>
        <w:spacing w:after="0" w:line="240" w:lineRule="auto"/>
        <w:jc w:val="both"/>
        <w:rPr>
          <w:rFonts w:cs="Tahoma"/>
          <w:sz w:val="24"/>
          <w:szCs w:val="24"/>
          <w:lang w:val="es-ES_tradnl"/>
        </w:rPr>
      </w:pPr>
      <w:r w:rsidRPr="00F139E4">
        <w:rPr>
          <w:rFonts w:cs="Tahoma"/>
          <w:sz w:val="24"/>
          <w:szCs w:val="24"/>
          <w:lang w:val="es-ES_tradnl"/>
        </w:rPr>
        <w:t>Cuida dar la palabra al opinar y que respeten su turno para hablar.</w:t>
      </w:r>
    </w:p>
    <w:p w:rsidR="00F139E4" w:rsidRPr="00F139E4" w:rsidRDefault="00F139E4" w:rsidP="00EE7DBF">
      <w:pPr>
        <w:pStyle w:val="Prrafodelista"/>
        <w:numPr>
          <w:ilvl w:val="0"/>
          <w:numId w:val="79"/>
        </w:numPr>
        <w:spacing w:after="0" w:line="240" w:lineRule="auto"/>
        <w:jc w:val="both"/>
        <w:rPr>
          <w:rFonts w:cs="Tahoma"/>
          <w:sz w:val="24"/>
          <w:szCs w:val="24"/>
          <w:lang w:val="es-ES_tradnl"/>
        </w:rPr>
      </w:pPr>
      <w:r w:rsidRPr="00F139E4">
        <w:rPr>
          <w:rFonts w:cs="Tahoma"/>
          <w:sz w:val="24"/>
          <w:szCs w:val="24"/>
          <w:lang w:val="es-ES_tradnl"/>
        </w:rPr>
        <w:t>Frente a algún desorden que se produzca, da la palabra al grupo para qué opinen de lo que pasa y den la solución al problema. Ellos mismos fijaran sus “reglas”.</w:t>
      </w:r>
    </w:p>
    <w:p w:rsidR="00F139E4" w:rsidRPr="00F139E4" w:rsidRDefault="00F139E4" w:rsidP="00EE7DBF">
      <w:pPr>
        <w:pStyle w:val="Prrafodelista"/>
        <w:numPr>
          <w:ilvl w:val="0"/>
          <w:numId w:val="79"/>
        </w:numPr>
        <w:spacing w:after="0" w:line="240" w:lineRule="auto"/>
        <w:jc w:val="both"/>
        <w:rPr>
          <w:rFonts w:cs="Tahoma"/>
          <w:sz w:val="24"/>
          <w:szCs w:val="24"/>
          <w:lang w:val="es-ES_tradnl"/>
        </w:rPr>
      </w:pPr>
      <w:r w:rsidRPr="00F139E4">
        <w:rPr>
          <w:rFonts w:cs="Tahoma"/>
          <w:sz w:val="24"/>
          <w:szCs w:val="24"/>
          <w:lang w:val="es-ES_tradnl"/>
        </w:rPr>
        <w:lastRenderedPageBreak/>
        <w:t>No des una conclusión sobre el tema que se está tratando antes de que haya opinado la mayoría, de esa manera se verá reflejado el pensamiento del grupo. Trata de llegar siempre a consensos.</w:t>
      </w:r>
    </w:p>
    <w:p w:rsidR="00F139E4" w:rsidRPr="00F139E4" w:rsidRDefault="00F139E4" w:rsidP="00EE7DBF">
      <w:pPr>
        <w:pStyle w:val="Prrafodelista"/>
        <w:numPr>
          <w:ilvl w:val="0"/>
          <w:numId w:val="79"/>
        </w:numPr>
        <w:spacing w:after="0" w:line="240" w:lineRule="auto"/>
        <w:jc w:val="both"/>
        <w:rPr>
          <w:rFonts w:cs="Tahoma"/>
          <w:sz w:val="24"/>
          <w:szCs w:val="24"/>
          <w:lang w:val="es-ES_tradnl"/>
        </w:rPr>
      </w:pPr>
      <w:r w:rsidRPr="00F139E4">
        <w:rPr>
          <w:rFonts w:cs="Tahoma"/>
          <w:sz w:val="24"/>
          <w:szCs w:val="24"/>
          <w:lang w:val="es-ES_tradnl"/>
        </w:rPr>
        <w:t>Si no hay acuerdos entre dos o más propuestas, llévalas a votación.</w:t>
      </w:r>
    </w:p>
    <w:p w:rsidR="00F139E4" w:rsidRPr="00F139E4" w:rsidRDefault="00F139E4" w:rsidP="00CF2AB0">
      <w:pPr>
        <w:pStyle w:val="Prrafodelista"/>
        <w:spacing w:after="0" w:line="240" w:lineRule="auto"/>
        <w:ind w:left="0"/>
        <w:jc w:val="both"/>
        <w:rPr>
          <w:rFonts w:cs="Tahoma"/>
          <w:sz w:val="24"/>
          <w:szCs w:val="24"/>
          <w:lang w:val="es-ES_tradnl"/>
        </w:rPr>
      </w:pPr>
    </w:p>
    <w:p w:rsidR="00F139E4" w:rsidRDefault="00F139E4" w:rsidP="00CF2AB0">
      <w:pPr>
        <w:spacing w:after="0" w:line="240" w:lineRule="auto"/>
        <w:jc w:val="both"/>
        <w:rPr>
          <w:sz w:val="24"/>
          <w:szCs w:val="24"/>
          <w:lang w:val="es-ES"/>
        </w:rPr>
      </w:pPr>
      <w:r w:rsidRPr="00F139E4">
        <w:rPr>
          <w:sz w:val="24"/>
          <w:szCs w:val="24"/>
          <w:lang w:val="es-ES"/>
        </w:rPr>
        <w:t>Recuerda….</w:t>
      </w:r>
    </w:p>
    <w:p w:rsidR="00D470FE" w:rsidRPr="00F139E4" w:rsidRDefault="00D470FE" w:rsidP="00CF2AB0">
      <w:pPr>
        <w:spacing w:after="0" w:line="240" w:lineRule="auto"/>
        <w:jc w:val="both"/>
        <w:rPr>
          <w:sz w:val="24"/>
          <w:szCs w:val="24"/>
          <w:lang w:val="es-ES"/>
        </w:rPr>
      </w:pPr>
    </w:p>
    <w:p w:rsidR="00F139E4" w:rsidRPr="00F139E4" w:rsidRDefault="00F139E4" w:rsidP="00CE4A8A">
      <w:pPr>
        <w:pStyle w:val="Prrafodelista"/>
        <w:numPr>
          <w:ilvl w:val="0"/>
          <w:numId w:val="18"/>
        </w:numPr>
        <w:spacing w:after="0" w:line="240" w:lineRule="auto"/>
        <w:jc w:val="both"/>
        <w:rPr>
          <w:sz w:val="24"/>
          <w:szCs w:val="24"/>
          <w:lang w:val="es-ES"/>
        </w:rPr>
      </w:pPr>
      <w:r w:rsidRPr="00F139E4">
        <w:rPr>
          <w:sz w:val="24"/>
          <w:szCs w:val="24"/>
          <w:lang w:val="es-ES"/>
        </w:rPr>
        <w:t>Estimula con palabras y gestos la participación de todos.</w:t>
      </w:r>
    </w:p>
    <w:p w:rsidR="00D470FE" w:rsidRDefault="00F139E4" w:rsidP="00CE4A8A">
      <w:pPr>
        <w:pStyle w:val="Prrafodelista"/>
        <w:numPr>
          <w:ilvl w:val="0"/>
          <w:numId w:val="18"/>
        </w:numPr>
        <w:spacing w:after="0" w:line="240" w:lineRule="auto"/>
        <w:jc w:val="both"/>
        <w:rPr>
          <w:sz w:val="24"/>
          <w:szCs w:val="24"/>
          <w:lang w:val="es-ES"/>
        </w:rPr>
      </w:pPr>
      <w:r w:rsidRPr="00F139E4">
        <w:rPr>
          <w:sz w:val="24"/>
          <w:szCs w:val="24"/>
          <w:lang w:val="es-ES"/>
        </w:rPr>
        <w:t xml:space="preserve">Si alguien da una opinión que te parece tonta, no pongas jamás una “mala cara”. </w:t>
      </w:r>
    </w:p>
    <w:p w:rsidR="00F139E4" w:rsidRPr="00F139E4" w:rsidRDefault="00B92BCF" w:rsidP="00CE4A8A">
      <w:pPr>
        <w:pStyle w:val="Prrafodelista"/>
        <w:numPr>
          <w:ilvl w:val="0"/>
          <w:numId w:val="18"/>
        </w:numPr>
        <w:spacing w:after="0" w:line="240" w:lineRule="auto"/>
        <w:jc w:val="both"/>
        <w:rPr>
          <w:sz w:val="24"/>
          <w:szCs w:val="24"/>
          <w:lang w:val="es-ES"/>
        </w:rPr>
      </w:pPr>
      <w:r>
        <w:rPr>
          <w:sz w:val="24"/>
          <w:szCs w:val="24"/>
          <w:lang w:val="es-ES"/>
        </w:rPr>
        <w:t>Espera que alguien má</w:t>
      </w:r>
      <w:r w:rsidR="00F139E4" w:rsidRPr="00F139E4">
        <w:rPr>
          <w:sz w:val="24"/>
          <w:szCs w:val="24"/>
          <w:lang w:val="es-ES"/>
        </w:rPr>
        <w:t>s opine y si aún no estas satisfecho, respetuosamente aclara la situación.</w:t>
      </w:r>
    </w:p>
    <w:p w:rsidR="00F139E4" w:rsidRPr="00F139E4" w:rsidRDefault="00F139E4" w:rsidP="00CE4A8A">
      <w:pPr>
        <w:pStyle w:val="Prrafodelista"/>
        <w:numPr>
          <w:ilvl w:val="0"/>
          <w:numId w:val="18"/>
        </w:numPr>
        <w:spacing w:after="0" w:line="240" w:lineRule="auto"/>
        <w:jc w:val="both"/>
        <w:rPr>
          <w:sz w:val="24"/>
          <w:szCs w:val="24"/>
          <w:lang w:val="es-ES"/>
        </w:rPr>
      </w:pPr>
      <w:r w:rsidRPr="00F139E4">
        <w:rPr>
          <w:sz w:val="24"/>
          <w:szCs w:val="24"/>
          <w:lang w:val="es-ES"/>
        </w:rPr>
        <w:t xml:space="preserve">Se receptivo con las sugerencias que te puedan dar. </w:t>
      </w:r>
    </w:p>
    <w:p w:rsidR="00F139E4" w:rsidRPr="00F139E4" w:rsidRDefault="00F139E4" w:rsidP="00CE4A8A">
      <w:pPr>
        <w:pStyle w:val="Prrafodelista"/>
        <w:numPr>
          <w:ilvl w:val="0"/>
          <w:numId w:val="18"/>
        </w:numPr>
        <w:spacing w:after="0" w:line="240" w:lineRule="auto"/>
        <w:jc w:val="both"/>
        <w:rPr>
          <w:sz w:val="24"/>
          <w:szCs w:val="24"/>
          <w:lang w:val="es-ES"/>
        </w:rPr>
      </w:pPr>
      <w:r w:rsidRPr="00F139E4">
        <w:rPr>
          <w:sz w:val="24"/>
          <w:szCs w:val="24"/>
          <w:lang w:val="es-ES"/>
        </w:rPr>
        <w:t>Mantén el sentido del humor y no exageres los conflictos o problemas.</w:t>
      </w:r>
    </w:p>
    <w:p w:rsidR="00F139E4" w:rsidRPr="00F139E4" w:rsidRDefault="00F139E4" w:rsidP="00CE4A8A">
      <w:pPr>
        <w:pStyle w:val="Prrafodelista"/>
        <w:numPr>
          <w:ilvl w:val="0"/>
          <w:numId w:val="18"/>
        </w:numPr>
        <w:spacing w:after="0" w:line="240" w:lineRule="auto"/>
        <w:jc w:val="both"/>
        <w:rPr>
          <w:sz w:val="24"/>
          <w:szCs w:val="24"/>
          <w:lang w:val="es-ES"/>
        </w:rPr>
      </w:pPr>
      <w:r w:rsidRPr="00F139E4">
        <w:rPr>
          <w:sz w:val="24"/>
          <w:szCs w:val="24"/>
          <w:lang w:val="es-ES"/>
        </w:rPr>
        <w:t>Nunca olvides que eres un SERV</w:t>
      </w:r>
      <w:r w:rsidR="00B92BCF">
        <w:rPr>
          <w:sz w:val="24"/>
          <w:szCs w:val="24"/>
          <w:lang w:val="es-ES"/>
        </w:rPr>
        <w:t>IDOR y no el dueño del grupo ni de la verdad.</w:t>
      </w:r>
    </w:p>
    <w:p w:rsidR="00F139E4" w:rsidRPr="00F139E4" w:rsidRDefault="00F36EBF" w:rsidP="004E166A">
      <w:pPr>
        <w:pStyle w:val="Prrafodelista"/>
        <w:spacing w:after="0" w:line="240" w:lineRule="auto"/>
        <w:ind w:left="1776"/>
        <w:jc w:val="both"/>
        <w:rPr>
          <w:rFonts w:cs="Tahoma"/>
          <w:sz w:val="24"/>
          <w:szCs w:val="24"/>
          <w:lang w:val="es-ES"/>
        </w:rPr>
      </w:pPr>
      <w:r>
        <w:rPr>
          <w:rFonts w:cs="Tahoma"/>
          <w:noProof/>
          <w:sz w:val="24"/>
          <w:szCs w:val="24"/>
          <w:lang w:val="es-ES"/>
        </w:rPr>
        <w:pict>
          <v:shape id="_x0000_s1046" type="#_x0000_t202" style="position:absolute;left:0;text-align:left;margin-left:-2.25pt;margin-top:12.1pt;width:477.35pt;height:42.15pt;z-index:251591680;mso-width-relative:margin;mso-height-relative:margin">
            <v:textbox style="mso-next-textbox:#_x0000_s1046">
              <w:txbxContent>
                <w:p w:rsidR="00881C98" w:rsidRDefault="00881C98" w:rsidP="00942E86">
                  <w:pPr>
                    <w:jc w:val="both"/>
                    <w:rPr>
                      <w:lang w:val="es-ES"/>
                    </w:rPr>
                  </w:pPr>
                  <w:r w:rsidRPr="00942E86">
                    <w:rPr>
                      <w:u w:val="single"/>
                      <w:lang w:val="es-ES"/>
                    </w:rPr>
                    <w:t>Para reflexionar en forma individual</w:t>
                  </w:r>
                  <w:r>
                    <w:rPr>
                      <w:lang w:val="es-ES"/>
                    </w:rPr>
                    <w:t>: ¿Cuál de estas funciones crees que te costará más asumir y por qué?</w:t>
                  </w:r>
                </w:p>
              </w:txbxContent>
            </v:textbox>
          </v:shape>
        </w:pict>
      </w:r>
    </w:p>
    <w:p w:rsidR="00F139E4" w:rsidRPr="00F139E4" w:rsidRDefault="00F139E4" w:rsidP="004E166A">
      <w:pPr>
        <w:pStyle w:val="Prrafodelista"/>
        <w:spacing w:after="0" w:line="240" w:lineRule="auto"/>
        <w:ind w:left="1776"/>
        <w:jc w:val="both"/>
        <w:rPr>
          <w:rFonts w:cs="Tahoma"/>
          <w:sz w:val="24"/>
          <w:szCs w:val="24"/>
          <w:lang w:val="es-ES"/>
        </w:rPr>
      </w:pPr>
    </w:p>
    <w:p w:rsidR="00F139E4" w:rsidRPr="00F139E4" w:rsidRDefault="00F139E4" w:rsidP="004E166A">
      <w:pPr>
        <w:pStyle w:val="Prrafodelista"/>
        <w:spacing w:after="0" w:line="240" w:lineRule="auto"/>
        <w:ind w:left="1776"/>
        <w:jc w:val="both"/>
        <w:rPr>
          <w:rFonts w:cs="Tahoma"/>
          <w:sz w:val="24"/>
          <w:szCs w:val="24"/>
          <w:lang w:val="es-ES"/>
        </w:rPr>
      </w:pPr>
    </w:p>
    <w:p w:rsidR="00F139E4" w:rsidRPr="00F139E4" w:rsidRDefault="00F139E4" w:rsidP="004E166A">
      <w:pPr>
        <w:pStyle w:val="Prrafodelista"/>
        <w:spacing w:after="0" w:line="240" w:lineRule="auto"/>
        <w:ind w:left="1776"/>
        <w:jc w:val="both"/>
        <w:rPr>
          <w:rFonts w:cs="Tahoma"/>
          <w:sz w:val="24"/>
          <w:szCs w:val="24"/>
          <w:lang w:val="es-ES"/>
        </w:rPr>
      </w:pPr>
    </w:p>
    <w:p w:rsidR="000C2537" w:rsidRDefault="000C2537" w:rsidP="00942E86">
      <w:pPr>
        <w:spacing w:after="0" w:line="240" w:lineRule="auto"/>
        <w:rPr>
          <w:rFonts w:eastAsia="Times New Roman"/>
          <w:b/>
          <w:bCs/>
          <w:sz w:val="24"/>
          <w:szCs w:val="24"/>
          <w:lang w:eastAsia="es-CL"/>
        </w:rPr>
      </w:pPr>
    </w:p>
    <w:p w:rsidR="00F139E4" w:rsidRDefault="00F139E4" w:rsidP="00CF2AB0">
      <w:pPr>
        <w:spacing w:after="0" w:line="240" w:lineRule="auto"/>
        <w:jc w:val="both"/>
        <w:rPr>
          <w:rFonts w:eastAsia="Times New Roman"/>
          <w:b/>
          <w:bCs/>
          <w:sz w:val="24"/>
          <w:szCs w:val="24"/>
          <w:lang w:eastAsia="es-CL"/>
        </w:rPr>
      </w:pPr>
      <w:r w:rsidRPr="00F139E4">
        <w:rPr>
          <w:rFonts w:eastAsia="Times New Roman"/>
          <w:b/>
          <w:bCs/>
          <w:sz w:val="24"/>
          <w:szCs w:val="24"/>
          <w:lang w:eastAsia="es-CL"/>
        </w:rPr>
        <w:t xml:space="preserve">a.4.  </w:t>
      </w:r>
      <w:r w:rsidR="000C2537">
        <w:rPr>
          <w:rFonts w:eastAsia="Times New Roman"/>
          <w:b/>
          <w:bCs/>
          <w:sz w:val="24"/>
          <w:szCs w:val="24"/>
          <w:lang w:eastAsia="es-CL"/>
        </w:rPr>
        <w:tab/>
      </w:r>
      <w:r w:rsidRPr="00F139E4">
        <w:rPr>
          <w:rFonts w:eastAsia="Times New Roman"/>
          <w:b/>
          <w:bCs/>
          <w:sz w:val="24"/>
          <w:szCs w:val="24"/>
          <w:lang w:eastAsia="es-CL"/>
        </w:rPr>
        <w:t>Estilos de Animación.</w:t>
      </w:r>
    </w:p>
    <w:p w:rsidR="00F139E4" w:rsidRDefault="00F139E4" w:rsidP="00CF2AB0">
      <w:pPr>
        <w:spacing w:after="0" w:line="240" w:lineRule="auto"/>
        <w:jc w:val="both"/>
        <w:rPr>
          <w:rFonts w:eastAsia="Times New Roman"/>
          <w:bCs/>
          <w:sz w:val="24"/>
          <w:szCs w:val="24"/>
          <w:lang w:eastAsia="es-CL"/>
        </w:rPr>
      </w:pPr>
      <w:r w:rsidRPr="00F139E4">
        <w:rPr>
          <w:rFonts w:eastAsia="Times New Roman"/>
          <w:bCs/>
          <w:sz w:val="24"/>
          <w:szCs w:val="24"/>
          <w:lang w:eastAsia="es-CL"/>
        </w:rPr>
        <w:t>De acuerdo a la  actitud personal que tengamos al momento de enfrentarnos al grupo, es como d</w:t>
      </w:r>
      <w:r w:rsidR="00E23AAE">
        <w:rPr>
          <w:rFonts w:eastAsia="Times New Roman"/>
          <w:bCs/>
          <w:sz w:val="24"/>
          <w:szCs w:val="24"/>
          <w:lang w:eastAsia="es-CL"/>
        </w:rPr>
        <w:t>efiniremos nuestro “estilo” de monitor/a</w:t>
      </w:r>
      <w:r w:rsidRPr="00F139E4">
        <w:rPr>
          <w:rFonts w:eastAsia="Times New Roman"/>
          <w:bCs/>
          <w:sz w:val="24"/>
          <w:szCs w:val="24"/>
          <w:lang w:eastAsia="es-CL"/>
        </w:rPr>
        <w:t xml:space="preserve">. Te invitamos revisar algunos estilos de animación, que evidentemente, también tiene consecuencias en la dinámica que forma al interior del grupo. </w:t>
      </w:r>
    </w:p>
    <w:p w:rsidR="000C2537" w:rsidRPr="00F139E4" w:rsidRDefault="000C2537" w:rsidP="00CF2AB0">
      <w:pPr>
        <w:spacing w:after="0" w:line="240" w:lineRule="auto"/>
        <w:jc w:val="both"/>
        <w:rPr>
          <w:rFonts w:eastAsia="Times New Roman"/>
          <w:bCs/>
          <w:sz w:val="24"/>
          <w:szCs w:val="24"/>
          <w:lang w:eastAsia="es-CL"/>
        </w:rPr>
      </w:pPr>
    </w:p>
    <w:p w:rsidR="00F139E4" w:rsidRDefault="00F139E4" w:rsidP="00725841">
      <w:pPr>
        <w:spacing w:after="120" w:line="240" w:lineRule="auto"/>
        <w:jc w:val="both"/>
        <w:rPr>
          <w:rFonts w:eastAsia="Times New Roman"/>
          <w:sz w:val="24"/>
          <w:szCs w:val="24"/>
          <w:lang w:eastAsia="es-CL"/>
        </w:rPr>
      </w:pPr>
      <w:r w:rsidRPr="00F139E4">
        <w:rPr>
          <w:rFonts w:eastAsia="Times New Roman"/>
          <w:sz w:val="24"/>
          <w:szCs w:val="24"/>
          <w:lang w:eastAsia="es-CL"/>
        </w:rPr>
        <w:t>a.2.1. Autoritarismo. Es partidario de la obediencia completa, sin cuestionamientos a la autoridad. Presenta las siguientes actitudes:</w:t>
      </w:r>
    </w:p>
    <w:p w:rsidR="00F139E4" w:rsidRPr="00D470FE" w:rsidRDefault="00F139E4" w:rsidP="00EE7DBF">
      <w:pPr>
        <w:numPr>
          <w:ilvl w:val="0"/>
          <w:numId w:val="47"/>
        </w:numPr>
        <w:spacing w:after="120" w:line="240" w:lineRule="auto"/>
        <w:ind w:left="0" w:firstLine="0"/>
        <w:jc w:val="both"/>
        <w:rPr>
          <w:rStyle w:val="estilo61"/>
          <w:rFonts w:eastAsia="Times New Roman"/>
          <w:sz w:val="24"/>
          <w:szCs w:val="24"/>
          <w:lang w:eastAsia="es-CL"/>
        </w:rPr>
      </w:pPr>
      <w:r w:rsidRPr="00BC529D">
        <w:rPr>
          <w:rFonts w:eastAsia="Times New Roman"/>
          <w:bCs/>
          <w:sz w:val="24"/>
          <w:szCs w:val="24"/>
          <w:u w:val="single"/>
          <w:lang w:eastAsia="es-CL"/>
        </w:rPr>
        <w:t xml:space="preserve">Actitud </w:t>
      </w:r>
      <w:r w:rsidR="00CF2AB0" w:rsidRPr="00BC529D">
        <w:rPr>
          <w:rFonts w:eastAsia="Times New Roman"/>
          <w:bCs/>
          <w:sz w:val="24"/>
          <w:szCs w:val="24"/>
          <w:u w:val="single"/>
          <w:lang w:eastAsia="es-CL"/>
        </w:rPr>
        <w:t>Despótica</w:t>
      </w:r>
      <w:r w:rsidR="00CF2AB0" w:rsidRPr="00F139E4">
        <w:rPr>
          <w:rFonts w:eastAsia="Times New Roman"/>
          <w:bCs/>
          <w:sz w:val="24"/>
          <w:szCs w:val="24"/>
          <w:lang w:eastAsia="es-CL"/>
        </w:rPr>
        <w:t xml:space="preserve">: </w:t>
      </w:r>
      <w:r w:rsidRPr="00F139E4">
        <w:rPr>
          <w:rFonts w:eastAsia="Times New Roman"/>
          <w:bCs/>
          <w:sz w:val="24"/>
          <w:szCs w:val="24"/>
          <w:lang w:eastAsia="es-CL"/>
        </w:rPr>
        <w:t>El déspota trata de marcar su sello sobre la vida y personalidad del otro</w:t>
      </w:r>
      <w:r w:rsidRPr="00F139E4">
        <w:rPr>
          <w:rFonts w:eastAsia="Times New Roman"/>
          <w:bCs/>
          <w:sz w:val="24"/>
          <w:szCs w:val="24"/>
          <w:lang w:val="es-ES_tradnl" w:eastAsia="es-CL"/>
        </w:rPr>
        <w:t>; de alguna manera, impone su cuadro de referencia, sistema de valores, etc. Con una actitud de</w:t>
      </w:r>
      <w:r w:rsidRPr="00F139E4">
        <w:rPr>
          <w:rStyle w:val="estilo61"/>
          <w:sz w:val="24"/>
          <w:szCs w:val="24"/>
        </w:rPr>
        <w:t xml:space="preserve"> dureza y en muchas ocasiones abusa de su poder o autoridad.</w:t>
      </w:r>
    </w:p>
    <w:p w:rsidR="00F139E4" w:rsidRPr="00D470FE" w:rsidRDefault="00CF2AB0" w:rsidP="00EE7DBF">
      <w:pPr>
        <w:numPr>
          <w:ilvl w:val="0"/>
          <w:numId w:val="47"/>
        </w:numPr>
        <w:spacing w:after="120" w:line="240" w:lineRule="auto"/>
        <w:ind w:left="0" w:firstLine="0"/>
        <w:jc w:val="both"/>
        <w:rPr>
          <w:rStyle w:val="estilo61"/>
          <w:rFonts w:eastAsia="Times New Roman"/>
          <w:sz w:val="24"/>
          <w:szCs w:val="24"/>
          <w:lang w:eastAsia="es-CL"/>
        </w:rPr>
      </w:pPr>
      <w:r w:rsidRPr="00BC529D">
        <w:rPr>
          <w:rStyle w:val="estilo61"/>
          <w:sz w:val="24"/>
          <w:szCs w:val="24"/>
          <w:u w:val="single"/>
        </w:rPr>
        <w:t>Actitud M</w:t>
      </w:r>
      <w:r w:rsidR="00F139E4" w:rsidRPr="00BC529D">
        <w:rPr>
          <w:rStyle w:val="estilo61"/>
          <w:sz w:val="24"/>
          <w:szCs w:val="24"/>
          <w:u w:val="single"/>
        </w:rPr>
        <w:t>agistral</w:t>
      </w:r>
      <w:r w:rsidR="00F139E4" w:rsidRPr="00F139E4">
        <w:rPr>
          <w:rStyle w:val="estilo61"/>
          <w:sz w:val="24"/>
          <w:szCs w:val="24"/>
        </w:rPr>
        <w:t>: como quien sabe e imparte una ciencia, esta persona tiene una actitud de superioridad, a menudo hablador y moralizante.</w:t>
      </w:r>
    </w:p>
    <w:p w:rsidR="00F139E4" w:rsidRPr="00D470FE" w:rsidRDefault="00F139E4" w:rsidP="00EE7DBF">
      <w:pPr>
        <w:numPr>
          <w:ilvl w:val="0"/>
          <w:numId w:val="47"/>
        </w:numPr>
        <w:spacing w:after="120" w:line="240" w:lineRule="auto"/>
        <w:ind w:left="0" w:firstLine="0"/>
        <w:jc w:val="both"/>
        <w:rPr>
          <w:rFonts w:eastAsia="Times New Roman"/>
          <w:sz w:val="24"/>
          <w:szCs w:val="24"/>
          <w:lang w:eastAsia="es-CL"/>
        </w:rPr>
      </w:pPr>
      <w:r w:rsidRPr="00BC529D">
        <w:rPr>
          <w:rStyle w:val="estilo61"/>
          <w:sz w:val="24"/>
          <w:szCs w:val="24"/>
          <w:u w:val="single"/>
        </w:rPr>
        <w:t>Autocrítico</w:t>
      </w:r>
      <w:r w:rsidRPr="00F139E4">
        <w:rPr>
          <w:rStyle w:val="estilo61"/>
          <w:sz w:val="24"/>
          <w:szCs w:val="24"/>
        </w:rPr>
        <w:t>: El animador autocrítico le interesa la eficiencia, el rendimiento, se</w:t>
      </w:r>
      <w:r w:rsidRPr="00F139E4">
        <w:rPr>
          <w:rFonts w:cs="Arial"/>
          <w:color w:val="000000"/>
          <w:sz w:val="24"/>
          <w:szCs w:val="24"/>
        </w:rPr>
        <w:t xml:space="preserve"> </w:t>
      </w:r>
      <w:r w:rsidRPr="00F139E4">
        <w:rPr>
          <w:rFonts w:eastAsia="Times New Roman" w:cs="Arial"/>
          <w:color w:val="000000"/>
          <w:sz w:val="24"/>
          <w:szCs w:val="24"/>
          <w:lang w:eastAsia="es-CL"/>
        </w:rPr>
        <w:t>crítica constantemente a sí mismo o al grupo al  cual pertenece.</w:t>
      </w:r>
    </w:p>
    <w:p w:rsidR="00F139E4" w:rsidRPr="00D470FE" w:rsidRDefault="00F139E4" w:rsidP="00EE7DBF">
      <w:pPr>
        <w:numPr>
          <w:ilvl w:val="0"/>
          <w:numId w:val="47"/>
        </w:numPr>
        <w:spacing w:after="120" w:line="240" w:lineRule="auto"/>
        <w:ind w:left="0" w:firstLine="0"/>
        <w:jc w:val="both"/>
        <w:rPr>
          <w:rFonts w:eastAsia="Times New Roman"/>
          <w:sz w:val="24"/>
          <w:szCs w:val="24"/>
          <w:lang w:eastAsia="es-CL"/>
        </w:rPr>
      </w:pPr>
      <w:r w:rsidRPr="00BC529D">
        <w:rPr>
          <w:rFonts w:eastAsia="Times New Roman" w:cs="Arial"/>
          <w:color w:val="000000"/>
          <w:sz w:val="24"/>
          <w:szCs w:val="24"/>
          <w:u w:val="single"/>
          <w:lang w:eastAsia="es-CL"/>
        </w:rPr>
        <w:t>Caporalista</w:t>
      </w:r>
      <w:r w:rsidRPr="00F139E4">
        <w:rPr>
          <w:rFonts w:eastAsia="Times New Roman" w:cs="Arial"/>
          <w:color w:val="000000"/>
          <w:sz w:val="24"/>
          <w:szCs w:val="24"/>
          <w:lang w:eastAsia="es-CL"/>
        </w:rPr>
        <w:t>: centrado sobre estructuras fuertes, organizadas y seguras. Subraya el valor de la jerarquía del mando, de la autoridad: “</w:t>
      </w:r>
      <w:r w:rsidR="00BC529D" w:rsidRPr="00F139E4">
        <w:rPr>
          <w:rFonts w:eastAsia="Times New Roman" w:cs="Arial"/>
          <w:color w:val="000000"/>
          <w:sz w:val="24"/>
          <w:szCs w:val="24"/>
          <w:lang w:eastAsia="es-CL"/>
        </w:rPr>
        <w:t xml:space="preserve">Yo </w:t>
      </w:r>
      <w:r w:rsidRPr="00F139E4">
        <w:rPr>
          <w:rFonts w:eastAsia="Times New Roman" w:cs="Arial"/>
          <w:color w:val="000000"/>
          <w:sz w:val="24"/>
          <w:szCs w:val="24"/>
          <w:lang w:eastAsia="es-CL"/>
        </w:rPr>
        <w:t>mando”. Se siente que hace cabeza y que él o ella es quien manda.</w:t>
      </w:r>
    </w:p>
    <w:p w:rsidR="00F139E4" w:rsidRPr="00D470FE" w:rsidRDefault="00F139E4" w:rsidP="00EE7DBF">
      <w:pPr>
        <w:numPr>
          <w:ilvl w:val="0"/>
          <w:numId w:val="47"/>
        </w:numPr>
        <w:spacing w:after="120" w:line="240" w:lineRule="auto"/>
        <w:ind w:left="0" w:firstLine="0"/>
        <w:jc w:val="both"/>
        <w:rPr>
          <w:rFonts w:eastAsia="Times New Roman"/>
          <w:sz w:val="24"/>
          <w:szCs w:val="24"/>
          <w:lang w:eastAsia="es-CL"/>
        </w:rPr>
      </w:pPr>
      <w:r w:rsidRPr="00BC529D">
        <w:rPr>
          <w:rFonts w:eastAsia="Times New Roman" w:cs="Arial"/>
          <w:color w:val="000000"/>
          <w:sz w:val="24"/>
          <w:szCs w:val="24"/>
          <w:u w:val="single"/>
          <w:lang w:eastAsia="es-CL"/>
        </w:rPr>
        <w:t>Maniobrero</w:t>
      </w:r>
      <w:r w:rsidRPr="00F139E4">
        <w:rPr>
          <w:rFonts w:eastAsia="Times New Roman" w:cs="Arial"/>
          <w:color w:val="000000"/>
          <w:sz w:val="24"/>
          <w:szCs w:val="24"/>
          <w:lang w:eastAsia="es-CL"/>
        </w:rPr>
        <w:t>: De rodeo</w:t>
      </w:r>
      <w:r w:rsidR="00BC529D">
        <w:rPr>
          <w:rFonts w:eastAsia="Times New Roman" w:cs="Arial"/>
          <w:color w:val="000000"/>
          <w:sz w:val="24"/>
          <w:szCs w:val="24"/>
          <w:lang w:eastAsia="es-CL"/>
        </w:rPr>
        <w:t>s</w:t>
      </w:r>
      <w:r w:rsidRPr="00F139E4">
        <w:rPr>
          <w:rFonts w:eastAsia="Times New Roman" w:cs="Arial"/>
          <w:color w:val="000000"/>
          <w:sz w:val="24"/>
          <w:szCs w:val="24"/>
          <w:lang w:eastAsia="es-CL"/>
        </w:rPr>
        <w:t xml:space="preserve"> y manipula. Usa toda clase de medios para llegar a su fin: promesas, amenazas, adulaciones, intrigas, seducción, astucias, lazos, presiones… Es un monitor animador que busca controlar y manejar a los demás.</w:t>
      </w:r>
    </w:p>
    <w:p w:rsidR="00F139E4" w:rsidRPr="00F139E4" w:rsidRDefault="00F139E4" w:rsidP="00EE7DBF">
      <w:pPr>
        <w:numPr>
          <w:ilvl w:val="0"/>
          <w:numId w:val="47"/>
        </w:numPr>
        <w:spacing w:after="120" w:line="240" w:lineRule="auto"/>
        <w:ind w:left="0" w:firstLine="0"/>
        <w:jc w:val="both"/>
        <w:rPr>
          <w:rFonts w:eastAsia="Times New Roman"/>
          <w:sz w:val="24"/>
          <w:szCs w:val="24"/>
          <w:lang w:eastAsia="es-CL"/>
        </w:rPr>
      </w:pPr>
      <w:r w:rsidRPr="00BC529D">
        <w:rPr>
          <w:rFonts w:eastAsia="Times New Roman" w:cs="Arial"/>
          <w:color w:val="000000"/>
          <w:sz w:val="24"/>
          <w:szCs w:val="24"/>
          <w:u w:val="single"/>
          <w:lang w:eastAsia="es-CL"/>
        </w:rPr>
        <w:lastRenderedPageBreak/>
        <w:t>Paternalista</w:t>
      </w:r>
      <w:r w:rsidRPr="00F139E4">
        <w:rPr>
          <w:rFonts w:eastAsia="Times New Roman" w:cs="Arial"/>
          <w:color w:val="000000"/>
          <w:sz w:val="24"/>
          <w:szCs w:val="24"/>
          <w:lang w:eastAsia="es-CL"/>
        </w:rPr>
        <w:t xml:space="preserve">: Es el buscador del máximo bien del grupo, </w:t>
      </w:r>
      <w:r w:rsidRPr="00F139E4">
        <w:rPr>
          <w:sz w:val="24"/>
          <w:szCs w:val="24"/>
          <w:lang w:val="es-ES"/>
        </w:rPr>
        <w:t xml:space="preserve">aplicando las formas de autoridad y protección propias de un padre en la familia tradicional.  </w:t>
      </w:r>
      <w:r w:rsidRPr="00F139E4">
        <w:rPr>
          <w:rFonts w:eastAsia="Times New Roman" w:cs="Arial"/>
          <w:color w:val="000000"/>
          <w:sz w:val="24"/>
          <w:szCs w:val="24"/>
          <w:lang w:eastAsia="es-CL"/>
        </w:rPr>
        <w:t>El paternalismo infantiliza, impide la autonomía, el crecimiento y la corresponsabilidad</w:t>
      </w:r>
      <w:r w:rsidRPr="00F139E4">
        <w:rPr>
          <w:rFonts w:eastAsia="Times New Roman" w:cs="Arial"/>
          <w:color w:val="000000"/>
          <w:sz w:val="24"/>
          <w:szCs w:val="24"/>
          <w:lang w:val="es-ES" w:eastAsia="es-CL"/>
        </w:rPr>
        <w:t>.</w:t>
      </w:r>
      <w:r w:rsidRPr="00F139E4">
        <w:rPr>
          <w:rFonts w:eastAsia="Times New Roman"/>
          <w:sz w:val="24"/>
          <w:szCs w:val="24"/>
          <w:lang w:val="es-ES" w:eastAsia="es-CL"/>
        </w:rPr>
        <w:t xml:space="preserve"> </w:t>
      </w:r>
    </w:p>
    <w:p w:rsidR="00D470FE" w:rsidRPr="00F139E4" w:rsidRDefault="00D470FE" w:rsidP="00CF2AB0">
      <w:pPr>
        <w:spacing w:after="0" w:line="240" w:lineRule="auto"/>
        <w:jc w:val="both"/>
        <w:rPr>
          <w:rFonts w:eastAsia="Times New Roman"/>
          <w:sz w:val="24"/>
          <w:szCs w:val="24"/>
          <w:lang w:eastAsia="es-CL"/>
        </w:rPr>
      </w:pPr>
    </w:p>
    <w:p w:rsidR="00F139E4" w:rsidRPr="00F139E4" w:rsidRDefault="00F139E4" w:rsidP="00CF2AB0">
      <w:pPr>
        <w:spacing w:after="0" w:line="240" w:lineRule="auto"/>
        <w:jc w:val="both"/>
        <w:rPr>
          <w:rFonts w:eastAsia="Times New Roman"/>
          <w:sz w:val="24"/>
          <w:szCs w:val="24"/>
          <w:lang w:eastAsia="es-CL"/>
        </w:rPr>
      </w:pPr>
      <w:r w:rsidRPr="00F139E4">
        <w:rPr>
          <w:rFonts w:eastAsia="Times New Roman"/>
          <w:sz w:val="24"/>
          <w:szCs w:val="24"/>
          <w:lang w:eastAsia="es-CL"/>
        </w:rPr>
        <w:t>a.2.2. Permisivo</w:t>
      </w:r>
      <w:r w:rsidR="00CF2AB0" w:rsidRPr="00F139E4">
        <w:rPr>
          <w:rFonts w:eastAsia="Times New Roman"/>
          <w:sz w:val="24"/>
          <w:szCs w:val="24"/>
          <w:lang w:eastAsia="es-CL"/>
        </w:rPr>
        <w:t xml:space="preserve">. </w:t>
      </w:r>
      <w:r w:rsidRPr="00F139E4">
        <w:rPr>
          <w:rFonts w:eastAsia="Times New Roman"/>
          <w:sz w:val="24"/>
          <w:szCs w:val="24"/>
          <w:lang w:eastAsia="es-CL"/>
        </w:rPr>
        <w:t xml:space="preserve">Deja </w:t>
      </w:r>
      <w:r w:rsidR="00CF2AB0" w:rsidRPr="00F139E4">
        <w:rPr>
          <w:rFonts w:eastAsia="Times New Roman"/>
          <w:sz w:val="24"/>
          <w:szCs w:val="24"/>
          <w:lang w:eastAsia="es-CL"/>
        </w:rPr>
        <w:t xml:space="preserve">Hacer, Excesivamente Tolerante. </w:t>
      </w:r>
      <w:r w:rsidRPr="00F139E4">
        <w:rPr>
          <w:rFonts w:eastAsia="Times New Roman"/>
          <w:sz w:val="24"/>
          <w:szCs w:val="24"/>
          <w:lang w:eastAsia="es-CL"/>
        </w:rPr>
        <w:t xml:space="preserve">Presenta </w:t>
      </w:r>
      <w:r w:rsidR="00CF2AB0" w:rsidRPr="00F139E4">
        <w:rPr>
          <w:rFonts w:eastAsia="Times New Roman"/>
          <w:sz w:val="24"/>
          <w:szCs w:val="24"/>
          <w:lang w:eastAsia="es-CL"/>
        </w:rPr>
        <w:t>Las Siguientes Actitudes:</w:t>
      </w:r>
    </w:p>
    <w:p w:rsidR="00F139E4" w:rsidRPr="00F139E4" w:rsidRDefault="00F139E4" w:rsidP="00CF2AB0">
      <w:pPr>
        <w:spacing w:after="0" w:line="240" w:lineRule="auto"/>
        <w:jc w:val="both"/>
        <w:rPr>
          <w:rFonts w:eastAsia="Times New Roman"/>
          <w:sz w:val="24"/>
          <w:szCs w:val="24"/>
          <w:lang w:eastAsia="es-CL"/>
        </w:rPr>
      </w:pPr>
    </w:p>
    <w:p w:rsidR="00D470FE" w:rsidRDefault="00F139E4" w:rsidP="00EE7DBF">
      <w:pPr>
        <w:numPr>
          <w:ilvl w:val="0"/>
          <w:numId w:val="48"/>
        </w:numPr>
        <w:spacing w:after="120" w:line="240" w:lineRule="auto"/>
        <w:ind w:left="0" w:firstLine="0"/>
        <w:jc w:val="both"/>
        <w:rPr>
          <w:rFonts w:eastAsia="Times New Roman"/>
          <w:sz w:val="24"/>
          <w:szCs w:val="24"/>
          <w:lang w:eastAsia="es-CL"/>
        </w:rPr>
      </w:pPr>
      <w:r w:rsidRPr="00BC529D">
        <w:rPr>
          <w:rFonts w:eastAsia="Times New Roman"/>
          <w:sz w:val="24"/>
          <w:szCs w:val="24"/>
          <w:u w:val="single"/>
          <w:lang w:eastAsia="es-CL"/>
        </w:rPr>
        <w:t>Demagógico</w:t>
      </w:r>
      <w:r w:rsidRPr="00F139E4">
        <w:rPr>
          <w:rFonts w:eastAsia="Times New Roman"/>
          <w:sz w:val="24"/>
          <w:szCs w:val="24"/>
          <w:lang w:eastAsia="es-CL"/>
        </w:rPr>
        <w:t xml:space="preserve">: para ganarse a un grupo </w:t>
      </w:r>
      <w:r w:rsidRPr="00F139E4">
        <w:rPr>
          <w:sz w:val="24"/>
          <w:szCs w:val="24"/>
          <w:lang w:val="es-ES"/>
        </w:rPr>
        <w:t>apela a emociones (sentimientos, amores, odios, miedos, deseos) frecuentemente mediante halagos y promesas que no siempre puede cumplir, eliminando de su animación lo que pueda molestar a los demás. Su intención es que lo miren con buenos ojos, el grupo termina haciendo lo que quiere.</w:t>
      </w:r>
    </w:p>
    <w:p w:rsidR="00F139E4" w:rsidRDefault="00F139E4" w:rsidP="00EE7DBF">
      <w:pPr>
        <w:numPr>
          <w:ilvl w:val="0"/>
          <w:numId w:val="48"/>
        </w:numPr>
        <w:spacing w:after="120" w:line="240" w:lineRule="auto"/>
        <w:ind w:left="0" w:firstLine="0"/>
        <w:jc w:val="both"/>
        <w:rPr>
          <w:rFonts w:eastAsia="Times New Roman"/>
          <w:sz w:val="24"/>
          <w:szCs w:val="24"/>
          <w:lang w:eastAsia="es-CL"/>
        </w:rPr>
      </w:pPr>
      <w:r w:rsidRPr="00BC529D">
        <w:rPr>
          <w:rFonts w:eastAsia="Times New Roman"/>
          <w:sz w:val="24"/>
          <w:szCs w:val="24"/>
          <w:u w:val="single"/>
          <w:lang w:eastAsia="es-CL"/>
        </w:rPr>
        <w:t>Bonachón</w:t>
      </w:r>
      <w:r w:rsidRPr="00F139E4">
        <w:rPr>
          <w:rFonts w:eastAsia="Times New Roman"/>
          <w:sz w:val="24"/>
          <w:szCs w:val="24"/>
          <w:lang w:eastAsia="es-CL"/>
        </w:rPr>
        <w:t>: el que confía plenamente en todos, tiene una personalidad suave y bondadosa, dice a todo que si.</w:t>
      </w:r>
    </w:p>
    <w:p w:rsidR="00F139E4" w:rsidRDefault="00F139E4" w:rsidP="00EE7DBF">
      <w:pPr>
        <w:numPr>
          <w:ilvl w:val="0"/>
          <w:numId w:val="48"/>
        </w:numPr>
        <w:spacing w:after="120" w:line="240" w:lineRule="auto"/>
        <w:ind w:left="0" w:firstLine="0"/>
        <w:jc w:val="both"/>
        <w:rPr>
          <w:rFonts w:eastAsia="Times New Roman"/>
          <w:sz w:val="24"/>
          <w:szCs w:val="24"/>
          <w:lang w:eastAsia="es-CL"/>
        </w:rPr>
      </w:pPr>
      <w:r w:rsidRPr="00BC529D">
        <w:rPr>
          <w:rFonts w:eastAsia="Times New Roman"/>
          <w:sz w:val="24"/>
          <w:szCs w:val="24"/>
          <w:u w:val="single"/>
          <w:lang w:eastAsia="es-CL"/>
        </w:rPr>
        <w:t>Desamparado</w:t>
      </w:r>
      <w:r w:rsidRPr="00F139E4">
        <w:rPr>
          <w:rFonts w:eastAsia="Times New Roman"/>
          <w:sz w:val="24"/>
          <w:szCs w:val="24"/>
          <w:lang w:eastAsia="es-CL"/>
        </w:rPr>
        <w:t>: propio del que pretende tener autoridad y afirmarse como líder funcional, pero no logra imponerse, no lo toman en serio.</w:t>
      </w:r>
    </w:p>
    <w:p w:rsidR="00F139E4" w:rsidRDefault="00F139E4" w:rsidP="00EE7DBF">
      <w:pPr>
        <w:numPr>
          <w:ilvl w:val="0"/>
          <w:numId w:val="48"/>
        </w:numPr>
        <w:spacing w:after="120" w:line="240" w:lineRule="auto"/>
        <w:ind w:left="0" w:firstLine="0"/>
        <w:jc w:val="both"/>
        <w:rPr>
          <w:rFonts w:eastAsia="Times New Roman"/>
          <w:sz w:val="24"/>
          <w:szCs w:val="24"/>
          <w:lang w:eastAsia="es-CL"/>
        </w:rPr>
      </w:pPr>
      <w:r w:rsidRPr="00BC529D">
        <w:rPr>
          <w:rFonts w:eastAsia="Times New Roman"/>
          <w:sz w:val="24"/>
          <w:szCs w:val="24"/>
          <w:u w:val="single"/>
          <w:lang w:eastAsia="es-CL"/>
        </w:rPr>
        <w:t>Amotinador</w:t>
      </w:r>
      <w:r w:rsidRPr="00F139E4">
        <w:rPr>
          <w:rFonts w:eastAsia="Times New Roman"/>
          <w:sz w:val="24"/>
          <w:szCs w:val="24"/>
          <w:lang w:eastAsia="es-CL"/>
        </w:rPr>
        <w:t xml:space="preserve">: pone la autoridad en tela de juicio, elige una no - </w:t>
      </w:r>
      <w:proofErr w:type="spellStart"/>
      <w:r w:rsidRPr="00F139E4">
        <w:rPr>
          <w:rFonts w:eastAsia="Times New Roman"/>
          <w:sz w:val="24"/>
          <w:szCs w:val="24"/>
          <w:lang w:eastAsia="es-CL"/>
        </w:rPr>
        <w:t>directividad</w:t>
      </w:r>
      <w:proofErr w:type="spellEnd"/>
      <w:r w:rsidRPr="00F139E4">
        <w:rPr>
          <w:rFonts w:eastAsia="Times New Roman"/>
          <w:sz w:val="24"/>
          <w:szCs w:val="24"/>
          <w:lang w:eastAsia="es-CL"/>
        </w:rPr>
        <w:t xml:space="preserve"> mal entendida, es decir, no acepta ningún tipo de observación de parte de la autoridad, o sea, sus asesores o coordinadores. Hace con su grupo lo que él quiere sin hacer caso de los acuerdos de la coordinación.</w:t>
      </w:r>
    </w:p>
    <w:p w:rsidR="00F139E4" w:rsidRPr="00F139E4" w:rsidRDefault="00F139E4" w:rsidP="00EE7DBF">
      <w:pPr>
        <w:numPr>
          <w:ilvl w:val="0"/>
          <w:numId w:val="49"/>
        </w:numPr>
        <w:spacing w:after="120" w:line="240" w:lineRule="auto"/>
        <w:ind w:left="0" w:firstLine="0"/>
        <w:jc w:val="both"/>
        <w:rPr>
          <w:rFonts w:eastAsia="Times New Roman"/>
          <w:sz w:val="24"/>
          <w:szCs w:val="24"/>
          <w:lang w:eastAsia="es-CL"/>
        </w:rPr>
      </w:pPr>
      <w:r w:rsidRPr="00BC529D">
        <w:rPr>
          <w:rFonts w:eastAsia="Times New Roman"/>
          <w:sz w:val="24"/>
          <w:szCs w:val="24"/>
          <w:u w:val="single"/>
          <w:lang w:eastAsia="es-CL"/>
        </w:rPr>
        <w:t>Indiferente</w:t>
      </w:r>
      <w:r w:rsidRPr="00F139E4">
        <w:rPr>
          <w:rFonts w:eastAsia="Times New Roman"/>
          <w:sz w:val="24"/>
          <w:szCs w:val="24"/>
          <w:lang w:eastAsia="es-CL"/>
        </w:rPr>
        <w:t xml:space="preserve">: es como ajeno al grupo, los deja hacer con tal que no lo molesten, no demuestra interés ni por las actividades ni por los niños y jóvenes de su grupo. </w:t>
      </w:r>
    </w:p>
    <w:p w:rsidR="00D470FE" w:rsidRPr="00F139E4" w:rsidRDefault="00D470FE" w:rsidP="00725841">
      <w:pPr>
        <w:spacing w:after="120" w:line="240" w:lineRule="auto"/>
        <w:jc w:val="both"/>
        <w:rPr>
          <w:rFonts w:eastAsia="Times New Roman"/>
          <w:sz w:val="24"/>
          <w:szCs w:val="24"/>
          <w:lang w:eastAsia="es-CL"/>
        </w:rPr>
      </w:pPr>
    </w:p>
    <w:p w:rsidR="00F139E4" w:rsidRPr="00F139E4" w:rsidRDefault="00F139E4" w:rsidP="00725841">
      <w:pPr>
        <w:spacing w:after="120" w:line="240" w:lineRule="auto"/>
        <w:jc w:val="both"/>
        <w:rPr>
          <w:rFonts w:eastAsia="Times New Roman"/>
          <w:sz w:val="24"/>
          <w:szCs w:val="24"/>
          <w:lang w:eastAsia="es-CL"/>
        </w:rPr>
      </w:pPr>
      <w:r w:rsidRPr="00F139E4">
        <w:rPr>
          <w:rFonts w:eastAsia="Times New Roman"/>
          <w:sz w:val="24"/>
          <w:szCs w:val="24"/>
          <w:lang w:eastAsia="es-CL"/>
        </w:rPr>
        <w:t>a.2.3. Democrático. Centra su atención en el grupo y en las personas.</w:t>
      </w:r>
      <w:r w:rsidRPr="00F139E4">
        <w:rPr>
          <w:sz w:val="24"/>
          <w:szCs w:val="24"/>
          <w:lang w:val="es-ES"/>
        </w:rPr>
        <w:t xml:space="preserve"> </w:t>
      </w:r>
      <w:r w:rsidRPr="00F139E4">
        <w:rPr>
          <w:rFonts w:eastAsia="Times New Roman"/>
          <w:sz w:val="24"/>
          <w:szCs w:val="24"/>
          <w:lang w:eastAsia="es-CL"/>
        </w:rPr>
        <w:t>Presenta las siguientes actitudes:</w:t>
      </w:r>
    </w:p>
    <w:p w:rsidR="00F139E4" w:rsidRPr="00F139E4" w:rsidRDefault="00F139E4" w:rsidP="00EE7DBF">
      <w:pPr>
        <w:numPr>
          <w:ilvl w:val="0"/>
          <w:numId w:val="50"/>
        </w:numPr>
        <w:spacing w:after="120" w:line="240" w:lineRule="auto"/>
        <w:ind w:left="0" w:firstLine="0"/>
        <w:jc w:val="both"/>
        <w:rPr>
          <w:rFonts w:eastAsia="Times New Roman"/>
          <w:sz w:val="24"/>
          <w:szCs w:val="24"/>
          <w:lang w:eastAsia="es-CL"/>
        </w:rPr>
      </w:pPr>
      <w:r w:rsidRPr="00BC529D">
        <w:rPr>
          <w:sz w:val="24"/>
          <w:szCs w:val="24"/>
          <w:u w:val="single"/>
          <w:lang w:val="es-ES"/>
        </w:rPr>
        <w:t>Cooperativo</w:t>
      </w:r>
      <w:r w:rsidRPr="00F139E4">
        <w:rPr>
          <w:sz w:val="24"/>
          <w:szCs w:val="24"/>
          <w:lang w:val="es-ES"/>
        </w:rPr>
        <w:t>: ayuda concretamente al grupo y a cada uno y recibiendo las aportaciones de todos. Vive en el grupo, intenta destruir barreras y marginaciones y hacer auténtica y profunda la comunicación. Reacciona como uno más, dando ideas, sugerencias sin imponerlas. Ante las decisiones, consulta y explica el por qué de su acción. Todos participan en el poder, en el liderazgo. Se decide de común acuerdo y todos participan con la mayor amplitud posible.</w:t>
      </w:r>
    </w:p>
    <w:p w:rsidR="00F139E4" w:rsidRPr="00F139E4" w:rsidRDefault="00F36EBF" w:rsidP="004E166A">
      <w:pPr>
        <w:pStyle w:val="Prrafodelista"/>
        <w:spacing w:after="0" w:line="240" w:lineRule="auto"/>
        <w:ind w:left="993"/>
        <w:rPr>
          <w:b/>
          <w:sz w:val="24"/>
          <w:szCs w:val="24"/>
        </w:rPr>
      </w:pPr>
      <w:r>
        <w:rPr>
          <w:b/>
          <w:noProof/>
          <w:sz w:val="24"/>
          <w:szCs w:val="24"/>
          <w:lang w:val="es-ES"/>
        </w:rPr>
        <w:pict>
          <v:shape id="_x0000_s1047" type="#_x0000_t202" style="position:absolute;left:0;text-align:left;margin-left:7.4pt;margin-top:10.05pt;width:431.9pt;height:191.25pt;z-index:251592704;mso-width-relative:margin;mso-height-relative:margin">
            <v:textbox style="mso-next-textbox:#_x0000_s1047">
              <w:txbxContent>
                <w:p w:rsidR="00881C98" w:rsidRDefault="00881C98" w:rsidP="00F139E4">
                  <w:pPr>
                    <w:tabs>
                      <w:tab w:val="left" w:pos="3261"/>
                    </w:tabs>
                    <w:jc w:val="both"/>
                    <w:rPr>
                      <w:lang w:val="es-ES"/>
                    </w:rPr>
                  </w:pPr>
                  <w:r>
                    <w:rPr>
                      <w:lang w:val="es-ES"/>
                    </w:rPr>
                    <w:t>Para trabajar en grupo:</w:t>
                  </w:r>
                </w:p>
                <w:p w:rsidR="00881C98" w:rsidRDefault="00881C98" w:rsidP="00F139E4">
                  <w:pPr>
                    <w:tabs>
                      <w:tab w:val="left" w:pos="3261"/>
                    </w:tabs>
                    <w:rPr>
                      <w:lang w:val="es-ES"/>
                    </w:rPr>
                  </w:pPr>
                  <w:r>
                    <w:rPr>
                      <w:lang w:val="es-ES"/>
                    </w:rPr>
                    <w:t>Selecciona cinco características de estilos de animación que crean que son los mejores para llevar adelante un buen trabajo:</w:t>
                  </w:r>
                </w:p>
                <w:p w:rsidR="00881C98" w:rsidRDefault="00881C98" w:rsidP="00F139E4">
                  <w:pPr>
                    <w:tabs>
                      <w:tab w:val="left" w:pos="3261"/>
                    </w:tabs>
                    <w:rPr>
                      <w:lang w:val="es-ES"/>
                    </w:rPr>
                  </w:pPr>
                  <w:r>
                    <w:rPr>
                      <w:lang w:val="es-ES"/>
                    </w:rPr>
                    <w:t>1.__________________________________________________________________________</w:t>
                  </w:r>
                </w:p>
                <w:p w:rsidR="00881C98" w:rsidRDefault="00881C98" w:rsidP="00F139E4">
                  <w:pPr>
                    <w:tabs>
                      <w:tab w:val="left" w:pos="3261"/>
                    </w:tabs>
                    <w:rPr>
                      <w:lang w:val="es-ES"/>
                    </w:rPr>
                  </w:pPr>
                  <w:r>
                    <w:rPr>
                      <w:lang w:val="es-ES"/>
                    </w:rPr>
                    <w:t>2.__________________________________________________________________________</w:t>
                  </w:r>
                </w:p>
                <w:p w:rsidR="00881C98" w:rsidRDefault="00881C98" w:rsidP="00F139E4">
                  <w:pPr>
                    <w:tabs>
                      <w:tab w:val="left" w:pos="3261"/>
                    </w:tabs>
                    <w:rPr>
                      <w:lang w:val="es-ES"/>
                    </w:rPr>
                  </w:pPr>
                  <w:r>
                    <w:rPr>
                      <w:lang w:val="es-ES"/>
                    </w:rPr>
                    <w:t>3.__________________________________________________________________________</w:t>
                  </w:r>
                </w:p>
                <w:p w:rsidR="00881C98" w:rsidRDefault="00881C98" w:rsidP="00F139E4">
                  <w:pPr>
                    <w:tabs>
                      <w:tab w:val="left" w:pos="3261"/>
                    </w:tabs>
                    <w:rPr>
                      <w:lang w:val="es-ES"/>
                    </w:rPr>
                  </w:pPr>
                  <w:r>
                    <w:rPr>
                      <w:lang w:val="es-ES"/>
                    </w:rPr>
                    <w:t>4.__________________________________________________________________________</w:t>
                  </w:r>
                </w:p>
                <w:p w:rsidR="00881C98" w:rsidRPr="00A42783" w:rsidRDefault="00881C98" w:rsidP="00F139E4">
                  <w:pPr>
                    <w:tabs>
                      <w:tab w:val="left" w:pos="3261"/>
                    </w:tabs>
                    <w:rPr>
                      <w:lang w:val="es-ES"/>
                    </w:rPr>
                  </w:pPr>
                  <w:r>
                    <w:rPr>
                      <w:lang w:val="es-ES"/>
                    </w:rPr>
                    <w:t>5.__________________________________________________________________________</w:t>
                  </w:r>
                </w:p>
                <w:p w:rsidR="00881C98" w:rsidRPr="00A42783" w:rsidRDefault="00881C98" w:rsidP="00F139E4">
                  <w:pPr>
                    <w:tabs>
                      <w:tab w:val="left" w:pos="3261"/>
                    </w:tabs>
                    <w:rPr>
                      <w:lang w:val="es-ES"/>
                    </w:rPr>
                  </w:pPr>
                </w:p>
              </w:txbxContent>
            </v:textbox>
          </v:shape>
        </w:pict>
      </w:r>
    </w:p>
    <w:p w:rsidR="00F139E4" w:rsidRPr="00F139E4" w:rsidRDefault="00F139E4" w:rsidP="004E166A">
      <w:pPr>
        <w:spacing w:after="0" w:line="240" w:lineRule="auto"/>
        <w:jc w:val="both"/>
        <w:rPr>
          <w:b/>
          <w:sz w:val="24"/>
          <w:szCs w:val="24"/>
        </w:rPr>
      </w:pPr>
    </w:p>
    <w:p w:rsidR="00F139E4" w:rsidRPr="00F139E4" w:rsidRDefault="00F139E4" w:rsidP="004E166A">
      <w:pPr>
        <w:spacing w:after="0" w:line="240" w:lineRule="auto"/>
        <w:jc w:val="both"/>
        <w:rPr>
          <w:b/>
          <w:sz w:val="24"/>
          <w:szCs w:val="24"/>
        </w:rPr>
      </w:pPr>
    </w:p>
    <w:p w:rsidR="00F139E4" w:rsidRPr="00F139E4" w:rsidRDefault="00F139E4" w:rsidP="004E166A">
      <w:pPr>
        <w:spacing w:after="0" w:line="240" w:lineRule="auto"/>
        <w:jc w:val="both"/>
        <w:rPr>
          <w:b/>
          <w:sz w:val="24"/>
          <w:szCs w:val="24"/>
        </w:rPr>
      </w:pPr>
    </w:p>
    <w:p w:rsidR="00F139E4" w:rsidRPr="00F139E4" w:rsidRDefault="00F139E4" w:rsidP="004E166A">
      <w:pPr>
        <w:spacing w:after="0" w:line="240" w:lineRule="auto"/>
        <w:jc w:val="both"/>
        <w:rPr>
          <w:b/>
          <w:sz w:val="24"/>
          <w:szCs w:val="24"/>
        </w:rPr>
      </w:pPr>
    </w:p>
    <w:p w:rsidR="00F139E4" w:rsidRPr="00F139E4" w:rsidRDefault="00F139E4" w:rsidP="004E166A">
      <w:pPr>
        <w:spacing w:after="0" w:line="240" w:lineRule="auto"/>
        <w:jc w:val="both"/>
        <w:rPr>
          <w:b/>
          <w:sz w:val="24"/>
          <w:szCs w:val="24"/>
        </w:rPr>
      </w:pPr>
    </w:p>
    <w:p w:rsidR="00F139E4" w:rsidRPr="00F139E4" w:rsidRDefault="00F139E4" w:rsidP="004E166A">
      <w:pPr>
        <w:spacing w:after="0" w:line="240" w:lineRule="auto"/>
        <w:jc w:val="both"/>
        <w:rPr>
          <w:b/>
          <w:sz w:val="24"/>
          <w:szCs w:val="24"/>
        </w:rPr>
      </w:pPr>
    </w:p>
    <w:p w:rsidR="00F139E4" w:rsidRDefault="00F139E4" w:rsidP="004E166A">
      <w:pPr>
        <w:spacing w:after="0" w:line="240" w:lineRule="auto"/>
        <w:jc w:val="both"/>
        <w:rPr>
          <w:b/>
          <w:sz w:val="24"/>
          <w:szCs w:val="24"/>
        </w:rPr>
      </w:pPr>
    </w:p>
    <w:p w:rsidR="004E166A" w:rsidRDefault="004E166A" w:rsidP="004E166A">
      <w:pPr>
        <w:spacing w:after="0" w:line="240" w:lineRule="auto"/>
        <w:jc w:val="both"/>
        <w:rPr>
          <w:b/>
          <w:sz w:val="24"/>
          <w:szCs w:val="24"/>
        </w:rPr>
      </w:pPr>
    </w:p>
    <w:p w:rsidR="004E166A" w:rsidRDefault="004E166A" w:rsidP="004E166A">
      <w:pPr>
        <w:spacing w:after="0" w:line="240" w:lineRule="auto"/>
        <w:jc w:val="both"/>
        <w:rPr>
          <w:b/>
          <w:sz w:val="24"/>
          <w:szCs w:val="24"/>
        </w:rPr>
      </w:pPr>
    </w:p>
    <w:p w:rsidR="004E166A" w:rsidRPr="00F139E4" w:rsidRDefault="004E166A" w:rsidP="004E166A">
      <w:pPr>
        <w:spacing w:after="0" w:line="240" w:lineRule="auto"/>
        <w:jc w:val="both"/>
        <w:rPr>
          <w:b/>
          <w:sz w:val="24"/>
          <w:szCs w:val="24"/>
        </w:rPr>
      </w:pPr>
    </w:p>
    <w:p w:rsidR="00F139E4" w:rsidRDefault="00D470FE" w:rsidP="00143F60">
      <w:pPr>
        <w:spacing w:after="0" w:line="240" w:lineRule="auto"/>
        <w:jc w:val="center"/>
        <w:rPr>
          <w:b/>
          <w:sz w:val="24"/>
          <w:szCs w:val="24"/>
        </w:rPr>
      </w:pPr>
      <w:r>
        <w:rPr>
          <w:b/>
          <w:sz w:val="24"/>
          <w:szCs w:val="24"/>
        </w:rPr>
        <w:br w:type="page"/>
      </w:r>
      <w:r w:rsidR="00143F60">
        <w:rPr>
          <w:b/>
          <w:sz w:val="24"/>
          <w:szCs w:val="24"/>
        </w:rPr>
        <w:lastRenderedPageBreak/>
        <w:t xml:space="preserve">b. </w:t>
      </w:r>
      <w:r w:rsidR="00F139E4" w:rsidRPr="00F139E4">
        <w:rPr>
          <w:b/>
          <w:sz w:val="24"/>
          <w:szCs w:val="24"/>
        </w:rPr>
        <w:t xml:space="preserve">El Grupo </w:t>
      </w:r>
      <w:r w:rsidR="00942E86" w:rsidRPr="00F139E4">
        <w:rPr>
          <w:b/>
          <w:sz w:val="24"/>
          <w:szCs w:val="24"/>
        </w:rPr>
        <w:t xml:space="preserve">de las </w:t>
      </w:r>
      <w:r w:rsidR="005921E8">
        <w:rPr>
          <w:b/>
          <w:sz w:val="24"/>
          <w:szCs w:val="24"/>
        </w:rPr>
        <w:t>Colonias</w:t>
      </w:r>
      <w:r w:rsidR="00F139E4" w:rsidRPr="00F139E4">
        <w:rPr>
          <w:b/>
          <w:sz w:val="24"/>
          <w:szCs w:val="24"/>
        </w:rPr>
        <w:t xml:space="preserve"> Villa Feliz</w:t>
      </w:r>
    </w:p>
    <w:p w:rsidR="0003296F" w:rsidRPr="00F139E4" w:rsidRDefault="0003296F" w:rsidP="00CF2AB0">
      <w:pPr>
        <w:spacing w:after="0" w:line="240" w:lineRule="auto"/>
        <w:ind w:left="2160"/>
        <w:jc w:val="both"/>
        <w:rPr>
          <w:b/>
          <w:sz w:val="24"/>
          <w:szCs w:val="24"/>
        </w:rPr>
      </w:pPr>
    </w:p>
    <w:p w:rsidR="00F139E4" w:rsidRDefault="00F139E4" w:rsidP="00CF2AB0">
      <w:pPr>
        <w:spacing w:after="0" w:line="240" w:lineRule="auto"/>
        <w:jc w:val="both"/>
        <w:rPr>
          <w:b/>
          <w:sz w:val="24"/>
          <w:szCs w:val="24"/>
        </w:rPr>
      </w:pPr>
      <w:r w:rsidRPr="00F139E4">
        <w:rPr>
          <w:b/>
          <w:sz w:val="24"/>
          <w:szCs w:val="24"/>
        </w:rPr>
        <w:t>b.1</w:t>
      </w:r>
      <w:r w:rsidR="00D470FE" w:rsidRPr="00F139E4">
        <w:rPr>
          <w:b/>
          <w:sz w:val="24"/>
          <w:szCs w:val="24"/>
        </w:rPr>
        <w:t xml:space="preserve">.  ¿Cómo </w:t>
      </w:r>
      <w:r w:rsidR="00FC047E" w:rsidRPr="00F139E4">
        <w:rPr>
          <w:b/>
          <w:sz w:val="24"/>
          <w:szCs w:val="24"/>
        </w:rPr>
        <w:t xml:space="preserve">hago para lograr la integración del </w:t>
      </w:r>
      <w:r w:rsidR="00D470FE" w:rsidRPr="00F139E4">
        <w:rPr>
          <w:b/>
          <w:sz w:val="24"/>
          <w:szCs w:val="24"/>
        </w:rPr>
        <w:t>Grupo?</w:t>
      </w:r>
    </w:p>
    <w:p w:rsidR="0003296F" w:rsidRPr="00F139E4" w:rsidRDefault="00F139E4" w:rsidP="00942E86">
      <w:pPr>
        <w:spacing w:after="120" w:line="240" w:lineRule="auto"/>
        <w:jc w:val="both"/>
        <w:rPr>
          <w:sz w:val="24"/>
          <w:szCs w:val="24"/>
        </w:rPr>
      </w:pPr>
      <w:r w:rsidRPr="00F139E4">
        <w:rPr>
          <w:sz w:val="24"/>
          <w:szCs w:val="24"/>
        </w:rPr>
        <w:t xml:space="preserve">Como </w:t>
      </w:r>
      <w:r w:rsidR="00E23AAE">
        <w:rPr>
          <w:sz w:val="24"/>
          <w:szCs w:val="24"/>
        </w:rPr>
        <w:t>monitor</w:t>
      </w:r>
      <w:r w:rsidRPr="00F139E4">
        <w:rPr>
          <w:sz w:val="24"/>
          <w:szCs w:val="24"/>
        </w:rPr>
        <w:t xml:space="preserve"> tendrás la difícil tarea de hacer de tu grupo un grupo una comunidad de vida por los días que dure la colonia. Aquí te damos algunas pistas para lograr la integración de todos.</w:t>
      </w:r>
    </w:p>
    <w:p w:rsidR="0003296F" w:rsidRPr="00942E86" w:rsidRDefault="00F139E4" w:rsidP="00EE7DBF">
      <w:pPr>
        <w:numPr>
          <w:ilvl w:val="0"/>
          <w:numId w:val="50"/>
        </w:numPr>
        <w:spacing w:after="120" w:line="240" w:lineRule="auto"/>
        <w:jc w:val="both"/>
        <w:rPr>
          <w:sz w:val="24"/>
          <w:szCs w:val="24"/>
        </w:rPr>
      </w:pPr>
      <w:r w:rsidRPr="00F139E4">
        <w:rPr>
          <w:sz w:val="24"/>
          <w:szCs w:val="24"/>
        </w:rPr>
        <w:t xml:space="preserve">Procura </w:t>
      </w:r>
      <w:r w:rsidR="00942E86" w:rsidRPr="00F139E4">
        <w:rPr>
          <w:sz w:val="24"/>
          <w:szCs w:val="24"/>
        </w:rPr>
        <w:t>una buena acogida</w:t>
      </w:r>
      <w:r w:rsidR="00D470FE" w:rsidRPr="00F139E4">
        <w:rPr>
          <w:sz w:val="24"/>
          <w:szCs w:val="24"/>
        </w:rPr>
        <w:t>.</w:t>
      </w:r>
    </w:p>
    <w:p w:rsidR="00F139E4" w:rsidRDefault="00F139E4" w:rsidP="00942E86">
      <w:pPr>
        <w:spacing w:after="120" w:line="240" w:lineRule="auto"/>
        <w:jc w:val="both"/>
        <w:rPr>
          <w:sz w:val="24"/>
          <w:szCs w:val="24"/>
        </w:rPr>
      </w:pPr>
      <w:r w:rsidRPr="00F139E4">
        <w:rPr>
          <w:sz w:val="24"/>
          <w:szCs w:val="24"/>
        </w:rPr>
        <w:t xml:space="preserve">Una persona que se está integrando a un grupo generalmente se siente insegura, no sabe si lo aceptarán, si se reirán de él o ella, cómo lo van a encontrar, si simpático o pesado, etc. Todos buscamos seguridad. En la medida que el grupo y el </w:t>
      </w:r>
      <w:r w:rsidR="00957D3E">
        <w:rPr>
          <w:sz w:val="24"/>
          <w:szCs w:val="24"/>
        </w:rPr>
        <w:t>monitor</w:t>
      </w:r>
      <w:r w:rsidRPr="00F139E4">
        <w:rPr>
          <w:sz w:val="24"/>
          <w:szCs w:val="24"/>
        </w:rPr>
        <w:t xml:space="preserve"> generan la confianza necesaria y se muestran abiertos a aceptar al otro, esa persona que se está integrando estará más dispuesta a “dejarse ganar”, en definitiva, a  integra</w:t>
      </w:r>
      <w:r w:rsidR="00D663E6">
        <w:rPr>
          <w:sz w:val="24"/>
          <w:szCs w:val="24"/>
        </w:rPr>
        <w:t>r</w:t>
      </w:r>
      <w:r w:rsidRPr="00F139E4">
        <w:rPr>
          <w:sz w:val="24"/>
          <w:szCs w:val="24"/>
        </w:rPr>
        <w:t>se.</w:t>
      </w:r>
    </w:p>
    <w:p w:rsidR="00F139E4" w:rsidRDefault="00F139E4" w:rsidP="00EE7DBF">
      <w:pPr>
        <w:numPr>
          <w:ilvl w:val="0"/>
          <w:numId w:val="50"/>
        </w:numPr>
        <w:spacing w:after="120" w:line="240" w:lineRule="auto"/>
        <w:jc w:val="both"/>
        <w:rPr>
          <w:sz w:val="24"/>
          <w:szCs w:val="24"/>
        </w:rPr>
      </w:pPr>
      <w:r w:rsidRPr="00F139E4">
        <w:rPr>
          <w:sz w:val="24"/>
          <w:szCs w:val="24"/>
        </w:rPr>
        <w:t xml:space="preserve">Preocúpate </w:t>
      </w:r>
      <w:r w:rsidR="00942E86" w:rsidRPr="00F139E4">
        <w:rPr>
          <w:sz w:val="24"/>
          <w:szCs w:val="24"/>
        </w:rPr>
        <w:t>de satisfacer sus necesidades</w:t>
      </w:r>
      <w:r w:rsidR="00D470FE" w:rsidRPr="00F139E4">
        <w:rPr>
          <w:sz w:val="24"/>
          <w:szCs w:val="24"/>
        </w:rPr>
        <w:t>.</w:t>
      </w:r>
    </w:p>
    <w:p w:rsidR="00F139E4" w:rsidRDefault="00F139E4" w:rsidP="00942E86">
      <w:pPr>
        <w:spacing w:after="120" w:line="240" w:lineRule="auto"/>
        <w:jc w:val="both"/>
        <w:rPr>
          <w:sz w:val="24"/>
          <w:szCs w:val="24"/>
        </w:rPr>
      </w:pPr>
      <w:r w:rsidRPr="00F139E4">
        <w:rPr>
          <w:sz w:val="24"/>
          <w:szCs w:val="24"/>
        </w:rPr>
        <w:t>Cuando alguien se integra a un grupo espera encontrar allí algo que, consiente o inconscientemente, anda buscando, espera recibir algo  a cambio. Las necesidades más importantes que todos buscamos satisfacer son:</w:t>
      </w:r>
    </w:p>
    <w:p w:rsidR="00F139E4" w:rsidRPr="00F139E4" w:rsidRDefault="00F139E4" w:rsidP="00EE7DBF">
      <w:pPr>
        <w:pStyle w:val="Prrafodelista"/>
        <w:numPr>
          <w:ilvl w:val="0"/>
          <w:numId w:val="25"/>
        </w:numPr>
        <w:spacing w:after="120" w:line="240" w:lineRule="auto"/>
        <w:ind w:left="0" w:firstLine="0"/>
        <w:jc w:val="both"/>
        <w:rPr>
          <w:sz w:val="24"/>
          <w:szCs w:val="24"/>
        </w:rPr>
      </w:pPr>
      <w:r w:rsidRPr="00F139E4">
        <w:rPr>
          <w:sz w:val="24"/>
          <w:szCs w:val="24"/>
        </w:rPr>
        <w:t>Necesidad de amar y ser amados, esto lo podemos ver en la amabilidad del trato, el respeto por su persona, etc.</w:t>
      </w:r>
    </w:p>
    <w:p w:rsidR="00F139E4" w:rsidRPr="00F139E4" w:rsidRDefault="00F139E4" w:rsidP="00EE7DBF">
      <w:pPr>
        <w:pStyle w:val="Prrafodelista"/>
        <w:numPr>
          <w:ilvl w:val="0"/>
          <w:numId w:val="25"/>
        </w:numPr>
        <w:spacing w:after="120" w:line="240" w:lineRule="auto"/>
        <w:ind w:left="0" w:firstLine="0"/>
        <w:jc w:val="both"/>
        <w:rPr>
          <w:sz w:val="24"/>
          <w:szCs w:val="24"/>
        </w:rPr>
      </w:pPr>
      <w:r w:rsidRPr="00F139E4">
        <w:rPr>
          <w:sz w:val="24"/>
          <w:szCs w:val="24"/>
        </w:rPr>
        <w:t>Necesidad de ser útiles, es decir, tenemos que hacerlos sentir que pueden ayudar o colaborar con algo determinado.</w:t>
      </w:r>
    </w:p>
    <w:p w:rsidR="00F139E4" w:rsidRDefault="00F139E4" w:rsidP="00EE7DBF">
      <w:pPr>
        <w:pStyle w:val="Prrafodelista"/>
        <w:numPr>
          <w:ilvl w:val="0"/>
          <w:numId w:val="25"/>
        </w:numPr>
        <w:spacing w:after="120" w:line="240" w:lineRule="auto"/>
        <w:ind w:left="0" w:firstLine="0"/>
        <w:jc w:val="both"/>
        <w:rPr>
          <w:sz w:val="24"/>
          <w:szCs w:val="24"/>
        </w:rPr>
      </w:pPr>
      <w:r w:rsidRPr="00F139E4">
        <w:rPr>
          <w:sz w:val="24"/>
          <w:szCs w:val="24"/>
        </w:rPr>
        <w:t>Necesidad de darle un sentido a la vida, a su historia. Hacerlos sentirse importantes, valorados.</w:t>
      </w:r>
    </w:p>
    <w:p w:rsidR="00F139E4" w:rsidRDefault="00F139E4" w:rsidP="00942E86">
      <w:pPr>
        <w:spacing w:after="120" w:line="240" w:lineRule="auto"/>
        <w:jc w:val="both"/>
        <w:rPr>
          <w:sz w:val="24"/>
          <w:szCs w:val="24"/>
        </w:rPr>
      </w:pPr>
      <w:r w:rsidRPr="00F139E4">
        <w:rPr>
          <w:sz w:val="24"/>
          <w:szCs w:val="24"/>
        </w:rPr>
        <w:t>En la medida que el niño o niña encuentre estas cosas se sentirá más integrado al grupo.</w:t>
      </w:r>
    </w:p>
    <w:p w:rsidR="00F139E4" w:rsidRDefault="00F139E4" w:rsidP="00EE7DBF">
      <w:pPr>
        <w:numPr>
          <w:ilvl w:val="0"/>
          <w:numId w:val="50"/>
        </w:numPr>
        <w:spacing w:after="120" w:line="240" w:lineRule="auto"/>
        <w:jc w:val="both"/>
        <w:rPr>
          <w:sz w:val="24"/>
          <w:szCs w:val="24"/>
        </w:rPr>
      </w:pPr>
      <w:r w:rsidRPr="00F139E4">
        <w:rPr>
          <w:sz w:val="24"/>
          <w:szCs w:val="24"/>
        </w:rPr>
        <w:t xml:space="preserve">Pon </w:t>
      </w:r>
      <w:r w:rsidR="00942E86" w:rsidRPr="00F139E4">
        <w:rPr>
          <w:sz w:val="24"/>
          <w:szCs w:val="24"/>
        </w:rPr>
        <w:t>atención en la proyección de imágene</w:t>
      </w:r>
      <w:r w:rsidR="00D470FE" w:rsidRPr="00F139E4">
        <w:rPr>
          <w:sz w:val="24"/>
          <w:szCs w:val="24"/>
        </w:rPr>
        <w:t>s.</w:t>
      </w:r>
    </w:p>
    <w:p w:rsidR="00F139E4" w:rsidRDefault="00F139E4" w:rsidP="00942E86">
      <w:pPr>
        <w:spacing w:after="120" w:line="240" w:lineRule="auto"/>
        <w:jc w:val="both"/>
        <w:rPr>
          <w:sz w:val="24"/>
          <w:szCs w:val="24"/>
        </w:rPr>
      </w:pPr>
      <w:r w:rsidRPr="00F139E4">
        <w:rPr>
          <w:sz w:val="24"/>
          <w:szCs w:val="24"/>
        </w:rPr>
        <w:t xml:space="preserve">Cada niño o niña que se integra a un grupo tratará de proyectarse en él. Necesita comunicarse y lo hará de cualquier forma. Necesitan llamar la atención y generalmente lo harán exagerando algún sentimiento. La actitud abierta y sincera del </w:t>
      </w:r>
      <w:r w:rsidR="00E23AAE">
        <w:rPr>
          <w:sz w:val="24"/>
          <w:szCs w:val="24"/>
        </w:rPr>
        <w:t>monitor/a</w:t>
      </w:r>
      <w:r w:rsidRPr="00F139E4">
        <w:rPr>
          <w:sz w:val="24"/>
          <w:szCs w:val="24"/>
        </w:rPr>
        <w:t xml:space="preserve"> hará que se sienta cada vez más en confianza y se sienta aceptado</w:t>
      </w:r>
      <w:r w:rsidR="000D49A6">
        <w:rPr>
          <w:sz w:val="24"/>
          <w:szCs w:val="24"/>
        </w:rPr>
        <w:t xml:space="preserve"> sin condiciones. Poco a poco el</w:t>
      </w:r>
      <w:r w:rsidRPr="00F139E4">
        <w:rPr>
          <w:sz w:val="24"/>
          <w:szCs w:val="24"/>
        </w:rPr>
        <w:t xml:space="preserve"> niño o </w:t>
      </w:r>
      <w:r w:rsidR="000D49A6">
        <w:rPr>
          <w:sz w:val="24"/>
          <w:szCs w:val="24"/>
        </w:rPr>
        <w:t>la niña dejará de lado</w:t>
      </w:r>
      <w:r w:rsidRPr="00F139E4">
        <w:rPr>
          <w:sz w:val="24"/>
          <w:szCs w:val="24"/>
        </w:rPr>
        <w:t xml:space="preserve"> las “mascaras” para mostrase tal como es. </w:t>
      </w:r>
    </w:p>
    <w:p w:rsidR="004E166A" w:rsidRDefault="00F36EBF" w:rsidP="004E166A">
      <w:pPr>
        <w:spacing w:after="0" w:line="240" w:lineRule="auto"/>
        <w:jc w:val="both"/>
        <w:rPr>
          <w:b/>
          <w:sz w:val="24"/>
          <w:szCs w:val="24"/>
        </w:rPr>
      </w:pPr>
      <w:r w:rsidRPr="00F36EBF">
        <w:rPr>
          <w:noProof/>
          <w:sz w:val="24"/>
          <w:szCs w:val="24"/>
          <w:lang w:val="es-ES"/>
        </w:rPr>
        <w:pict>
          <v:shape id="_x0000_s1048" type="#_x0000_t202" style="position:absolute;left:0;text-align:left;margin-left:-4.45pt;margin-top:3.35pt;width:445.55pt;height:130.6pt;z-index:251593728;mso-height-percent:200;mso-height-percent:200;mso-width-relative:margin;mso-height-relative:margin">
            <v:textbox style="mso-next-textbox:#_x0000_s1048;mso-fit-shape-to-text:t">
              <w:txbxContent>
                <w:p w:rsidR="00881C98" w:rsidRDefault="00881C98" w:rsidP="00F139E4">
                  <w:pPr>
                    <w:jc w:val="both"/>
                    <w:rPr>
                      <w:lang w:val="es-ES"/>
                    </w:rPr>
                  </w:pPr>
                  <w:r>
                    <w:rPr>
                      <w:lang w:val="es-ES"/>
                    </w:rPr>
                    <w:t>Para trabajar individualmente:</w:t>
                  </w:r>
                </w:p>
                <w:p w:rsidR="00881C98" w:rsidRDefault="00881C98" w:rsidP="00F139E4">
                  <w:pPr>
                    <w:jc w:val="both"/>
                    <w:rPr>
                      <w:lang w:val="es-ES"/>
                    </w:rPr>
                  </w:pPr>
                  <w:r>
                    <w:rPr>
                      <w:lang w:val="es-ES"/>
                    </w:rPr>
                    <w:t>¿Qué actitud asumirías si al tercer día de colonia aún no escuchas la voz de uno de tus colonos?</w:t>
                  </w:r>
                </w:p>
                <w:p w:rsidR="00881C98" w:rsidRDefault="00881C98" w:rsidP="00F139E4">
                  <w:pPr>
                    <w:jc w:val="both"/>
                    <w:rPr>
                      <w:lang w:val="es-ES"/>
                    </w:rPr>
                  </w:pPr>
                  <w:r>
                    <w:rPr>
                      <w:lang w:val="es-ES"/>
                    </w:rPr>
                    <w:t>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v:shape>
        </w:pict>
      </w:r>
    </w:p>
    <w:p w:rsidR="004E166A" w:rsidRDefault="004E166A" w:rsidP="004E166A">
      <w:pPr>
        <w:spacing w:after="0" w:line="240" w:lineRule="auto"/>
        <w:jc w:val="both"/>
        <w:rPr>
          <w:b/>
          <w:sz w:val="24"/>
          <w:szCs w:val="24"/>
        </w:rPr>
      </w:pPr>
    </w:p>
    <w:p w:rsidR="004E166A" w:rsidRDefault="004E166A" w:rsidP="004E166A">
      <w:pPr>
        <w:spacing w:after="0" w:line="240" w:lineRule="auto"/>
        <w:jc w:val="both"/>
        <w:rPr>
          <w:b/>
          <w:sz w:val="24"/>
          <w:szCs w:val="24"/>
        </w:rPr>
      </w:pPr>
    </w:p>
    <w:p w:rsidR="004E166A" w:rsidRDefault="004E166A" w:rsidP="004E166A">
      <w:pPr>
        <w:spacing w:after="0" w:line="240" w:lineRule="auto"/>
        <w:jc w:val="both"/>
        <w:rPr>
          <w:b/>
          <w:sz w:val="24"/>
          <w:szCs w:val="24"/>
        </w:rPr>
      </w:pPr>
    </w:p>
    <w:p w:rsidR="004E166A" w:rsidRDefault="004E166A" w:rsidP="004E166A">
      <w:pPr>
        <w:spacing w:after="0" w:line="240" w:lineRule="auto"/>
        <w:jc w:val="both"/>
        <w:rPr>
          <w:b/>
          <w:sz w:val="24"/>
          <w:szCs w:val="24"/>
        </w:rPr>
      </w:pPr>
    </w:p>
    <w:p w:rsidR="004E166A" w:rsidRDefault="004E166A" w:rsidP="004E166A">
      <w:pPr>
        <w:spacing w:after="0" w:line="240" w:lineRule="auto"/>
        <w:jc w:val="both"/>
        <w:rPr>
          <w:b/>
          <w:sz w:val="24"/>
          <w:szCs w:val="24"/>
        </w:rPr>
      </w:pPr>
    </w:p>
    <w:p w:rsidR="00D470FE" w:rsidRDefault="00D470FE" w:rsidP="004E166A">
      <w:pPr>
        <w:spacing w:after="0" w:line="240" w:lineRule="auto"/>
        <w:jc w:val="both"/>
        <w:rPr>
          <w:b/>
          <w:sz w:val="24"/>
          <w:szCs w:val="24"/>
        </w:rPr>
      </w:pPr>
    </w:p>
    <w:p w:rsidR="00D470FE" w:rsidRDefault="00D470FE" w:rsidP="004E166A">
      <w:pPr>
        <w:spacing w:after="0" w:line="240" w:lineRule="auto"/>
        <w:jc w:val="both"/>
        <w:rPr>
          <w:b/>
          <w:sz w:val="24"/>
          <w:szCs w:val="24"/>
        </w:rPr>
      </w:pPr>
    </w:p>
    <w:p w:rsidR="00D470FE" w:rsidRDefault="00D470FE" w:rsidP="004E166A">
      <w:pPr>
        <w:spacing w:after="0" w:line="240" w:lineRule="auto"/>
        <w:jc w:val="both"/>
        <w:rPr>
          <w:b/>
          <w:sz w:val="24"/>
          <w:szCs w:val="24"/>
        </w:rPr>
      </w:pPr>
    </w:p>
    <w:p w:rsidR="00D470FE" w:rsidRDefault="00D470FE" w:rsidP="004E166A">
      <w:pPr>
        <w:spacing w:after="0" w:line="240" w:lineRule="auto"/>
        <w:jc w:val="both"/>
        <w:rPr>
          <w:b/>
          <w:sz w:val="24"/>
          <w:szCs w:val="24"/>
        </w:rPr>
      </w:pPr>
    </w:p>
    <w:p w:rsidR="00D470FE" w:rsidRDefault="00D470FE" w:rsidP="004E166A">
      <w:pPr>
        <w:spacing w:after="0" w:line="240" w:lineRule="auto"/>
        <w:jc w:val="both"/>
        <w:rPr>
          <w:b/>
          <w:sz w:val="24"/>
          <w:szCs w:val="24"/>
        </w:rPr>
      </w:pPr>
    </w:p>
    <w:p w:rsidR="005F5D64" w:rsidRDefault="005F5D64" w:rsidP="004E166A">
      <w:pPr>
        <w:spacing w:after="0" w:line="240" w:lineRule="auto"/>
        <w:jc w:val="both"/>
        <w:rPr>
          <w:b/>
          <w:sz w:val="24"/>
          <w:szCs w:val="24"/>
        </w:rPr>
      </w:pPr>
    </w:p>
    <w:p w:rsidR="00F139E4" w:rsidRDefault="00F139E4" w:rsidP="004E166A">
      <w:pPr>
        <w:spacing w:after="0" w:line="240" w:lineRule="auto"/>
        <w:jc w:val="both"/>
        <w:rPr>
          <w:b/>
          <w:sz w:val="24"/>
          <w:szCs w:val="24"/>
        </w:rPr>
      </w:pPr>
      <w:r w:rsidRPr="00F139E4">
        <w:rPr>
          <w:b/>
          <w:sz w:val="24"/>
          <w:szCs w:val="24"/>
        </w:rPr>
        <w:t xml:space="preserve">b.2.  </w:t>
      </w:r>
      <w:r w:rsidR="00D470FE" w:rsidRPr="00F139E4">
        <w:rPr>
          <w:b/>
          <w:sz w:val="24"/>
          <w:szCs w:val="24"/>
        </w:rPr>
        <w:t>¿</w:t>
      </w:r>
      <w:r w:rsidRPr="00F139E4">
        <w:rPr>
          <w:b/>
          <w:sz w:val="24"/>
          <w:szCs w:val="24"/>
        </w:rPr>
        <w:t xml:space="preserve">Con </w:t>
      </w:r>
      <w:r w:rsidR="00942E86" w:rsidRPr="00F139E4">
        <w:rPr>
          <w:b/>
          <w:sz w:val="24"/>
          <w:szCs w:val="24"/>
        </w:rPr>
        <w:t>qué tipo de niños y niñas me encontraré en mi grupo</w:t>
      </w:r>
      <w:r w:rsidR="00D470FE" w:rsidRPr="00F139E4">
        <w:rPr>
          <w:b/>
          <w:sz w:val="24"/>
          <w:szCs w:val="24"/>
        </w:rPr>
        <w:t>?</w:t>
      </w:r>
    </w:p>
    <w:p w:rsidR="00F139E4" w:rsidRDefault="00F139E4" w:rsidP="00942E86">
      <w:pPr>
        <w:spacing w:after="120" w:line="240" w:lineRule="auto"/>
        <w:jc w:val="both"/>
        <w:rPr>
          <w:sz w:val="24"/>
          <w:szCs w:val="24"/>
        </w:rPr>
      </w:pPr>
      <w:r w:rsidRPr="00F139E4">
        <w:rPr>
          <w:sz w:val="24"/>
          <w:szCs w:val="24"/>
        </w:rPr>
        <w:t>Siempre encontrarás algunos “personajes” característicos en los grupos. Son actitudes “tipos” que siempre son consecuencia de otras cosas o hechos. Te presentamos algunos de ellos para que sepas reconocerlos y cómo debes actuar si te los encuentras.</w:t>
      </w:r>
    </w:p>
    <w:p w:rsidR="00F139E4" w:rsidRDefault="00F139E4" w:rsidP="00EE7DBF">
      <w:pPr>
        <w:pStyle w:val="Prrafodelista"/>
        <w:numPr>
          <w:ilvl w:val="0"/>
          <w:numId w:val="26"/>
        </w:numPr>
        <w:spacing w:after="120" w:line="240" w:lineRule="auto"/>
        <w:ind w:left="0" w:hanging="11"/>
        <w:jc w:val="both"/>
        <w:rPr>
          <w:sz w:val="24"/>
          <w:szCs w:val="24"/>
        </w:rPr>
      </w:pPr>
      <w:r w:rsidRPr="00F139E4">
        <w:rPr>
          <w:sz w:val="24"/>
          <w:szCs w:val="24"/>
        </w:rPr>
        <w:t xml:space="preserve">El </w:t>
      </w:r>
      <w:r w:rsidR="00942E86">
        <w:rPr>
          <w:sz w:val="24"/>
          <w:szCs w:val="24"/>
        </w:rPr>
        <w:t xml:space="preserve">que es </w:t>
      </w:r>
      <w:r w:rsidR="00942E86" w:rsidRPr="00942E86">
        <w:rPr>
          <w:i/>
          <w:sz w:val="24"/>
          <w:szCs w:val="24"/>
        </w:rPr>
        <w:t>Agresivo</w:t>
      </w:r>
      <w:r w:rsidR="00D470FE" w:rsidRPr="00F139E4">
        <w:rPr>
          <w:sz w:val="24"/>
          <w:szCs w:val="24"/>
        </w:rPr>
        <w:t>.</w:t>
      </w:r>
    </w:p>
    <w:p w:rsidR="00F139E4" w:rsidRDefault="00F139E4" w:rsidP="00942E86">
      <w:pPr>
        <w:pStyle w:val="Prrafodelista"/>
        <w:spacing w:after="120" w:line="240" w:lineRule="auto"/>
        <w:ind w:left="0"/>
        <w:jc w:val="both"/>
        <w:rPr>
          <w:sz w:val="24"/>
          <w:szCs w:val="24"/>
        </w:rPr>
      </w:pPr>
      <w:r w:rsidRPr="00F139E4">
        <w:rPr>
          <w:sz w:val="24"/>
          <w:szCs w:val="24"/>
        </w:rPr>
        <w:t>Habla fue</w:t>
      </w:r>
      <w:r w:rsidR="005F5D64">
        <w:rPr>
          <w:sz w:val="24"/>
          <w:szCs w:val="24"/>
        </w:rPr>
        <w:t>r</w:t>
      </w:r>
      <w:r w:rsidRPr="00F139E4">
        <w:rPr>
          <w:sz w:val="24"/>
          <w:szCs w:val="24"/>
        </w:rPr>
        <w:t>te y golpeado. A veces ha sufrido alguna frustración fuera del grupo y vuelca en él su rabia. Necesita ser escuchado y con un poco de humor superará el mal rato.</w:t>
      </w:r>
    </w:p>
    <w:p w:rsidR="00F139E4" w:rsidRDefault="00F139E4" w:rsidP="00942E86">
      <w:pPr>
        <w:pStyle w:val="Prrafodelista"/>
        <w:spacing w:after="120" w:line="240" w:lineRule="auto"/>
        <w:ind w:left="0"/>
        <w:jc w:val="both"/>
        <w:rPr>
          <w:sz w:val="24"/>
          <w:szCs w:val="24"/>
        </w:rPr>
      </w:pPr>
      <w:r w:rsidRPr="00F139E4">
        <w:rPr>
          <w:sz w:val="24"/>
          <w:szCs w:val="24"/>
        </w:rPr>
        <w:t>Hay niños o niñas que son siempre agresivas, ellas tiene algún problema de personalidad. En esto</w:t>
      </w:r>
      <w:r w:rsidR="005F5D64">
        <w:rPr>
          <w:sz w:val="24"/>
          <w:szCs w:val="24"/>
        </w:rPr>
        <w:t>s</w:t>
      </w:r>
      <w:r w:rsidRPr="00F139E4">
        <w:rPr>
          <w:sz w:val="24"/>
          <w:szCs w:val="24"/>
        </w:rPr>
        <w:t xml:space="preserve"> casos necesita ser ayudado por un especialista. También existen los que se “hacen” los agresivos como una forma de llamar la atención. En estos casos lo mejor es no tomarlos en cuenta.</w:t>
      </w:r>
    </w:p>
    <w:p w:rsidR="0003296F" w:rsidRPr="00F139E4" w:rsidRDefault="0003296F" w:rsidP="00942E86">
      <w:pPr>
        <w:pStyle w:val="Prrafodelista"/>
        <w:spacing w:after="120" w:line="240" w:lineRule="auto"/>
        <w:ind w:left="0"/>
        <w:jc w:val="both"/>
        <w:rPr>
          <w:sz w:val="24"/>
          <w:szCs w:val="24"/>
        </w:rPr>
      </w:pPr>
    </w:p>
    <w:p w:rsidR="00F139E4" w:rsidRDefault="00F139E4" w:rsidP="00EE7DBF">
      <w:pPr>
        <w:pStyle w:val="Prrafodelista"/>
        <w:numPr>
          <w:ilvl w:val="0"/>
          <w:numId w:val="26"/>
        </w:numPr>
        <w:spacing w:after="120" w:line="240" w:lineRule="auto"/>
        <w:ind w:left="0" w:firstLine="0"/>
        <w:jc w:val="both"/>
        <w:rPr>
          <w:sz w:val="24"/>
          <w:szCs w:val="24"/>
        </w:rPr>
      </w:pPr>
      <w:r w:rsidRPr="00F139E4">
        <w:rPr>
          <w:sz w:val="24"/>
          <w:szCs w:val="24"/>
        </w:rPr>
        <w:t xml:space="preserve">El </w:t>
      </w:r>
      <w:r w:rsidR="00942E86" w:rsidRPr="00F139E4">
        <w:rPr>
          <w:sz w:val="24"/>
          <w:szCs w:val="24"/>
        </w:rPr>
        <w:t>que “</w:t>
      </w:r>
      <w:r w:rsidR="00942E86" w:rsidRPr="00942E86">
        <w:rPr>
          <w:i/>
          <w:sz w:val="24"/>
          <w:szCs w:val="24"/>
        </w:rPr>
        <w:t>se manda las partes</w:t>
      </w:r>
      <w:r w:rsidR="00D470FE" w:rsidRPr="00F139E4">
        <w:rPr>
          <w:sz w:val="24"/>
          <w:szCs w:val="24"/>
        </w:rPr>
        <w:t>”.</w:t>
      </w:r>
    </w:p>
    <w:p w:rsidR="00F139E4" w:rsidRDefault="00F139E4" w:rsidP="00942E86">
      <w:pPr>
        <w:pStyle w:val="Prrafodelista"/>
        <w:spacing w:after="120" w:line="240" w:lineRule="auto"/>
        <w:ind w:left="0"/>
        <w:jc w:val="both"/>
        <w:rPr>
          <w:sz w:val="24"/>
          <w:szCs w:val="24"/>
        </w:rPr>
      </w:pPr>
      <w:r w:rsidRPr="00F139E4">
        <w:rPr>
          <w:sz w:val="24"/>
          <w:szCs w:val="24"/>
        </w:rPr>
        <w:t>Es el típico niño o niña que exagera y lo agranda todo para llamar la atención. Recurre incluso a la mentira para fundamentar lo que dice. Para contar anécdotas resulta simpático, pero cuando se trata de cosas serias, dramatiza y aumenta la tención del grupo. Generalmente resulta ser inseguro y de esta forma buscar compensar su complejo de inferioridad. No conviene tomarlo mucho en serio y cuando ya sea algo más grave o más serio, conviene denunciar sus exageraciones desmedidas.</w:t>
      </w:r>
    </w:p>
    <w:p w:rsidR="0003296F" w:rsidRPr="00F139E4" w:rsidRDefault="0003296F" w:rsidP="00942E86">
      <w:pPr>
        <w:pStyle w:val="Prrafodelista"/>
        <w:spacing w:after="120" w:line="240" w:lineRule="auto"/>
        <w:ind w:left="0"/>
        <w:jc w:val="both"/>
        <w:rPr>
          <w:sz w:val="24"/>
          <w:szCs w:val="24"/>
        </w:rPr>
      </w:pPr>
    </w:p>
    <w:p w:rsidR="00F139E4" w:rsidRDefault="00F139E4" w:rsidP="00EE7DBF">
      <w:pPr>
        <w:pStyle w:val="Prrafodelista"/>
        <w:numPr>
          <w:ilvl w:val="0"/>
          <w:numId w:val="26"/>
        </w:numPr>
        <w:spacing w:after="120" w:line="240" w:lineRule="auto"/>
        <w:ind w:left="0" w:firstLine="0"/>
        <w:jc w:val="both"/>
        <w:rPr>
          <w:sz w:val="24"/>
          <w:szCs w:val="24"/>
        </w:rPr>
      </w:pPr>
      <w:r w:rsidRPr="00F139E4">
        <w:rPr>
          <w:sz w:val="24"/>
          <w:szCs w:val="24"/>
        </w:rPr>
        <w:t xml:space="preserve">El </w:t>
      </w:r>
      <w:r w:rsidR="00080F6A">
        <w:rPr>
          <w:sz w:val="24"/>
          <w:szCs w:val="24"/>
        </w:rPr>
        <w:t xml:space="preserve">que es </w:t>
      </w:r>
      <w:r w:rsidR="00080F6A" w:rsidRPr="00080F6A">
        <w:rPr>
          <w:i/>
          <w:sz w:val="24"/>
          <w:szCs w:val="24"/>
        </w:rPr>
        <w:t>D</w:t>
      </w:r>
      <w:r w:rsidR="00942E86" w:rsidRPr="00080F6A">
        <w:rPr>
          <w:i/>
          <w:sz w:val="24"/>
          <w:szCs w:val="24"/>
        </w:rPr>
        <w:t>eprimido</w:t>
      </w:r>
      <w:r w:rsidR="00942E86" w:rsidRPr="00F139E4">
        <w:rPr>
          <w:sz w:val="24"/>
          <w:szCs w:val="24"/>
        </w:rPr>
        <w:t xml:space="preserve">. </w:t>
      </w:r>
    </w:p>
    <w:p w:rsidR="00F139E4" w:rsidRDefault="00F139E4" w:rsidP="00942E86">
      <w:pPr>
        <w:pStyle w:val="Prrafodelista"/>
        <w:spacing w:after="120" w:line="240" w:lineRule="auto"/>
        <w:ind w:left="0"/>
        <w:jc w:val="both"/>
        <w:rPr>
          <w:sz w:val="24"/>
          <w:szCs w:val="24"/>
        </w:rPr>
      </w:pPr>
      <w:r w:rsidRPr="00F139E4">
        <w:rPr>
          <w:sz w:val="24"/>
          <w:szCs w:val="24"/>
        </w:rPr>
        <w:t>Es el típico niño o niña que anda siempre con la cara larga. A veces uno puede sentirse deprimido por dificultades o conflictos, pero hay quienes viven deprimi</w:t>
      </w:r>
      <w:r w:rsidR="00FC047E">
        <w:rPr>
          <w:sz w:val="24"/>
          <w:szCs w:val="24"/>
        </w:rPr>
        <w:t>dos. Los casos patológicos deben</w:t>
      </w:r>
      <w:r w:rsidRPr="00F139E4">
        <w:rPr>
          <w:sz w:val="24"/>
          <w:szCs w:val="24"/>
        </w:rPr>
        <w:t xml:space="preserve"> ser tratado</w:t>
      </w:r>
      <w:r w:rsidR="00B001AE">
        <w:rPr>
          <w:sz w:val="24"/>
          <w:szCs w:val="24"/>
        </w:rPr>
        <w:t>s</w:t>
      </w:r>
      <w:r w:rsidRPr="00F139E4">
        <w:rPr>
          <w:sz w:val="24"/>
          <w:szCs w:val="24"/>
        </w:rPr>
        <w:t xml:space="preserve"> por especialistas. Cuando se trata de casos momentáneos, el afecto y la comprensión del animador lo ayudarán a salir adelante. Cuando nos encontramos con estos casos que son “floreros”, lo mejor es no hacerles mucho caso e invitarlos a participar de las actividades del grupo.</w:t>
      </w:r>
    </w:p>
    <w:p w:rsidR="0003296F" w:rsidRPr="00F139E4" w:rsidRDefault="0003296F" w:rsidP="00942E86">
      <w:pPr>
        <w:pStyle w:val="Prrafodelista"/>
        <w:spacing w:after="120" w:line="240" w:lineRule="auto"/>
        <w:ind w:left="0"/>
        <w:jc w:val="both"/>
        <w:rPr>
          <w:sz w:val="24"/>
          <w:szCs w:val="24"/>
        </w:rPr>
      </w:pPr>
    </w:p>
    <w:p w:rsidR="00F139E4" w:rsidRDefault="00F139E4" w:rsidP="00EE7DBF">
      <w:pPr>
        <w:pStyle w:val="Prrafodelista"/>
        <w:numPr>
          <w:ilvl w:val="0"/>
          <w:numId w:val="26"/>
        </w:numPr>
        <w:spacing w:after="120" w:line="240" w:lineRule="auto"/>
        <w:ind w:left="0" w:firstLine="0"/>
        <w:jc w:val="both"/>
        <w:rPr>
          <w:sz w:val="24"/>
          <w:szCs w:val="24"/>
        </w:rPr>
      </w:pPr>
      <w:r w:rsidRPr="00F139E4">
        <w:rPr>
          <w:sz w:val="24"/>
          <w:szCs w:val="24"/>
        </w:rPr>
        <w:t xml:space="preserve">El </w:t>
      </w:r>
      <w:r w:rsidR="00080F6A">
        <w:rPr>
          <w:sz w:val="24"/>
          <w:szCs w:val="24"/>
        </w:rPr>
        <w:t xml:space="preserve">que es </w:t>
      </w:r>
      <w:r w:rsidR="00080F6A" w:rsidRPr="00080F6A">
        <w:rPr>
          <w:i/>
          <w:sz w:val="24"/>
          <w:szCs w:val="24"/>
        </w:rPr>
        <w:t>I</w:t>
      </w:r>
      <w:r w:rsidR="00942E86" w:rsidRPr="00080F6A">
        <w:rPr>
          <w:i/>
          <w:sz w:val="24"/>
          <w:szCs w:val="24"/>
        </w:rPr>
        <w:t>ndeciso</w:t>
      </w:r>
      <w:r w:rsidR="00942E86" w:rsidRPr="00F139E4">
        <w:rPr>
          <w:sz w:val="24"/>
          <w:szCs w:val="24"/>
        </w:rPr>
        <w:t>.</w:t>
      </w:r>
    </w:p>
    <w:p w:rsidR="00F139E4" w:rsidRDefault="00F139E4" w:rsidP="00942E86">
      <w:pPr>
        <w:pStyle w:val="Prrafodelista"/>
        <w:spacing w:after="120" w:line="240" w:lineRule="auto"/>
        <w:ind w:left="0"/>
        <w:jc w:val="both"/>
        <w:rPr>
          <w:sz w:val="24"/>
          <w:szCs w:val="24"/>
        </w:rPr>
      </w:pPr>
      <w:r w:rsidRPr="00F139E4">
        <w:rPr>
          <w:sz w:val="24"/>
          <w:szCs w:val="24"/>
        </w:rPr>
        <w:t>Se muestra como un niño o niña insegura, cobarde o simplemente ingenuo. Es capaz de hacer perder la paciencia a más de algún decidido. Le cuesta tomar partido por alguna posición. Quiere estar de acuerdo con todos, ya que no le gusta entrar en conflicto con nadie. Finalmente se decide por la mayoría, aunque no tenga razones de peso. Este tipo de niño o niña requiere tiempo y afecto para valorarse más y madurar. Generalmente son muy sensibles y afectivas. Una manera de ayudarlos es haciéndolos optar frente a alguna situación estimulándolos a que tomen su</w:t>
      </w:r>
      <w:r w:rsidR="00B001AE">
        <w:rPr>
          <w:sz w:val="24"/>
          <w:szCs w:val="24"/>
        </w:rPr>
        <w:t>s</w:t>
      </w:r>
      <w:r w:rsidRPr="00F139E4">
        <w:rPr>
          <w:sz w:val="24"/>
          <w:szCs w:val="24"/>
        </w:rPr>
        <w:t xml:space="preserve"> propias decisiones.</w:t>
      </w:r>
    </w:p>
    <w:p w:rsidR="0003296F" w:rsidRPr="00F139E4" w:rsidRDefault="0003296F" w:rsidP="00942E86">
      <w:pPr>
        <w:pStyle w:val="Prrafodelista"/>
        <w:spacing w:after="120" w:line="240" w:lineRule="auto"/>
        <w:ind w:left="0"/>
        <w:jc w:val="both"/>
        <w:rPr>
          <w:sz w:val="24"/>
          <w:szCs w:val="24"/>
        </w:rPr>
      </w:pPr>
    </w:p>
    <w:p w:rsidR="00F139E4" w:rsidRDefault="00F139E4" w:rsidP="00EE7DBF">
      <w:pPr>
        <w:pStyle w:val="Prrafodelista"/>
        <w:numPr>
          <w:ilvl w:val="0"/>
          <w:numId w:val="26"/>
        </w:numPr>
        <w:spacing w:after="120" w:line="240" w:lineRule="auto"/>
        <w:ind w:left="0" w:firstLine="0"/>
        <w:jc w:val="both"/>
        <w:rPr>
          <w:sz w:val="24"/>
          <w:szCs w:val="24"/>
        </w:rPr>
      </w:pPr>
      <w:r w:rsidRPr="00F139E4">
        <w:rPr>
          <w:sz w:val="24"/>
          <w:szCs w:val="24"/>
        </w:rPr>
        <w:t xml:space="preserve">El </w:t>
      </w:r>
      <w:r w:rsidR="00080F6A">
        <w:rPr>
          <w:sz w:val="24"/>
          <w:szCs w:val="24"/>
        </w:rPr>
        <w:t xml:space="preserve">que es </w:t>
      </w:r>
      <w:r w:rsidR="00080F6A" w:rsidRPr="00080F6A">
        <w:rPr>
          <w:i/>
          <w:sz w:val="24"/>
          <w:szCs w:val="24"/>
        </w:rPr>
        <w:t>C</w:t>
      </w:r>
      <w:r w:rsidR="00942E86" w:rsidRPr="00080F6A">
        <w:rPr>
          <w:i/>
          <w:sz w:val="24"/>
          <w:szCs w:val="24"/>
        </w:rPr>
        <w:t>histoso</w:t>
      </w:r>
      <w:r w:rsidR="00942E86" w:rsidRPr="00F139E4">
        <w:rPr>
          <w:sz w:val="24"/>
          <w:szCs w:val="24"/>
        </w:rPr>
        <w:t>.</w:t>
      </w:r>
    </w:p>
    <w:p w:rsidR="00F139E4" w:rsidRDefault="00F139E4" w:rsidP="00942E86">
      <w:pPr>
        <w:pStyle w:val="Prrafodelista"/>
        <w:spacing w:after="120" w:line="240" w:lineRule="auto"/>
        <w:ind w:left="0"/>
        <w:jc w:val="both"/>
        <w:rPr>
          <w:sz w:val="24"/>
          <w:szCs w:val="24"/>
        </w:rPr>
      </w:pPr>
      <w:r w:rsidRPr="00F139E4">
        <w:rPr>
          <w:sz w:val="24"/>
          <w:szCs w:val="24"/>
        </w:rPr>
        <w:t xml:space="preserve">Siempre encontramos un chistoso en todos los grupos. Generalmente es un niño o niña positiva, alegra al grupo y relaja la situación cuando se enfrenta un conflicto. El buen humor siempre es bueno en los grupos y más aún en los grupos de </w:t>
      </w:r>
      <w:r w:rsidR="005921E8">
        <w:rPr>
          <w:sz w:val="24"/>
          <w:szCs w:val="24"/>
        </w:rPr>
        <w:t>Colonias</w:t>
      </w:r>
      <w:r w:rsidRPr="00F139E4">
        <w:rPr>
          <w:sz w:val="24"/>
          <w:szCs w:val="24"/>
        </w:rPr>
        <w:t xml:space="preserve">. Pero otra cosa es el “chistoso” que </w:t>
      </w:r>
      <w:r w:rsidRPr="00F139E4">
        <w:rPr>
          <w:sz w:val="24"/>
          <w:szCs w:val="24"/>
        </w:rPr>
        <w:lastRenderedPageBreak/>
        <w:t>refleja una actitud infantil, incapaz de tomarse algo en serio y de tomar en serio a alguien</w:t>
      </w:r>
      <w:r w:rsidR="00B001AE">
        <w:rPr>
          <w:sz w:val="24"/>
          <w:szCs w:val="24"/>
        </w:rPr>
        <w:t>, por lo tanto</w:t>
      </w:r>
      <w:r w:rsidRPr="00F139E4">
        <w:rPr>
          <w:sz w:val="24"/>
          <w:szCs w:val="24"/>
        </w:rPr>
        <w:t xml:space="preserve"> se vuelve un desubicado. Con su humor está tratando de evadirse de algún problema real. Un chiste puede ser muy entretenido y oportuno, pero también hay chistes que son un problema para el ambiente y que incluso pueden humillar a otros. Es necesario recordarle el contexto en el que está y cómo debe comportase en él. </w:t>
      </w:r>
    </w:p>
    <w:p w:rsidR="0003296F" w:rsidRPr="00F139E4" w:rsidRDefault="0003296F" w:rsidP="00942E86">
      <w:pPr>
        <w:pStyle w:val="Prrafodelista"/>
        <w:spacing w:after="120" w:line="240" w:lineRule="auto"/>
        <w:ind w:left="0"/>
        <w:jc w:val="both"/>
        <w:rPr>
          <w:sz w:val="24"/>
          <w:szCs w:val="24"/>
        </w:rPr>
      </w:pPr>
    </w:p>
    <w:p w:rsidR="00F139E4" w:rsidRDefault="00D470FE" w:rsidP="00EE7DBF">
      <w:pPr>
        <w:pStyle w:val="Prrafodelista"/>
        <w:numPr>
          <w:ilvl w:val="0"/>
          <w:numId w:val="26"/>
        </w:numPr>
        <w:spacing w:after="120" w:line="240" w:lineRule="auto"/>
        <w:ind w:left="0" w:firstLine="0"/>
        <w:jc w:val="both"/>
        <w:rPr>
          <w:sz w:val="24"/>
          <w:szCs w:val="24"/>
        </w:rPr>
      </w:pPr>
      <w:r w:rsidRPr="00F139E4">
        <w:rPr>
          <w:sz w:val="24"/>
          <w:szCs w:val="24"/>
        </w:rPr>
        <w:t xml:space="preserve">       </w:t>
      </w:r>
      <w:r w:rsidR="00F139E4" w:rsidRPr="00F139E4">
        <w:rPr>
          <w:sz w:val="24"/>
          <w:szCs w:val="24"/>
        </w:rPr>
        <w:t xml:space="preserve">El </w:t>
      </w:r>
      <w:r w:rsidR="00080F6A">
        <w:rPr>
          <w:sz w:val="24"/>
          <w:szCs w:val="24"/>
        </w:rPr>
        <w:t xml:space="preserve">que es </w:t>
      </w:r>
      <w:r w:rsidR="00080F6A" w:rsidRPr="00080F6A">
        <w:rPr>
          <w:i/>
          <w:sz w:val="24"/>
          <w:szCs w:val="24"/>
        </w:rPr>
        <w:t>D</w:t>
      </w:r>
      <w:r w:rsidR="00942E86" w:rsidRPr="00080F6A">
        <w:rPr>
          <w:i/>
          <w:sz w:val="24"/>
          <w:szCs w:val="24"/>
        </w:rPr>
        <w:t>esubicado</w:t>
      </w:r>
      <w:r w:rsidR="00942E86" w:rsidRPr="00F139E4">
        <w:rPr>
          <w:sz w:val="24"/>
          <w:szCs w:val="24"/>
        </w:rPr>
        <w:t>.</w:t>
      </w:r>
    </w:p>
    <w:p w:rsidR="00F139E4" w:rsidRDefault="00F139E4" w:rsidP="00942E86">
      <w:pPr>
        <w:pStyle w:val="Prrafodelista"/>
        <w:spacing w:after="120" w:line="240" w:lineRule="auto"/>
        <w:ind w:left="0"/>
        <w:jc w:val="both"/>
        <w:rPr>
          <w:sz w:val="24"/>
          <w:szCs w:val="24"/>
        </w:rPr>
      </w:pPr>
      <w:r w:rsidRPr="00F139E4">
        <w:rPr>
          <w:sz w:val="24"/>
          <w:szCs w:val="24"/>
        </w:rPr>
        <w:t>Es un niño o niña que permanente</w:t>
      </w:r>
      <w:r w:rsidR="00B001AE">
        <w:rPr>
          <w:sz w:val="24"/>
          <w:szCs w:val="24"/>
        </w:rPr>
        <w:t xml:space="preserve">mente </w:t>
      </w:r>
      <w:r w:rsidRPr="00F139E4">
        <w:rPr>
          <w:sz w:val="24"/>
          <w:szCs w:val="24"/>
        </w:rPr>
        <w:t xml:space="preserve"> se desvía del tema que se está tratando o que es incapaz de seguir una conversación de manera coherente. El animador debe esforzarse para mantener el tema y no salirse de él. Con el tiempo se acostumbrarán a seguir un orden coherente en el desarrollo de cualquier reunión.</w:t>
      </w:r>
    </w:p>
    <w:p w:rsidR="0003296F" w:rsidRPr="00F139E4" w:rsidRDefault="0003296F" w:rsidP="00942E86">
      <w:pPr>
        <w:pStyle w:val="Prrafodelista"/>
        <w:spacing w:after="120" w:line="240" w:lineRule="auto"/>
        <w:ind w:left="0"/>
        <w:jc w:val="both"/>
        <w:rPr>
          <w:sz w:val="24"/>
          <w:szCs w:val="24"/>
        </w:rPr>
      </w:pPr>
    </w:p>
    <w:p w:rsidR="00F139E4" w:rsidRDefault="00F139E4" w:rsidP="00EE7DBF">
      <w:pPr>
        <w:pStyle w:val="Prrafodelista"/>
        <w:numPr>
          <w:ilvl w:val="0"/>
          <w:numId w:val="26"/>
        </w:numPr>
        <w:spacing w:after="120" w:line="240" w:lineRule="auto"/>
        <w:ind w:left="0" w:firstLine="0"/>
        <w:jc w:val="both"/>
        <w:rPr>
          <w:sz w:val="24"/>
          <w:szCs w:val="24"/>
        </w:rPr>
      </w:pPr>
      <w:r w:rsidRPr="00F139E4">
        <w:rPr>
          <w:sz w:val="24"/>
          <w:szCs w:val="24"/>
        </w:rPr>
        <w:t xml:space="preserve"> </w:t>
      </w:r>
      <w:r w:rsidRPr="00F139E4">
        <w:rPr>
          <w:sz w:val="24"/>
          <w:szCs w:val="24"/>
        </w:rPr>
        <w:tab/>
        <w:t xml:space="preserve">El </w:t>
      </w:r>
      <w:r w:rsidR="00080F6A">
        <w:rPr>
          <w:sz w:val="24"/>
          <w:szCs w:val="24"/>
        </w:rPr>
        <w:t xml:space="preserve">que “se cree” </w:t>
      </w:r>
      <w:r w:rsidR="00080F6A" w:rsidRPr="00CE4A8A">
        <w:rPr>
          <w:sz w:val="24"/>
          <w:szCs w:val="24"/>
        </w:rPr>
        <w:t>E</w:t>
      </w:r>
      <w:r w:rsidR="00942E86" w:rsidRPr="00CE4A8A">
        <w:rPr>
          <w:sz w:val="24"/>
          <w:szCs w:val="24"/>
        </w:rPr>
        <w:t>xperto</w:t>
      </w:r>
      <w:r w:rsidR="00942E86" w:rsidRPr="00F139E4">
        <w:rPr>
          <w:sz w:val="24"/>
          <w:szCs w:val="24"/>
        </w:rPr>
        <w:t>.</w:t>
      </w:r>
    </w:p>
    <w:p w:rsidR="00F139E4" w:rsidRDefault="00F139E4" w:rsidP="00942E86">
      <w:pPr>
        <w:pStyle w:val="Prrafodelista"/>
        <w:spacing w:after="120" w:line="240" w:lineRule="auto"/>
        <w:ind w:left="0"/>
        <w:jc w:val="both"/>
        <w:rPr>
          <w:sz w:val="24"/>
          <w:szCs w:val="24"/>
        </w:rPr>
      </w:pPr>
      <w:r w:rsidRPr="00F139E4">
        <w:rPr>
          <w:sz w:val="24"/>
          <w:szCs w:val="24"/>
        </w:rPr>
        <w:t>Es el que  cree que se lo sabe todo. Es un signo de inseguridad, puede saber mucho de algún tema pero su inseguridad lo lleva a manifestarse como si lo supiera todo de todo. Al comienzo es bueno dejar que se exprese para que se sienta valorado y escuchado por los demás. Con el tiempo se irá acostumbrando a escuchar otras opiniones también.</w:t>
      </w:r>
    </w:p>
    <w:p w:rsidR="0003296F" w:rsidRPr="00F139E4" w:rsidRDefault="0003296F" w:rsidP="00942E86">
      <w:pPr>
        <w:pStyle w:val="Prrafodelista"/>
        <w:spacing w:after="120" w:line="240" w:lineRule="auto"/>
        <w:ind w:left="0"/>
        <w:jc w:val="both"/>
        <w:rPr>
          <w:sz w:val="24"/>
          <w:szCs w:val="24"/>
        </w:rPr>
      </w:pPr>
    </w:p>
    <w:p w:rsidR="00F139E4" w:rsidRDefault="00F139E4" w:rsidP="00EE7DBF">
      <w:pPr>
        <w:pStyle w:val="Prrafodelista"/>
        <w:numPr>
          <w:ilvl w:val="0"/>
          <w:numId w:val="26"/>
        </w:numPr>
        <w:spacing w:after="120" w:line="240" w:lineRule="auto"/>
        <w:ind w:left="0" w:firstLine="0"/>
        <w:jc w:val="both"/>
        <w:rPr>
          <w:sz w:val="24"/>
          <w:szCs w:val="24"/>
        </w:rPr>
      </w:pPr>
      <w:r w:rsidRPr="00F139E4">
        <w:rPr>
          <w:sz w:val="24"/>
          <w:szCs w:val="24"/>
        </w:rPr>
        <w:t xml:space="preserve">      El </w:t>
      </w:r>
      <w:r w:rsidR="00080F6A">
        <w:rPr>
          <w:sz w:val="24"/>
          <w:szCs w:val="24"/>
        </w:rPr>
        <w:t xml:space="preserve">que es </w:t>
      </w:r>
      <w:r w:rsidR="00080F6A" w:rsidRPr="00080F6A">
        <w:rPr>
          <w:i/>
          <w:sz w:val="24"/>
          <w:szCs w:val="24"/>
        </w:rPr>
        <w:t>C</w:t>
      </w:r>
      <w:r w:rsidR="00942E86" w:rsidRPr="00080F6A">
        <w:rPr>
          <w:i/>
          <w:sz w:val="24"/>
          <w:szCs w:val="24"/>
        </w:rPr>
        <w:t>reativo</w:t>
      </w:r>
      <w:r w:rsidR="00942E86" w:rsidRPr="00F139E4">
        <w:rPr>
          <w:sz w:val="24"/>
          <w:szCs w:val="24"/>
        </w:rPr>
        <w:t>.</w:t>
      </w:r>
    </w:p>
    <w:p w:rsidR="00F139E4" w:rsidRDefault="00F139E4" w:rsidP="00942E86">
      <w:pPr>
        <w:pStyle w:val="Prrafodelista"/>
        <w:spacing w:after="120" w:line="240" w:lineRule="auto"/>
        <w:ind w:left="0"/>
        <w:jc w:val="both"/>
        <w:rPr>
          <w:sz w:val="24"/>
          <w:szCs w:val="24"/>
        </w:rPr>
      </w:pPr>
      <w:r w:rsidRPr="00F139E4">
        <w:rPr>
          <w:sz w:val="24"/>
          <w:szCs w:val="24"/>
        </w:rPr>
        <w:t>Tiene el don de la imaginación y está siempre proponiendo ideas nuevas. Es un buen aporte al grupo, entusiasma a todos con su creatividad. Hay que valorar su aporte y estimularlo para que permanezca en el grupo.</w:t>
      </w:r>
    </w:p>
    <w:p w:rsidR="00725841" w:rsidRDefault="00725841" w:rsidP="00942E86">
      <w:pPr>
        <w:pStyle w:val="Prrafodelista"/>
        <w:spacing w:after="120" w:line="240" w:lineRule="auto"/>
        <w:ind w:left="0"/>
        <w:jc w:val="both"/>
        <w:rPr>
          <w:sz w:val="24"/>
          <w:szCs w:val="24"/>
        </w:rPr>
      </w:pPr>
    </w:p>
    <w:p w:rsidR="00F139E4" w:rsidRDefault="00F139E4" w:rsidP="00EE7DBF">
      <w:pPr>
        <w:pStyle w:val="Prrafodelista"/>
        <w:numPr>
          <w:ilvl w:val="0"/>
          <w:numId w:val="26"/>
        </w:numPr>
        <w:spacing w:after="120" w:line="240" w:lineRule="auto"/>
        <w:ind w:left="0" w:firstLine="0"/>
        <w:jc w:val="both"/>
        <w:rPr>
          <w:sz w:val="24"/>
          <w:szCs w:val="24"/>
        </w:rPr>
      </w:pPr>
      <w:r w:rsidRPr="00F139E4">
        <w:rPr>
          <w:sz w:val="24"/>
          <w:szCs w:val="24"/>
        </w:rPr>
        <w:t xml:space="preserve">El </w:t>
      </w:r>
      <w:r w:rsidR="00080F6A">
        <w:rPr>
          <w:sz w:val="24"/>
          <w:szCs w:val="24"/>
        </w:rPr>
        <w:t xml:space="preserve">que es </w:t>
      </w:r>
      <w:r w:rsidR="00080F6A" w:rsidRPr="00080F6A">
        <w:rPr>
          <w:i/>
          <w:sz w:val="24"/>
          <w:szCs w:val="24"/>
        </w:rPr>
        <w:t>P</w:t>
      </w:r>
      <w:r w:rsidR="00942E86" w:rsidRPr="00080F6A">
        <w:rPr>
          <w:i/>
          <w:sz w:val="24"/>
          <w:szCs w:val="24"/>
        </w:rPr>
        <w:t>ráctico</w:t>
      </w:r>
      <w:r w:rsidR="00942E86" w:rsidRPr="00F139E4">
        <w:rPr>
          <w:sz w:val="24"/>
          <w:szCs w:val="24"/>
        </w:rPr>
        <w:t>.</w:t>
      </w:r>
    </w:p>
    <w:p w:rsidR="00F139E4" w:rsidRDefault="00F139E4" w:rsidP="00942E86">
      <w:pPr>
        <w:pStyle w:val="Prrafodelista"/>
        <w:spacing w:after="120" w:line="240" w:lineRule="auto"/>
        <w:ind w:left="0"/>
        <w:jc w:val="both"/>
        <w:rPr>
          <w:sz w:val="24"/>
          <w:szCs w:val="24"/>
        </w:rPr>
      </w:pPr>
      <w:r w:rsidRPr="00F139E4">
        <w:rPr>
          <w:sz w:val="24"/>
          <w:szCs w:val="24"/>
        </w:rPr>
        <w:t xml:space="preserve">Es un niño o niña que no le gusta reflexionar mucho, va a la acción concreta. Muchas veces realiza un trabajo silencioso y debe ser valorado en el grupo, pero se debe cuidar que no caiga en un activismo irreflexivo, es decir, en sólo ejecutar tareas sin tener claro por qué y para qué. </w:t>
      </w:r>
    </w:p>
    <w:p w:rsidR="00F139E4" w:rsidRDefault="00F139E4" w:rsidP="00942E86">
      <w:pPr>
        <w:spacing w:after="120" w:line="240" w:lineRule="auto"/>
        <w:jc w:val="both"/>
        <w:rPr>
          <w:sz w:val="24"/>
          <w:szCs w:val="24"/>
          <w:lang w:val="es-ES"/>
        </w:rPr>
      </w:pPr>
      <w:r w:rsidRPr="00F139E4">
        <w:rPr>
          <w:sz w:val="24"/>
          <w:szCs w:val="24"/>
          <w:lang w:val="es-ES"/>
        </w:rPr>
        <w:t>Para logra el equilibrio en tu grupo debes procurar combinar bien tres elementos:</w:t>
      </w:r>
    </w:p>
    <w:p w:rsidR="00F139E4" w:rsidRPr="00F139E4" w:rsidRDefault="00F139E4" w:rsidP="00EE7DBF">
      <w:pPr>
        <w:pStyle w:val="Prrafodelista"/>
        <w:numPr>
          <w:ilvl w:val="0"/>
          <w:numId w:val="65"/>
        </w:numPr>
        <w:spacing w:after="120" w:line="240" w:lineRule="auto"/>
        <w:ind w:left="0" w:hanging="11"/>
        <w:jc w:val="both"/>
        <w:rPr>
          <w:sz w:val="24"/>
          <w:szCs w:val="24"/>
          <w:lang w:val="es-ES"/>
        </w:rPr>
      </w:pPr>
      <w:r w:rsidRPr="00F139E4">
        <w:rPr>
          <w:sz w:val="24"/>
          <w:szCs w:val="24"/>
          <w:lang w:val="es-ES"/>
        </w:rPr>
        <w:t>El elemento trabajo: claridad en los objetivos y metas a lograr.</w:t>
      </w:r>
    </w:p>
    <w:p w:rsidR="00F139E4" w:rsidRPr="00F139E4" w:rsidRDefault="00F139E4" w:rsidP="00EE7DBF">
      <w:pPr>
        <w:pStyle w:val="Prrafodelista"/>
        <w:numPr>
          <w:ilvl w:val="0"/>
          <w:numId w:val="65"/>
        </w:numPr>
        <w:spacing w:after="120" w:line="240" w:lineRule="auto"/>
        <w:ind w:left="0" w:hanging="11"/>
        <w:jc w:val="both"/>
        <w:rPr>
          <w:sz w:val="24"/>
          <w:szCs w:val="24"/>
          <w:lang w:val="es-ES"/>
        </w:rPr>
      </w:pPr>
      <w:r w:rsidRPr="00F139E4">
        <w:rPr>
          <w:sz w:val="24"/>
          <w:szCs w:val="24"/>
          <w:lang w:val="es-ES"/>
        </w:rPr>
        <w:t>El elemento afectivo: cuidado de la convivencia, de las relaciones humanas.</w:t>
      </w:r>
    </w:p>
    <w:p w:rsidR="00F139E4" w:rsidRDefault="00F139E4" w:rsidP="00EE7DBF">
      <w:pPr>
        <w:pStyle w:val="Prrafodelista"/>
        <w:numPr>
          <w:ilvl w:val="0"/>
          <w:numId w:val="65"/>
        </w:numPr>
        <w:spacing w:after="120" w:line="240" w:lineRule="auto"/>
        <w:ind w:left="0" w:hanging="11"/>
        <w:jc w:val="both"/>
        <w:rPr>
          <w:sz w:val="24"/>
          <w:szCs w:val="24"/>
          <w:lang w:val="es-ES"/>
        </w:rPr>
      </w:pPr>
      <w:r w:rsidRPr="00F139E4">
        <w:rPr>
          <w:sz w:val="24"/>
          <w:szCs w:val="24"/>
          <w:lang w:val="es-ES"/>
        </w:rPr>
        <w:t>El elemento metodológico: cuidar las técnicas y procedimientos del trabajo grupal.</w:t>
      </w:r>
    </w:p>
    <w:p w:rsidR="00705208" w:rsidRPr="00F139E4" w:rsidRDefault="00F36EBF" w:rsidP="00705208">
      <w:pPr>
        <w:pStyle w:val="Prrafodelista"/>
        <w:spacing w:after="120" w:line="240" w:lineRule="auto"/>
        <w:ind w:left="-11"/>
        <w:jc w:val="both"/>
        <w:rPr>
          <w:sz w:val="24"/>
          <w:szCs w:val="24"/>
          <w:lang w:val="es-ES"/>
        </w:rPr>
      </w:pPr>
      <w:r>
        <w:rPr>
          <w:noProof/>
          <w:sz w:val="24"/>
          <w:szCs w:val="24"/>
          <w:lang w:val="es-ES"/>
        </w:rPr>
        <w:pict>
          <v:shape id="_x0000_s1045" type="#_x0000_t202" style="position:absolute;left:0;text-align:left;margin-left:-2.75pt;margin-top:10.55pt;width:474.1pt;height:141.75pt;z-index:251590656;mso-width-relative:margin;mso-height-relative:margin">
            <v:textbox style="mso-next-textbox:#_x0000_s1045">
              <w:txbxContent>
                <w:p w:rsidR="00881C98" w:rsidRDefault="00881C98" w:rsidP="00F139E4">
                  <w:pPr>
                    <w:jc w:val="both"/>
                    <w:rPr>
                      <w:lang w:val="es-ES"/>
                    </w:rPr>
                  </w:pPr>
                  <w:r>
                    <w:rPr>
                      <w:lang w:val="es-ES"/>
                    </w:rPr>
                    <w:t>Para trabajar en parejas:</w:t>
                  </w:r>
                </w:p>
                <w:p w:rsidR="00881C98" w:rsidRPr="0003296F" w:rsidRDefault="00881C98" w:rsidP="00F139E4">
                  <w:pPr>
                    <w:jc w:val="both"/>
                  </w:pPr>
                  <w:r w:rsidRPr="0003296F">
                    <w:t xml:space="preserve">¿Cuál de estos niños crees que es el más difícil de tratar y por qué?, ¿Qué puedo hacer?, ¿A quién pediré ayuda? </w:t>
                  </w:r>
                </w:p>
                <w:p w:rsidR="00881C98" w:rsidRPr="0026237A" w:rsidRDefault="00881C98" w:rsidP="00F139E4">
                  <w:pPr>
                    <w:jc w:val="both"/>
                  </w:pPr>
                  <w:r>
                    <w:rPr>
                      <w:lang w:val="es-E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v:shape>
        </w:pict>
      </w:r>
    </w:p>
    <w:p w:rsidR="00F139E4" w:rsidRPr="00F139E4" w:rsidRDefault="00F139E4" w:rsidP="004E166A">
      <w:pPr>
        <w:spacing w:after="0" w:line="240" w:lineRule="auto"/>
        <w:jc w:val="both"/>
        <w:rPr>
          <w:sz w:val="24"/>
          <w:szCs w:val="24"/>
          <w:lang w:val="es-ES"/>
        </w:rPr>
      </w:pPr>
    </w:p>
    <w:p w:rsidR="00F139E4" w:rsidRPr="00F139E4" w:rsidRDefault="00F139E4" w:rsidP="004E166A">
      <w:pPr>
        <w:spacing w:after="0" w:line="240" w:lineRule="auto"/>
        <w:jc w:val="both"/>
        <w:rPr>
          <w:sz w:val="24"/>
          <w:szCs w:val="24"/>
        </w:rPr>
      </w:pPr>
    </w:p>
    <w:p w:rsidR="00F139E4" w:rsidRPr="00F139E4" w:rsidRDefault="00F139E4" w:rsidP="004E166A">
      <w:pPr>
        <w:spacing w:after="0" w:line="240" w:lineRule="auto"/>
        <w:ind w:left="567"/>
        <w:jc w:val="both"/>
        <w:rPr>
          <w:sz w:val="24"/>
          <w:szCs w:val="24"/>
        </w:rPr>
      </w:pPr>
    </w:p>
    <w:p w:rsidR="00F139E4" w:rsidRPr="00F139E4" w:rsidRDefault="00F139E4" w:rsidP="004E166A">
      <w:pPr>
        <w:spacing w:after="0" w:line="240" w:lineRule="auto"/>
        <w:jc w:val="both"/>
        <w:rPr>
          <w:rFonts w:cs="Tahoma"/>
          <w:color w:val="FF0000"/>
          <w:sz w:val="24"/>
          <w:szCs w:val="24"/>
        </w:rPr>
      </w:pPr>
    </w:p>
    <w:p w:rsidR="00F139E4" w:rsidRPr="00F139E4" w:rsidRDefault="00F139E4" w:rsidP="004E166A">
      <w:pPr>
        <w:spacing w:after="0" w:line="240" w:lineRule="auto"/>
        <w:jc w:val="both"/>
        <w:rPr>
          <w:rFonts w:cs="Tahoma"/>
          <w:sz w:val="24"/>
          <w:szCs w:val="24"/>
        </w:rPr>
      </w:pPr>
    </w:p>
    <w:p w:rsidR="00F139E4" w:rsidRPr="00F139E4" w:rsidRDefault="00F139E4" w:rsidP="004E166A">
      <w:pPr>
        <w:spacing w:after="0" w:line="240" w:lineRule="auto"/>
        <w:jc w:val="both"/>
        <w:rPr>
          <w:rFonts w:cs="Tahoma"/>
          <w:sz w:val="24"/>
          <w:szCs w:val="24"/>
        </w:rPr>
      </w:pPr>
    </w:p>
    <w:p w:rsidR="00F139E4" w:rsidRPr="00F139E4" w:rsidRDefault="00F139E4" w:rsidP="004E166A">
      <w:pPr>
        <w:spacing w:after="0" w:line="240" w:lineRule="auto"/>
        <w:jc w:val="both"/>
        <w:rPr>
          <w:rFonts w:cs="Tahoma"/>
          <w:sz w:val="24"/>
          <w:szCs w:val="24"/>
        </w:rPr>
      </w:pPr>
    </w:p>
    <w:p w:rsidR="00F139E4" w:rsidRPr="00F139E4" w:rsidRDefault="00F139E4" w:rsidP="004E166A">
      <w:pPr>
        <w:spacing w:after="0" w:line="240" w:lineRule="auto"/>
        <w:jc w:val="both"/>
        <w:rPr>
          <w:rFonts w:cs="Tahoma"/>
          <w:b/>
          <w:color w:val="FF0000"/>
          <w:sz w:val="24"/>
          <w:szCs w:val="24"/>
        </w:rPr>
      </w:pPr>
    </w:p>
    <w:p w:rsidR="004E166A" w:rsidRDefault="004E166A" w:rsidP="004E166A">
      <w:pPr>
        <w:spacing w:after="0" w:line="240" w:lineRule="auto"/>
        <w:jc w:val="both"/>
        <w:rPr>
          <w:rFonts w:cs="Tahoma"/>
          <w:b/>
          <w:sz w:val="24"/>
          <w:szCs w:val="24"/>
        </w:rPr>
      </w:pPr>
    </w:p>
    <w:p w:rsidR="00F139E4" w:rsidRPr="000F1D8F" w:rsidRDefault="000F1D8F" w:rsidP="000F1D8F">
      <w:pPr>
        <w:spacing w:after="0" w:line="240" w:lineRule="auto"/>
        <w:rPr>
          <w:rFonts w:cs="Tahoma"/>
          <w:b/>
          <w:sz w:val="24"/>
          <w:szCs w:val="24"/>
        </w:rPr>
      </w:pPr>
      <w:r w:rsidRPr="000F1D8F">
        <w:rPr>
          <w:rFonts w:cs="Tahoma"/>
          <w:b/>
          <w:sz w:val="24"/>
          <w:szCs w:val="24"/>
        </w:rPr>
        <w:lastRenderedPageBreak/>
        <w:t xml:space="preserve">b.3. </w:t>
      </w:r>
      <w:r w:rsidR="00D470FE" w:rsidRPr="000F1D8F">
        <w:rPr>
          <w:rFonts w:cs="Tahoma"/>
          <w:b/>
          <w:sz w:val="24"/>
          <w:szCs w:val="24"/>
        </w:rPr>
        <w:t>¿</w:t>
      </w:r>
      <w:r w:rsidR="00F139E4" w:rsidRPr="000F1D8F">
        <w:rPr>
          <w:rFonts w:cs="Tahoma"/>
          <w:b/>
          <w:sz w:val="24"/>
          <w:szCs w:val="24"/>
        </w:rPr>
        <w:t xml:space="preserve">Qué </w:t>
      </w:r>
      <w:r w:rsidR="00080F6A" w:rsidRPr="000F1D8F">
        <w:rPr>
          <w:rFonts w:cs="Tahoma"/>
          <w:b/>
          <w:sz w:val="24"/>
          <w:szCs w:val="24"/>
        </w:rPr>
        <w:t>hago para que el grupo participe</w:t>
      </w:r>
      <w:r w:rsidR="00D470FE" w:rsidRPr="000F1D8F">
        <w:rPr>
          <w:rFonts w:cs="Tahoma"/>
          <w:b/>
          <w:sz w:val="24"/>
          <w:szCs w:val="24"/>
        </w:rPr>
        <w:t>?</w:t>
      </w:r>
    </w:p>
    <w:p w:rsidR="00F139E4" w:rsidRDefault="00F139E4" w:rsidP="00080F6A">
      <w:pPr>
        <w:spacing w:after="120" w:line="240" w:lineRule="auto"/>
        <w:jc w:val="both"/>
        <w:rPr>
          <w:rFonts w:cs="Tahoma"/>
          <w:sz w:val="24"/>
          <w:szCs w:val="24"/>
        </w:rPr>
      </w:pPr>
      <w:r w:rsidRPr="00F139E4">
        <w:rPr>
          <w:rFonts w:cs="Tahoma"/>
          <w:sz w:val="24"/>
          <w:szCs w:val="24"/>
        </w:rPr>
        <w:t>Con frecuencia hay niños y niñas de un grupo, o grupos completos, que cuesta hacerlos participar en las actividades que se les proponen. Es porque les falta MOTIVACIÓN.</w:t>
      </w:r>
    </w:p>
    <w:p w:rsidR="00F139E4" w:rsidRDefault="00F139E4" w:rsidP="00080F6A">
      <w:pPr>
        <w:spacing w:after="120" w:line="240" w:lineRule="auto"/>
        <w:jc w:val="both"/>
        <w:rPr>
          <w:rFonts w:cs="Tahoma"/>
          <w:sz w:val="24"/>
          <w:szCs w:val="24"/>
        </w:rPr>
      </w:pPr>
      <w:r w:rsidRPr="00F139E4">
        <w:rPr>
          <w:rFonts w:cs="Tahoma"/>
          <w:sz w:val="24"/>
          <w:szCs w:val="24"/>
        </w:rPr>
        <w:t xml:space="preserve">A continuación te presentamos algunas técnicas </w:t>
      </w:r>
      <w:r w:rsidR="00FC047E">
        <w:rPr>
          <w:rFonts w:cs="Tahoma"/>
          <w:sz w:val="24"/>
          <w:szCs w:val="24"/>
        </w:rPr>
        <w:t>para</w:t>
      </w:r>
      <w:r w:rsidRPr="00F139E4">
        <w:rPr>
          <w:rFonts w:cs="Tahoma"/>
          <w:sz w:val="24"/>
          <w:szCs w:val="24"/>
        </w:rPr>
        <w:t xml:space="preserve"> lograr </w:t>
      </w:r>
      <w:r w:rsidR="00FC047E">
        <w:rPr>
          <w:rFonts w:cs="Tahoma"/>
          <w:sz w:val="24"/>
          <w:szCs w:val="24"/>
        </w:rPr>
        <w:t>la participación en</w:t>
      </w:r>
      <w:r w:rsidRPr="00F139E4">
        <w:rPr>
          <w:rFonts w:cs="Tahoma"/>
          <w:sz w:val="24"/>
          <w:szCs w:val="24"/>
        </w:rPr>
        <w:t xml:space="preserve"> tu grupo:</w:t>
      </w:r>
    </w:p>
    <w:p w:rsidR="00F139E4" w:rsidRDefault="00CF2AB0" w:rsidP="00EE7DBF">
      <w:pPr>
        <w:pStyle w:val="Prrafodelista"/>
        <w:numPr>
          <w:ilvl w:val="0"/>
          <w:numId w:val="25"/>
        </w:numPr>
        <w:tabs>
          <w:tab w:val="left" w:pos="142"/>
        </w:tabs>
        <w:spacing w:after="120" w:line="240" w:lineRule="auto"/>
        <w:ind w:left="0" w:firstLine="0"/>
        <w:jc w:val="both"/>
        <w:rPr>
          <w:rFonts w:cs="Tahoma"/>
          <w:sz w:val="24"/>
          <w:szCs w:val="24"/>
        </w:rPr>
      </w:pPr>
      <w:r>
        <w:rPr>
          <w:rFonts w:cs="Tahoma"/>
          <w:sz w:val="24"/>
          <w:szCs w:val="24"/>
        </w:rPr>
        <w:t xml:space="preserve">         </w:t>
      </w:r>
      <w:r w:rsidR="00F139E4" w:rsidRPr="00F139E4">
        <w:rPr>
          <w:rFonts w:cs="Tahoma"/>
          <w:sz w:val="24"/>
          <w:szCs w:val="24"/>
        </w:rPr>
        <w:t>Define claramente lo que deseas que realicen, plantéalo siempre en términos positivos y no en términos de prohibición. Por ejemplo: se dice “vamos a sentarnos y permanecer en silencio”, y no se dice “nadie se para y nadie habla”.</w:t>
      </w:r>
    </w:p>
    <w:p w:rsidR="00F139E4" w:rsidRDefault="00CF2AB0" w:rsidP="00EE7DBF">
      <w:pPr>
        <w:pStyle w:val="Prrafodelista"/>
        <w:numPr>
          <w:ilvl w:val="0"/>
          <w:numId w:val="25"/>
        </w:numPr>
        <w:tabs>
          <w:tab w:val="left" w:pos="142"/>
        </w:tabs>
        <w:spacing w:after="120" w:line="240" w:lineRule="auto"/>
        <w:ind w:left="0" w:firstLine="0"/>
        <w:jc w:val="both"/>
        <w:rPr>
          <w:rFonts w:cs="Tahoma"/>
          <w:sz w:val="24"/>
          <w:szCs w:val="24"/>
        </w:rPr>
      </w:pPr>
      <w:r>
        <w:rPr>
          <w:rFonts w:cs="Tahoma"/>
          <w:sz w:val="24"/>
          <w:szCs w:val="24"/>
        </w:rPr>
        <w:t xml:space="preserve">         </w:t>
      </w:r>
      <w:r w:rsidR="00F139E4" w:rsidRPr="00F139E4">
        <w:rPr>
          <w:rFonts w:cs="Tahoma"/>
          <w:sz w:val="24"/>
          <w:szCs w:val="24"/>
        </w:rPr>
        <w:t>Observa qué es lo que les gusta a cada uno de los niños</w:t>
      </w:r>
      <w:r w:rsidR="00FC047E">
        <w:rPr>
          <w:rFonts w:cs="Tahoma"/>
          <w:sz w:val="24"/>
          <w:szCs w:val="24"/>
        </w:rPr>
        <w:t>/as</w:t>
      </w:r>
      <w:r w:rsidR="00F139E4" w:rsidRPr="00F139E4">
        <w:rPr>
          <w:rFonts w:cs="Tahoma"/>
          <w:sz w:val="24"/>
          <w:szCs w:val="24"/>
        </w:rPr>
        <w:t xml:space="preserve"> para asignarles tareas de acuerdo a sus preferencias, por ejemplo: repartir los materiales, dirigir algún juego, etc.</w:t>
      </w:r>
    </w:p>
    <w:p w:rsidR="00F139E4" w:rsidRDefault="00F139E4" w:rsidP="00EE7DBF">
      <w:pPr>
        <w:pStyle w:val="Prrafodelista"/>
        <w:numPr>
          <w:ilvl w:val="0"/>
          <w:numId w:val="25"/>
        </w:numPr>
        <w:spacing w:after="120" w:line="240" w:lineRule="auto"/>
        <w:ind w:left="0" w:firstLine="0"/>
        <w:jc w:val="both"/>
        <w:rPr>
          <w:rFonts w:cs="Tahoma"/>
          <w:sz w:val="24"/>
          <w:szCs w:val="24"/>
        </w:rPr>
      </w:pPr>
      <w:r w:rsidRPr="00F139E4">
        <w:rPr>
          <w:rFonts w:cs="Tahoma"/>
          <w:sz w:val="24"/>
          <w:szCs w:val="24"/>
        </w:rPr>
        <w:t>Confecciona alguna forma de estímulo o premio. Por ejemplo, asígnale un puntaje a cada una de las cosas que el niño o niña encuentra gratificante o que tú quieras que haga. Es importante dejar bien claro c</w:t>
      </w:r>
      <w:r w:rsidR="00FC047E">
        <w:rPr>
          <w:rFonts w:cs="Tahoma"/>
          <w:sz w:val="24"/>
          <w:szCs w:val="24"/>
        </w:rPr>
        <w:t>ó</w:t>
      </w:r>
      <w:r w:rsidRPr="00F139E4">
        <w:rPr>
          <w:rFonts w:cs="Tahoma"/>
          <w:sz w:val="24"/>
          <w:szCs w:val="24"/>
        </w:rPr>
        <w:t>mo rige el sistema de premios, si el puntaje se canjea la final del día o por qué cosas se gana un determinado puntaje. Al inicio de esta estrategia puedes ser generoso, pero a medida que lo vayan haciendo mejor, aumentas la dificultad para ganar el puntaje. Puedes inventar algún sistema para dar el puntaje, pueden ser con tarjetas, fichas, marcando en un listado con los nombres de todos, etc.</w:t>
      </w:r>
    </w:p>
    <w:p w:rsidR="00F139E4" w:rsidRDefault="00F139E4" w:rsidP="00EE7DBF">
      <w:pPr>
        <w:pStyle w:val="Prrafodelista"/>
        <w:numPr>
          <w:ilvl w:val="0"/>
          <w:numId w:val="25"/>
        </w:numPr>
        <w:spacing w:after="120" w:line="240" w:lineRule="auto"/>
        <w:ind w:left="0" w:firstLine="0"/>
        <w:jc w:val="both"/>
        <w:rPr>
          <w:rFonts w:cs="Tahoma"/>
          <w:sz w:val="24"/>
          <w:szCs w:val="24"/>
        </w:rPr>
      </w:pPr>
      <w:r w:rsidRPr="00F139E4">
        <w:rPr>
          <w:rFonts w:cs="Tahoma"/>
          <w:sz w:val="24"/>
          <w:szCs w:val="24"/>
        </w:rPr>
        <w:t xml:space="preserve">Cuida que no se produzcan rivalidades entre los miembros del grupo, sin hacer comparaciones entre uno u otro niño o niña. Compara sólo su </w:t>
      </w:r>
      <w:r w:rsidR="00962924">
        <w:rPr>
          <w:rFonts w:cs="Tahoma"/>
          <w:sz w:val="24"/>
          <w:szCs w:val="24"/>
        </w:rPr>
        <w:t>comportamiento en relación con</w:t>
      </w:r>
      <w:r w:rsidRPr="00F139E4">
        <w:rPr>
          <w:rFonts w:cs="Tahoma"/>
          <w:sz w:val="24"/>
          <w:szCs w:val="24"/>
        </w:rPr>
        <w:t xml:space="preserve"> el mismo y como está mejorando.</w:t>
      </w:r>
    </w:p>
    <w:p w:rsidR="00F139E4" w:rsidRDefault="00F139E4" w:rsidP="00EE7DBF">
      <w:pPr>
        <w:pStyle w:val="Prrafodelista"/>
        <w:numPr>
          <w:ilvl w:val="0"/>
          <w:numId w:val="25"/>
        </w:numPr>
        <w:spacing w:after="120" w:line="240" w:lineRule="auto"/>
        <w:ind w:left="0" w:firstLine="0"/>
        <w:jc w:val="both"/>
        <w:rPr>
          <w:rFonts w:cs="Tahoma"/>
          <w:sz w:val="24"/>
          <w:szCs w:val="24"/>
        </w:rPr>
      </w:pPr>
      <w:r w:rsidRPr="00F139E4">
        <w:rPr>
          <w:rFonts w:cs="Tahoma"/>
          <w:sz w:val="24"/>
          <w:szCs w:val="24"/>
        </w:rPr>
        <w:t>Mantén la atención hacia todos los niños del grupo, cuida no tener preferencias, los niños son muy sensibles a las muestras de afecto.</w:t>
      </w:r>
    </w:p>
    <w:p w:rsidR="00D470FE" w:rsidRPr="00F139E4" w:rsidRDefault="00D470FE" w:rsidP="00080F6A">
      <w:pPr>
        <w:pStyle w:val="Prrafodelista"/>
        <w:spacing w:after="120" w:line="240" w:lineRule="auto"/>
        <w:ind w:left="0"/>
        <w:jc w:val="both"/>
        <w:rPr>
          <w:rFonts w:cs="Tahoma"/>
          <w:sz w:val="24"/>
          <w:szCs w:val="24"/>
        </w:rPr>
      </w:pPr>
    </w:p>
    <w:p w:rsidR="00F139E4" w:rsidRPr="000F1D8F" w:rsidRDefault="000F1D8F" w:rsidP="00080F6A">
      <w:pPr>
        <w:spacing w:after="120" w:line="240" w:lineRule="auto"/>
        <w:jc w:val="both"/>
        <w:rPr>
          <w:rFonts w:cs="Tahoma"/>
          <w:b/>
          <w:sz w:val="24"/>
          <w:szCs w:val="24"/>
        </w:rPr>
      </w:pPr>
      <w:r w:rsidRPr="000F1D8F">
        <w:rPr>
          <w:rFonts w:cs="Tahoma"/>
          <w:b/>
          <w:sz w:val="24"/>
          <w:szCs w:val="24"/>
        </w:rPr>
        <w:t xml:space="preserve">b.4. </w:t>
      </w:r>
      <w:r w:rsidR="00F139E4" w:rsidRPr="000F1D8F">
        <w:rPr>
          <w:rFonts w:cs="Tahoma"/>
          <w:b/>
          <w:sz w:val="24"/>
          <w:szCs w:val="24"/>
        </w:rPr>
        <w:t xml:space="preserve">¿Qué </w:t>
      </w:r>
      <w:r w:rsidR="00080F6A" w:rsidRPr="000F1D8F">
        <w:rPr>
          <w:rFonts w:cs="Tahoma"/>
          <w:b/>
          <w:sz w:val="24"/>
          <w:szCs w:val="24"/>
        </w:rPr>
        <w:t>hago para que el niño aprenda</w:t>
      </w:r>
      <w:r w:rsidR="00D470FE" w:rsidRPr="000F1D8F">
        <w:rPr>
          <w:rFonts w:cs="Tahoma"/>
          <w:b/>
          <w:sz w:val="24"/>
          <w:szCs w:val="24"/>
        </w:rPr>
        <w:t>?</w:t>
      </w:r>
    </w:p>
    <w:p w:rsidR="00F139E4" w:rsidRDefault="00F139E4" w:rsidP="00080F6A">
      <w:pPr>
        <w:spacing w:after="120" w:line="240" w:lineRule="auto"/>
        <w:jc w:val="both"/>
        <w:rPr>
          <w:rFonts w:cs="Tahoma"/>
          <w:sz w:val="24"/>
          <w:szCs w:val="24"/>
        </w:rPr>
      </w:pPr>
      <w:r w:rsidRPr="00F139E4">
        <w:rPr>
          <w:rFonts w:cs="Tahoma"/>
          <w:sz w:val="24"/>
          <w:szCs w:val="24"/>
        </w:rPr>
        <w:t xml:space="preserve">La mejor forma de que un niño aprenda es que se sienta a gusto realizando la tarea </w:t>
      </w:r>
      <w:r w:rsidR="00962924">
        <w:rPr>
          <w:rFonts w:cs="Tahoma"/>
          <w:sz w:val="24"/>
          <w:szCs w:val="24"/>
        </w:rPr>
        <w:t xml:space="preserve">asignada </w:t>
      </w:r>
      <w:r w:rsidRPr="00F139E4">
        <w:rPr>
          <w:rFonts w:cs="Tahoma"/>
          <w:sz w:val="24"/>
          <w:szCs w:val="24"/>
        </w:rPr>
        <w:t xml:space="preserve">y que le produzca satisfacción.  Si tú lo felicitas por lo que ha hecho, usando algunas de las estrategias mencionadas en el punto anterior, ese niño o niña estará aprendiendo </w:t>
      </w:r>
      <w:r w:rsidR="00962924">
        <w:rPr>
          <w:rFonts w:cs="Tahoma"/>
          <w:sz w:val="24"/>
          <w:szCs w:val="24"/>
        </w:rPr>
        <w:t xml:space="preserve">que </w:t>
      </w:r>
      <w:r w:rsidRPr="00F139E4">
        <w:rPr>
          <w:rFonts w:cs="Tahoma"/>
          <w:sz w:val="24"/>
          <w:szCs w:val="24"/>
        </w:rPr>
        <w:t>esa tarea está bien hecha y que por eso fue premiado.</w:t>
      </w:r>
    </w:p>
    <w:p w:rsidR="00F139E4" w:rsidRPr="00F139E4" w:rsidRDefault="00F139E4" w:rsidP="00080F6A">
      <w:pPr>
        <w:spacing w:after="120" w:line="240" w:lineRule="auto"/>
        <w:jc w:val="both"/>
        <w:rPr>
          <w:rFonts w:cs="Tahoma"/>
          <w:sz w:val="24"/>
          <w:szCs w:val="24"/>
        </w:rPr>
      </w:pPr>
      <w:r w:rsidRPr="00F139E4">
        <w:rPr>
          <w:rFonts w:cs="Tahoma"/>
          <w:sz w:val="24"/>
          <w:szCs w:val="24"/>
        </w:rPr>
        <w:t>Es muy importante que el premio o el reconocimiento que le entregues, sea después de realizada la tarea. Nunca debes premiar antes de que empiece, pues de esa manera el niño o niña pierde el interés de realizar la tarea, total, ya obtuvo su gratificación.</w:t>
      </w:r>
    </w:p>
    <w:p w:rsidR="00F139E4" w:rsidRPr="00F139E4" w:rsidRDefault="00F36EBF" w:rsidP="004E166A">
      <w:pPr>
        <w:spacing w:after="0" w:line="240" w:lineRule="auto"/>
        <w:jc w:val="both"/>
        <w:rPr>
          <w:rFonts w:cs="Tahoma"/>
          <w:sz w:val="24"/>
          <w:szCs w:val="24"/>
        </w:rPr>
      </w:pPr>
      <w:r>
        <w:rPr>
          <w:rFonts w:cs="Tahoma"/>
          <w:noProof/>
          <w:sz w:val="24"/>
          <w:szCs w:val="24"/>
          <w:lang w:val="es-ES"/>
        </w:rPr>
        <w:pict>
          <v:shape id="_x0000_s1049" type="#_x0000_t202" style="position:absolute;left:0;text-align:left;margin-left:.5pt;margin-top:9.7pt;width:472.75pt;height:151.95pt;z-index:251594752;mso-width-relative:margin;mso-height-relative:margin">
            <v:textbox style="mso-next-textbox:#_x0000_s1049">
              <w:txbxContent>
                <w:p w:rsidR="00881C98" w:rsidRPr="00D951C4" w:rsidRDefault="00881C98" w:rsidP="00F139E4">
                  <w:pPr>
                    <w:jc w:val="both"/>
                    <w:rPr>
                      <w:lang w:val="es-ES"/>
                    </w:rPr>
                  </w:pPr>
                  <w:r w:rsidRPr="00D951C4">
                    <w:rPr>
                      <w:lang w:val="es-ES"/>
                    </w:rPr>
                    <w:t>Trabajo en grupo:</w:t>
                  </w:r>
                </w:p>
                <w:p w:rsidR="00881C98" w:rsidRPr="00D951C4" w:rsidRDefault="00881C98" w:rsidP="00F139E4">
                  <w:pPr>
                    <w:jc w:val="both"/>
                    <w:rPr>
                      <w:lang w:val="es-ES"/>
                    </w:rPr>
                  </w:pPr>
                  <w:r w:rsidRPr="00D951C4">
                    <w:rPr>
                      <w:lang w:val="es-ES"/>
                    </w:rPr>
                    <w:t xml:space="preserve">Inventen algún sistema para premiar a los niños y niñas de las </w:t>
                  </w:r>
                  <w:r>
                    <w:rPr>
                      <w:lang w:val="es-ES"/>
                    </w:rPr>
                    <w:t>Colonias</w:t>
                  </w:r>
                  <w:r w:rsidRPr="00D951C4">
                    <w:rPr>
                      <w:lang w:val="es-ES"/>
                    </w:rPr>
                    <w:t>. Recuerda especificar bien qué conducta o tarea es la que van a premiar.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90"/>
                    <w:gridCol w:w="4590"/>
                  </w:tblGrid>
                  <w:tr w:rsidR="00881C98" w:rsidRPr="00A8335C" w:rsidTr="00705208">
                    <w:tc>
                      <w:tcPr>
                        <w:tcW w:w="4590" w:type="dxa"/>
                      </w:tcPr>
                      <w:p w:rsidR="00881C98" w:rsidRPr="00D951C4" w:rsidRDefault="00881C98" w:rsidP="00221DFF">
                        <w:pPr>
                          <w:spacing w:line="240" w:lineRule="auto"/>
                          <w:jc w:val="center"/>
                          <w:rPr>
                            <w:rFonts w:eastAsia="Times New Roman"/>
                            <w:lang w:val="es-ES"/>
                          </w:rPr>
                        </w:pPr>
                        <w:r w:rsidRPr="00D951C4">
                          <w:rPr>
                            <w:rFonts w:eastAsia="Times New Roman"/>
                            <w:lang w:val="es-ES"/>
                          </w:rPr>
                          <w:t>Conducta o tarea a premiar</w:t>
                        </w:r>
                      </w:p>
                    </w:tc>
                    <w:tc>
                      <w:tcPr>
                        <w:tcW w:w="4590" w:type="dxa"/>
                      </w:tcPr>
                      <w:p w:rsidR="00881C98" w:rsidRPr="00D951C4" w:rsidRDefault="00881C98" w:rsidP="00221DFF">
                        <w:pPr>
                          <w:spacing w:line="240" w:lineRule="auto"/>
                          <w:jc w:val="center"/>
                          <w:rPr>
                            <w:rFonts w:eastAsia="Times New Roman"/>
                            <w:lang w:val="es-ES"/>
                          </w:rPr>
                        </w:pPr>
                        <w:r w:rsidRPr="00D951C4">
                          <w:rPr>
                            <w:rFonts w:eastAsia="Times New Roman"/>
                            <w:lang w:val="es-ES"/>
                          </w:rPr>
                          <w:t>Sistema de premios.</w:t>
                        </w:r>
                      </w:p>
                    </w:tc>
                  </w:tr>
                  <w:tr w:rsidR="00881C98" w:rsidRPr="00A8335C" w:rsidTr="00705208">
                    <w:tc>
                      <w:tcPr>
                        <w:tcW w:w="4590" w:type="dxa"/>
                      </w:tcPr>
                      <w:p w:rsidR="00881C98" w:rsidRPr="00D951C4" w:rsidRDefault="00881C98" w:rsidP="00221DFF">
                        <w:pPr>
                          <w:jc w:val="both"/>
                          <w:rPr>
                            <w:rFonts w:ascii="Times New Roman" w:eastAsia="Times New Roman" w:hAnsi="Times New Roman"/>
                            <w:lang w:val="es-ES"/>
                          </w:rPr>
                        </w:pPr>
                      </w:p>
                      <w:p w:rsidR="00881C98" w:rsidRPr="00D951C4" w:rsidRDefault="00881C98" w:rsidP="00221DFF">
                        <w:pPr>
                          <w:spacing w:line="240" w:lineRule="auto"/>
                          <w:jc w:val="both"/>
                          <w:rPr>
                            <w:rFonts w:ascii="Times New Roman" w:eastAsia="Times New Roman" w:hAnsi="Times New Roman"/>
                            <w:lang w:val="es-ES"/>
                          </w:rPr>
                        </w:pPr>
                      </w:p>
                    </w:tc>
                    <w:tc>
                      <w:tcPr>
                        <w:tcW w:w="4590" w:type="dxa"/>
                      </w:tcPr>
                      <w:p w:rsidR="00881C98" w:rsidRPr="00D951C4" w:rsidRDefault="00881C98" w:rsidP="00221DFF">
                        <w:pPr>
                          <w:spacing w:line="240" w:lineRule="auto"/>
                          <w:jc w:val="both"/>
                          <w:rPr>
                            <w:rFonts w:ascii="Times New Roman" w:eastAsia="Times New Roman" w:hAnsi="Times New Roman"/>
                            <w:lang w:val="es-ES"/>
                          </w:rPr>
                        </w:pPr>
                      </w:p>
                    </w:tc>
                  </w:tr>
                </w:tbl>
                <w:p w:rsidR="00881C98" w:rsidRDefault="00881C98" w:rsidP="00F139E4">
                  <w:pPr>
                    <w:jc w:val="both"/>
                    <w:rPr>
                      <w:lang w:val="es-ES"/>
                    </w:rPr>
                  </w:pPr>
                </w:p>
              </w:txbxContent>
            </v:textbox>
          </v:shape>
        </w:pict>
      </w:r>
    </w:p>
    <w:p w:rsidR="00F139E4" w:rsidRPr="00F139E4" w:rsidRDefault="00F139E4" w:rsidP="004E166A">
      <w:pPr>
        <w:spacing w:after="0" w:line="240" w:lineRule="auto"/>
        <w:jc w:val="both"/>
        <w:rPr>
          <w:rFonts w:cs="Tahoma"/>
          <w:sz w:val="24"/>
          <w:szCs w:val="24"/>
        </w:rPr>
      </w:pPr>
    </w:p>
    <w:p w:rsidR="00F139E4" w:rsidRPr="00F139E4" w:rsidRDefault="00F139E4" w:rsidP="004E166A">
      <w:pPr>
        <w:spacing w:after="0" w:line="240" w:lineRule="auto"/>
        <w:jc w:val="both"/>
        <w:rPr>
          <w:rFonts w:cs="Tahoma"/>
          <w:sz w:val="24"/>
          <w:szCs w:val="24"/>
        </w:rPr>
      </w:pPr>
    </w:p>
    <w:p w:rsidR="00F139E4" w:rsidRPr="00F139E4" w:rsidRDefault="00F139E4" w:rsidP="004E166A">
      <w:pPr>
        <w:spacing w:after="0" w:line="240" w:lineRule="auto"/>
        <w:jc w:val="both"/>
        <w:rPr>
          <w:rFonts w:cs="Tahoma"/>
          <w:sz w:val="24"/>
          <w:szCs w:val="24"/>
        </w:rPr>
      </w:pPr>
    </w:p>
    <w:p w:rsidR="00F139E4" w:rsidRPr="00F139E4" w:rsidRDefault="00F139E4" w:rsidP="004E166A">
      <w:pPr>
        <w:spacing w:after="0" w:line="240" w:lineRule="auto"/>
        <w:jc w:val="both"/>
        <w:rPr>
          <w:rFonts w:cs="Tahoma"/>
          <w:sz w:val="24"/>
          <w:szCs w:val="24"/>
        </w:rPr>
      </w:pPr>
    </w:p>
    <w:p w:rsidR="00F139E4" w:rsidRPr="00F139E4" w:rsidRDefault="00F139E4" w:rsidP="004E166A">
      <w:pPr>
        <w:spacing w:after="0" w:line="240" w:lineRule="auto"/>
        <w:jc w:val="both"/>
        <w:rPr>
          <w:rFonts w:cs="Tahoma"/>
          <w:sz w:val="24"/>
          <w:szCs w:val="24"/>
        </w:rPr>
      </w:pPr>
    </w:p>
    <w:p w:rsidR="00F139E4" w:rsidRPr="00F139E4" w:rsidRDefault="00F139E4" w:rsidP="004E166A">
      <w:pPr>
        <w:spacing w:after="0" w:line="240" w:lineRule="auto"/>
        <w:jc w:val="both"/>
        <w:rPr>
          <w:rFonts w:cs="Tahoma"/>
          <w:sz w:val="24"/>
          <w:szCs w:val="24"/>
        </w:rPr>
      </w:pPr>
    </w:p>
    <w:p w:rsidR="00F139E4" w:rsidRPr="00F139E4" w:rsidRDefault="00F139E4" w:rsidP="004E166A">
      <w:pPr>
        <w:spacing w:after="0" w:line="240" w:lineRule="auto"/>
        <w:jc w:val="both"/>
        <w:rPr>
          <w:rFonts w:cs="Tahoma"/>
          <w:b/>
          <w:sz w:val="24"/>
          <w:szCs w:val="24"/>
          <w:lang w:val="es-ES_tradnl"/>
        </w:rPr>
      </w:pPr>
    </w:p>
    <w:p w:rsidR="00F139E4" w:rsidRPr="00F139E4" w:rsidRDefault="00F139E4" w:rsidP="004E166A">
      <w:pPr>
        <w:spacing w:after="0" w:line="240" w:lineRule="auto"/>
        <w:jc w:val="both"/>
        <w:rPr>
          <w:rFonts w:cs="Tahoma"/>
          <w:b/>
          <w:sz w:val="24"/>
          <w:szCs w:val="24"/>
          <w:lang w:val="es-ES_tradnl"/>
        </w:rPr>
      </w:pPr>
    </w:p>
    <w:p w:rsidR="00F139E4" w:rsidRPr="00F139E4" w:rsidRDefault="00F139E4" w:rsidP="004E166A">
      <w:pPr>
        <w:spacing w:after="0" w:line="240" w:lineRule="auto"/>
        <w:jc w:val="both"/>
        <w:rPr>
          <w:rFonts w:cs="Tahoma"/>
          <w:b/>
          <w:sz w:val="24"/>
          <w:szCs w:val="24"/>
          <w:lang w:val="es-ES_tradnl"/>
        </w:rPr>
      </w:pPr>
    </w:p>
    <w:p w:rsidR="00F139E4" w:rsidRPr="00F139E4" w:rsidRDefault="00F139E4" w:rsidP="004E166A">
      <w:pPr>
        <w:spacing w:after="0" w:line="240" w:lineRule="auto"/>
        <w:jc w:val="both"/>
        <w:rPr>
          <w:rFonts w:cs="Tahoma"/>
          <w:b/>
          <w:sz w:val="24"/>
          <w:szCs w:val="24"/>
          <w:lang w:val="es-ES_tradnl"/>
        </w:rPr>
      </w:pPr>
    </w:p>
    <w:p w:rsidR="00F139E4" w:rsidRPr="00F139E4" w:rsidRDefault="000F1D8F" w:rsidP="004E166A">
      <w:pPr>
        <w:spacing w:after="0" w:line="240" w:lineRule="auto"/>
        <w:jc w:val="both"/>
        <w:rPr>
          <w:rFonts w:cs="Tahoma"/>
          <w:color w:val="00B0F0"/>
          <w:sz w:val="24"/>
          <w:szCs w:val="24"/>
          <w:lang w:val="es-ES_tradnl"/>
        </w:rPr>
      </w:pPr>
      <w:r>
        <w:rPr>
          <w:rFonts w:cs="Tahoma"/>
          <w:b/>
          <w:sz w:val="24"/>
          <w:szCs w:val="24"/>
          <w:lang w:val="es-ES_tradnl"/>
        </w:rPr>
        <w:t>b.5</w:t>
      </w:r>
      <w:r w:rsidR="00F139E4" w:rsidRPr="00F139E4">
        <w:rPr>
          <w:rFonts w:cs="Tahoma"/>
          <w:b/>
          <w:sz w:val="24"/>
          <w:szCs w:val="24"/>
          <w:lang w:val="es-ES_tradnl"/>
        </w:rPr>
        <w:t xml:space="preserve">. </w:t>
      </w:r>
      <w:r w:rsidR="00F139E4" w:rsidRPr="00F139E4">
        <w:rPr>
          <w:rFonts w:cs="Tahoma"/>
          <w:b/>
          <w:sz w:val="24"/>
          <w:szCs w:val="24"/>
        </w:rPr>
        <w:t xml:space="preserve">¿Cómo </w:t>
      </w:r>
      <w:r w:rsidR="00080F6A" w:rsidRPr="00F139E4">
        <w:rPr>
          <w:rFonts w:cs="Tahoma"/>
          <w:b/>
          <w:sz w:val="24"/>
          <w:szCs w:val="24"/>
        </w:rPr>
        <w:t>puedo conducir bien las discusiones en el grupo?</w:t>
      </w:r>
      <w:r w:rsidR="00080F6A" w:rsidRPr="00F139E4">
        <w:rPr>
          <w:rFonts w:cs="Tahoma"/>
          <w:color w:val="00B0F0"/>
          <w:sz w:val="24"/>
          <w:szCs w:val="24"/>
          <w:lang w:val="es-ES_tradnl"/>
        </w:rPr>
        <w:t xml:space="preserve"> </w:t>
      </w:r>
    </w:p>
    <w:p w:rsidR="00F139E4" w:rsidRDefault="00F139E4" w:rsidP="00080F6A">
      <w:pPr>
        <w:spacing w:after="120" w:line="240" w:lineRule="auto"/>
        <w:jc w:val="both"/>
        <w:rPr>
          <w:sz w:val="24"/>
          <w:szCs w:val="24"/>
        </w:rPr>
      </w:pPr>
      <w:r w:rsidRPr="00D470FE">
        <w:rPr>
          <w:sz w:val="24"/>
          <w:szCs w:val="24"/>
        </w:rPr>
        <w:t xml:space="preserve">Una </w:t>
      </w:r>
      <w:r w:rsidRPr="00D470FE">
        <w:rPr>
          <w:bCs/>
          <w:sz w:val="24"/>
          <w:szCs w:val="24"/>
        </w:rPr>
        <w:t>discusión</w:t>
      </w:r>
      <w:r w:rsidRPr="00D470FE">
        <w:rPr>
          <w:sz w:val="24"/>
          <w:szCs w:val="24"/>
        </w:rPr>
        <w:t xml:space="preserve"> es una </w:t>
      </w:r>
      <w:hyperlink r:id="rId34" w:tooltip="Conversación" w:history="1">
        <w:r w:rsidRPr="00D470FE">
          <w:rPr>
            <w:rStyle w:val="Hipervnculo"/>
            <w:color w:val="auto"/>
            <w:sz w:val="24"/>
            <w:szCs w:val="24"/>
          </w:rPr>
          <w:t>conversación</w:t>
        </w:r>
      </w:hyperlink>
      <w:r w:rsidRPr="00D470FE">
        <w:rPr>
          <w:sz w:val="24"/>
          <w:szCs w:val="24"/>
        </w:rPr>
        <w:t xml:space="preserve"> entre dos o más grupos o personas, en la que se intercambian distintos puntos de vista, propuestas, etc.</w:t>
      </w:r>
      <w:r w:rsidR="00FC047E">
        <w:rPr>
          <w:sz w:val="24"/>
          <w:szCs w:val="24"/>
        </w:rPr>
        <w:t>,</w:t>
      </w:r>
      <w:r w:rsidRPr="00D470FE">
        <w:rPr>
          <w:sz w:val="24"/>
          <w:szCs w:val="24"/>
        </w:rPr>
        <w:t xml:space="preserve"> sobre un </w:t>
      </w:r>
      <w:hyperlink r:id="rId35" w:tooltip="Tema" w:history="1">
        <w:r w:rsidRPr="00D470FE">
          <w:rPr>
            <w:rStyle w:val="Hipervnculo"/>
            <w:color w:val="auto"/>
            <w:sz w:val="24"/>
            <w:szCs w:val="24"/>
          </w:rPr>
          <w:t>tema</w:t>
        </w:r>
      </w:hyperlink>
      <w:r w:rsidRPr="00D470FE">
        <w:rPr>
          <w:sz w:val="24"/>
          <w:szCs w:val="24"/>
        </w:rPr>
        <w:t xml:space="preserve"> determinado. Esto</w:t>
      </w:r>
      <w:r w:rsidRPr="00F139E4">
        <w:rPr>
          <w:sz w:val="24"/>
          <w:szCs w:val="24"/>
        </w:rPr>
        <w:t xml:space="preserve"> no implica necesariamente una “pelea”. Una buena discusión se genera cuando los grupos o personas que intervienen se tratan con respeto, y cada uno puede expresar sus opiniones, escuchándose sin interrumpir. </w:t>
      </w:r>
    </w:p>
    <w:p w:rsidR="00F139E4" w:rsidRDefault="00F139E4" w:rsidP="00080F6A">
      <w:pPr>
        <w:pStyle w:val="NormalWeb"/>
        <w:spacing w:before="0" w:beforeAutospacing="0" w:after="120" w:afterAutospacing="0"/>
        <w:jc w:val="both"/>
        <w:rPr>
          <w:rFonts w:ascii="Calibri" w:hAnsi="Calibri"/>
        </w:rPr>
      </w:pPr>
      <w:r w:rsidRPr="00F139E4">
        <w:rPr>
          <w:rFonts w:ascii="Calibri" w:hAnsi="Calibri"/>
        </w:rPr>
        <w:t xml:space="preserve">Podemos considerar la discusión como un método de la comunicación. Para que se genere una discusión debe, a lo menos, existir otras alternativas de opinión respecto de la situación en discusión, o </w:t>
      </w:r>
      <w:r w:rsidR="00962924">
        <w:rPr>
          <w:rFonts w:ascii="Calibri" w:hAnsi="Calibri"/>
        </w:rPr>
        <w:t>a lo</w:t>
      </w:r>
      <w:r w:rsidRPr="00F139E4">
        <w:rPr>
          <w:rFonts w:ascii="Calibri" w:hAnsi="Calibri"/>
        </w:rPr>
        <w:t xml:space="preserve"> menos que se supongan que existan. La finalidad de una discusión es:</w:t>
      </w:r>
    </w:p>
    <w:p w:rsidR="00F139E4" w:rsidRPr="00F139E4" w:rsidRDefault="00F139E4" w:rsidP="00EE7DBF">
      <w:pPr>
        <w:pStyle w:val="NormalWeb"/>
        <w:numPr>
          <w:ilvl w:val="0"/>
          <w:numId w:val="27"/>
        </w:numPr>
        <w:spacing w:before="0" w:beforeAutospacing="0" w:after="120" w:afterAutospacing="0"/>
        <w:ind w:left="142" w:hanging="72"/>
        <w:jc w:val="both"/>
        <w:rPr>
          <w:rFonts w:ascii="Calibri" w:hAnsi="Calibri"/>
        </w:rPr>
      </w:pPr>
      <w:r w:rsidRPr="00F139E4">
        <w:rPr>
          <w:rFonts w:ascii="Calibri" w:hAnsi="Calibri"/>
        </w:rPr>
        <w:t>Enumerar con claridad las posibilidades de decisiones respecto al punto de discusión.</w:t>
      </w:r>
    </w:p>
    <w:p w:rsidR="00F139E4" w:rsidRPr="00F139E4" w:rsidRDefault="00F139E4" w:rsidP="00EE7DBF">
      <w:pPr>
        <w:pStyle w:val="NormalWeb"/>
        <w:numPr>
          <w:ilvl w:val="0"/>
          <w:numId w:val="27"/>
        </w:numPr>
        <w:spacing w:before="0" w:beforeAutospacing="0" w:after="120" w:afterAutospacing="0"/>
        <w:ind w:left="142" w:hanging="72"/>
        <w:jc w:val="both"/>
        <w:rPr>
          <w:rFonts w:ascii="Calibri" w:hAnsi="Calibri"/>
        </w:rPr>
      </w:pPr>
      <w:r w:rsidRPr="00F139E4">
        <w:rPr>
          <w:rFonts w:ascii="Calibri" w:hAnsi="Calibri"/>
        </w:rPr>
        <w:t>Hacer el balance de los aspectos positivos y negativos de las posibles decisiones.</w:t>
      </w:r>
    </w:p>
    <w:p w:rsidR="00F139E4" w:rsidRDefault="00F139E4" w:rsidP="00EE7DBF">
      <w:pPr>
        <w:pStyle w:val="NormalWeb"/>
        <w:numPr>
          <w:ilvl w:val="0"/>
          <w:numId w:val="27"/>
        </w:numPr>
        <w:spacing w:before="0" w:beforeAutospacing="0" w:after="120" w:afterAutospacing="0"/>
        <w:ind w:left="142" w:hanging="72"/>
        <w:jc w:val="both"/>
        <w:rPr>
          <w:rFonts w:ascii="Calibri" w:hAnsi="Calibri"/>
        </w:rPr>
      </w:pPr>
      <w:r w:rsidRPr="00F139E4">
        <w:rPr>
          <w:rFonts w:ascii="Calibri" w:hAnsi="Calibri"/>
        </w:rPr>
        <w:t>Precisar determinaciones.</w:t>
      </w:r>
    </w:p>
    <w:p w:rsidR="00F139E4" w:rsidRDefault="00F139E4" w:rsidP="00080F6A">
      <w:pPr>
        <w:pStyle w:val="NormalWeb"/>
        <w:spacing w:before="0" w:beforeAutospacing="0" w:after="120" w:afterAutospacing="0"/>
        <w:jc w:val="both"/>
        <w:rPr>
          <w:rFonts w:ascii="Calibri" w:hAnsi="Calibri"/>
        </w:rPr>
      </w:pPr>
      <w:r w:rsidRPr="00F139E4">
        <w:rPr>
          <w:rFonts w:ascii="Calibri" w:hAnsi="Calibri"/>
        </w:rPr>
        <w:t>A continuación te entregamos algunas pistas para tener en cuenta al momento de enfrentar una discusión con  tu grupo:</w:t>
      </w:r>
    </w:p>
    <w:p w:rsidR="00F139E4" w:rsidRDefault="00F139E4" w:rsidP="00EE7DBF">
      <w:pPr>
        <w:pStyle w:val="NormalWeb"/>
        <w:numPr>
          <w:ilvl w:val="0"/>
          <w:numId w:val="51"/>
        </w:numPr>
        <w:spacing w:before="0" w:beforeAutospacing="0" w:after="120" w:afterAutospacing="0"/>
        <w:jc w:val="both"/>
        <w:rPr>
          <w:rFonts w:ascii="Calibri" w:hAnsi="Calibri"/>
        </w:rPr>
      </w:pPr>
      <w:r w:rsidRPr="00F139E4">
        <w:rPr>
          <w:rFonts w:ascii="Calibri" w:hAnsi="Calibri"/>
        </w:rPr>
        <w:t xml:space="preserve">Normas </w:t>
      </w:r>
      <w:r w:rsidR="00FC047E" w:rsidRPr="00F139E4">
        <w:rPr>
          <w:rFonts w:ascii="Calibri" w:hAnsi="Calibri"/>
        </w:rPr>
        <w:t>para quien anima una discusión</w:t>
      </w:r>
      <w:r w:rsidR="00D470FE" w:rsidRPr="00F139E4">
        <w:rPr>
          <w:rFonts w:ascii="Calibri" w:hAnsi="Calibri"/>
        </w:rPr>
        <w:t>.</w:t>
      </w:r>
    </w:p>
    <w:p w:rsidR="00F139E4" w:rsidRPr="00F139E4" w:rsidRDefault="00F139E4" w:rsidP="00EE7DBF">
      <w:pPr>
        <w:pStyle w:val="NormalWeb"/>
        <w:numPr>
          <w:ilvl w:val="0"/>
          <w:numId w:val="27"/>
        </w:numPr>
        <w:spacing w:before="0" w:beforeAutospacing="0" w:after="120" w:afterAutospacing="0"/>
        <w:jc w:val="both"/>
        <w:rPr>
          <w:rFonts w:ascii="Calibri" w:hAnsi="Calibri"/>
        </w:rPr>
      </w:pPr>
      <w:r w:rsidRPr="00F139E4">
        <w:rPr>
          <w:rFonts w:ascii="Calibri" w:hAnsi="Calibri"/>
        </w:rPr>
        <w:t>Siéntete responsable de todo el desarrollo de la discusión.</w:t>
      </w:r>
    </w:p>
    <w:p w:rsidR="00F139E4" w:rsidRPr="00F139E4" w:rsidRDefault="00F139E4" w:rsidP="00EE7DBF">
      <w:pPr>
        <w:pStyle w:val="NormalWeb"/>
        <w:numPr>
          <w:ilvl w:val="0"/>
          <w:numId w:val="27"/>
        </w:numPr>
        <w:spacing w:before="0" w:beforeAutospacing="0" w:after="120" w:afterAutospacing="0"/>
        <w:jc w:val="both"/>
        <w:rPr>
          <w:rFonts w:ascii="Calibri" w:hAnsi="Calibri"/>
        </w:rPr>
      </w:pPr>
      <w:r w:rsidRPr="00F139E4">
        <w:rPr>
          <w:rFonts w:ascii="Calibri" w:hAnsi="Calibri"/>
        </w:rPr>
        <w:t>Iníciala con una breve introducción o con preguntas de apertura.</w:t>
      </w:r>
    </w:p>
    <w:p w:rsidR="00F139E4" w:rsidRPr="00F139E4" w:rsidRDefault="00F139E4" w:rsidP="00EE7DBF">
      <w:pPr>
        <w:pStyle w:val="NormalWeb"/>
        <w:numPr>
          <w:ilvl w:val="0"/>
          <w:numId w:val="27"/>
        </w:numPr>
        <w:spacing w:before="0" w:beforeAutospacing="0" w:after="120" w:afterAutospacing="0"/>
        <w:jc w:val="both"/>
        <w:rPr>
          <w:rFonts w:ascii="Calibri" w:hAnsi="Calibri"/>
        </w:rPr>
      </w:pPr>
      <w:r w:rsidRPr="00F139E4">
        <w:rPr>
          <w:rFonts w:ascii="Calibri" w:hAnsi="Calibri"/>
        </w:rPr>
        <w:t>Frena el deseo de expresar en seguida tu propia opinión o de querer manipular de alguna manera las opiniones de los demás.</w:t>
      </w:r>
    </w:p>
    <w:p w:rsidR="00F139E4" w:rsidRPr="00F139E4" w:rsidRDefault="00F139E4" w:rsidP="00EE7DBF">
      <w:pPr>
        <w:pStyle w:val="NormalWeb"/>
        <w:numPr>
          <w:ilvl w:val="0"/>
          <w:numId w:val="27"/>
        </w:numPr>
        <w:spacing w:before="0" w:beforeAutospacing="0" w:after="120" w:afterAutospacing="0"/>
        <w:jc w:val="both"/>
        <w:rPr>
          <w:rFonts w:ascii="Calibri" w:hAnsi="Calibri"/>
        </w:rPr>
      </w:pPr>
      <w:r w:rsidRPr="00F139E4">
        <w:rPr>
          <w:rFonts w:ascii="Calibri" w:hAnsi="Calibri"/>
        </w:rPr>
        <w:t>Anima con preguntas fáciles a los que</w:t>
      </w:r>
      <w:r w:rsidR="00962924">
        <w:rPr>
          <w:rFonts w:ascii="Calibri" w:hAnsi="Calibri"/>
        </w:rPr>
        <w:t xml:space="preserve"> participan poco, y da pronto </w:t>
      </w:r>
      <w:r w:rsidRPr="00F139E4">
        <w:rPr>
          <w:rFonts w:ascii="Calibri" w:hAnsi="Calibri"/>
        </w:rPr>
        <w:t>la palabra a los que hacen signos de querer intervenir.</w:t>
      </w:r>
    </w:p>
    <w:p w:rsidR="00F139E4" w:rsidRPr="00F139E4" w:rsidRDefault="00F139E4" w:rsidP="00EE7DBF">
      <w:pPr>
        <w:pStyle w:val="NormalWeb"/>
        <w:numPr>
          <w:ilvl w:val="0"/>
          <w:numId w:val="27"/>
        </w:numPr>
        <w:spacing w:before="0" w:beforeAutospacing="0" w:after="120" w:afterAutospacing="0"/>
        <w:jc w:val="both"/>
        <w:rPr>
          <w:rFonts w:ascii="Calibri" w:hAnsi="Calibri"/>
        </w:rPr>
      </w:pPr>
      <w:r w:rsidRPr="00F139E4">
        <w:rPr>
          <w:rFonts w:ascii="Calibri" w:hAnsi="Calibri"/>
        </w:rPr>
        <w:t>Modera con discreción y tacto la discusión, frenando las intervenciones muy largas y con muchos detalles.</w:t>
      </w:r>
    </w:p>
    <w:p w:rsidR="00F139E4" w:rsidRPr="00F139E4" w:rsidRDefault="00F139E4" w:rsidP="00EE7DBF">
      <w:pPr>
        <w:pStyle w:val="NormalWeb"/>
        <w:numPr>
          <w:ilvl w:val="0"/>
          <w:numId w:val="27"/>
        </w:numPr>
        <w:spacing w:before="0" w:beforeAutospacing="0" w:after="120" w:afterAutospacing="0"/>
        <w:jc w:val="both"/>
        <w:rPr>
          <w:rFonts w:ascii="Calibri" w:hAnsi="Calibri"/>
        </w:rPr>
      </w:pPr>
      <w:r w:rsidRPr="00F139E4">
        <w:rPr>
          <w:rFonts w:ascii="Calibri" w:hAnsi="Calibri"/>
        </w:rPr>
        <w:t>Evita las discusiones entre los integrantes del grupo y que hablen todos a la vez.</w:t>
      </w:r>
    </w:p>
    <w:p w:rsidR="00F139E4" w:rsidRPr="00F139E4" w:rsidRDefault="00F139E4" w:rsidP="00EE7DBF">
      <w:pPr>
        <w:pStyle w:val="NormalWeb"/>
        <w:numPr>
          <w:ilvl w:val="0"/>
          <w:numId w:val="27"/>
        </w:numPr>
        <w:spacing w:before="0" w:beforeAutospacing="0" w:after="120" w:afterAutospacing="0"/>
        <w:jc w:val="both"/>
        <w:rPr>
          <w:rFonts w:ascii="Calibri" w:hAnsi="Calibri"/>
        </w:rPr>
      </w:pPr>
      <w:r w:rsidRPr="00F139E4">
        <w:rPr>
          <w:rFonts w:ascii="Calibri" w:hAnsi="Calibri"/>
        </w:rPr>
        <w:t>A través de preguntas</w:t>
      </w:r>
      <w:r w:rsidR="00962924">
        <w:rPr>
          <w:rFonts w:ascii="Calibri" w:hAnsi="Calibri"/>
        </w:rPr>
        <w:t>, provoca</w:t>
      </w:r>
      <w:r w:rsidRPr="00F139E4">
        <w:rPr>
          <w:rFonts w:ascii="Calibri" w:hAnsi="Calibri"/>
        </w:rPr>
        <w:t xml:space="preserve"> la discusión entre los integrantes del grupo, es decir, que se genere un intercambio de ideas. Con esto les demuestras que se les considera capaces de pensar y expresar opiniones y juicios sobre esa determinada situación.</w:t>
      </w:r>
    </w:p>
    <w:p w:rsidR="00F139E4" w:rsidRPr="00F139E4" w:rsidRDefault="00F139E4" w:rsidP="00080F6A">
      <w:pPr>
        <w:pStyle w:val="NormalWeb"/>
        <w:spacing w:before="0" w:beforeAutospacing="0" w:after="120" w:afterAutospacing="0"/>
        <w:jc w:val="both"/>
        <w:rPr>
          <w:rFonts w:ascii="Calibri" w:hAnsi="Calibri"/>
        </w:rPr>
      </w:pPr>
    </w:p>
    <w:p w:rsidR="008D2196" w:rsidRPr="00080F6A" w:rsidRDefault="00F139E4" w:rsidP="00EE7DBF">
      <w:pPr>
        <w:pStyle w:val="NormalWeb"/>
        <w:numPr>
          <w:ilvl w:val="0"/>
          <w:numId w:val="28"/>
        </w:numPr>
        <w:spacing w:before="0" w:beforeAutospacing="0" w:after="120" w:afterAutospacing="0"/>
        <w:ind w:left="0" w:firstLine="0"/>
        <w:jc w:val="both"/>
        <w:rPr>
          <w:rFonts w:ascii="Calibri" w:hAnsi="Calibri"/>
        </w:rPr>
      </w:pPr>
      <w:r w:rsidRPr="00F139E4">
        <w:rPr>
          <w:rFonts w:ascii="Calibri" w:hAnsi="Calibri"/>
        </w:rPr>
        <w:t xml:space="preserve">Orientaciones </w:t>
      </w:r>
      <w:r w:rsidR="00FC047E" w:rsidRPr="00F139E4">
        <w:rPr>
          <w:rFonts w:ascii="Calibri" w:hAnsi="Calibri"/>
        </w:rPr>
        <w:t>para quien participa en una discusión</w:t>
      </w:r>
      <w:r w:rsidR="00D470FE" w:rsidRPr="00F139E4">
        <w:rPr>
          <w:rFonts w:ascii="Calibri" w:hAnsi="Calibri"/>
        </w:rPr>
        <w:t>.</w:t>
      </w:r>
    </w:p>
    <w:p w:rsidR="00F139E4" w:rsidRPr="00F139E4" w:rsidRDefault="00F139E4" w:rsidP="00EE7DBF">
      <w:pPr>
        <w:pStyle w:val="NormalWeb"/>
        <w:numPr>
          <w:ilvl w:val="0"/>
          <w:numId w:val="27"/>
        </w:numPr>
        <w:spacing w:before="0" w:beforeAutospacing="0" w:after="120" w:afterAutospacing="0"/>
        <w:jc w:val="both"/>
        <w:rPr>
          <w:rFonts w:ascii="Calibri" w:hAnsi="Calibri"/>
        </w:rPr>
      </w:pPr>
      <w:r w:rsidRPr="00F139E4">
        <w:rPr>
          <w:rFonts w:ascii="Calibri" w:hAnsi="Calibri"/>
        </w:rPr>
        <w:t>No hables durante mucho tiempo.</w:t>
      </w:r>
    </w:p>
    <w:p w:rsidR="00F139E4" w:rsidRPr="00F139E4" w:rsidRDefault="00F139E4" w:rsidP="00EE7DBF">
      <w:pPr>
        <w:pStyle w:val="NormalWeb"/>
        <w:numPr>
          <w:ilvl w:val="0"/>
          <w:numId w:val="27"/>
        </w:numPr>
        <w:spacing w:before="0" w:beforeAutospacing="0" w:after="120" w:afterAutospacing="0"/>
        <w:jc w:val="both"/>
        <w:rPr>
          <w:rFonts w:ascii="Calibri" w:hAnsi="Calibri"/>
        </w:rPr>
      </w:pPr>
      <w:r w:rsidRPr="00F139E4">
        <w:rPr>
          <w:rFonts w:ascii="Calibri" w:hAnsi="Calibri"/>
        </w:rPr>
        <w:t>Habla con calma, intercalando pausas.</w:t>
      </w:r>
    </w:p>
    <w:p w:rsidR="00F139E4" w:rsidRPr="00F139E4" w:rsidRDefault="00F139E4" w:rsidP="00EE7DBF">
      <w:pPr>
        <w:pStyle w:val="NormalWeb"/>
        <w:numPr>
          <w:ilvl w:val="0"/>
          <w:numId w:val="27"/>
        </w:numPr>
        <w:spacing w:before="0" w:beforeAutospacing="0" w:after="120" w:afterAutospacing="0"/>
        <w:jc w:val="both"/>
        <w:rPr>
          <w:rFonts w:ascii="Calibri" w:hAnsi="Calibri"/>
        </w:rPr>
      </w:pPr>
      <w:r w:rsidRPr="00F139E4">
        <w:rPr>
          <w:rFonts w:ascii="Calibri" w:hAnsi="Calibri"/>
        </w:rPr>
        <w:t>Si eres de temperamento agresivo, esfuérzate al máximo por hablar con calma.</w:t>
      </w:r>
    </w:p>
    <w:p w:rsidR="00F139E4" w:rsidRPr="00F139E4" w:rsidRDefault="00F139E4" w:rsidP="00EE7DBF">
      <w:pPr>
        <w:pStyle w:val="NormalWeb"/>
        <w:numPr>
          <w:ilvl w:val="0"/>
          <w:numId w:val="27"/>
        </w:numPr>
        <w:spacing w:before="0" w:beforeAutospacing="0" w:after="120" w:afterAutospacing="0"/>
        <w:jc w:val="both"/>
        <w:rPr>
          <w:rFonts w:ascii="Calibri" w:hAnsi="Calibri"/>
        </w:rPr>
      </w:pPr>
      <w:r w:rsidRPr="00F139E4">
        <w:rPr>
          <w:rFonts w:ascii="Calibri" w:hAnsi="Calibri"/>
        </w:rPr>
        <w:t>Si eres de temperamento excesivamente tranquilo, esfuérzate por dar una cierta fuerza a tu conversación.</w:t>
      </w:r>
    </w:p>
    <w:p w:rsidR="00F139E4" w:rsidRPr="00F139E4" w:rsidRDefault="00F139E4" w:rsidP="00EE7DBF">
      <w:pPr>
        <w:pStyle w:val="NormalWeb"/>
        <w:numPr>
          <w:ilvl w:val="0"/>
          <w:numId w:val="27"/>
        </w:numPr>
        <w:spacing w:before="0" w:beforeAutospacing="0" w:after="120" w:afterAutospacing="0"/>
        <w:jc w:val="both"/>
        <w:rPr>
          <w:rFonts w:ascii="Calibri" w:hAnsi="Calibri"/>
        </w:rPr>
      </w:pPr>
      <w:r w:rsidRPr="00F139E4">
        <w:rPr>
          <w:rFonts w:ascii="Calibri" w:hAnsi="Calibri"/>
        </w:rPr>
        <w:lastRenderedPageBreak/>
        <w:t>Ante todo, destaca lo positivo de lo que dicen cada uno de los que opinan o intervienen en la discusión.</w:t>
      </w:r>
    </w:p>
    <w:p w:rsidR="00F139E4" w:rsidRPr="00F139E4" w:rsidRDefault="00F139E4" w:rsidP="00EE7DBF">
      <w:pPr>
        <w:pStyle w:val="NormalWeb"/>
        <w:numPr>
          <w:ilvl w:val="0"/>
          <w:numId w:val="27"/>
        </w:numPr>
        <w:spacing w:before="0" w:beforeAutospacing="0" w:after="120" w:afterAutospacing="0"/>
        <w:jc w:val="both"/>
        <w:rPr>
          <w:rFonts w:ascii="Calibri" w:hAnsi="Calibri"/>
        </w:rPr>
      </w:pPr>
      <w:r w:rsidRPr="00F139E4">
        <w:rPr>
          <w:rFonts w:ascii="Calibri" w:hAnsi="Calibri"/>
        </w:rPr>
        <w:t xml:space="preserve">Cuando no estés de acuerdo con una opinión y no la aceptes, en lo posible no des el nombre del niño o niña </w:t>
      </w:r>
      <w:r w:rsidR="00B4207A">
        <w:rPr>
          <w:rFonts w:ascii="Calibri" w:hAnsi="Calibri"/>
        </w:rPr>
        <w:t xml:space="preserve">con el </w:t>
      </w:r>
      <w:r w:rsidRPr="00F139E4">
        <w:rPr>
          <w:rFonts w:ascii="Calibri" w:hAnsi="Calibri"/>
        </w:rPr>
        <w:t>que difieras.</w:t>
      </w:r>
    </w:p>
    <w:p w:rsidR="00F139E4" w:rsidRPr="00F139E4" w:rsidRDefault="00F139E4" w:rsidP="00EE7DBF">
      <w:pPr>
        <w:pStyle w:val="NormalWeb"/>
        <w:numPr>
          <w:ilvl w:val="0"/>
          <w:numId w:val="27"/>
        </w:numPr>
        <w:spacing w:before="0" w:beforeAutospacing="0" w:after="120" w:afterAutospacing="0"/>
        <w:jc w:val="both"/>
        <w:rPr>
          <w:rFonts w:ascii="Calibri" w:hAnsi="Calibri"/>
        </w:rPr>
      </w:pPr>
      <w:r w:rsidRPr="00F139E4">
        <w:rPr>
          <w:rFonts w:ascii="Calibri" w:hAnsi="Calibri"/>
        </w:rPr>
        <w:t>Mientras alguien este hablando, no converses ni mires sólo al que anima la discusión., es importante mantener siempre la atención global del grupo.</w:t>
      </w:r>
    </w:p>
    <w:p w:rsidR="00F139E4" w:rsidRPr="00F139E4" w:rsidRDefault="00F139E4" w:rsidP="00EE7DBF">
      <w:pPr>
        <w:pStyle w:val="NormalWeb"/>
        <w:numPr>
          <w:ilvl w:val="0"/>
          <w:numId w:val="27"/>
        </w:numPr>
        <w:spacing w:before="0" w:beforeAutospacing="0" w:after="120" w:afterAutospacing="0"/>
        <w:jc w:val="both"/>
        <w:rPr>
          <w:rFonts w:ascii="Calibri" w:hAnsi="Calibri"/>
        </w:rPr>
      </w:pPr>
      <w:r w:rsidRPr="00F139E4">
        <w:rPr>
          <w:rFonts w:ascii="Calibri" w:hAnsi="Calibri"/>
        </w:rPr>
        <w:t>No interrumpas a los otros mientras hablan, toma apuntes, si es necesario, para luego dar tu opinión.</w:t>
      </w:r>
    </w:p>
    <w:p w:rsidR="008D2196" w:rsidRPr="00725841" w:rsidRDefault="00F139E4" w:rsidP="00EE7DBF">
      <w:pPr>
        <w:pStyle w:val="NormalWeb"/>
        <w:numPr>
          <w:ilvl w:val="0"/>
          <w:numId w:val="27"/>
        </w:numPr>
        <w:spacing w:before="0" w:beforeAutospacing="0" w:after="120" w:afterAutospacing="0"/>
        <w:jc w:val="both"/>
        <w:rPr>
          <w:rFonts w:ascii="Calibri" w:hAnsi="Calibri"/>
        </w:rPr>
      </w:pPr>
      <w:r w:rsidRPr="00F139E4">
        <w:rPr>
          <w:rFonts w:ascii="Calibri" w:hAnsi="Calibri"/>
        </w:rPr>
        <w:t>Si deseas intervenir, pide la palabra con algún signo, y cierra la intervención con alguna pregunta, de manera de:</w:t>
      </w:r>
    </w:p>
    <w:p w:rsidR="00F139E4" w:rsidRPr="00F139E4" w:rsidRDefault="00F139E4" w:rsidP="00EE7DBF">
      <w:pPr>
        <w:pStyle w:val="NormalWeb"/>
        <w:numPr>
          <w:ilvl w:val="1"/>
          <w:numId w:val="52"/>
        </w:numPr>
        <w:spacing w:before="0" w:beforeAutospacing="0" w:after="120" w:afterAutospacing="0"/>
        <w:jc w:val="both"/>
        <w:rPr>
          <w:rFonts w:ascii="Calibri" w:hAnsi="Calibri"/>
        </w:rPr>
      </w:pPr>
      <w:r w:rsidRPr="00F139E4">
        <w:rPr>
          <w:rFonts w:ascii="Calibri" w:hAnsi="Calibri"/>
        </w:rPr>
        <w:t>Conocer la opinión de los otros,</w:t>
      </w:r>
    </w:p>
    <w:p w:rsidR="00F139E4" w:rsidRPr="00F139E4" w:rsidRDefault="00F139E4" w:rsidP="00EE7DBF">
      <w:pPr>
        <w:pStyle w:val="NormalWeb"/>
        <w:numPr>
          <w:ilvl w:val="1"/>
          <w:numId w:val="52"/>
        </w:numPr>
        <w:spacing w:before="0" w:beforeAutospacing="0" w:after="120" w:afterAutospacing="0"/>
        <w:jc w:val="both"/>
        <w:rPr>
          <w:rFonts w:ascii="Calibri" w:hAnsi="Calibri"/>
        </w:rPr>
      </w:pPr>
      <w:r w:rsidRPr="00F139E4">
        <w:rPr>
          <w:rFonts w:ascii="Calibri" w:hAnsi="Calibri"/>
        </w:rPr>
        <w:t>Corregir si es necesario,</w:t>
      </w:r>
    </w:p>
    <w:p w:rsidR="00F139E4" w:rsidRPr="00F139E4" w:rsidRDefault="00F139E4" w:rsidP="00EE7DBF">
      <w:pPr>
        <w:pStyle w:val="NormalWeb"/>
        <w:numPr>
          <w:ilvl w:val="1"/>
          <w:numId w:val="52"/>
        </w:numPr>
        <w:spacing w:before="0" w:beforeAutospacing="0" w:after="120" w:afterAutospacing="0"/>
        <w:jc w:val="both"/>
        <w:rPr>
          <w:rFonts w:ascii="Calibri" w:hAnsi="Calibri"/>
        </w:rPr>
      </w:pPr>
      <w:r w:rsidRPr="00F139E4">
        <w:rPr>
          <w:rFonts w:ascii="Calibri" w:hAnsi="Calibri"/>
        </w:rPr>
        <w:t>Mantener la continuidad del tema.</w:t>
      </w:r>
    </w:p>
    <w:p w:rsidR="00F139E4" w:rsidRPr="00F139E4" w:rsidRDefault="00F139E4" w:rsidP="00080F6A">
      <w:pPr>
        <w:pStyle w:val="NormalWeb"/>
        <w:spacing w:before="0" w:beforeAutospacing="0" w:after="120" w:afterAutospacing="0"/>
        <w:jc w:val="both"/>
        <w:rPr>
          <w:rFonts w:ascii="Calibri" w:hAnsi="Calibri"/>
        </w:rPr>
      </w:pPr>
    </w:p>
    <w:p w:rsidR="00F139E4" w:rsidRDefault="00F139E4" w:rsidP="00EE7DBF">
      <w:pPr>
        <w:pStyle w:val="NormalWeb"/>
        <w:numPr>
          <w:ilvl w:val="0"/>
          <w:numId w:val="28"/>
        </w:numPr>
        <w:spacing w:before="0" w:beforeAutospacing="0" w:after="120" w:afterAutospacing="0"/>
        <w:ind w:left="0" w:hanging="11"/>
        <w:jc w:val="both"/>
        <w:rPr>
          <w:rFonts w:ascii="Calibri" w:hAnsi="Calibri"/>
        </w:rPr>
      </w:pPr>
      <w:r w:rsidRPr="00F139E4">
        <w:rPr>
          <w:rFonts w:ascii="Calibri" w:hAnsi="Calibri"/>
        </w:rPr>
        <w:t xml:space="preserve">El </w:t>
      </w:r>
      <w:r w:rsidR="00FC047E" w:rsidRPr="00F139E4">
        <w:rPr>
          <w:rFonts w:ascii="Calibri" w:hAnsi="Calibri"/>
        </w:rPr>
        <w:t>uso de la técnica de las preguntas</w:t>
      </w:r>
      <w:r w:rsidR="00D470FE" w:rsidRPr="00F139E4">
        <w:rPr>
          <w:rFonts w:ascii="Calibri" w:hAnsi="Calibri"/>
        </w:rPr>
        <w:t>.</w:t>
      </w:r>
    </w:p>
    <w:p w:rsidR="00F139E4" w:rsidRDefault="00F139E4" w:rsidP="00080F6A">
      <w:pPr>
        <w:pStyle w:val="NormalWeb"/>
        <w:spacing w:before="0" w:beforeAutospacing="0" w:after="120" w:afterAutospacing="0"/>
        <w:jc w:val="both"/>
        <w:rPr>
          <w:rFonts w:ascii="Calibri" w:hAnsi="Calibri"/>
        </w:rPr>
      </w:pPr>
      <w:r w:rsidRPr="00F139E4">
        <w:rPr>
          <w:rFonts w:ascii="Calibri" w:hAnsi="Calibri"/>
        </w:rPr>
        <w:t>A continuación te presentamos algunos ejemplos de encabezados de preguntas:</w:t>
      </w:r>
    </w:p>
    <w:p w:rsidR="008D2196" w:rsidRPr="00725841" w:rsidRDefault="00F139E4" w:rsidP="00EE7DBF">
      <w:pPr>
        <w:pStyle w:val="NormalWeb"/>
        <w:numPr>
          <w:ilvl w:val="0"/>
          <w:numId w:val="27"/>
        </w:numPr>
        <w:spacing w:before="0" w:beforeAutospacing="0" w:after="120" w:afterAutospacing="0"/>
        <w:ind w:left="142" w:hanging="72"/>
        <w:jc w:val="both"/>
        <w:rPr>
          <w:rFonts w:ascii="Calibri" w:hAnsi="Calibri"/>
        </w:rPr>
      </w:pPr>
      <w:r w:rsidRPr="00F139E4">
        <w:rPr>
          <w:rFonts w:ascii="Calibri" w:hAnsi="Calibri"/>
        </w:rPr>
        <w:t>Preguntas de apertura:</w:t>
      </w:r>
    </w:p>
    <w:p w:rsidR="00F139E4" w:rsidRPr="00F139E4" w:rsidRDefault="00F139E4" w:rsidP="00EE7DBF">
      <w:pPr>
        <w:pStyle w:val="NormalWeb"/>
        <w:numPr>
          <w:ilvl w:val="1"/>
          <w:numId w:val="53"/>
        </w:numPr>
        <w:spacing w:before="0" w:beforeAutospacing="0" w:after="120" w:afterAutospacing="0"/>
        <w:jc w:val="both"/>
        <w:rPr>
          <w:rFonts w:ascii="Calibri" w:hAnsi="Calibri"/>
        </w:rPr>
      </w:pPr>
      <w:r w:rsidRPr="00F139E4">
        <w:rPr>
          <w:rFonts w:ascii="Calibri" w:hAnsi="Calibri"/>
        </w:rPr>
        <w:t>¿Cuál es tu experiencia…?</w:t>
      </w:r>
    </w:p>
    <w:p w:rsidR="00F139E4" w:rsidRPr="00F139E4" w:rsidRDefault="00F139E4" w:rsidP="00EE7DBF">
      <w:pPr>
        <w:pStyle w:val="NormalWeb"/>
        <w:numPr>
          <w:ilvl w:val="1"/>
          <w:numId w:val="53"/>
        </w:numPr>
        <w:spacing w:before="0" w:beforeAutospacing="0" w:after="120" w:afterAutospacing="0"/>
        <w:jc w:val="both"/>
        <w:rPr>
          <w:rFonts w:ascii="Calibri" w:hAnsi="Calibri"/>
        </w:rPr>
      </w:pPr>
      <w:r w:rsidRPr="00F139E4">
        <w:rPr>
          <w:rFonts w:ascii="Calibri" w:hAnsi="Calibri"/>
        </w:rPr>
        <w:t>¿Qué harías en esta situación…?</w:t>
      </w:r>
    </w:p>
    <w:p w:rsidR="00F139E4" w:rsidRDefault="00F139E4" w:rsidP="00EE7DBF">
      <w:pPr>
        <w:pStyle w:val="NormalWeb"/>
        <w:numPr>
          <w:ilvl w:val="1"/>
          <w:numId w:val="53"/>
        </w:numPr>
        <w:spacing w:before="0" w:beforeAutospacing="0" w:after="120" w:afterAutospacing="0"/>
        <w:jc w:val="both"/>
        <w:rPr>
          <w:rFonts w:ascii="Calibri" w:hAnsi="Calibri"/>
        </w:rPr>
      </w:pPr>
      <w:r w:rsidRPr="00F139E4">
        <w:rPr>
          <w:rFonts w:ascii="Calibri" w:hAnsi="Calibri"/>
        </w:rPr>
        <w:t>¿Qué posibilidades hay?</w:t>
      </w:r>
    </w:p>
    <w:p w:rsidR="008D2196" w:rsidRPr="00F139E4" w:rsidRDefault="008D2196" w:rsidP="00080F6A">
      <w:pPr>
        <w:pStyle w:val="NormalWeb"/>
        <w:spacing w:before="0" w:beforeAutospacing="0" w:after="120" w:afterAutospacing="0"/>
        <w:jc w:val="both"/>
        <w:rPr>
          <w:rFonts w:ascii="Calibri" w:hAnsi="Calibri"/>
        </w:rPr>
      </w:pPr>
    </w:p>
    <w:p w:rsidR="008D2196" w:rsidRPr="00725841" w:rsidRDefault="00F139E4" w:rsidP="00EE7DBF">
      <w:pPr>
        <w:pStyle w:val="NormalWeb"/>
        <w:numPr>
          <w:ilvl w:val="0"/>
          <w:numId w:val="27"/>
        </w:numPr>
        <w:spacing w:before="0" w:beforeAutospacing="0" w:after="120" w:afterAutospacing="0"/>
        <w:ind w:left="0" w:firstLine="0"/>
        <w:jc w:val="both"/>
        <w:rPr>
          <w:rFonts w:ascii="Calibri" w:hAnsi="Calibri"/>
        </w:rPr>
      </w:pPr>
      <w:r w:rsidRPr="00F139E4">
        <w:rPr>
          <w:rFonts w:ascii="Calibri" w:hAnsi="Calibri"/>
        </w:rPr>
        <w:t>Preguntas relacionadas con el objetivo que se quiere alcanzar</w:t>
      </w:r>
    </w:p>
    <w:p w:rsidR="00F139E4" w:rsidRPr="00F139E4" w:rsidRDefault="00F139E4" w:rsidP="00EE7DBF">
      <w:pPr>
        <w:pStyle w:val="NormalWeb"/>
        <w:numPr>
          <w:ilvl w:val="1"/>
          <w:numId w:val="54"/>
        </w:numPr>
        <w:spacing w:before="0" w:beforeAutospacing="0" w:after="120" w:afterAutospacing="0"/>
        <w:jc w:val="both"/>
        <w:rPr>
          <w:rFonts w:ascii="Calibri" w:hAnsi="Calibri"/>
        </w:rPr>
      </w:pPr>
      <w:r w:rsidRPr="00F139E4">
        <w:rPr>
          <w:rFonts w:ascii="Calibri" w:hAnsi="Calibri"/>
        </w:rPr>
        <w:t>Vamos a considerar seriamente este punto…</w:t>
      </w:r>
    </w:p>
    <w:p w:rsidR="00F139E4" w:rsidRPr="00F139E4" w:rsidRDefault="00F139E4" w:rsidP="00EE7DBF">
      <w:pPr>
        <w:pStyle w:val="NormalWeb"/>
        <w:numPr>
          <w:ilvl w:val="1"/>
          <w:numId w:val="54"/>
        </w:numPr>
        <w:spacing w:before="0" w:beforeAutospacing="0" w:after="120" w:afterAutospacing="0"/>
        <w:jc w:val="both"/>
        <w:rPr>
          <w:rFonts w:ascii="Calibri" w:hAnsi="Calibri"/>
        </w:rPr>
      </w:pPr>
      <w:r w:rsidRPr="00F139E4">
        <w:rPr>
          <w:rFonts w:ascii="Calibri" w:hAnsi="Calibri"/>
        </w:rPr>
        <w:t>¿No será mejor concentrarnos en este aspecto?</w:t>
      </w:r>
    </w:p>
    <w:p w:rsidR="00F139E4" w:rsidRDefault="00F139E4" w:rsidP="00EE7DBF">
      <w:pPr>
        <w:pStyle w:val="NormalWeb"/>
        <w:numPr>
          <w:ilvl w:val="1"/>
          <w:numId w:val="54"/>
        </w:numPr>
        <w:spacing w:before="0" w:beforeAutospacing="0" w:after="120" w:afterAutospacing="0"/>
        <w:jc w:val="both"/>
        <w:rPr>
          <w:rFonts w:ascii="Calibri" w:hAnsi="Calibri"/>
        </w:rPr>
      </w:pPr>
      <w:r w:rsidRPr="00F139E4">
        <w:rPr>
          <w:rFonts w:ascii="Calibri" w:hAnsi="Calibri"/>
        </w:rPr>
        <w:t>¿Podemos clarificar el tema de la discusión?</w:t>
      </w:r>
    </w:p>
    <w:p w:rsidR="008D2196" w:rsidRPr="00F139E4" w:rsidRDefault="008D2196" w:rsidP="00080F6A">
      <w:pPr>
        <w:pStyle w:val="NormalWeb"/>
        <w:spacing w:before="0" w:beforeAutospacing="0" w:after="120" w:afterAutospacing="0"/>
        <w:jc w:val="both"/>
        <w:rPr>
          <w:rFonts w:ascii="Calibri" w:hAnsi="Calibri"/>
        </w:rPr>
      </w:pPr>
    </w:p>
    <w:p w:rsidR="008D2196" w:rsidRPr="00725841" w:rsidRDefault="00F139E4" w:rsidP="00EE7DBF">
      <w:pPr>
        <w:pStyle w:val="NormalWeb"/>
        <w:numPr>
          <w:ilvl w:val="0"/>
          <w:numId w:val="27"/>
        </w:numPr>
        <w:spacing w:before="0" w:beforeAutospacing="0" w:after="120" w:afterAutospacing="0"/>
        <w:ind w:left="0" w:firstLine="0"/>
        <w:jc w:val="both"/>
        <w:rPr>
          <w:rFonts w:ascii="Calibri" w:hAnsi="Calibri"/>
        </w:rPr>
      </w:pPr>
      <w:r w:rsidRPr="00F139E4">
        <w:rPr>
          <w:rFonts w:ascii="Calibri" w:hAnsi="Calibri"/>
        </w:rPr>
        <w:t>Preguntas sugestivas:</w:t>
      </w:r>
    </w:p>
    <w:p w:rsidR="00F139E4" w:rsidRPr="00F139E4" w:rsidRDefault="00FC047E" w:rsidP="00EE7DBF">
      <w:pPr>
        <w:pStyle w:val="NormalWeb"/>
        <w:numPr>
          <w:ilvl w:val="1"/>
          <w:numId w:val="55"/>
        </w:numPr>
        <w:spacing w:before="0" w:beforeAutospacing="0" w:after="120" w:afterAutospacing="0"/>
        <w:jc w:val="both"/>
        <w:rPr>
          <w:rFonts w:ascii="Calibri" w:hAnsi="Calibri"/>
        </w:rPr>
      </w:pPr>
      <w:r>
        <w:rPr>
          <w:rFonts w:ascii="Calibri" w:hAnsi="Calibri"/>
        </w:rPr>
        <w:t>Tú, ¿está</w:t>
      </w:r>
      <w:r w:rsidR="00F139E4" w:rsidRPr="00F139E4">
        <w:rPr>
          <w:rFonts w:ascii="Calibri" w:hAnsi="Calibri"/>
        </w:rPr>
        <w:t>s de acuerdo conmigo en que yo a</w:t>
      </w:r>
      <w:r>
        <w:rPr>
          <w:rFonts w:ascii="Calibri" w:hAnsi="Calibri"/>
        </w:rPr>
        <w:t>fir</w:t>
      </w:r>
      <w:r w:rsidR="00F139E4" w:rsidRPr="00F139E4">
        <w:rPr>
          <w:rFonts w:ascii="Calibri" w:hAnsi="Calibri"/>
        </w:rPr>
        <w:t>me que…?</w:t>
      </w:r>
    </w:p>
    <w:p w:rsidR="00F139E4" w:rsidRPr="00F139E4" w:rsidRDefault="00F139E4" w:rsidP="00EE7DBF">
      <w:pPr>
        <w:pStyle w:val="NormalWeb"/>
        <w:numPr>
          <w:ilvl w:val="1"/>
          <w:numId w:val="55"/>
        </w:numPr>
        <w:spacing w:before="0" w:beforeAutospacing="0" w:after="120" w:afterAutospacing="0"/>
        <w:jc w:val="both"/>
        <w:rPr>
          <w:rFonts w:ascii="Calibri" w:hAnsi="Calibri"/>
        </w:rPr>
      </w:pPr>
      <w:r w:rsidRPr="00F139E4">
        <w:rPr>
          <w:rFonts w:ascii="Calibri" w:hAnsi="Calibri"/>
        </w:rPr>
        <w:t>Sin emb</w:t>
      </w:r>
      <w:r w:rsidR="00FC047E">
        <w:rPr>
          <w:rFonts w:ascii="Calibri" w:hAnsi="Calibri"/>
        </w:rPr>
        <w:t>ar</w:t>
      </w:r>
      <w:r w:rsidRPr="00F139E4">
        <w:rPr>
          <w:rFonts w:ascii="Calibri" w:hAnsi="Calibri"/>
        </w:rPr>
        <w:t>go, tu no podrás negar que…</w:t>
      </w:r>
    </w:p>
    <w:p w:rsidR="00F139E4" w:rsidRDefault="00F139E4" w:rsidP="00EE7DBF">
      <w:pPr>
        <w:pStyle w:val="NormalWeb"/>
        <w:numPr>
          <w:ilvl w:val="1"/>
          <w:numId w:val="55"/>
        </w:numPr>
        <w:spacing w:before="0" w:beforeAutospacing="0" w:after="120" w:afterAutospacing="0"/>
        <w:jc w:val="both"/>
        <w:rPr>
          <w:rFonts w:ascii="Calibri" w:hAnsi="Calibri"/>
        </w:rPr>
      </w:pPr>
      <w:r w:rsidRPr="00F139E4">
        <w:rPr>
          <w:rFonts w:ascii="Calibri" w:hAnsi="Calibri"/>
        </w:rPr>
        <w:t>¿Quién no dudaría que….?</w:t>
      </w:r>
    </w:p>
    <w:p w:rsidR="008D2196" w:rsidRPr="00F139E4" w:rsidRDefault="008D2196" w:rsidP="00080F6A">
      <w:pPr>
        <w:pStyle w:val="NormalWeb"/>
        <w:spacing w:before="0" w:beforeAutospacing="0" w:after="120" w:afterAutospacing="0"/>
        <w:jc w:val="both"/>
        <w:rPr>
          <w:rFonts w:ascii="Calibri" w:hAnsi="Calibri"/>
        </w:rPr>
      </w:pPr>
    </w:p>
    <w:p w:rsidR="008D2196" w:rsidRPr="00725841" w:rsidRDefault="00F139E4" w:rsidP="00EE7DBF">
      <w:pPr>
        <w:pStyle w:val="NormalWeb"/>
        <w:numPr>
          <w:ilvl w:val="0"/>
          <w:numId w:val="27"/>
        </w:numPr>
        <w:spacing w:before="0" w:beforeAutospacing="0" w:after="120" w:afterAutospacing="0"/>
        <w:ind w:left="0" w:firstLine="0"/>
        <w:jc w:val="both"/>
        <w:rPr>
          <w:rFonts w:ascii="Calibri" w:hAnsi="Calibri"/>
        </w:rPr>
      </w:pPr>
      <w:r w:rsidRPr="00F139E4">
        <w:rPr>
          <w:rFonts w:ascii="Calibri" w:hAnsi="Calibri"/>
        </w:rPr>
        <w:t>Preguntas alternativas</w:t>
      </w:r>
    </w:p>
    <w:p w:rsidR="00F139E4" w:rsidRDefault="00F139E4" w:rsidP="00EE7DBF">
      <w:pPr>
        <w:pStyle w:val="NormalWeb"/>
        <w:numPr>
          <w:ilvl w:val="1"/>
          <w:numId w:val="27"/>
        </w:numPr>
        <w:spacing w:before="0" w:beforeAutospacing="0" w:after="120" w:afterAutospacing="0"/>
        <w:jc w:val="both"/>
        <w:rPr>
          <w:rFonts w:ascii="Calibri" w:hAnsi="Calibri"/>
        </w:rPr>
      </w:pPr>
      <w:r w:rsidRPr="00F139E4">
        <w:rPr>
          <w:rFonts w:ascii="Calibri" w:hAnsi="Calibri"/>
        </w:rPr>
        <w:lastRenderedPageBreak/>
        <w:t>¿Lo hablamos hoy o la próxima vez?</w:t>
      </w:r>
    </w:p>
    <w:p w:rsidR="008D2196" w:rsidRPr="00F139E4" w:rsidRDefault="008D2196" w:rsidP="00080F6A">
      <w:pPr>
        <w:pStyle w:val="NormalWeb"/>
        <w:spacing w:before="0" w:beforeAutospacing="0" w:after="120" w:afterAutospacing="0"/>
        <w:jc w:val="both"/>
        <w:rPr>
          <w:rFonts w:ascii="Calibri" w:hAnsi="Calibri"/>
        </w:rPr>
      </w:pPr>
    </w:p>
    <w:p w:rsidR="008D2196" w:rsidRPr="00725841" w:rsidRDefault="00F139E4" w:rsidP="00EE7DBF">
      <w:pPr>
        <w:pStyle w:val="NormalWeb"/>
        <w:numPr>
          <w:ilvl w:val="0"/>
          <w:numId w:val="27"/>
        </w:numPr>
        <w:spacing w:before="0" w:beforeAutospacing="0" w:after="120" w:afterAutospacing="0"/>
        <w:ind w:left="0" w:firstLine="0"/>
        <w:jc w:val="both"/>
        <w:rPr>
          <w:rFonts w:ascii="Calibri" w:hAnsi="Calibri"/>
        </w:rPr>
      </w:pPr>
      <w:r w:rsidRPr="00F139E4">
        <w:rPr>
          <w:rFonts w:ascii="Calibri" w:hAnsi="Calibri"/>
        </w:rPr>
        <w:t>Preguntas ”provocantes”:</w:t>
      </w:r>
    </w:p>
    <w:p w:rsidR="00F139E4" w:rsidRPr="00F139E4" w:rsidRDefault="00F139E4" w:rsidP="00EE7DBF">
      <w:pPr>
        <w:pStyle w:val="NormalWeb"/>
        <w:numPr>
          <w:ilvl w:val="1"/>
          <w:numId w:val="27"/>
        </w:numPr>
        <w:spacing w:before="0" w:beforeAutospacing="0" w:after="120" w:afterAutospacing="0"/>
        <w:jc w:val="both"/>
        <w:rPr>
          <w:rFonts w:ascii="Calibri" w:hAnsi="Calibri"/>
        </w:rPr>
      </w:pPr>
      <w:r w:rsidRPr="00F139E4">
        <w:rPr>
          <w:rFonts w:ascii="Calibri" w:hAnsi="Calibri"/>
        </w:rPr>
        <w:t>¿Crees seriamente que…?</w:t>
      </w:r>
    </w:p>
    <w:p w:rsidR="00F139E4" w:rsidRPr="00F139E4" w:rsidRDefault="00F139E4" w:rsidP="00EE7DBF">
      <w:pPr>
        <w:pStyle w:val="NormalWeb"/>
        <w:numPr>
          <w:ilvl w:val="1"/>
          <w:numId w:val="27"/>
        </w:numPr>
        <w:spacing w:before="0" w:beforeAutospacing="0" w:after="120" w:afterAutospacing="0"/>
        <w:jc w:val="both"/>
        <w:rPr>
          <w:rFonts w:ascii="Calibri" w:hAnsi="Calibri"/>
        </w:rPr>
      </w:pPr>
      <w:r w:rsidRPr="00F139E4">
        <w:rPr>
          <w:rFonts w:ascii="Calibri" w:hAnsi="Calibri"/>
        </w:rPr>
        <w:t>¿Has experimentado alguna vez…?</w:t>
      </w:r>
    </w:p>
    <w:p w:rsidR="00F139E4" w:rsidRDefault="00F139E4" w:rsidP="00EE7DBF">
      <w:pPr>
        <w:pStyle w:val="NormalWeb"/>
        <w:numPr>
          <w:ilvl w:val="1"/>
          <w:numId w:val="27"/>
        </w:numPr>
        <w:spacing w:before="0" w:beforeAutospacing="0" w:after="120" w:afterAutospacing="0"/>
        <w:jc w:val="both"/>
        <w:rPr>
          <w:rFonts w:ascii="Calibri" w:hAnsi="Calibri"/>
        </w:rPr>
      </w:pPr>
      <w:r w:rsidRPr="00F139E4">
        <w:rPr>
          <w:rFonts w:ascii="Calibri" w:hAnsi="Calibri"/>
        </w:rPr>
        <w:t>¿Quieres contestarme a…?</w:t>
      </w:r>
    </w:p>
    <w:p w:rsidR="008D2196" w:rsidRPr="00F139E4" w:rsidRDefault="008D2196" w:rsidP="00080F6A">
      <w:pPr>
        <w:pStyle w:val="NormalWeb"/>
        <w:spacing w:before="0" w:beforeAutospacing="0" w:after="120" w:afterAutospacing="0"/>
        <w:jc w:val="both"/>
        <w:rPr>
          <w:rFonts w:ascii="Calibri" w:hAnsi="Calibri"/>
        </w:rPr>
      </w:pPr>
    </w:p>
    <w:p w:rsidR="008D2196" w:rsidRPr="00725841" w:rsidRDefault="00F139E4" w:rsidP="00EE7DBF">
      <w:pPr>
        <w:pStyle w:val="NormalWeb"/>
        <w:numPr>
          <w:ilvl w:val="0"/>
          <w:numId w:val="27"/>
        </w:numPr>
        <w:spacing w:before="0" w:beforeAutospacing="0" w:after="120" w:afterAutospacing="0"/>
        <w:ind w:left="142" w:hanging="72"/>
        <w:jc w:val="both"/>
        <w:rPr>
          <w:rFonts w:ascii="Calibri" w:hAnsi="Calibri"/>
        </w:rPr>
      </w:pPr>
      <w:r w:rsidRPr="00F139E4">
        <w:rPr>
          <w:rFonts w:ascii="Calibri" w:hAnsi="Calibri"/>
        </w:rPr>
        <w:t>Preguntas de clarificación:</w:t>
      </w:r>
    </w:p>
    <w:p w:rsidR="00F139E4" w:rsidRPr="00F139E4" w:rsidRDefault="00F139E4" w:rsidP="00EE7DBF">
      <w:pPr>
        <w:pStyle w:val="NormalWeb"/>
        <w:numPr>
          <w:ilvl w:val="1"/>
          <w:numId w:val="27"/>
        </w:numPr>
        <w:spacing w:before="0" w:beforeAutospacing="0" w:after="120" w:afterAutospacing="0"/>
        <w:jc w:val="both"/>
        <w:rPr>
          <w:rFonts w:ascii="Calibri" w:hAnsi="Calibri"/>
        </w:rPr>
      </w:pPr>
      <w:r w:rsidRPr="00F139E4">
        <w:rPr>
          <w:rFonts w:ascii="Calibri" w:hAnsi="Calibri"/>
        </w:rPr>
        <w:t>Si he entendido bien, tú querías decir que…</w:t>
      </w:r>
    </w:p>
    <w:p w:rsidR="00F139E4" w:rsidRPr="00F139E4" w:rsidRDefault="00F139E4" w:rsidP="00EE7DBF">
      <w:pPr>
        <w:pStyle w:val="NormalWeb"/>
        <w:numPr>
          <w:ilvl w:val="1"/>
          <w:numId w:val="27"/>
        </w:numPr>
        <w:spacing w:before="0" w:beforeAutospacing="0" w:after="120" w:afterAutospacing="0"/>
        <w:jc w:val="both"/>
        <w:rPr>
          <w:rFonts w:ascii="Calibri" w:hAnsi="Calibri"/>
        </w:rPr>
      </w:pPr>
      <w:r w:rsidRPr="00F139E4">
        <w:rPr>
          <w:rFonts w:ascii="Calibri" w:hAnsi="Calibri"/>
        </w:rPr>
        <w:t>¿Has reflexionado en las consecuencias de tal concesión…?</w:t>
      </w:r>
    </w:p>
    <w:p w:rsidR="00F139E4" w:rsidRPr="00F139E4" w:rsidRDefault="00F139E4" w:rsidP="00EE7DBF">
      <w:pPr>
        <w:pStyle w:val="NormalWeb"/>
        <w:numPr>
          <w:ilvl w:val="1"/>
          <w:numId w:val="27"/>
        </w:numPr>
        <w:spacing w:before="0" w:beforeAutospacing="0" w:after="120" w:afterAutospacing="0"/>
        <w:jc w:val="both"/>
        <w:rPr>
          <w:rFonts w:ascii="Calibri" w:hAnsi="Calibri"/>
        </w:rPr>
      </w:pPr>
      <w:r w:rsidRPr="00F139E4">
        <w:rPr>
          <w:rFonts w:ascii="Calibri" w:hAnsi="Calibri"/>
        </w:rPr>
        <w:t>¿Me permites reformular lo que has dicho?</w:t>
      </w:r>
    </w:p>
    <w:p w:rsidR="00F139E4" w:rsidRPr="00F139E4" w:rsidRDefault="00F139E4" w:rsidP="00080F6A">
      <w:pPr>
        <w:pStyle w:val="NormalWeb"/>
        <w:spacing w:before="0" w:beforeAutospacing="0" w:after="120" w:afterAutospacing="0"/>
        <w:jc w:val="both"/>
        <w:rPr>
          <w:rFonts w:ascii="Calibri" w:hAnsi="Calibri"/>
        </w:rPr>
      </w:pPr>
    </w:p>
    <w:p w:rsidR="00F139E4" w:rsidRPr="00F139E4" w:rsidRDefault="00F139E4" w:rsidP="00EE7DBF">
      <w:pPr>
        <w:pStyle w:val="NormalWeb"/>
        <w:numPr>
          <w:ilvl w:val="0"/>
          <w:numId w:val="28"/>
        </w:numPr>
        <w:spacing w:before="0" w:beforeAutospacing="0" w:after="120" w:afterAutospacing="0"/>
        <w:ind w:left="0" w:firstLine="0"/>
        <w:jc w:val="both"/>
        <w:rPr>
          <w:rFonts w:ascii="Calibri" w:hAnsi="Calibri"/>
        </w:rPr>
      </w:pPr>
      <w:r w:rsidRPr="00F139E4">
        <w:rPr>
          <w:rFonts w:ascii="Calibri" w:hAnsi="Calibri"/>
        </w:rPr>
        <w:t>El uso de la técnica del “reforzamiento”, mediante preguntas “no – directas”.</w:t>
      </w:r>
    </w:p>
    <w:p w:rsidR="00F139E4" w:rsidRPr="00F139E4" w:rsidRDefault="00F139E4" w:rsidP="00080F6A">
      <w:pPr>
        <w:pStyle w:val="NormalWeb"/>
        <w:spacing w:before="0" w:beforeAutospacing="0" w:after="120" w:afterAutospacing="0"/>
        <w:jc w:val="both"/>
        <w:rPr>
          <w:rFonts w:ascii="Calibri" w:hAnsi="Calibri"/>
        </w:rPr>
      </w:pPr>
      <w:r w:rsidRPr="00F139E4">
        <w:rPr>
          <w:rFonts w:ascii="Calibri" w:hAnsi="Calibri"/>
        </w:rPr>
        <w:t>Ejercitarse en hacer preguntas “no – directas” no es una técnica o método que sirva únicamente para dinámicas de grupos, sino que forma par</w:t>
      </w:r>
      <w:r w:rsidR="00677E67">
        <w:rPr>
          <w:rFonts w:ascii="Calibri" w:hAnsi="Calibri"/>
        </w:rPr>
        <w:t xml:space="preserve">te de la capacidad del monitor </w:t>
      </w:r>
      <w:r w:rsidRPr="00F139E4">
        <w:rPr>
          <w:rFonts w:ascii="Calibri" w:hAnsi="Calibri"/>
        </w:rPr>
        <w:t>para descubrir el aporte que el otro hace, una novedad que no nos es dada tan simplemente.</w:t>
      </w:r>
    </w:p>
    <w:p w:rsidR="008D2196" w:rsidRPr="00725841" w:rsidRDefault="00F139E4" w:rsidP="00EE7DBF">
      <w:pPr>
        <w:pStyle w:val="NormalWeb"/>
        <w:numPr>
          <w:ilvl w:val="0"/>
          <w:numId w:val="27"/>
        </w:numPr>
        <w:spacing w:before="0" w:beforeAutospacing="0" w:after="120" w:afterAutospacing="0"/>
        <w:ind w:left="0" w:firstLine="0"/>
        <w:jc w:val="both"/>
        <w:rPr>
          <w:rFonts w:ascii="Calibri" w:hAnsi="Calibri"/>
        </w:rPr>
      </w:pPr>
      <w:r w:rsidRPr="00F139E4">
        <w:rPr>
          <w:rFonts w:ascii="Calibri" w:hAnsi="Calibri"/>
        </w:rPr>
        <w:t>Técnica de reforzamiento según la situación:</w:t>
      </w:r>
    </w:p>
    <w:p w:rsidR="00F139E4" w:rsidRPr="00F139E4" w:rsidRDefault="00F139E4" w:rsidP="00EE7DBF">
      <w:pPr>
        <w:pStyle w:val="NormalWeb"/>
        <w:numPr>
          <w:ilvl w:val="1"/>
          <w:numId w:val="27"/>
        </w:numPr>
        <w:spacing w:before="0" w:beforeAutospacing="0" w:after="120" w:afterAutospacing="0"/>
        <w:jc w:val="both"/>
        <w:rPr>
          <w:rFonts w:ascii="Calibri" w:hAnsi="Calibri"/>
        </w:rPr>
      </w:pPr>
      <w:r w:rsidRPr="00F139E4">
        <w:rPr>
          <w:rFonts w:ascii="Calibri" w:hAnsi="Calibri"/>
        </w:rPr>
        <w:t>Cuando la discusión se estanca.</w:t>
      </w:r>
    </w:p>
    <w:p w:rsidR="00F139E4" w:rsidRPr="00F139E4" w:rsidRDefault="00F139E4" w:rsidP="00EE7DBF">
      <w:pPr>
        <w:pStyle w:val="NormalWeb"/>
        <w:numPr>
          <w:ilvl w:val="1"/>
          <w:numId w:val="27"/>
        </w:numPr>
        <w:spacing w:before="0" w:beforeAutospacing="0" w:after="120" w:afterAutospacing="0"/>
        <w:jc w:val="both"/>
        <w:rPr>
          <w:rFonts w:ascii="Calibri" w:hAnsi="Calibri"/>
        </w:rPr>
      </w:pPr>
      <w:r w:rsidRPr="00F139E4">
        <w:rPr>
          <w:rFonts w:ascii="Calibri" w:hAnsi="Calibri"/>
        </w:rPr>
        <w:t>Cuando hay muchos prejuicios en el ambiente.</w:t>
      </w:r>
    </w:p>
    <w:p w:rsidR="00F139E4" w:rsidRPr="00F139E4" w:rsidRDefault="00F139E4" w:rsidP="00EE7DBF">
      <w:pPr>
        <w:pStyle w:val="NormalWeb"/>
        <w:numPr>
          <w:ilvl w:val="1"/>
          <w:numId w:val="27"/>
        </w:numPr>
        <w:spacing w:before="0" w:beforeAutospacing="0" w:after="120" w:afterAutospacing="0"/>
        <w:jc w:val="both"/>
        <w:rPr>
          <w:rFonts w:ascii="Calibri" w:hAnsi="Calibri"/>
        </w:rPr>
      </w:pPr>
      <w:r w:rsidRPr="00F139E4">
        <w:rPr>
          <w:rFonts w:ascii="Calibri" w:hAnsi="Calibri"/>
        </w:rPr>
        <w:t>Cuando se cree que ya no se actúa seriamente.</w:t>
      </w:r>
    </w:p>
    <w:p w:rsidR="00F139E4" w:rsidRPr="00F139E4" w:rsidRDefault="00F139E4" w:rsidP="00EE7DBF">
      <w:pPr>
        <w:pStyle w:val="NormalWeb"/>
        <w:numPr>
          <w:ilvl w:val="1"/>
          <w:numId w:val="27"/>
        </w:numPr>
        <w:spacing w:before="0" w:beforeAutospacing="0" w:after="120" w:afterAutospacing="0"/>
        <w:jc w:val="both"/>
        <w:rPr>
          <w:rFonts w:ascii="Calibri" w:hAnsi="Calibri"/>
        </w:rPr>
      </w:pPr>
      <w:r w:rsidRPr="00F139E4">
        <w:rPr>
          <w:rFonts w:ascii="Calibri" w:hAnsi="Calibri"/>
        </w:rPr>
        <w:t>Cuando se cierra a todo diálogo.</w:t>
      </w:r>
    </w:p>
    <w:p w:rsidR="00F139E4" w:rsidRPr="00F139E4" w:rsidRDefault="00F139E4" w:rsidP="00080F6A">
      <w:pPr>
        <w:pStyle w:val="NormalWeb"/>
        <w:spacing w:before="0" w:beforeAutospacing="0" w:after="120" w:afterAutospacing="0"/>
        <w:jc w:val="both"/>
        <w:rPr>
          <w:rFonts w:ascii="Calibri" w:hAnsi="Calibri"/>
        </w:rPr>
      </w:pPr>
    </w:p>
    <w:p w:rsidR="008D2196" w:rsidRPr="00725841" w:rsidRDefault="00F139E4" w:rsidP="00EE7DBF">
      <w:pPr>
        <w:pStyle w:val="NormalWeb"/>
        <w:numPr>
          <w:ilvl w:val="0"/>
          <w:numId w:val="27"/>
        </w:numPr>
        <w:spacing w:before="0" w:beforeAutospacing="0" w:after="120" w:afterAutospacing="0"/>
        <w:ind w:left="0" w:firstLine="0"/>
        <w:jc w:val="both"/>
        <w:rPr>
          <w:rFonts w:ascii="Calibri" w:hAnsi="Calibri"/>
        </w:rPr>
      </w:pPr>
      <w:r w:rsidRPr="00F139E4">
        <w:rPr>
          <w:rFonts w:ascii="Calibri" w:hAnsi="Calibri"/>
        </w:rPr>
        <w:t>Principio de reforzamiento:</w:t>
      </w:r>
    </w:p>
    <w:p w:rsidR="00F139E4" w:rsidRPr="00F139E4" w:rsidRDefault="00F139E4" w:rsidP="00EE7DBF">
      <w:pPr>
        <w:pStyle w:val="NormalWeb"/>
        <w:numPr>
          <w:ilvl w:val="1"/>
          <w:numId w:val="27"/>
        </w:numPr>
        <w:spacing w:before="0" w:beforeAutospacing="0" w:after="120" w:afterAutospacing="0"/>
        <w:jc w:val="both"/>
        <w:rPr>
          <w:rFonts w:ascii="Calibri" w:hAnsi="Calibri"/>
        </w:rPr>
      </w:pPr>
      <w:r w:rsidRPr="00F139E4">
        <w:rPr>
          <w:rFonts w:ascii="Calibri" w:hAnsi="Calibri"/>
        </w:rPr>
        <w:t>Alabar, demostrar aprecio; participación.</w:t>
      </w:r>
    </w:p>
    <w:p w:rsidR="00F139E4" w:rsidRPr="00F139E4" w:rsidRDefault="00F139E4" w:rsidP="00EE7DBF">
      <w:pPr>
        <w:pStyle w:val="NormalWeb"/>
        <w:numPr>
          <w:ilvl w:val="1"/>
          <w:numId w:val="27"/>
        </w:numPr>
        <w:spacing w:before="0" w:beforeAutospacing="0" w:after="120" w:afterAutospacing="0"/>
        <w:jc w:val="both"/>
        <w:rPr>
          <w:rFonts w:ascii="Calibri" w:hAnsi="Calibri"/>
        </w:rPr>
      </w:pPr>
      <w:r w:rsidRPr="00F139E4">
        <w:rPr>
          <w:rFonts w:ascii="Calibri" w:hAnsi="Calibri"/>
        </w:rPr>
        <w:t>Expresar el interés personal e invitar a expresarse con más amplitud.</w:t>
      </w:r>
    </w:p>
    <w:p w:rsidR="00F139E4" w:rsidRPr="00F139E4" w:rsidRDefault="00F139E4" w:rsidP="00080F6A">
      <w:pPr>
        <w:pStyle w:val="NormalWeb"/>
        <w:spacing w:before="0" w:beforeAutospacing="0" w:after="120" w:afterAutospacing="0"/>
        <w:jc w:val="both"/>
        <w:rPr>
          <w:rFonts w:ascii="Calibri" w:hAnsi="Calibri"/>
        </w:rPr>
      </w:pPr>
    </w:p>
    <w:p w:rsidR="008D2196" w:rsidRPr="00725841" w:rsidRDefault="00F139E4" w:rsidP="00EE7DBF">
      <w:pPr>
        <w:pStyle w:val="NormalWeb"/>
        <w:numPr>
          <w:ilvl w:val="0"/>
          <w:numId w:val="27"/>
        </w:numPr>
        <w:spacing w:before="0" w:beforeAutospacing="0" w:after="120" w:afterAutospacing="0"/>
        <w:ind w:left="0" w:firstLine="0"/>
        <w:jc w:val="both"/>
        <w:rPr>
          <w:rFonts w:ascii="Calibri" w:hAnsi="Calibri"/>
        </w:rPr>
      </w:pPr>
      <w:r w:rsidRPr="00F139E4">
        <w:rPr>
          <w:rFonts w:ascii="Calibri" w:hAnsi="Calibri"/>
        </w:rPr>
        <w:t>Preguntas no directas:</w:t>
      </w:r>
    </w:p>
    <w:p w:rsidR="00F139E4" w:rsidRPr="00F139E4" w:rsidRDefault="00F139E4" w:rsidP="00EE7DBF">
      <w:pPr>
        <w:pStyle w:val="NormalWeb"/>
        <w:numPr>
          <w:ilvl w:val="1"/>
          <w:numId w:val="27"/>
        </w:numPr>
        <w:spacing w:before="0" w:beforeAutospacing="0" w:after="120" w:afterAutospacing="0"/>
        <w:jc w:val="both"/>
        <w:rPr>
          <w:rFonts w:ascii="Calibri" w:hAnsi="Calibri"/>
        </w:rPr>
      </w:pPr>
      <w:r w:rsidRPr="00F139E4">
        <w:rPr>
          <w:rFonts w:ascii="Calibri" w:hAnsi="Calibri"/>
        </w:rPr>
        <w:t>Preguntas para el comienzo: ¿por qué?, ¿cómo es qu</w:t>
      </w:r>
      <w:r w:rsidR="00FC047E">
        <w:rPr>
          <w:rFonts w:ascii="Calibri" w:hAnsi="Calibri"/>
        </w:rPr>
        <w:t>e</w:t>
      </w:r>
      <w:r w:rsidRPr="00F139E4">
        <w:rPr>
          <w:rFonts w:ascii="Calibri" w:hAnsi="Calibri"/>
        </w:rPr>
        <w:t>…?.</w:t>
      </w:r>
    </w:p>
    <w:p w:rsidR="00F139E4" w:rsidRPr="00F139E4" w:rsidRDefault="00F139E4" w:rsidP="00EE7DBF">
      <w:pPr>
        <w:pStyle w:val="NormalWeb"/>
        <w:numPr>
          <w:ilvl w:val="1"/>
          <w:numId w:val="27"/>
        </w:numPr>
        <w:spacing w:before="0" w:beforeAutospacing="0" w:after="120" w:afterAutospacing="0"/>
        <w:jc w:val="both"/>
        <w:rPr>
          <w:rFonts w:ascii="Calibri" w:hAnsi="Calibri"/>
        </w:rPr>
      </w:pPr>
      <w:r w:rsidRPr="00F139E4">
        <w:rPr>
          <w:rFonts w:ascii="Calibri" w:hAnsi="Calibri"/>
        </w:rPr>
        <w:t>Durante la discusión, recoger algo interesante que el otro ha dicho,  y reforzarlas, es decir, repetir parte de la idea y dejarla inconclusa para que el otro la termine y con eso refuerce la idea, por ejemplo: “Así como tu dices que…” pausa, el otro está obligado a continuar y reforzar.</w:t>
      </w:r>
    </w:p>
    <w:p w:rsidR="00F139E4" w:rsidRPr="00F139E4" w:rsidRDefault="00F139E4" w:rsidP="00EE7DBF">
      <w:pPr>
        <w:pStyle w:val="NormalWeb"/>
        <w:numPr>
          <w:ilvl w:val="1"/>
          <w:numId w:val="27"/>
        </w:numPr>
        <w:spacing w:before="0" w:beforeAutospacing="0" w:after="120" w:afterAutospacing="0"/>
        <w:jc w:val="both"/>
        <w:rPr>
          <w:rFonts w:ascii="Calibri" w:hAnsi="Calibri"/>
        </w:rPr>
      </w:pPr>
      <w:r w:rsidRPr="00F139E4">
        <w:rPr>
          <w:rFonts w:ascii="Calibri" w:hAnsi="Calibri"/>
        </w:rPr>
        <w:lastRenderedPageBreak/>
        <w:t>¿En qué sentido se puede entender lo que tu dices?, o ¿cómo podemos entender lo qué tu dices?</w:t>
      </w:r>
    </w:p>
    <w:p w:rsidR="00F139E4" w:rsidRPr="00F139E4" w:rsidRDefault="00F139E4" w:rsidP="00EE7DBF">
      <w:pPr>
        <w:pStyle w:val="NormalWeb"/>
        <w:numPr>
          <w:ilvl w:val="1"/>
          <w:numId w:val="27"/>
        </w:numPr>
        <w:spacing w:before="0" w:beforeAutospacing="0" w:after="120" w:afterAutospacing="0"/>
        <w:jc w:val="both"/>
        <w:rPr>
          <w:rFonts w:ascii="Calibri" w:hAnsi="Calibri"/>
        </w:rPr>
      </w:pPr>
      <w:r w:rsidRPr="00F139E4">
        <w:rPr>
          <w:rFonts w:ascii="Calibri" w:hAnsi="Calibri"/>
        </w:rPr>
        <w:t>¿Y qué has hecho después?</w:t>
      </w:r>
    </w:p>
    <w:p w:rsidR="00F139E4" w:rsidRPr="00F139E4" w:rsidRDefault="00F139E4" w:rsidP="00EE7DBF">
      <w:pPr>
        <w:pStyle w:val="NormalWeb"/>
        <w:numPr>
          <w:ilvl w:val="1"/>
          <w:numId w:val="27"/>
        </w:numPr>
        <w:spacing w:before="0" w:beforeAutospacing="0" w:after="120" w:afterAutospacing="0"/>
        <w:jc w:val="both"/>
        <w:rPr>
          <w:rFonts w:ascii="Calibri" w:hAnsi="Calibri"/>
        </w:rPr>
      </w:pPr>
      <w:r w:rsidRPr="00F139E4">
        <w:rPr>
          <w:rFonts w:ascii="Calibri" w:hAnsi="Calibri"/>
        </w:rPr>
        <w:t>¿Cómo entiendes esto?</w:t>
      </w:r>
    </w:p>
    <w:p w:rsidR="00F139E4" w:rsidRPr="00F139E4" w:rsidRDefault="00F139E4" w:rsidP="00EE7DBF">
      <w:pPr>
        <w:pStyle w:val="NormalWeb"/>
        <w:numPr>
          <w:ilvl w:val="1"/>
          <w:numId w:val="27"/>
        </w:numPr>
        <w:spacing w:before="0" w:beforeAutospacing="0" w:after="120" w:afterAutospacing="0"/>
        <w:jc w:val="both"/>
        <w:rPr>
          <w:rFonts w:ascii="Calibri" w:hAnsi="Calibri"/>
        </w:rPr>
      </w:pPr>
      <w:r w:rsidRPr="00F139E4">
        <w:rPr>
          <w:rFonts w:ascii="Calibri" w:hAnsi="Calibri"/>
        </w:rPr>
        <w:t>¿Por qué crees que la situación es esa?</w:t>
      </w:r>
    </w:p>
    <w:p w:rsidR="00F139E4" w:rsidRDefault="00F139E4" w:rsidP="00080F6A">
      <w:pPr>
        <w:pStyle w:val="NormalWeb"/>
        <w:spacing w:before="0" w:beforeAutospacing="0" w:after="120" w:afterAutospacing="0"/>
        <w:jc w:val="both"/>
        <w:rPr>
          <w:rFonts w:ascii="Calibri" w:hAnsi="Calibri"/>
        </w:rPr>
      </w:pPr>
    </w:p>
    <w:p w:rsidR="00F139E4" w:rsidRPr="00F139E4" w:rsidRDefault="000F1D8F" w:rsidP="00080F6A">
      <w:pPr>
        <w:pStyle w:val="NormalWeb"/>
        <w:spacing w:before="0" w:beforeAutospacing="0" w:after="120" w:afterAutospacing="0"/>
        <w:rPr>
          <w:rFonts w:ascii="Calibri" w:hAnsi="Calibri" w:cs="Tahoma"/>
          <w:b/>
        </w:rPr>
      </w:pPr>
      <w:r>
        <w:rPr>
          <w:rFonts w:ascii="Calibri" w:hAnsi="Calibri"/>
          <w:b/>
        </w:rPr>
        <w:t>b.6</w:t>
      </w:r>
      <w:r w:rsidR="00F139E4" w:rsidRPr="00F139E4">
        <w:rPr>
          <w:rFonts w:ascii="Calibri" w:hAnsi="Calibri"/>
          <w:b/>
        </w:rPr>
        <w:t xml:space="preserve">. ¿Cómo </w:t>
      </w:r>
      <w:r w:rsidR="00080F6A" w:rsidRPr="00F139E4">
        <w:rPr>
          <w:rFonts w:ascii="Calibri" w:hAnsi="Calibri"/>
          <w:b/>
        </w:rPr>
        <w:t>m</w:t>
      </w:r>
      <w:r w:rsidR="00080F6A" w:rsidRPr="00F139E4">
        <w:rPr>
          <w:rFonts w:ascii="Calibri" w:hAnsi="Calibri" w:cs="Tahoma"/>
          <w:b/>
        </w:rPr>
        <w:t>anejo las situac</w:t>
      </w:r>
      <w:r w:rsidR="00080F6A">
        <w:rPr>
          <w:rFonts w:ascii="Calibri" w:hAnsi="Calibri" w:cs="Tahoma"/>
          <w:b/>
        </w:rPr>
        <w:t>iones conflictivas  en el grupo</w:t>
      </w:r>
      <w:r w:rsidR="00080F6A" w:rsidRPr="00F139E4">
        <w:rPr>
          <w:rFonts w:ascii="Calibri" w:hAnsi="Calibri" w:cs="Tahoma"/>
          <w:b/>
        </w:rPr>
        <w:t>?</w:t>
      </w:r>
    </w:p>
    <w:p w:rsidR="00F139E4" w:rsidRPr="00F139E4" w:rsidRDefault="00F139E4" w:rsidP="004E166A">
      <w:pPr>
        <w:spacing w:after="0" w:line="240" w:lineRule="auto"/>
        <w:jc w:val="both"/>
        <w:rPr>
          <w:rFonts w:cs="Tahoma"/>
          <w:sz w:val="24"/>
          <w:szCs w:val="24"/>
          <w:lang w:val="es-ES"/>
        </w:rPr>
      </w:pPr>
      <w:r w:rsidRPr="00F139E4">
        <w:rPr>
          <w:rFonts w:cs="Tahoma"/>
          <w:sz w:val="24"/>
          <w:szCs w:val="24"/>
          <w:lang w:val="es-ES"/>
        </w:rPr>
        <w:t>A continuación te presentamos algunas de las conductas más comunes que producen conflicto al interior del grupo, y algunas pistas para poder manejarlas al enfrentar en el desarrollo de tu trabajo en el grupo:</w:t>
      </w:r>
    </w:p>
    <w:p w:rsidR="00F139E4" w:rsidRPr="00F139E4" w:rsidRDefault="00F139E4" w:rsidP="004E166A">
      <w:pPr>
        <w:spacing w:after="0" w:line="240" w:lineRule="auto"/>
        <w:jc w:val="both"/>
        <w:rPr>
          <w:rFonts w:cs="Tahoma"/>
          <w:sz w:val="24"/>
          <w:szCs w:val="24"/>
          <w:lang w:val="es-ES"/>
        </w:rPr>
      </w:pPr>
    </w:p>
    <w:p w:rsidR="008D2196" w:rsidRPr="00725841" w:rsidRDefault="008D2196" w:rsidP="00EE7DBF">
      <w:pPr>
        <w:pStyle w:val="Prrafodelista"/>
        <w:numPr>
          <w:ilvl w:val="0"/>
          <w:numId w:val="28"/>
        </w:numPr>
        <w:spacing w:after="0" w:line="240" w:lineRule="auto"/>
        <w:ind w:left="0" w:hanging="11"/>
        <w:jc w:val="both"/>
        <w:rPr>
          <w:sz w:val="24"/>
          <w:szCs w:val="24"/>
          <w:lang w:val="es-ES"/>
        </w:rPr>
      </w:pPr>
      <w:r>
        <w:rPr>
          <w:sz w:val="24"/>
          <w:szCs w:val="24"/>
          <w:lang w:val="es-ES"/>
        </w:rPr>
        <w:t>La P</w:t>
      </w:r>
      <w:r w:rsidR="00F139E4" w:rsidRPr="00F139E4">
        <w:rPr>
          <w:sz w:val="24"/>
          <w:szCs w:val="24"/>
          <w:lang w:val="es-ES"/>
        </w:rPr>
        <w:t xml:space="preserve">ataleta </w:t>
      </w:r>
      <w:r w:rsidR="001C66BC" w:rsidRPr="00F139E4">
        <w:rPr>
          <w:sz w:val="24"/>
          <w:szCs w:val="24"/>
          <w:lang w:val="es-ES"/>
        </w:rPr>
        <w:t>(Llanto, Agresiones, Rebeldía)</w:t>
      </w:r>
    </w:p>
    <w:p w:rsidR="008D2196" w:rsidRPr="00F139E4" w:rsidRDefault="00F139E4" w:rsidP="00725841">
      <w:pPr>
        <w:spacing w:after="120" w:line="240" w:lineRule="auto"/>
        <w:jc w:val="both"/>
        <w:rPr>
          <w:sz w:val="24"/>
          <w:szCs w:val="24"/>
        </w:rPr>
      </w:pPr>
      <w:r w:rsidRPr="00F139E4">
        <w:rPr>
          <w:sz w:val="24"/>
          <w:szCs w:val="24"/>
        </w:rPr>
        <w:t>Un mal comportamiento es entendido como una reacción descontrolada y no planificada de rabia y frustración que se expresa a través de una serie de eventos que pueden ir desde llorar, gritar, tirarse al suelo, hasta pegar, morder, y golpear/se. Evidentemente, mientras más descontrolada y extrema es la reacción del niño/a, es más indicadora de algún tipo de dificultad temperamental, emocional, familiar, genética, y/o contextual.</w:t>
      </w:r>
    </w:p>
    <w:p w:rsidR="008D2196" w:rsidRPr="00F139E4" w:rsidRDefault="00F139E4" w:rsidP="00725841">
      <w:pPr>
        <w:spacing w:after="120" w:line="240" w:lineRule="auto"/>
        <w:jc w:val="both"/>
        <w:rPr>
          <w:sz w:val="24"/>
          <w:szCs w:val="24"/>
        </w:rPr>
      </w:pPr>
      <w:r w:rsidRPr="00F139E4">
        <w:rPr>
          <w:sz w:val="24"/>
          <w:szCs w:val="24"/>
        </w:rPr>
        <w:t xml:space="preserve">Todos los seres humanos (niños y adultos) suelen tener episodios de mal comportamiento, lo que varía es la intensidad, duración y tipo de conducta que se realiza para expresar la rabia y frustración. Estudios específicos sobre la duración e intensidad del mal comportamiento han mostrado que esta conducta tiene su pick de intensidad entre 1 y 4 años, en donde alrededor del 80% de los niños/as suelen acudir a este tipo de reacciones en momentos de stress, rabia y frustración (frecuentemente llamada pataleta).  A pesar de que muchas veces se atribuye a esto una intención de manipulación por parte del niño/a, esta reacción suele expresar una necesidad no cumplida (sea una necesidad física, emocional, social, etc.). </w:t>
      </w:r>
    </w:p>
    <w:p w:rsidR="008D2196" w:rsidRPr="00F139E4" w:rsidRDefault="00F139E4" w:rsidP="00725841">
      <w:pPr>
        <w:spacing w:after="120" w:line="240" w:lineRule="auto"/>
        <w:jc w:val="both"/>
        <w:rPr>
          <w:sz w:val="24"/>
          <w:szCs w:val="24"/>
        </w:rPr>
      </w:pPr>
      <w:r w:rsidRPr="00F139E4">
        <w:rPr>
          <w:sz w:val="24"/>
          <w:szCs w:val="24"/>
        </w:rPr>
        <w:t xml:space="preserve">Los niños/as no generan pataletas con intenciones de dañar o molestar a los adultos sino que son parte de su proceso de desarrollo y adaptación. Las pataletas pueden presentarse por diferentes razones: deseos no satisfechos, formas de expresar rabia y/o irritabilidad, como método para conseguir algo, como expresión de algún malestar, entre otros. </w:t>
      </w:r>
      <w:r w:rsidRPr="00F139E4">
        <w:rPr>
          <w:sz w:val="24"/>
          <w:szCs w:val="24"/>
        </w:rPr>
        <w:br/>
        <w:t xml:space="preserve">¿Qué podemos hacer cuando nos vemos enfrentados a un niño o niña con pataleta? Históricamente el consejo práctico que los profesionales han dado ha sido ignorar el mal comportamiento, no hacer caso a las peticiones del niño/a, y/o dejarlo en un lugar alejado hasta que se calme (por ejemplo, cuando se envía al niño a otra sala). Es decir, lo que se conoce como la técnica del </w:t>
      </w:r>
      <w:r w:rsidR="00725841" w:rsidRPr="00FC047E">
        <w:rPr>
          <w:i/>
          <w:sz w:val="24"/>
          <w:szCs w:val="24"/>
        </w:rPr>
        <w:t>time-</w:t>
      </w:r>
      <w:proofErr w:type="spellStart"/>
      <w:r w:rsidR="00725841" w:rsidRPr="00FC047E">
        <w:rPr>
          <w:i/>
          <w:sz w:val="24"/>
          <w:szCs w:val="24"/>
        </w:rPr>
        <w:t>out</w:t>
      </w:r>
      <w:proofErr w:type="spellEnd"/>
      <w:r w:rsidR="00725841" w:rsidRPr="00F139E4">
        <w:rPr>
          <w:b/>
          <w:sz w:val="24"/>
          <w:szCs w:val="24"/>
        </w:rPr>
        <w:t xml:space="preserve"> </w:t>
      </w:r>
      <w:r w:rsidRPr="00FC047E">
        <w:rPr>
          <w:sz w:val="24"/>
          <w:szCs w:val="24"/>
        </w:rPr>
        <w:t>(</w:t>
      </w:r>
      <w:r w:rsidRPr="00F139E4">
        <w:rPr>
          <w:sz w:val="24"/>
          <w:szCs w:val="24"/>
        </w:rPr>
        <w:t xml:space="preserve">Tiempo-Fuera). Sin embargo, últimos estudios provenientes de las investigaciones sobre la calidad del apego entre padres e hijos, y del desarrollo de habilidades socio-emocionales en los niños y niñas (lo que se conoce como Aprendizaje Socio-emocional) han demostrado que este tipo de técnicas provoca una serie de efectos negativos a corto y largo plazo, tanto en los niños/as, como en la relación con los padres. </w:t>
      </w:r>
    </w:p>
    <w:p w:rsidR="00F139E4" w:rsidRDefault="00F139E4" w:rsidP="00080F6A">
      <w:pPr>
        <w:pStyle w:val="Prrafodelista"/>
        <w:spacing w:after="120" w:line="240" w:lineRule="auto"/>
        <w:ind w:left="0"/>
        <w:jc w:val="both"/>
        <w:rPr>
          <w:sz w:val="24"/>
          <w:szCs w:val="24"/>
        </w:rPr>
      </w:pPr>
      <w:r w:rsidRPr="00F139E4">
        <w:rPr>
          <w:sz w:val="24"/>
          <w:szCs w:val="24"/>
        </w:rPr>
        <w:lastRenderedPageBreak/>
        <w:t xml:space="preserve">Se ha demostrado que cuando se les hace Tiempo-Fuera ellos manifiestan sentirse con más rabia, más frustración e ignorados por sus padres (o profesores). Algunos mencionan sentirse tristes y rechazados, y no confiar en la disponibilidad y ayuda del adulto cuando se sienten mal. Además, los niños/as que son sometidos a esta técnica evidencian a largo plazo mayores índices de agresividad, mala conducta, desorden, y </w:t>
      </w:r>
      <w:proofErr w:type="spellStart"/>
      <w:r w:rsidRPr="00F139E4">
        <w:rPr>
          <w:sz w:val="24"/>
          <w:szCs w:val="24"/>
        </w:rPr>
        <w:t>oposicionismo</w:t>
      </w:r>
      <w:proofErr w:type="spellEnd"/>
      <w:r w:rsidRPr="00F139E4">
        <w:rPr>
          <w:sz w:val="24"/>
          <w:szCs w:val="24"/>
        </w:rPr>
        <w:t xml:space="preserve">, ya no sólo con sus padres sino con otros adultos. </w:t>
      </w:r>
    </w:p>
    <w:p w:rsidR="008D2196" w:rsidRPr="00F139E4" w:rsidRDefault="00F139E4" w:rsidP="00080F6A">
      <w:pPr>
        <w:pStyle w:val="Prrafodelista"/>
        <w:spacing w:after="120" w:line="240" w:lineRule="auto"/>
        <w:ind w:left="0"/>
        <w:jc w:val="both"/>
        <w:rPr>
          <w:sz w:val="24"/>
          <w:szCs w:val="24"/>
        </w:rPr>
      </w:pPr>
      <w:r w:rsidRPr="00F139E4">
        <w:rPr>
          <w:sz w:val="24"/>
          <w:szCs w:val="24"/>
        </w:rPr>
        <w:t xml:space="preserve">Los estudios sobre prácticas positivas de crianza han mostrado que la técnica del Tiempo-Fuera NO enseña nada positivo al niño/a sobre su propia conducta y reacciones, y la de los otros (es decir, no enseña nada sobre valores e inteligencia emocional). Más bien impone una disciplina sobre la base de enseñar un poder autoritario que se debe acatar, pero sin que el niño pueda comprender el qué, cómo y porqué de su conducta descontrolada; esta técnica suele dar una información emocional contradictoria, donde se impone que trate de calmarse por sí mismo y en soledad, cuando la pataleta es justamente una expresión de que él o ella no tiene la habilidad para hacer eso. </w:t>
      </w:r>
    </w:p>
    <w:p w:rsidR="008D2196" w:rsidRPr="00F139E4" w:rsidRDefault="00F139E4" w:rsidP="00080F6A">
      <w:pPr>
        <w:pStyle w:val="NormalWeb"/>
        <w:spacing w:before="0" w:beforeAutospacing="0" w:after="120" w:afterAutospacing="0"/>
        <w:jc w:val="both"/>
        <w:rPr>
          <w:rFonts w:ascii="Calibri" w:hAnsi="Calibri"/>
          <w:lang w:val="es-CL"/>
        </w:rPr>
      </w:pPr>
      <w:r w:rsidRPr="004E166A">
        <w:rPr>
          <w:rStyle w:val="Textoennegrita"/>
          <w:rFonts w:ascii="Calibri" w:hAnsi="Calibri"/>
          <w:b w:val="0"/>
          <w:color w:val="auto"/>
          <w:lang w:val="es-CL"/>
        </w:rPr>
        <w:t xml:space="preserve">Frente a este tipo de conductas, se recomienda </w:t>
      </w:r>
      <w:r w:rsidRPr="004E166A">
        <w:rPr>
          <w:rFonts w:ascii="Calibri" w:hAnsi="Calibri"/>
          <w:lang w:val="es-CL"/>
        </w:rPr>
        <w:t>mantener la calma. Los adultos son</w:t>
      </w:r>
      <w:r w:rsidRPr="00F139E4">
        <w:rPr>
          <w:rFonts w:ascii="Calibri" w:hAnsi="Calibri"/>
          <w:lang w:val="es-CL"/>
        </w:rPr>
        <w:t xml:space="preserve"> modelos para sus niños y niñas, por lo tanto, si la forma que tienen de comunicarse con ellos es inadecuada (por ejemplo enojados y gritando), eso estarán enseñando. Una atmósfera tranquila ayuda a recuperar el control; y tomarlo, abrazarlo o hacer comentarios o actividades distractoras pueden atenuar o evitar una gran pataleta.</w:t>
      </w:r>
    </w:p>
    <w:p w:rsidR="00F139E4" w:rsidRDefault="00F139E4" w:rsidP="00080F6A">
      <w:pPr>
        <w:pStyle w:val="NormalWeb"/>
        <w:spacing w:before="0" w:beforeAutospacing="0" w:after="120" w:afterAutospacing="0"/>
        <w:jc w:val="both"/>
        <w:rPr>
          <w:rFonts w:ascii="Calibri" w:hAnsi="Calibri"/>
          <w:lang w:val="es-CL"/>
        </w:rPr>
      </w:pPr>
      <w:r w:rsidRPr="00F139E4">
        <w:rPr>
          <w:rFonts w:ascii="Calibri" w:hAnsi="Calibri"/>
          <w:lang w:val="es-CL"/>
        </w:rPr>
        <w:t xml:space="preserve">Más que Tiempo-Fuera, el mejor manejo sería un </w:t>
      </w:r>
      <w:r w:rsidRPr="00FC047E">
        <w:rPr>
          <w:rFonts w:ascii="Calibri" w:hAnsi="Calibri"/>
          <w:lang w:val="es-CL"/>
        </w:rPr>
        <w:t>Tiempo-Adentro</w:t>
      </w:r>
      <w:r w:rsidRPr="00F139E4">
        <w:rPr>
          <w:rFonts w:ascii="Calibri" w:hAnsi="Calibri"/>
          <w:b/>
          <w:lang w:val="es-CL"/>
        </w:rPr>
        <w:t xml:space="preserve"> </w:t>
      </w:r>
      <w:r w:rsidRPr="00FC047E">
        <w:rPr>
          <w:rFonts w:ascii="Calibri" w:hAnsi="Calibri"/>
          <w:lang w:val="es-CL"/>
        </w:rPr>
        <w:t>(</w:t>
      </w:r>
      <w:r w:rsidRPr="00FC047E">
        <w:rPr>
          <w:rFonts w:ascii="Calibri" w:hAnsi="Calibri"/>
          <w:i/>
          <w:lang w:val="es-CL"/>
        </w:rPr>
        <w:t>Time-In</w:t>
      </w:r>
      <w:r w:rsidRPr="00FC047E">
        <w:rPr>
          <w:rFonts w:ascii="Calibri" w:hAnsi="Calibri"/>
          <w:lang w:val="es-CL"/>
        </w:rPr>
        <w:t>).</w:t>
      </w:r>
      <w:r w:rsidRPr="00F139E4">
        <w:rPr>
          <w:rFonts w:ascii="Calibri" w:hAnsi="Calibri"/>
          <w:lang w:val="es-CL"/>
        </w:rPr>
        <w:t xml:space="preserve"> El Tiempo-Adentro implica quedarse con él o ella utilizando una serie de estrategias para que se calme. Esta estrategia tiene el fin último de comunicar al niño  o niña que los padres (profesores o </w:t>
      </w:r>
      <w:r w:rsidR="00990607">
        <w:rPr>
          <w:rFonts w:ascii="Calibri" w:hAnsi="Calibri"/>
          <w:lang w:val="es-CL"/>
        </w:rPr>
        <w:t>monitores</w:t>
      </w:r>
      <w:r w:rsidRPr="00F139E4">
        <w:rPr>
          <w:rFonts w:ascii="Calibri" w:hAnsi="Calibri"/>
          <w:lang w:val="es-CL"/>
        </w:rPr>
        <w:t xml:space="preserve">) son seres protectores y contenedores en momentos difíciles (aspecto vital en toda estrategia sana de crianza). </w:t>
      </w:r>
    </w:p>
    <w:p w:rsidR="00F139E4" w:rsidRPr="00F139E4" w:rsidRDefault="00F139E4" w:rsidP="00725841">
      <w:pPr>
        <w:pStyle w:val="NormalWeb"/>
        <w:spacing w:before="0" w:beforeAutospacing="0" w:after="120" w:afterAutospacing="0"/>
        <w:jc w:val="both"/>
        <w:rPr>
          <w:rFonts w:ascii="Calibri" w:hAnsi="Calibri"/>
          <w:lang w:val="es-CL"/>
        </w:rPr>
      </w:pPr>
      <w:r w:rsidRPr="00F139E4">
        <w:rPr>
          <w:rFonts w:ascii="Calibri" w:hAnsi="Calibri"/>
          <w:lang w:val="es-CL"/>
        </w:rPr>
        <w:t>A</w:t>
      </w:r>
      <w:r w:rsidR="00725841">
        <w:rPr>
          <w:rFonts w:ascii="Calibri" w:hAnsi="Calibri"/>
          <w:lang w:val="es-CL"/>
        </w:rPr>
        <w:t xml:space="preserve"> c</w:t>
      </w:r>
      <w:r w:rsidRPr="00F139E4">
        <w:rPr>
          <w:rFonts w:ascii="Calibri" w:hAnsi="Calibri"/>
          <w:lang w:val="es-CL"/>
        </w:rPr>
        <w:t>ontinuación te presentamos algunas acciones concretas a realizar son:</w:t>
      </w:r>
    </w:p>
    <w:p w:rsidR="00F139E4" w:rsidRDefault="00B4207A" w:rsidP="00EE7DBF">
      <w:pPr>
        <w:pStyle w:val="NormalWeb"/>
        <w:numPr>
          <w:ilvl w:val="0"/>
          <w:numId w:val="66"/>
        </w:numPr>
        <w:spacing w:before="0" w:beforeAutospacing="0" w:after="120" w:afterAutospacing="0"/>
        <w:ind w:left="0" w:hanging="11"/>
        <w:jc w:val="both"/>
        <w:rPr>
          <w:rFonts w:ascii="Calibri" w:hAnsi="Calibri"/>
          <w:lang w:val="es-CL"/>
        </w:rPr>
      </w:pPr>
      <w:r>
        <w:rPr>
          <w:rFonts w:ascii="Calibri" w:hAnsi="Calibri"/>
          <w:lang w:val="es-CL"/>
        </w:rPr>
        <w:t>Nunca pierdas el</w:t>
      </w:r>
      <w:r w:rsidR="00F139E4" w:rsidRPr="00F139E4">
        <w:rPr>
          <w:rFonts w:ascii="Calibri" w:hAnsi="Calibri"/>
          <w:lang w:val="es-CL"/>
        </w:rPr>
        <w:t xml:space="preserve"> control en esos momentos, es decir, jamás gritarle, pegarle, decir malas palabras, amenazarle o inferir malas intenciones.</w:t>
      </w:r>
    </w:p>
    <w:p w:rsidR="00F139E4" w:rsidRDefault="00F139E4" w:rsidP="00EE7DBF">
      <w:pPr>
        <w:pStyle w:val="NormalWeb"/>
        <w:numPr>
          <w:ilvl w:val="0"/>
          <w:numId w:val="66"/>
        </w:numPr>
        <w:spacing w:before="0" w:beforeAutospacing="0" w:after="120" w:afterAutospacing="0"/>
        <w:ind w:left="0" w:hanging="11"/>
        <w:jc w:val="both"/>
        <w:rPr>
          <w:rFonts w:ascii="Calibri" w:hAnsi="Calibri"/>
          <w:lang w:val="es-CL"/>
        </w:rPr>
      </w:pPr>
      <w:r w:rsidRPr="00F139E4">
        <w:rPr>
          <w:rFonts w:ascii="Calibri" w:hAnsi="Calibri"/>
          <w:lang w:val="es-CL"/>
        </w:rPr>
        <w:t xml:space="preserve">Ponte a la altura visual del niño </w:t>
      </w:r>
      <w:r w:rsidR="00B4207A">
        <w:rPr>
          <w:rFonts w:ascii="Calibri" w:hAnsi="Calibri"/>
          <w:lang w:val="es-CL"/>
        </w:rPr>
        <w:t xml:space="preserve">o </w:t>
      </w:r>
      <w:r w:rsidRPr="00F139E4">
        <w:rPr>
          <w:rFonts w:ascii="Calibri" w:hAnsi="Calibri"/>
          <w:lang w:val="es-CL"/>
        </w:rPr>
        <w:t>niña, es decir, agáchate a su altura: esto permite que él o ella sienta menos estrés y poder autoritario de tu parte y pueda calmarse fácilmente.</w:t>
      </w:r>
    </w:p>
    <w:p w:rsidR="00F139E4" w:rsidRDefault="00F139E4" w:rsidP="00EE7DBF">
      <w:pPr>
        <w:pStyle w:val="NormalWeb"/>
        <w:numPr>
          <w:ilvl w:val="0"/>
          <w:numId w:val="66"/>
        </w:numPr>
        <w:spacing w:before="0" w:beforeAutospacing="0" w:after="120" w:afterAutospacing="0"/>
        <w:ind w:left="0" w:hanging="11"/>
        <w:jc w:val="both"/>
        <w:rPr>
          <w:rFonts w:ascii="Calibri" w:hAnsi="Calibri"/>
          <w:lang w:val="es-CL"/>
        </w:rPr>
      </w:pPr>
      <w:r w:rsidRPr="00F139E4">
        <w:rPr>
          <w:rFonts w:ascii="Calibri" w:hAnsi="Calibri"/>
          <w:lang w:val="es-CL"/>
        </w:rPr>
        <w:t>Siempre trata de poner en palabras o comentar en frases breves y simples lo que está ocurriendo afectivamente en el niño, por ejemplo, “yo sé que te da rabia porque no quieres estar en la sala, pero tienes que estar aquí porque es el momento de trabajar, ya será el momento de ir a jugar”). Esto ayuda a que el niño aprenda en futuras ocasiones a comprender y verbalizar estas reacciones de descontrol.</w:t>
      </w:r>
    </w:p>
    <w:p w:rsidR="00F139E4" w:rsidRDefault="00F139E4" w:rsidP="00EE7DBF">
      <w:pPr>
        <w:pStyle w:val="NormalWeb"/>
        <w:numPr>
          <w:ilvl w:val="0"/>
          <w:numId w:val="66"/>
        </w:numPr>
        <w:spacing w:before="0" w:beforeAutospacing="0" w:after="120" w:afterAutospacing="0"/>
        <w:ind w:left="0" w:hanging="11"/>
        <w:jc w:val="both"/>
        <w:rPr>
          <w:rFonts w:ascii="Calibri" w:hAnsi="Calibri"/>
          <w:lang w:val="es-CL"/>
        </w:rPr>
      </w:pPr>
      <w:r w:rsidRPr="00F139E4">
        <w:rPr>
          <w:rFonts w:ascii="Calibri" w:hAnsi="Calibri"/>
          <w:lang w:val="es-CL"/>
        </w:rPr>
        <w:t>Desvía la atención con algo agradable para el niño o niña: es decir, muéstrale una alternativa que le guste, por ejemplo, ofrécele ser tu secretario por ese momento, en vez de estar molestando al resto. Esto no sólo calma al niño, sino que le enseña formas para calmarse en el futuro.</w:t>
      </w:r>
    </w:p>
    <w:p w:rsidR="00F139E4" w:rsidRDefault="00F139E4" w:rsidP="00EE7DBF">
      <w:pPr>
        <w:pStyle w:val="NormalWeb"/>
        <w:numPr>
          <w:ilvl w:val="0"/>
          <w:numId w:val="66"/>
        </w:numPr>
        <w:spacing w:before="0" w:beforeAutospacing="0" w:after="120" w:afterAutospacing="0"/>
        <w:ind w:left="0" w:hanging="11"/>
        <w:jc w:val="both"/>
        <w:rPr>
          <w:rFonts w:ascii="Calibri" w:hAnsi="Calibri"/>
          <w:lang w:val="es-CL"/>
        </w:rPr>
      </w:pPr>
      <w:r w:rsidRPr="00F139E4">
        <w:rPr>
          <w:rFonts w:ascii="Calibri" w:hAnsi="Calibri"/>
          <w:lang w:val="es-CL"/>
        </w:rPr>
        <w:lastRenderedPageBreak/>
        <w:t>Evita largas y complicadas explicaciones de las reglas, solo servirá para confundirlo y no le permitirá tener claro qué cosas son fundamentales y cuáles son debatibles. En otro momento y a medida que crezca podrá explicársele las razones de algunas reglas en forma breve y clara.</w:t>
      </w:r>
    </w:p>
    <w:p w:rsidR="00F139E4" w:rsidRDefault="00F139E4" w:rsidP="00EE7DBF">
      <w:pPr>
        <w:pStyle w:val="NormalWeb"/>
        <w:numPr>
          <w:ilvl w:val="0"/>
          <w:numId w:val="66"/>
        </w:numPr>
        <w:spacing w:before="0" w:beforeAutospacing="0" w:after="120" w:afterAutospacing="0"/>
        <w:ind w:left="0" w:hanging="11"/>
        <w:jc w:val="both"/>
        <w:rPr>
          <w:rFonts w:ascii="Calibri" w:hAnsi="Calibri"/>
          <w:lang w:val="es-CL"/>
        </w:rPr>
      </w:pPr>
      <w:r w:rsidRPr="00F139E4">
        <w:rPr>
          <w:rFonts w:ascii="Calibri" w:hAnsi="Calibri"/>
          <w:lang w:val="es-CL"/>
        </w:rPr>
        <w:t>No trates de enseñar temas de disciplina en el momento de la pataleta, ya que cuando uno se encuentra en estados afectivos negativos no comprende razones ni consecuencias, por ejemplo, “si te portas mal, no podrás salir al patio”, sino esperar a que esté más calmado, y mostrarle que su conducta no es apropiada, obviamente, sin descalificarlo, culparlo, y/o ridiculizarlo.</w:t>
      </w:r>
    </w:p>
    <w:p w:rsidR="00F139E4" w:rsidRPr="00F139E4" w:rsidRDefault="00F139E4" w:rsidP="00725841">
      <w:pPr>
        <w:pStyle w:val="NormalWeb"/>
        <w:spacing w:before="0" w:beforeAutospacing="0" w:after="120" w:afterAutospacing="0"/>
        <w:jc w:val="both"/>
        <w:rPr>
          <w:rFonts w:ascii="Calibri" w:hAnsi="Calibri"/>
          <w:lang w:val="es-CL"/>
        </w:rPr>
      </w:pPr>
      <w:r w:rsidRPr="00F139E4">
        <w:rPr>
          <w:rFonts w:ascii="Calibri" w:hAnsi="Calibri"/>
          <w:lang w:val="es-CL"/>
        </w:rPr>
        <w:t>Cualquier estrategia de crianza - enseñanza que provoque más estrés y malestar en el niño o niña, es una estrategia que va a tener efectos negativos a largo plazo. En el caso del mal comportamiento, un consejo que te podemos dar, es que pienses durante un  momento cómo te sentirías si tratarás de expresarle a alguien que te sientes enojado, frustrado, triste y esa otra persona NO te tomara en cuenta, y te obligaran a aguantar solo esa reacción emocional.</w:t>
      </w:r>
    </w:p>
    <w:p w:rsidR="00F139E4" w:rsidRPr="00F139E4" w:rsidRDefault="00F139E4" w:rsidP="00725841">
      <w:pPr>
        <w:pStyle w:val="Prrafodelista"/>
        <w:spacing w:after="120" w:line="240" w:lineRule="auto"/>
        <w:ind w:left="0"/>
        <w:jc w:val="both"/>
        <w:rPr>
          <w:sz w:val="24"/>
          <w:szCs w:val="24"/>
        </w:rPr>
      </w:pPr>
    </w:p>
    <w:p w:rsidR="00F139E4" w:rsidRPr="00F139E4" w:rsidRDefault="00F139E4" w:rsidP="00EE7DBF">
      <w:pPr>
        <w:pStyle w:val="Prrafodelista"/>
        <w:numPr>
          <w:ilvl w:val="0"/>
          <w:numId w:val="28"/>
        </w:numPr>
        <w:spacing w:after="120" w:line="240" w:lineRule="auto"/>
        <w:ind w:left="0" w:hanging="11"/>
        <w:jc w:val="both"/>
        <w:rPr>
          <w:sz w:val="24"/>
          <w:szCs w:val="24"/>
        </w:rPr>
      </w:pPr>
      <w:r w:rsidRPr="00F139E4">
        <w:rPr>
          <w:sz w:val="24"/>
          <w:szCs w:val="24"/>
        </w:rPr>
        <w:t xml:space="preserve">Si </w:t>
      </w:r>
      <w:r w:rsidR="00080F6A" w:rsidRPr="00F139E4">
        <w:rPr>
          <w:sz w:val="24"/>
          <w:szCs w:val="24"/>
        </w:rPr>
        <w:t>el niño no se adapta al lugar y llora constantemente:</w:t>
      </w:r>
    </w:p>
    <w:p w:rsidR="00F139E4" w:rsidRDefault="00F139E4" w:rsidP="00725841">
      <w:pPr>
        <w:pStyle w:val="Prrafodelista"/>
        <w:spacing w:after="120" w:line="240" w:lineRule="auto"/>
        <w:ind w:left="0"/>
        <w:jc w:val="both"/>
        <w:rPr>
          <w:sz w:val="24"/>
          <w:szCs w:val="24"/>
          <w:lang w:eastAsia="es-ES"/>
        </w:rPr>
      </w:pPr>
      <w:r w:rsidRPr="00F139E4">
        <w:rPr>
          <w:sz w:val="24"/>
          <w:szCs w:val="24"/>
        </w:rPr>
        <w:t>Frente a situaciones desconocidas, es normal que el niño o niña reaccione con desconfianza y temor, sobre todo si</w:t>
      </w:r>
      <w:r w:rsidRPr="00F139E4">
        <w:rPr>
          <w:sz w:val="24"/>
          <w:szCs w:val="24"/>
          <w:lang w:eastAsia="es-ES"/>
        </w:rPr>
        <w:t xml:space="preserve"> además, está alejado de sus padres o seres queridos gran parte del día.</w:t>
      </w:r>
    </w:p>
    <w:p w:rsidR="00F139E4" w:rsidRDefault="00F139E4" w:rsidP="00725841">
      <w:pPr>
        <w:spacing w:after="120" w:line="240" w:lineRule="auto"/>
        <w:jc w:val="both"/>
        <w:rPr>
          <w:sz w:val="24"/>
          <w:szCs w:val="24"/>
        </w:rPr>
      </w:pPr>
      <w:r w:rsidRPr="00F139E4">
        <w:rPr>
          <w:sz w:val="24"/>
          <w:szCs w:val="24"/>
          <w:lang w:eastAsia="es-ES"/>
        </w:rPr>
        <w:t xml:space="preserve">Cada niño o niña reacciona de manera diferente ante algo nuevo, </w:t>
      </w:r>
      <w:r w:rsidRPr="00F139E4">
        <w:rPr>
          <w:sz w:val="24"/>
          <w:szCs w:val="24"/>
        </w:rPr>
        <w:t>sin embargo todo ello es parte del proceso de adaptación a esta nueva experiencia, personas y lugar físico.</w:t>
      </w:r>
    </w:p>
    <w:p w:rsidR="00F139E4" w:rsidRPr="00F139E4" w:rsidRDefault="00F139E4" w:rsidP="00725841">
      <w:pPr>
        <w:spacing w:after="120" w:line="240" w:lineRule="auto"/>
        <w:jc w:val="both"/>
        <w:rPr>
          <w:sz w:val="24"/>
          <w:szCs w:val="24"/>
          <w:lang w:eastAsia="es-ES"/>
        </w:rPr>
      </w:pPr>
      <w:r w:rsidRPr="00F139E4">
        <w:rPr>
          <w:sz w:val="24"/>
          <w:szCs w:val="24"/>
          <w:lang w:eastAsia="es-ES"/>
        </w:rPr>
        <w:t>Si la sensación de incomodidad y el comportamiento disruptivo es permanente, se recomienda:</w:t>
      </w:r>
    </w:p>
    <w:p w:rsidR="00F139E4" w:rsidRDefault="00F139E4" w:rsidP="00EE7DBF">
      <w:pPr>
        <w:numPr>
          <w:ilvl w:val="0"/>
          <w:numId w:val="67"/>
        </w:numPr>
        <w:tabs>
          <w:tab w:val="left" w:pos="0"/>
        </w:tabs>
        <w:spacing w:after="120" w:line="240" w:lineRule="auto"/>
        <w:ind w:left="0" w:firstLine="0"/>
        <w:jc w:val="both"/>
        <w:rPr>
          <w:sz w:val="24"/>
          <w:szCs w:val="24"/>
          <w:lang w:eastAsia="es-ES"/>
        </w:rPr>
      </w:pPr>
      <w:r w:rsidRPr="00F139E4">
        <w:rPr>
          <w:sz w:val="24"/>
          <w:szCs w:val="24"/>
          <w:lang w:eastAsia="es-ES"/>
        </w:rPr>
        <w:t>Reducir la jornada del niño o niña y si la planificación lo permite, extenderla progresivamente.</w:t>
      </w:r>
    </w:p>
    <w:p w:rsidR="00F139E4" w:rsidRDefault="00F139E4" w:rsidP="00EE7DBF">
      <w:pPr>
        <w:numPr>
          <w:ilvl w:val="0"/>
          <w:numId w:val="67"/>
        </w:numPr>
        <w:tabs>
          <w:tab w:val="left" w:pos="0"/>
        </w:tabs>
        <w:spacing w:after="120" w:line="240" w:lineRule="auto"/>
        <w:ind w:left="0" w:firstLine="0"/>
        <w:jc w:val="both"/>
        <w:rPr>
          <w:sz w:val="24"/>
          <w:szCs w:val="24"/>
          <w:lang w:eastAsia="es-ES"/>
        </w:rPr>
      </w:pPr>
      <w:r w:rsidRPr="00F139E4">
        <w:rPr>
          <w:sz w:val="24"/>
          <w:szCs w:val="24"/>
          <w:lang w:eastAsia="es-ES"/>
        </w:rPr>
        <w:t xml:space="preserve">No alargar las despedidas y nunca engañar a los niños, por ejemplo que el adulto que lo lleve a la colonia se vaya sin despedirse,  pues probablemente cuando se den cuenta el comportamiento podría empeorar. </w:t>
      </w:r>
    </w:p>
    <w:p w:rsidR="00F139E4" w:rsidRPr="00F139E4" w:rsidRDefault="00F139E4" w:rsidP="00EE7DBF">
      <w:pPr>
        <w:numPr>
          <w:ilvl w:val="0"/>
          <w:numId w:val="67"/>
        </w:numPr>
        <w:tabs>
          <w:tab w:val="left" w:pos="0"/>
        </w:tabs>
        <w:spacing w:after="120" w:line="240" w:lineRule="auto"/>
        <w:ind w:left="0" w:firstLine="0"/>
        <w:jc w:val="both"/>
        <w:rPr>
          <w:sz w:val="24"/>
          <w:szCs w:val="24"/>
          <w:lang w:eastAsia="es-ES"/>
        </w:rPr>
      </w:pPr>
      <w:r w:rsidRPr="00F139E4">
        <w:rPr>
          <w:sz w:val="24"/>
          <w:szCs w:val="24"/>
          <w:lang w:eastAsia="es-ES"/>
        </w:rPr>
        <w:t xml:space="preserve">Recordarle a los padres o cuidadores ser muy concretos respecto al momento en que se irá a buscar  a los niños, por ejemplo, “estaré en la puerta cuando termines y te despidas del </w:t>
      </w:r>
      <w:r w:rsidR="008C20AD">
        <w:rPr>
          <w:sz w:val="24"/>
          <w:szCs w:val="24"/>
          <w:lang w:eastAsia="es-ES"/>
        </w:rPr>
        <w:t>animador</w:t>
      </w:r>
      <w:r w:rsidRPr="00F139E4">
        <w:rPr>
          <w:sz w:val="24"/>
          <w:szCs w:val="24"/>
          <w:lang w:eastAsia="es-ES"/>
        </w:rPr>
        <w:t xml:space="preserve"> o tía” y por supuesto, cumplir siempre con ese compromiso.</w:t>
      </w:r>
    </w:p>
    <w:p w:rsidR="00F139E4" w:rsidRPr="00F139E4" w:rsidRDefault="00F139E4" w:rsidP="00725841">
      <w:pPr>
        <w:spacing w:after="120" w:line="240" w:lineRule="auto"/>
        <w:jc w:val="both"/>
        <w:rPr>
          <w:sz w:val="24"/>
          <w:szCs w:val="24"/>
          <w:lang w:eastAsia="es-ES"/>
        </w:rPr>
      </w:pPr>
    </w:p>
    <w:p w:rsidR="00F139E4" w:rsidRPr="00F139E4" w:rsidRDefault="00F139E4" w:rsidP="00EE7DBF">
      <w:pPr>
        <w:pStyle w:val="Prrafodelista"/>
        <w:numPr>
          <w:ilvl w:val="0"/>
          <w:numId w:val="28"/>
        </w:numPr>
        <w:spacing w:after="120" w:line="240" w:lineRule="auto"/>
        <w:ind w:left="0" w:hanging="11"/>
        <w:jc w:val="both"/>
        <w:rPr>
          <w:sz w:val="24"/>
          <w:szCs w:val="24"/>
          <w:lang w:eastAsia="es-ES"/>
        </w:rPr>
      </w:pPr>
      <w:r w:rsidRPr="00F139E4">
        <w:rPr>
          <w:sz w:val="24"/>
          <w:szCs w:val="24"/>
          <w:lang w:eastAsia="es-ES"/>
        </w:rPr>
        <w:t xml:space="preserve">Retraimiento </w:t>
      </w:r>
      <w:r w:rsidR="00080F6A" w:rsidRPr="00F139E4">
        <w:rPr>
          <w:sz w:val="24"/>
          <w:szCs w:val="24"/>
          <w:lang w:eastAsia="es-ES"/>
        </w:rPr>
        <w:t>y silencio permanente:</w:t>
      </w:r>
    </w:p>
    <w:p w:rsidR="00F139E4" w:rsidRPr="00F139E4" w:rsidRDefault="00F139E4" w:rsidP="00725841">
      <w:pPr>
        <w:spacing w:after="120" w:line="240" w:lineRule="auto"/>
        <w:jc w:val="both"/>
        <w:rPr>
          <w:sz w:val="24"/>
          <w:szCs w:val="24"/>
          <w:lang w:eastAsia="es-ES"/>
        </w:rPr>
      </w:pPr>
      <w:r w:rsidRPr="00F139E4">
        <w:rPr>
          <w:sz w:val="24"/>
          <w:szCs w:val="24"/>
          <w:lang w:eastAsia="es-ES"/>
        </w:rPr>
        <w:t>Es probable que en un comienzo los niños o niñas no participen activamente de las actividades que se realizan debido a la desconfianza que provoca una experiencia desconocida. Por tanto no es recomendable alarmarse en un comienzo; en cambio, si esta conducta se vuelve recurrente en el niño e impide que disfrute de las actividades grupales con normalidad, es importante prestarle mayor atención.</w:t>
      </w:r>
    </w:p>
    <w:p w:rsidR="00F139E4" w:rsidRDefault="001409C0" w:rsidP="00EE7DBF">
      <w:pPr>
        <w:numPr>
          <w:ilvl w:val="0"/>
          <w:numId w:val="68"/>
        </w:numPr>
        <w:spacing w:after="120" w:line="240" w:lineRule="auto"/>
        <w:ind w:left="0" w:hanging="11"/>
        <w:jc w:val="both"/>
        <w:rPr>
          <w:sz w:val="24"/>
          <w:szCs w:val="24"/>
          <w:lang w:eastAsia="es-ES"/>
        </w:rPr>
      </w:pPr>
      <w:r>
        <w:rPr>
          <w:sz w:val="24"/>
          <w:szCs w:val="24"/>
          <w:lang w:eastAsia="es-ES"/>
        </w:rPr>
        <w:t>Acércate con cuidado al niño o n</w:t>
      </w:r>
      <w:r w:rsidR="00F139E4" w:rsidRPr="00F139E4">
        <w:rPr>
          <w:sz w:val="24"/>
          <w:szCs w:val="24"/>
          <w:lang w:eastAsia="es-ES"/>
        </w:rPr>
        <w:t>iña sin dejarlo en evidencia frente a los demás, por ejemplo: no le preguntes sus razones para no participar en público. Busca un momento de recreo grupal o de actividad individual donde puedas conversar a solas con él o ella.</w:t>
      </w:r>
    </w:p>
    <w:p w:rsidR="00F139E4" w:rsidRDefault="00F139E4" w:rsidP="00EE7DBF">
      <w:pPr>
        <w:numPr>
          <w:ilvl w:val="0"/>
          <w:numId w:val="68"/>
        </w:numPr>
        <w:spacing w:after="120" w:line="240" w:lineRule="auto"/>
        <w:ind w:left="0" w:hanging="11"/>
        <w:jc w:val="both"/>
        <w:rPr>
          <w:sz w:val="24"/>
          <w:szCs w:val="24"/>
          <w:lang w:eastAsia="es-ES"/>
        </w:rPr>
      </w:pPr>
      <w:r w:rsidRPr="00F139E4">
        <w:rPr>
          <w:sz w:val="24"/>
          <w:szCs w:val="24"/>
          <w:lang w:eastAsia="es-ES"/>
        </w:rPr>
        <w:lastRenderedPageBreak/>
        <w:t>Entabla una conversación a partir de los intereses del niño o niña: dibujo, juego, música, etc., a partir de la cual puedas realizar algunas preguntas.</w:t>
      </w:r>
    </w:p>
    <w:p w:rsidR="00F139E4" w:rsidRDefault="00F139E4" w:rsidP="00EE7DBF">
      <w:pPr>
        <w:numPr>
          <w:ilvl w:val="0"/>
          <w:numId w:val="68"/>
        </w:numPr>
        <w:spacing w:after="120" w:line="240" w:lineRule="auto"/>
        <w:ind w:left="0" w:hanging="11"/>
        <w:jc w:val="both"/>
        <w:rPr>
          <w:sz w:val="24"/>
          <w:szCs w:val="24"/>
          <w:lang w:eastAsia="es-ES"/>
        </w:rPr>
      </w:pPr>
      <w:r w:rsidRPr="00F139E4">
        <w:rPr>
          <w:sz w:val="24"/>
          <w:szCs w:val="24"/>
          <w:lang w:eastAsia="es-ES"/>
        </w:rPr>
        <w:t>Indaga en el estado anímico del niño o niña ese día: ¿qué hizo el día anterior?, ¿como durmió?, ¿tomó desayuno?, ¿qué le parecen sus compañeros?, etc. Confirma si su conducta se debe a una situación específica, es decir, ajena a la actividad o responde a su personalidad.</w:t>
      </w:r>
    </w:p>
    <w:p w:rsidR="00F139E4" w:rsidRPr="00F139E4" w:rsidRDefault="00F139E4" w:rsidP="00EE7DBF">
      <w:pPr>
        <w:numPr>
          <w:ilvl w:val="0"/>
          <w:numId w:val="68"/>
        </w:numPr>
        <w:spacing w:after="120" w:line="240" w:lineRule="auto"/>
        <w:ind w:left="0" w:hanging="11"/>
        <w:jc w:val="both"/>
        <w:rPr>
          <w:sz w:val="24"/>
          <w:szCs w:val="24"/>
          <w:lang w:eastAsia="es-ES"/>
        </w:rPr>
      </w:pPr>
      <w:r w:rsidRPr="00F139E4">
        <w:rPr>
          <w:sz w:val="24"/>
          <w:szCs w:val="24"/>
          <w:lang w:eastAsia="es-ES"/>
        </w:rPr>
        <w:t xml:space="preserve">Si responde a una conducta habitual, coméntale lo alegres que estarían sus compañeros si él participara de las actividades, esto ayuda a reafirmar su autoestima y cualidades. Acompáñalo a integrarse a las actividades que esta realizando el resto del grupo. </w:t>
      </w:r>
    </w:p>
    <w:p w:rsidR="00F139E4" w:rsidRPr="00F139E4" w:rsidRDefault="00F139E4" w:rsidP="00725841">
      <w:pPr>
        <w:spacing w:after="120" w:line="240" w:lineRule="auto"/>
        <w:ind w:left="705"/>
        <w:jc w:val="both"/>
        <w:rPr>
          <w:rFonts w:cs="Tahoma"/>
          <w:sz w:val="24"/>
          <w:szCs w:val="24"/>
          <w:lang w:val="es-ES"/>
        </w:rPr>
      </w:pPr>
    </w:p>
    <w:p w:rsidR="00F139E4" w:rsidRDefault="00F139E4" w:rsidP="00EE7DBF">
      <w:pPr>
        <w:pStyle w:val="Prrafodelista"/>
        <w:numPr>
          <w:ilvl w:val="0"/>
          <w:numId w:val="28"/>
        </w:numPr>
        <w:spacing w:after="120" w:line="240" w:lineRule="auto"/>
        <w:ind w:left="0" w:hanging="11"/>
        <w:contextualSpacing w:val="0"/>
        <w:jc w:val="both"/>
        <w:rPr>
          <w:rFonts w:cs="Tahoma"/>
          <w:sz w:val="24"/>
          <w:szCs w:val="24"/>
          <w:lang w:val="es-ES"/>
        </w:rPr>
      </w:pPr>
      <w:r w:rsidRPr="00F139E4">
        <w:rPr>
          <w:rFonts w:cs="Tahoma"/>
          <w:sz w:val="24"/>
          <w:szCs w:val="24"/>
          <w:lang w:val="es-ES"/>
        </w:rPr>
        <w:t xml:space="preserve">Algunas </w:t>
      </w:r>
      <w:r w:rsidR="00080F6A" w:rsidRPr="00F139E4">
        <w:rPr>
          <w:rFonts w:cs="Tahoma"/>
          <w:sz w:val="24"/>
          <w:szCs w:val="24"/>
          <w:lang w:val="es-ES"/>
        </w:rPr>
        <w:t>normas sobre los castigos:</w:t>
      </w:r>
    </w:p>
    <w:p w:rsidR="00F139E4" w:rsidRDefault="00F139E4" w:rsidP="00EE7DBF">
      <w:pPr>
        <w:pStyle w:val="Prrafodelista"/>
        <w:numPr>
          <w:ilvl w:val="0"/>
          <w:numId w:val="69"/>
        </w:numPr>
        <w:spacing w:after="120" w:line="240" w:lineRule="auto"/>
        <w:ind w:left="0" w:hanging="11"/>
        <w:contextualSpacing w:val="0"/>
        <w:jc w:val="both"/>
        <w:rPr>
          <w:rFonts w:cs="Tahoma"/>
          <w:sz w:val="24"/>
          <w:szCs w:val="24"/>
          <w:lang w:val="es-ES"/>
        </w:rPr>
      </w:pPr>
      <w:r w:rsidRPr="00F139E4">
        <w:rPr>
          <w:rFonts w:cs="Tahoma"/>
          <w:sz w:val="24"/>
          <w:szCs w:val="24"/>
          <w:lang w:val="es-ES"/>
        </w:rPr>
        <w:t>No castigues nunca sino después de haber agotado todos los otros medios.</w:t>
      </w:r>
    </w:p>
    <w:p w:rsidR="00F139E4" w:rsidRPr="008D2196" w:rsidRDefault="00F139E4" w:rsidP="00EE7DBF">
      <w:pPr>
        <w:pStyle w:val="Prrafodelista"/>
        <w:numPr>
          <w:ilvl w:val="0"/>
          <w:numId w:val="69"/>
        </w:numPr>
        <w:spacing w:after="120" w:line="240" w:lineRule="auto"/>
        <w:ind w:left="0" w:hanging="11"/>
        <w:contextualSpacing w:val="0"/>
        <w:jc w:val="both"/>
        <w:rPr>
          <w:rFonts w:cs="Tahoma"/>
          <w:sz w:val="24"/>
          <w:szCs w:val="24"/>
          <w:lang w:val="es-ES"/>
        </w:rPr>
      </w:pPr>
      <w:r w:rsidRPr="00F139E4">
        <w:rPr>
          <w:rFonts w:cs="Tahoma"/>
          <w:sz w:val="24"/>
          <w:szCs w:val="24"/>
          <w:lang w:val="es-ES"/>
        </w:rPr>
        <w:t>Cuida de corre</w:t>
      </w:r>
      <w:r w:rsidR="00B4207A">
        <w:rPr>
          <w:rFonts w:cs="Tahoma"/>
          <w:sz w:val="24"/>
          <w:szCs w:val="24"/>
          <w:lang w:val="es-ES"/>
        </w:rPr>
        <w:t>gir en el momento más favorable</w:t>
      </w:r>
      <w:r w:rsidRPr="00F139E4">
        <w:rPr>
          <w:rFonts w:cs="Tahoma"/>
          <w:sz w:val="24"/>
          <w:szCs w:val="24"/>
          <w:lang w:val="es-ES"/>
        </w:rPr>
        <w:t>, no llames la atención severamente a ningún niño o niña en público</w:t>
      </w:r>
      <w:r w:rsidRPr="00F139E4">
        <w:rPr>
          <w:rFonts w:cs="Tahoma"/>
          <w:sz w:val="24"/>
          <w:szCs w:val="24"/>
        </w:rPr>
        <w:t xml:space="preserve"> podrías avergonzarlo y es peor.</w:t>
      </w:r>
    </w:p>
    <w:p w:rsidR="00F139E4" w:rsidRPr="008D2196" w:rsidRDefault="00F139E4" w:rsidP="00EE7DBF">
      <w:pPr>
        <w:pStyle w:val="Prrafodelista"/>
        <w:numPr>
          <w:ilvl w:val="0"/>
          <w:numId w:val="69"/>
        </w:numPr>
        <w:spacing w:after="120" w:line="240" w:lineRule="auto"/>
        <w:ind w:left="0" w:hanging="11"/>
        <w:contextualSpacing w:val="0"/>
        <w:jc w:val="both"/>
        <w:rPr>
          <w:rFonts w:cs="Tahoma"/>
          <w:sz w:val="24"/>
          <w:szCs w:val="24"/>
          <w:lang w:val="es-ES"/>
        </w:rPr>
      </w:pPr>
      <w:r w:rsidRPr="00F139E4">
        <w:rPr>
          <w:rFonts w:cs="Tahoma"/>
          <w:sz w:val="24"/>
          <w:szCs w:val="24"/>
        </w:rPr>
        <w:t>Cuida de no actuar apasionadamente, es decir, si estas enojado o con mucha rabia, tranquilízate primero y luego otorgar el castigo.</w:t>
      </w:r>
    </w:p>
    <w:p w:rsidR="00F139E4" w:rsidRDefault="00F139E4" w:rsidP="00EE7DBF">
      <w:pPr>
        <w:pStyle w:val="Prrafodelista"/>
        <w:numPr>
          <w:ilvl w:val="0"/>
          <w:numId w:val="69"/>
        </w:numPr>
        <w:spacing w:after="120" w:line="240" w:lineRule="auto"/>
        <w:ind w:left="0" w:hanging="11"/>
        <w:contextualSpacing w:val="0"/>
        <w:jc w:val="both"/>
        <w:rPr>
          <w:rFonts w:cs="Tahoma"/>
          <w:sz w:val="24"/>
          <w:szCs w:val="24"/>
          <w:lang w:val="es-ES"/>
        </w:rPr>
      </w:pPr>
      <w:r w:rsidRPr="00F139E4">
        <w:rPr>
          <w:rFonts w:cs="Tahoma"/>
          <w:sz w:val="24"/>
          <w:szCs w:val="24"/>
          <w:lang w:val="es-ES"/>
        </w:rPr>
        <w:t>Cuida actuar con los niños y niñas de manera que ellos siempre queden con la esperanza de que pueden ser perdonados.</w:t>
      </w:r>
    </w:p>
    <w:p w:rsidR="00F139E4" w:rsidRDefault="00F139E4" w:rsidP="00EE7DBF">
      <w:pPr>
        <w:pStyle w:val="Prrafodelista"/>
        <w:numPr>
          <w:ilvl w:val="0"/>
          <w:numId w:val="69"/>
        </w:numPr>
        <w:spacing w:after="120" w:line="240" w:lineRule="auto"/>
        <w:ind w:left="0" w:hanging="11"/>
        <w:contextualSpacing w:val="0"/>
        <w:jc w:val="both"/>
        <w:rPr>
          <w:rFonts w:cs="Tahoma"/>
          <w:sz w:val="24"/>
          <w:szCs w:val="24"/>
          <w:lang w:val="es-ES"/>
        </w:rPr>
      </w:pPr>
      <w:r w:rsidRPr="00F139E4">
        <w:rPr>
          <w:rFonts w:cs="Tahoma"/>
          <w:sz w:val="24"/>
          <w:szCs w:val="24"/>
          <w:lang w:val="es-ES"/>
        </w:rPr>
        <w:t>Más que castigar, hay que prevenir situaciones, es decir, anticiparse a los hechos para evitar que los niños y niñas sea expuestos a la tentación de cometer alguna falta.</w:t>
      </w:r>
    </w:p>
    <w:p w:rsidR="00F139E4" w:rsidRDefault="00F139E4" w:rsidP="00EE7DBF">
      <w:pPr>
        <w:pStyle w:val="Prrafodelista"/>
        <w:numPr>
          <w:ilvl w:val="0"/>
          <w:numId w:val="69"/>
        </w:numPr>
        <w:spacing w:after="120" w:line="240" w:lineRule="auto"/>
        <w:ind w:left="0" w:hanging="11"/>
        <w:contextualSpacing w:val="0"/>
        <w:jc w:val="both"/>
        <w:rPr>
          <w:rFonts w:cs="Tahoma"/>
          <w:sz w:val="24"/>
          <w:szCs w:val="24"/>
          <w:lang w:val="es-ES"/>
        </w:rPr>
      </w:pPr>
      <w:r w:rsidRPr="00F139E4">
        <w:rPr>
          <w:rFonts w:cs="Tahoma"/>
          <w:sz w:val="24"/>
          <w:szCs w:val="24"/>
          <w:lang w:val="es-ES"/>
        </w:rPr>
        <w:t>Jamás des un castigo sin haberte informado bien de lo que pasó. Cuando se trata de un conflicto entre niños, escucha siempre todas las versiones.</w:t>
      </w:r>
    </w:p>
    <w:p w:rsidR="00F139E4" w:rsidRDefault="00F139E4" w:rsidP="00EE7DBF">
      <w:pPr>
        <w:pStyle w:val="Prrafodelista"/>
        <w:numPr>
          <w:ilvl w:val="0"/>
          <w:numId w:val="69"/>
        </w:numPr>
        <w:spacing w:after="120" w:line="240" w:lineRule="auto"/>
        <w:ind w:left="0" w:hanging="11"/>
        <w:contextualSpacing w:val="0"/>
        <w:jc w:val="both"/>
        <w:rPr>
          <w:rFonts w:cs="Tahoma"/>
          <w:sz w:val="24"/>
          <w:szCs w:val="24"/>
          <w:lang w:val="es-ES"/>
        </w:rPr>
      </w:pPr>
      <w:r w:rsidRPr="00F139E4">
        <w:rPr>
          <w:rFonts w:cs="Tahoma"/>
          <w:sz w:val="24"/>
          <w:szCs w:val="24"/>
          <w:lang w:val="es-ES"/>
        </w:rPr>
        <w:t>Procura usar todas tus cualidades personales para persuadir al niño o niña a que reconozca sus errores.</w:t>
      </w:r>
    </w:p>
    <w:p w:rsidR="00F139E4" w:rsidRDefault="00F139E4" w:rsidP="00EE7DBF">
      <w:pPr>
        <w:pStyle w:val="Prrafodelista"/>
        <w:numPr>
          <w:ilvl w:val="0"/>
          <w:numId w:val="69"/>
        </w:numPr>
        <w:spacing w:after="120" w:line="240" w:lineRule="auto"/>
        <w:ind w:left="0" w:hanging="11"/>
        <w:contextualSpacing w:val="0"/>
        <w:jc w:val="both"/>
        <w:rPr>
          <w:rFonts w:cs="Tahoma"/>
          <w:sz w:val="24"/>
          <w:szCs w:val="24"/>
          <w:lang w:val="es-ES"/>
        </w:rPr>
      </w:pPr>
      <w:r w:rsidRPr="00F139E4">
        <w:rPr>
          <w:rFonts w:cs="Tahoma"/>
          <w:sz w:val="24"/>
          <w:szCs w:val="24"/>
          <w:lang w:val="es-ES"/>
        </w:rPr>
        <w:t>Procura que los castigos sean pocos, de corta duración y no muy graves. Si te lo pasas castigando, estos castigos pasa</w:t>
      </w:r>
      <w:r w:rsidR="00B4207A">
        <w:rPr>
          <w:rFonts w:cs="Tahoma"/>
          <w:sz w:val="24"/>
          <w:szCs w:val="24"/>
          <w:lang w:val="es-ES"/>
        </w:rPr>
        <w:t xml:space="preserve">n </w:t>
      </w:r>
      <w:r w:rsidRPr="00F139E4">
        <w:rPr>
          <w:rFonts w:cs="Tahoma"/>
          <w:sz w:val="24"/>
          <w:szCs w:val="24"/>
          <w:lang w:val="es-ES"/>
        </w:rPr>
        <w:t>a ser una rutina para el niño y pierden validez (le va a dar lo mismo ser castigado o no), y si el castigo es muy severo el niño puede querer desertar del grupo.</w:t>
      </w:r>
    </w:p>
    <w:p w:rsidR="00F139E4" w:rsidRDefault="00F139E4" w:rsidP="00EE7DBF">
      <w:pPr>
        <w:pStyle w:val="Prrafodelista"/>
        <w:numPr>
          <w:ilvl w:val="0"/>
          <w:numId w:val="69"/>
        </w:numPr>
        <w:spacing w:after="120" w:line="240" w:lineRule="auto"/>
        <w:ind w:left="0" w:hanging="11"/>
        <w:contextualSpacing w:val="0"/>
        <w:jc w:val="both"/>
        <w:rPr>
          <w:rFonts w:cs="Tahoma"/>
          <w:sz w:val="24"/>
          <w:szCs w:val="24"/>
          <w:lang w:val="es-ES"/>
        </w:rPr>
      </w:pPr>
      <w:r w:rsidRPr="00F139E4">
        <w:rPr>
          <w:rFonts w:cs="Tahoma"/>
          <w:sz w:val="24"/>
          <w:szCs w:val="24"/>
          <w:lang w:val="es-ES"/>
        </w:rPr>
        <w:t>Muéstrate  caritativo y justo al castigar. Esto es, que los castigos sean proporcionales a la falta y en relación con otros castigos que ya hayas otorgado por la misma falta o similares.</w:t>
      </w:r>
    </w:p>
    <w:p w:rsidR="00F139E4" w:rsidRDefault="00FC047E" w:rsidP="00EE7DBF">
      <w:pPr>
        <w:pStyle w:val="Prrafodelista"/>
        <w:numPr>
          <w:ilvl w:val="0"/>
          <w:numId w:val="69"/>
        </w:numPr>
        <w:spacing w:after="120" w:line="240" w:lineRule="auto"/>
        <w:ind w:left="0" w:hanging="11"/>
        <w:contextualSpacing w:val="0"/>
        <w:jc w:val="both"/>
        <w:rPr>
          <w:rFonts w:cs="Tahoma"/>
          <w:sz w:val="24"/>
          <w:szCs w:val="24"/>
          <w:lang w:val="es-ES"/>
        </w:rPr>
      </w:pPr>
      <w:r w:rsidRPr="00FC047E">
        <w:rPr>
          <w:rFonts w:cs="Tahoma"/>
          <w:sz w:val="24"/>
          <w:szCs w:val="24"/>
          <w:u w:val="single"/>
          <w:lang w:val="es-ES"/>
        </w:rPr>
        <w:t>Jamás</w:t>
      </w:r>
      <w:r w:rsidRPr="00F139E4">
        <w:rPr>
          <w:rFonts w:cs="Tahoma"/>
          <w:sz w:val="24"/>
          <w:szCs w:val="24"/>
          <w:lang w:val="es-ES"/>
        </w:rPr>
        <w:t xml:space="preserve"> </w:t>
      </w:r>
      <w:r w:rsidR="00F139E4" w:rsidRPr="00F139E4">
        <w:rPr>
          <w:rFonts w:cs="Tahoma"/>
          <w:sz w:val="24"/>
          <w:szCs w:val="24"/>
          <w:lang w:val="es-ES"/>
        </w:rPr>
        <w:t>castigues a todo el grupo en general, no es justo que paguen todos por algo que hizo uno o algunos.</w:t>
      </w:r>
    </w:p>
    <w:p w:rsidR="00F139E4" w:rsidRPr="00F139E4" w:rsidRDefault="00FC047E" w:rsidP="00EE7DBF">
      <w:pPr>
        <w:pStyle w:val="Prrafodelista"/>
        <w:numPr>
          <w:ilvl w:val="0"/>
          <w:numId w:val="69"/>
        </w:numPr>
        <w:spacing w:after="120" w:line="240" w:lineRule="auto"/>
        <w:ind w:left="0" w:hanging="11"/>
        <w:contextualSpacing w:val="0"/>
        <w:jc w:val="both"/>
        <w:rPr>
          <w:rFonts w:cs="Tahoma"/>
          <w:sz w:val="24"/>
          <w:szCs w:val="24"/>
          <w:lang w:val="es-ES"/>
        </w:rPr>
      </w:pPr>
      <w:r w:rsidRPr="00F139E4">
        <w:rPr>
          <w:rFonts w:cs="Tahoma"/>
          <w:sz w:val="24"/>
          <w:szCs w:val="24"/>
          <w:lang w:val="es-ES"/>
        </w:rPr>
        <w:t>Siempre conversa los castigos con el Asesor o el Coordinador de la Colonia</w:t>
      </w:r>
      <w:r w:rsidR="00F139E4" w:rsidRPr="00F139E4">
        <w:rPr>
          <w:rFonts w:cs="Tahoma"/>
          <w:sz w:val="24"/>
          <w:szCs w:val="24"/>
          <w:lang w:val="es-ES"/>
        </w:rPr>
        <w:t>, algunos de ellos quedarán bajo su responsabilidad.</w:t>
      </w:r>
    </w:p>
    <w:p w:rsidR="00F139E4" w:rsidRDefault="00F139E4" w:rsidP="00725841">
      <w:pPr>
        <w:spacing w:after="120" w:line="240" w:lineRule="auto"/>
        <w:ind w:left="284"/>
        <w:rPr>
          <w:rFonts w:cs="Tahoma"/>
          <w:sz w:val="24"/>
          <w:szCs w:val="24"/>
          <w:lang w:val="es-ES"/>
        </w:rPr>
      </w:pPr>
    </w:p>
    <w:p w:rsidR="00FF272E" w:rsidRDefault="00FF272E" w:rsidP="00725841">
      <w:pPr>
        <w:spacing w:after="120" w:line="240" w:lineRule="auto"/>
        <w:ind w:left="284"/>
        <w:rPr>
          <w:rFonts w:cs="Tahoma"/>
          <w:sz w:val="24"/>
          <w:szCs w:val="24"/>
          <w:lang w:val="es-ES"/>
        </w:rPr>
      </w:pPr>
    </w:p>
    <w:p w:rsidR="00FF272E" w:rsidRPr="00F139E4" w:rsidRDefault="00FF272E" w:rsidP="00725841">
      <w:pPr>
        <w:spacing w:after="120" w:line="240" w:lineRule="auto"/>
        <w:ind w:left="284"/>
        <w:rPr>
          <w:rFonts w:cs="Tahoma"/>
          <w:sz w:val="24"/>
          <w:szCs w:val="24"/>
          <w:lang w:val="es-ES"/>
        </w:rPr>
      </w:pPr>
    </w:p>
    <w:p w:rsidR="00F139E4" w:rsidRPr="00F139E4" w:rsidRDefault="00F36EBF" w:rsidP="004E166A">
      <w:pPr>
        <w:spacing w:after="0" w:line="240" w:lineRule="auto"/>
        <w:ind w:left="284"/>
        <w:rPr>
          <w:rFonts w:cs="Tahoma"/>
          <w:sz w:val="24"/>
          <w:szCs w:val="24"/>
          <w:lang w:val="es-ES"/>
        </w:rPr>
      </w:pPr>
      <w:r>
        <w:rPr>
          <w:rFonts w:cs="Tahoma"/>
          <w:noProof/>
          <w:sz w:val="24"/>
          <w:szCs w:val="24"/>
          <w:lang w:val="es-ES"/>
        </w:rPr>
        <w:pict>
          <v:shape id="_x0000_s1050" type="#_x0000_t202" style="position:absolute;left:0;text-align:left;margin-left:-1.55pt;margin-top:9.85pt;width:245.25pt;height:345.8pt;z-index:251595776;mso-width-relative:margin;mso-height-relative:margin">
            <v:textbox style="mso-next-textbox:#_x0000_s1050">
              <w:txbxContent>
                <w:p w:rsidR="00881C98" w:rsidRDefault="00881C98" w:rsidP="003377AE">
                  <w:pPr>
                    <w:spacing w:after="0" w:line="240" w:lineRule="auto"/>
                    <w:jc w:val="both"/>
                    <w:rPr>
                      <w:lang w:val="es-ES"/>
                    </w:rPr>
                  </w:pPr>
                  <w:r>
                    <w:rPr>
                      <w:lang w:val="es-ES"/>
                    </w:rPr>
                    <w:t>Para trabajar en grupo:</w:t>
                  </w:r>
                </w:p>
                <w:p w:rsidR="00881C98" w:rsidRDefault="00881C98" w:rsidP="003377AE">
                  <w:pPr>
                    <w:spacing w:after="0" w:line="240" w:lineRule="auto"/>
                    <w:jc w:val="both"/>
                    <w:rPr>
                      <w:lang w:val="es-ES"/>
                    </w:rPr>
                  </w:pPr>
                  <w:r>
                    <w:rPr>
                      <w:lang w:val="es-ES"/>
                    </w:rPr>
                    <w:t>¿Cómo resolverían el siguiente problema?</w:t>
                  </w:r>
                </w:p>
                <w:p w:rsidR="00881C98" w:rsidRDefault="00881C98" w:rsidP="003377AE">
                  <w:pPr>
                    <w:spacing w:after="0" w:line="240" w:lineRule="auto"/>
                    <w:jc w:val="both"/>
                    <w:rPr>
                      <w:lang w:val="es-ES"/>
                    </w:rPr>
                  </w:pPr>
                </w:p>
                <w:p w:rsidR="00881C98" w:rsidRDefault="00881C98" w:rsidP="00EE7DBF">
                  <w:pPr>
                    <w:numPr>
                      <w:ilvl w:val="0"/>
                      <w:numId w:val="30"/>
                    </w:numPr>
                    <w:spacing w:after="0" w:line="240" w:lineRule="auto"/>
                    <w:jc w:val="both"/>
                    <w:rPr>
                      <w:lang w:val="es-ES"/>
                    </w:rPr>
                  </w:pPr>
                  <w:r>
                    <w:rPr>
                      <w:lang w:val="es-ES"/>
                    </w:rPr>
                    <w:t>Si te encuentras que en tu grupo de Colonias con una niña que presenta una conducta muy agresiva, golpea constantemente a los demás, se insolenta contigo y desordena el grupo en general, ¿qué debes hacer para manejar esa situación?</w:t>
                  </w:r>
                </w:p>
                <w:p w:rsidR="00881C98" w:rsidRDefault="00881C98" w:rsidP="00BC3C1C">
                  <w:pPr>
                    <w:spacing w:after="0" w:line="240" w:lineRule="auto"/>
                    <w:jc w:val="both"/>
                    <w:rPr>
                      <w:lang w:val="es-ES"/>
                    </w:rPr>
                  </w:pPr>
                  <w:r>
                    <w:rPr>
                      <w:lang w:val="es-E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81C98" w:rsidRDefault="00881C98" w:rsidP="00BC3C1C">
                  <w:pPr>
                    <w:spacing w:after="0" w:line="240" w:lineRule="auto"/>
                    <w:jc w:val="both"/>
                    <w:rPr>
                      <w:lang w:val="es-ES"/>
                    </w:rPr>
                  </w:pPr>
                  <w:r>
                    <w:rPr>
                      <w:lang w:val="es-ES"/>
                    </w:rPr>
                    <w:t>___________________________________________________________________________________________________________________________</w:t>
                  </w:r>
                </w:p>
                <w:p w:rsidR="00881C98" w:rsidRDefault="00881C98" w:rsidP="00F139E4"/>
              </w:txbxContent>
            </v:textbox>
          </v:shape>
        </w:pict>
      </w:r>
      <w:r w:rsidRPr="00F36EBF">
        <w:rPr>
          <w:rFonts w:cs="Tahoma"/>
          <w:b/>
          <w:noProof/>
          <w:color w:val="FF0000"/>
          <w:sz w:val="24"/>
          <w:szCs w:val="24"/>
          <w:lang w:val="es-ES"/>
        </w:rPr>
        <w:pict>
          <v:shape id="_x0000_s1062" type="#_x0000_t202" style="position:absolute;left:0;text-align:left;margin-left:268pt;margin-top:9.85pt;width:170.45pt;height:292.3pt;z-index:251611136;mso-wrap-style:none;mso-width-percent:400;mso-width-percent:400;mso-width-relative:margin;mso-height-relative:margin">
            <v:textbox style="mso-next-textbox:#_x0000_s1062;mso-fit-shape-to-text:t">
              <w:txbxContent>
                <w:p w:rsidR="00881C98" w:rsidRDefault="00881C98">
                  <w:pPr>
                    <w:rPr>
                      <w:lang w:val="es-ES"/>
                    </w:rPr>
                  </w:pPr>
                  <w:r>
                    <w:rPr>
                      <w:noProof/>
                      <w:lang w:val="es-ES" w:eastAsia="es-ES"/>
                    </w:rPr>
                    <w:drawing>
                      <wp:inline distT="0" distB="0" distL="0" distR="0">
                        <wp:extent cx="1971675" cy="3457575"/>
                        <wp:effectExtent l="19050" t="0" r="9525" b="0"/>
                        <wp:docPr id="13" name="Imagen 1" descr="C:\Documents and Settings\Alejandra\Escritorio\DIBUJOS SALESIANOS\ALTRATTO\TR0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Documents and Settings\Alejandra\Escritorio\DIBUJOS SALESIANOS\ALTRATTO\TR05.TIF"/>
                                <pic:cNvPicPr>
                                  <a:picLocks noChangeAspect="1" noChangeArrowheads="1"/>
                                </pic:cNvPicPr>
                              </pic:nvPicPr>
                              <pic:blipFill>
                                <a:blip r:embed="rId36" cstate="screen"/>
                                <a:srcRect/>
                                <a:stretch>
                                  <a:fillRect/>
                                </a:stretch>
                              </pic:blipFill>
                              <pic:spPr bwMode="auto">
                                <a:xfrm>
                                  <a:off x="0" y="0"/>
                                  <a:ext cx="1971675" cy="3457575"/>
                                </a:xfrm>
                                <a:prstGeom prst="rect">
                                  <a:avLst/>
                                </a:prstGeom>
                                <a:noFill/>
                                <a:ln w="9525">
                                  <a:noFill/>
                                  <a:miter lim="800000"/>
                                  <a:headEnd/>
                                  <a:tailEnd/>
                                </a:ln>
                              </pic:spPr>
                            </pic:pic>
                          </a:graphicData>
                        </a:graphic>
                      </wp:inline>
                    </w:drawing>
                  </w:r>
                </w:p>
              </w:txbxContent>
            </v:textbox>
          </v:shape>
        </w:pict>
      </w:r>
    </w:p>
    <w:p w:rsidR="00F139E4" w:rsidRPr="00F139E4" w:rsidRDefault="00F139E4" w:rsidP="004E166A">
      <w:pPr>
        <w:spacing w:after="0" w:line="240" w:lineRule="auto"/>
        <w:jc w:val="both"/>
        <w:rPr>
          <w:rFonts w:cs="Tahoma"/>
          <w:sz w:val="24"/>
          <w:szCs w:val="24"/>
        </w:rPr>
      </w:pPr>
    </w:p>
    <w:p w:rsidR="00F139E4" w:rsidRPr="00F139E4" w:rsidRDefault="00F139E4" w:rsidP="004E166A">
      <w:pPr>
        <w:spacing w:after="0" w:line="240" w:lineRule="auto"/>
        <w:rPr>
          <w:sz w:val="24"/>
          <w:szCs w:val="24"/>
        </w:rPr>
      </w:pPr>
    </w:p>
    <w:p w:rsidR="00A36671" w:rsidRPr="00F139E4" w:rsidRDefault="00A36671" w:rsidP="004E166A">
      <w:pPr>
        <w:spacing w:after="0" w:line="240" w:lineRule="auto"/>
        <w:rPr>
          <w:b/>
          <w:sz w:val="24"/>
          <w:szCs w:val="24"/>
          <w:u w:val="single"/>
          <w:lang w:val="es-ES_tradnl"/>
        </w:rPr>
      </w:pPr>
    </w:p>
    <w:p w:rsidR="000163EE" w:rsidRPr="00F139E4" w:rsidRDefault="000163EE" w:rsidP="004E166A">
      <w:pPr>
        <w:spacing w:after="0" w:line="240" w:lineRule="auto"/>
        <w:rPr>
          <w:sz w:val="24"/>
          <w:szCs w:val="24"/>
          <w:lang w:val="es-ES_tradnl"/>
        </w:rPr>
      </w:pPr>
    </w:p>
    <w:p w:rsidR="000163EE" w:rsidRPr="00F139E4" w:rsidRDefault="000163EE" w:rsidP="004E166A">
      <w:pPr>
        <w:autoSpaceDE w:val="0"/>
        <w:autoSpaceDN w:val="0"/>
        <w:adjustRightInd w:val="0"/>
        <w:spacing w:after="0" w:line="240" w:lineRule="auto"/>
        <w:rPr>
          <w:sz w:val="24"/>
          <w:szCs w:val="24"/>
          <w:lang w:val="es-MX"/>
        </w:rPr>
      </w:pPr>
    </w:p>
    <w:p w:rsidR="000163EE" w:rsidRPr="00F139E4" w:rsidRDefault="000163EE" w:rsidP="004E166A">
      <w:pPr>
        <w:spacing w:after="0" w:line="240" w:lineRule="auto"/>
        <w:rPr>
          <w:sz w:val="24"/>
          <w:szCs w:val="24"/>
        </w:rPr>
      </w:pPr>
    </w:p>
    <w:p w:rsidR="000163EE" w:rsidRPr="00F139E4" w:rsidRDefault="000163EE" w:rsidP="004E166A">
      <w:pPr>
        <w:spacing w:after="0" w:line="240" w:lineRule="auto"/>
        <w:rPr>
          <w:sz w:val="24"/>
          <w:szCs w:val="24"/>
        </w:rPr>
      </w:pPr>
    </w:p>
    <w:p w:rsidR="000163EE" w:rsidRPr="00F139E4" w:rsidRDefault="000163EE" w:rsidP="004E166A">
      <w:pPr>
        <w:spacing w:after="0" w:line="240" w:lineRule="auto"/>
        <w:rPr>
          <w:sz w:val="24"/>
          <w:szCs w:val="24"/>
        </w:rPr>
      </w:pPr>
    </w:p>
    <w:p w:rsidR="000163EE" w:rsidRDefault="000163EE" w:rsidP="004E166A">
      <w:pPr>
        <w:pStyle w:val="Prrafodelista"/>
        <w:spacing w:after="0" w:line="240" w:lineRule="auto"/>
        <w:ind w:left="567"/>
        <w:rPr>
          <w:rFonts w:cs="Tahoma"/>
          <w:b/>
          <w:color w:val="FF0000"/>
          <w:sz w:val="24"/>
          <w:szCs w:val="24"/>
        </w:rPr>
      </w:pPr>
    </w:p>
    <w:p w:rsidR="00C96C7A" w:rsidRDefault="00C96C7A" w:rsidP="004E166A">
      <w:pPr>
        <w:pStyle w:val="Prrafodelista"/>
        <w:spacing w:after="0" w:line="240" w:lineRule="auto"/>
        <w:ind w:left="567"/>
        <w:rPr>
          <w:rFonts w:cs="Tahoma"/>
          <w:b/>
          <w:color w:val="FF0000"/>
          <w:sz w:val="24"/>
          <w:szCs w:val="24"/>
        </w:rPr>
      </w:pPr>
    </w:p>
    <w:p w:rsidR="00C96C7A" w:rsidRDefault="00C96C7A" w:rsidP="004E166A">
      <w:pPr>
        <w:pStyle w:val="Prrafodelista"/>
        <w:spacing w:after="0" w:line="240" w:lineRule="auto"/>
        <w:ind w:left="567"/>
        <w:rPr>
          <w:rFonts w:cs="Tahoma"/>
          <w:b/>
          <w:color w:val="FF0000"/>
          <w:sz w:val="24"/>
          <w:szCs w:val="24"/>
        </w:rPr>
      </w:pPr>
    </w:p>
    <w:p w:rsidR="00C96C7A" w:rsidRDefault="00C96C7A" w:rsidP="004E166A">
      <w:pPr>
        <w:pStyle w:val="Prrafodelista"/>
        <w:spacing w:after="0" w:line="240" w:lineRule="auto"/>
        <w:ind w:left="567"/>
        <w:rPr>
          <w:rFonts w:cs="Tahoma"/>
          <w:b/>
          <w:color w:val="FF0000"/>
          <w:sz w:val="24"/>
          <w:szCs w:val="24"/>
        </w:rPr>
      </w:pPr>
    </w:p>
    <w:p w:rsidR="00C96C7A" w:rsidRDefault="00C96C7A" w:rsidP="004E166A">
      <w:pPr>
        <w:pStyle w:val="Prrafodelista"/>
        <w:spacing w:after="0" w:line="240" w:lineRule="auto"/>
        <w:ind w:left="567"/>
        <w:rPr>
          <w:rFonts w:cs="Tahoma"/>
          <w:b/>
          <w:color w:val="FF0000"/>
          <w:sz w:val="24"/>
          <w:szCs w:val="24"/>
        </w:rPr>
      </w:pPr>
    </w:p>
    <w:p w:rsidR="00C96C7A" w:rsidRDefault="00C96C7A" w:rsidP="004E166A">
      <w:pPr>
        <w:pStyle w:val="Prrafodelista"/>
        <w:spacing w:after="0" w:line="240" w:lineRule="auto"/>
        <w:ind w:left="567"/>
        <w:rPr>
          <w:rFonts w:cs="Tahoma"/>
          <w:b/>
          <w:color w:val="FF0000"/>
          <w:sz w:val="24"/>
          <w:szCs w:val="24"/>
        </w:rPr>
      </w:pPr>
    </w:p>
    <w:p w:rsidR="00C96C7A" w:rsidRDefault="00C96C7A" w:rsidP="004E166A">
      <w:pPr>
        <w:pStyle w:val="Prrafodelista"/>
        <w:spacing w:after="0" w:line="240" w:lineRule="auto"/>
        <w:ind w:left="567"/>
        <w:rPr>
          <w:rFonts w:cs="Tahoma"/>
          <w:b/>
          <w:color w:val="FF0000"/>
          <w:sz w:val="24"/>
          <w:szCs w:val="24"/>
        </w:rPr>
      </w:pPr>
    </w:p>
    <w:p w:rsidR="00C96C7A" w:rsidRDefault="00C96C7A" w:rsidP="004E166A">
      <w:pPr>
        <w:pStyle w:val="Prrafodelista"/>
        <w:spacing w:after="0" w:line="240" w:lineRule="auto"/>
        <w:ind w:left="567"/>
        <w:rPr>
          <w:rFonts w:cs="Tahoma"/>
          <w:b/>
          <w:color w:val="FF0000"/>
          <w:sz w:val="24"/>
          <w:szCs w:val="24"/>
        </w:rPr>
      </w:pPr>
    </w:p>
    <w:p w:rsidR="00C96C7A" w:rsidRPr="00F139E4" w:rsidRDefault="00C96C7A" w:rsidP="00DD53EF">
      <w:pPr>
        <w:pStyle w:val="Prrafodelista"/>
        <w:spacing w:after="0" w:line="240" w:lineRule="auto"/>
        <w:ind w:left="0"/>
        <w:rPr>
          <w:rFonts w:cs="Tahoma"/>
          <w:b/>
          <w:color w:val="FF0000"/>
          <w:sz w:val="24"/>
          <w:szCs w:val="24"/>
        </w:rPr>
        <w:sectPr w:rsidR="00C96C7A" w:rsidRPr="00F139E4" w:rsidSect="0003697D">
          <w:type w:val="continuous"/>
          <w:pgSz w:w="12242" w:h="15842" w:code="1"/>
          <w:pgMar w:top="1418" w:right="1418" w:bottom="1418" w:left="1418" w:header="709" w:footer="709" w:gutter="0"/>
          <w:cols w:space="708"/>
          <w:titlePg/>
          <w:docGrid w:linePitch="360"/>
        </w:sectPr>
      </w:pPr>
    </w:p>
    <w:p w:rsidR="003377AE" w:rsidRPr="004F3869" w:rsidRDefault="003377AE" w:rsidP="003377AE">
      <w:pPr>
        <w:pStyle w:val="Prrafodelista"/>
        <w:spacing w:after="0" w:line="240" w:lineRule="auto"/>
        <w:ind w:left="0"/>
        <w:jc w:val="center"/>
        <w:rPr>
          <w:rFonts w:cs="Tahoma"/>
          <w:b/>
          <w:sz w:val="52"/>
          <w:szCs w:val="52"/>
          <w:lang w:val="es-ES_tradnl"/>
        </w:rPr>
      </w:pPr>
      <w:r w:rsidRPr="004F3869">
        <w:rPr>
          <w:rFonts w:cs="Tahoma"/>
          <w:b/>
          <w:sz w:val="52"/>
          <w:szCs w:val="52"/>
          <w:lang w:val="es-ES_tradnl"/>
        </w:rPr>
        <w:lastRenderedPageBreak/>
        <w:t>Capítulo 5</w:t>
      </w:r>
    </w:p>
    <w:p w:rsidR="003377AE" w:rsidRDefault="003377AE" w:rsidP="003377AE">
      <w:pPr>
        <w:pStyle w:val="Prrafodelista"/>
        <w:spacing w:after="0" w:line="240" w:lineRule="auto"/>
        <w:ind w:left="0"/>
        <w:jc w:val="center"/>
        <w:rPr>
          <w:rFonts w:cs="Tahoma"/>
          <w:b/>
          <w:sz w:val="52"/>
          <w:szCs w:val="52"/>
          <w:lang w:val="es-ES_tradnl"/>
        </w:rPr>
      </w:pPr>
      <w:r w:rsidRPr="004F3869">
        <w:rPr>
          <w:rFonts w:cs="Tahoma"/>
          <w:b/>
          <w:sz w:val="52"/>
          <w:szCs w:val="52"/>
          <w:lang w:val="es-ES_tradnl"/>
        </w:rPr>
        <w:t xml:space="preserve">Estructura </w:t>
      </w:r>
      <w:r w:rsidR="00080F6A">
        <w:rPr>
          <w:rFonts w:cs="Tahoma"/>
          <w:b/>
          <w:sz w:val="52"/>
          <w:szCs w:val="52"/>
          <w:lang w:val="es-ES_tradnl"/>
        </w:rPr>
        <w:t>y</w:t>
      </w:r>
      <w:r w:rsidR="001C66BC" w:rsidRPr="004F3869">
        <w:rPr>
          <w:rFonts w:cs="Tahoma"/>
          <w:b/>
          <w:sz w:val="52"/>
          <w:szCs w:val="52"/>
          <w:lang w:val="es-ES_tradnl"/>
        </w:rPr>
        <w:t xml:space="preserve"> Organización </w:t>
      </w:r>
      <w:r w:rsidR="00080F6A" w:rsidRPr="004F3869">
        <w:rPr>
          <w:rFonts w:cs="Tahoma"/>
          <w:b/>
          <w:sz w:val="52"/>
          <w:szCs w:val="52"/>
          <w:lang w:val="es-ES_tradnl"/>
        </w:rPr>
        <w:t xml:space="preserve">de las </w:t>
      </w:r>
      <w:r w:rsidR="005921E8">
        <w:rPr>
          <w:rFonts w:cs="Tahoma"/>
          <w:b/>
          <w:sz w:val="52"/>
          <w:szCs w:val="52"/>
          <w:lang w:val="es-ES_tradnl"/>
        </w:rPr>
        <w:t>Colonias</w:t>
      </w:r>
    </w:p>
    <w:p w:rsidR="00DD53EF" w:rsidRPr="004F3869" w:rsidRDefault="00DD53EF" w:rsidP="003377AE">
      <w:pPr>
        <w:pStyle w:val="Prrafodelista"/>
        <w:spacing w:after="0" w:line="240" w:lineRule="auto"/>
        <w:ind w:left="0"/>
        <w:jc w:val="center"/>
        <w:rPr>
          <w:rFonts w:cs="Tahoma"/>
          <w:b/>
          <w:sz w:val="52"/>
          <w:szCs w:val="52"/>
          <w:lang w:val="es-ES_tradnl"/>
        </w:rPr>
      </w:pPr>
    </w:p>
    <w:p w:rsidR="004B6345" w:rsidRPr="00E41F97" w:rsidRDefault="00A302F5" w:rsidP="00FF272E">
      <w:pPr>
        <w:pStyle w:val="Prrafodelista"/>
        <w:spacing w:after="0" w:line="240" w:lineRule="auto"/>
        <w:ind w:left="0"/>
        <w:jc w:val="center"/>
        <w:rPr>
          <w:rFonts w:cs="Tahoma"/>
          <w:b/>
          <w:sz w:val="24"/>
          <w:szCs w:val="24"/>
          <w:lang w:val="es-ES_tradnl"/>
        </w:rPr>
      </w:pPr>
      <w:r>
        <w:rPr>
          <w:rFonts w:cs="Tahoma"/>
          <w:b/>
          <w:noProof/>
          <w:sz w:val="52"/>
          <w:szCs w:val="52"/>
          <w:lang w:val="es-ES" w:eastAsia="es-ES"/>
        </w:rPr>
        <w:drawing>
          <wp:inline distT="0" distB="0" distL="0" distR="0">
            <wp:extent cx="5600700" cy="6153150"/>
            <wp:effectExtent l="19050" t="0" r="0" b="0"/>
            <wp:docPr id="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37" cstate="screen"/>
                    <a:srcRect/>
                    <a:stretch>
                      <a:fillRect/>
                    </a:stretch>
                  </pic:blipFill>
                  <pic:spPr bwMode="auto">
                    <a:xfrm>
                      <a:off x="0" y="0"/>
                      <a:ext cx="5600700" cy="6153150"/>
                    </a:xfrm>
                    <a:prstGeom prst="rect">
                      <a:avLst/>
                    </a:prstGeom>
                    <a:noFill/>
                    <a:ln w="9525">
                      <a:noFill/>
                      <a:miter lim="800000"/>
                      <a:headEnd/>
                      <a:tailEnd/>
                    </a:ln>
                  </pic:spPr>
                </pic:pic>
              </a:graphicData>
            </a:graphic>
          </wp:inline>
        </w:drawing>
      </w:r>
    </w:p>
    <w:p w:rsidR="004B6345" w:rsidRPr="00E41F97" w:rsidRDefault="00447C15" w:rsidP="00EE7DBF">
      <w:pPr>
        <w:pStyle w:val="Prrafodelista"/>
        <w:numPr>
          <w:ilvl w:val="1"/>
          <w:numId w:val="44"/>
        </w:numPr>
        <w:spacing w:after="0" w:line="240" w:lineRule="auto"/>
        <w:ind w:left="0" w:firstLine="0"/>
        <w:jc w:val="center"/>
        <w:rPr>
          <w:rFonts w:cs="Tahoma"/>
          <w:b/>
          <w:sz w:val="24"/>
          <w:szCs w:val="24"/>
          <w:lang w:val="es-ES_tradnl"/>
        </w:rPr>
      </w:pPr>
      <w:r>
        <w:rPr>
          <w:rFonts w:cs="Tahoma"/>
          <w:b/>
          <w:sz w:val="24"/>
          <w:szCs w:val="24"/>
          <w:lang w:val="es-ES_tradnl"/>
        </w:rPr>
        <w:br w:type="page"/>
      </w:r>
      <w:r w:rsidR="004B6345" w:rsidRPr="00E41F97">
        <w:rPr>
          <w:rFonts w:cs="Tahoma"/>
          <w:b/>
          <w:sz w:val="24"/>
          <w:szCs w:val="24"/>
          <w:lang w:val="es-ES_tradnl"/>
        </w:rPr>
        <w:lastRenderedPageBreak/>
        <w:t xml:space="preserve">Objetivos </w:t>
      </w:r>
      <w:r w:rsidR="00080F6A" w:rsidRPr="00E41F97">
        <w:rPr>
          <w:rFonts w:cs="Tahoma"/>
          <w:b/>
          <w:sz w:val="24"/>
          <w:szCs w:val="24"/>
          <w:lang w:val="es-ES_tradnl"/>
        </w:rPr>
        <w:t xml:space="preserve">de las </w:t>
      </w:r>
      <w:r w:rsidR="005921E8">
        <w:rPr>
          <w:rFonts w:cs="Tahoma"/>
          <w:b/>
          <w:sz w:val="24"/>
          <w:szCs w:val="24"/>
          <w:lang w:val="es-ES_tradnl"/>
        </w:rPr>
        <w:t>Colonias</w:t>
      </w:r>
      <w:r w:rsidR="004B6345" w:rsidRPr="00E41F97">
        <w:rPr>
          <w:rFonts w:cs="Tahoma"/>
          <w:b/>
          <w:sz w:val="24"/>
          <w:szCs w:val="24"/>
          <w:lang w:val="es-ES_tradnl"/>
        </w:rPr>
        <w:t xml:space="preserve"> Villa Feliz</w:t>
      </w:r>
      <w:r w:rsidR="001409C0" w:rsidRPr="00E41F97">
        <w:rPr>
          <w:rFonts w:cs="Tahoma"/>
          <w:b/>
          <w:sz w:val="24"/>
          <w:szCs w:val="24"/>
          <w:lang w:val="es-ES_tradnl"/>
        </w:rPr>
        <w:t>.</w:t>
      </w:r>
    </w:p>
    <w:p w:rsidR="004B6345" w:rsidRPr="00080F6A" w:rsidRDefault="0036399A" w:rsidP="00080F6A">
      <w:pPr>
        <w:pStyle w:val="Prrafodelista"/>
        <w:spacing w:after="120" w:line="240" w:lineRule="auto"/>
        <w:ind w:left="0"/>
        <w:jc w:val="both"/>
        <w:rPr>
          <w:rFonts w:cs="Tahoma"/>
          <w:sz w:val="24"/>
          <w:szCs w:val="24"/>
          <w:lang w:val="es-ES_tradnl"/>
        </w:rPr>
      </w:pPr>
      <w:r w:rsidRPr="0036399A">
        <w:rPr>
          <w:rFonts w:cs="Tahoma"/>
          <w:sz w:val="24"/>
          <w:szCs w:val="24"/>
          <w:lang w:val="es-ES_tradnl"/>
        </w:rPr>
        <w:t>Plantearnos un objetivo es plantearnos una meta cada vez que emprendemos una aventura o una tarea</w:t>
      </w:r>
      <w:r w:rsidR="004B6345" w:rsidRPr="0036399A">
        <w:rPr>
          <w:rFonts w:cs="Tahoma"/>
          <w:sz w:val="24"/>
          <w:szCs w:val="24"/>
          <w:lang w:val="es-ES_tradnl"/>
        </w:rPr>
        <w:t xml:space="preserve"> P</w:t>
      </w:r>
      <w:r w:rsidR="004B6345" w:rsidRPr="00E41F97">
        <w:rPr>
          <w:rFonts w:cs="Tahoma"/>
          <w:sz w:val="24"/>
          <w:szCs w:val="24"/>
          <w:lang w:val="es-ES_tradnl"/>
        </w:rPr>
        <w:t>ara esta hermosa tarea que los salesianos y las hijas de María Auxiliadora, venimos desarrollando hace ya varios años, los principales objetivos a lograr son los siguientes:</w:t>
      </w:r>
    </w:p>
    <w:p w:rsidR="004B6345" w:rsidRPr="00E41F97" w:rsidRDefault="004B6345" w:rsidP="00080F6A">
      <w:pPr>
        <w:spacing w:after="120" w:line="240" w:lineRule="auto"/>
        <w:jc w:val="both"/>
        <w:rPr>
          <w:rFonts w:cs="Tahoma"/>
          <w:i/>
          <w:sz w:val="24"/>
          <w:szCs w:val="24"/>
          <w:lang w:val="es-ES"/>
        </w:rPr>
      </w:pPr>
      <w:r w:rsidRPr="00E41F97">
        <w:rPr>
          <w:rFonts w:cs="Tahoma"/>
          <w:i/>
          <w:sz w:val="24"/>
          <w:szCs w:val="24"/>
          <w:lang w:val="es-ES"/>
        </w:rPr>
        <w:t>Objetivo General:</w:t>
      </w:r>
    </w:p>
    <w:p w:rsidR="004B6345" w:rsidRPr="00E41F97" w:rsidRDefault="004B6345" w:rsidP="00080F6A">
      <w:pPr>
        <w:spacing w:after="120" w:line="240" w:lineRule="auto"/>
        <w:jc w:val="both"/>
        <w:rPr>
          <w:rFonts w:cs="Tahoma"/>
          <w:i/>
          <w:sz w:val="24"/>
          <w:szCs w:val="24"/>
          <w:lang w:val="es-ES"/>
        </w:rPr>
      </w:pPr>
      <w:r w:rsidRPr="00E41F97">
        <w:rPr>
          <w:rFonts w:cs="Tahoma"/>
          <w:i/>
          <w:sz w:val="24"/>
          <w:szCs w:val="24"/>
          <w:lang w:val="es-ES"/>
        </w:rPr>
        <w:t xml:space="preserve">Ofrecer a niños y jóvenes de escasos recursos una experiencia de recreación </w:t>
      </w:r>
      <w:r>
        <w:rPr>
          <w:rFonts w:cs="Tahoma"/>
          <w:i/>
          <w:sz w:val="24"/>
          <w:szCs w:val="24"/>
          <w:lang w:val="es-ES"/>
        </w:rPr>
        <w:t>evangelizador</w:t>
      </w:r>
      <w:r w:rsidR="00B4207A">
        <w:rPr>
          <w:rFonts w:cs="Tahoma"/>
          <w:i/>
          <w:sz w:val="24"/>
          <w:szCs w:val="24"/>
          <w:lang w:val="es-ES"/>
        </w:rPr>
        <w:t>a</w:t>
      </w:r>
      <w:r>
        <w:rPr>
          <w:rFonts w:cs="Tahoma"/>
          <w:i/>
          <w:sz w:val="24"/>
          <w:szCs w:val="24"/>
          <w:lang w:val="es-ES"/>
        </w:rPr>
        <w:t>,</w:t>
      </w:r>
      <w:r w:rsidR="004F3869">
        <w:rPr>
          <w:rFonts w:cs="Tahoma"/>
          <w:i/>
          <w:sz w:val="24"/>
          <w:szCs w:val="24"/>
          <w:lang w:val="es-ES"/>
        </w:rPr>
        <w:t xml:space="preserve"> </w:t>
      </w:r>
      <w:r>
        <w:rPr>
          <w:rFonts w:cs="Tahoma"/>
          <w:i/>
          <w:sz w:val="24"/>
          <w:szCs w:val="24"/>
          <w:lang w:val="es-ES"/>
        </w:rPr>
        <w:t xml:space="preserve">a </w:t>
      </w:r>
      <w:r w:rsidRPr="00E41F97">
        <w:rPr>
          <w:rFonts w:cs="Tahoma"/>
          <w:i/>
          <w:sz w:val="24"/>
          <w:szCs w:val="24"/>
          <w:lang w:val="es-ES"/>
        </w:rPr>
        <w:t>en la que se favorezcan los espacios necesarios para desarrollar en ellos un crecimiento personal, social y espiritual.</w:t>
      </w:r>
    </w:p>
    <w:p w:rsidR="004B6345" w:rsidRPr="00E41F97" w:rsidRDefault="004B6345" w:rsidP="00080F6A">
      <w:pPr>
        <w:spacing w:after="120" w:line="240" w:lineRule="auto"/>
        <w:jc w:val="both"/>
        <w:rPr>
          <w:rFonts w:cs="Tahoma"/>
          <w:i/>
          <w:sz w:val="24"/>
          <w:szCs w:val="24"/>
          <w:lang w:val="es-ES"/>
        </w:rPr>
      </w:pPr>
      <w:r w:rsidRPr="00E41F97">
        <w:rPr>
          <w:rFonts w:cs="Tahoma"/>
          <w:i/>
          <w:sz w:val="24"/>
          <w:szCs w:val="24"/>
          <w:lang w:val="es-ES"/>
        </w:rPr>
        <w:t>Objetivos Específicos:</w:t>
      </w:r>
    </w:p>
    <w:p w:rsidR="004B6345" w:rsidRPr="00E41F97" w:rsidRDefault="004B6345" w:rsidP="00EE7DBF">
      <w:pPr>
        <w:numPr>
          <w:ilvl w:val="0"/>
          <w:numId w:val="31"/>
        </w:numPr>
        <w:spacing w:after="120" w:line="240" w:lineRule="auto"/>
        <w:jc w:val="both"/>
        <w:rPr>
          <w:rFonts w:cs="Tahoma"/>
          <w:i/>
          <w:sz w:val="24"/>
          <w:szCs w:val="24"/>
          <w:lang w:val="es-ES"/>
        </w:rPr>
      </w:pPr>
      <w:r w:rsidRPr="00E41F97">
        <w:rPr>
          <w:rFonts w:cs="Tahoma"/>
          <w:i/>
          <w:sz w:val="24"/>
          <w:szCs w:val="24"/>
          <w:lang w:val="es-ES"/>
        </w:rPr>
        <w:t xml:space="preserve">Preparar a jóvenes </w:t>
      </w:r>
      <w:r w:rsidR="001409C0">
        <w:rPr>
          <w:rFonts w:cs="Tahoma"/>
          <w:i/>
          <w:sz w:val="24"/>
          <w:szCs w:val="24"/>
          <w:lang w:val="es-ES"/>
        </w:rPr>
        <w:t>monitores</w:t>
      </w:r>
      <w:r w:rsidRPr="00E41F97">
        <w:rPr>
          <w:rFonts w:cs="Tahoma"/>
          <w:i/>
          <w:sz w:val="24"/>
          <w:szCs w:val="24"/>
          <w:lang w:val="es-ES"/>
        </w:rPr>
        <w:t xml:space="preserve"> en su formación cristiana, pedagógica y de animación,  para atender a niños</w:t>
      </w:r>
      <w:r>
        <w:rPr>
          <w:rFonts w:cs="Tahoma"/>
          <w:i/>
          <w:sz w:val="24"/>
          <w:szCs w:val="24"/>
          <w:lang w:val="es-ES"/>
        </w:rPr>
        <w:t xml:space="preserve">, niñas </w:t>
      </w:r>
      <w:r w:rsidRPr="00E41F97">
        <w:rPr>
          <w:rFonts w:cs="Tahoma"/>
          <w:i/>
          <w:sz w:val="24"/>
          <w:szCs w:val="24"/>
          <w:lang w:val="es-ES"/>
        </w:rPr>
        <w:t xml:space="preserve"> y jóvenes colonos.</w:t>
      </w:r>
    </w:p>
    <w:p w:rsidR="004B6345" w:rsidRPr="00E41F97" w:rsidRDefault="004B6345" w:rsidP="00EE7DBF">
      <w:pPr>
        <w:numPr>
          <w:ilvl w:val="0"/>
          <w:numId w:val="31"/>
        </w:numPr>
        <w:spacing w:after="120" w:line="240" w:lineRule="auto"/>
        <w:jc w:val="both"/>
        <w:rPr>
          <w:rFonts w:cs="Tahoma"/>
          <w:i/>
          <w:sz w:val="24"/>
          <w:szCs w:val="24"/>
          <w:lang w:val="es-ES"/>
        </w:rPr>
      </w:pPr>
      <w:r w:rsidRPr="00E41F97">
        <w:rPr>
          <w:rFonts w:cs="Tahoma"/>
          <w:i/>
          <w:sz w:val="24"/>
          <w:szCs w:val="24"/>
          <w:lang w:val="es-ES"/>
        </w:rPr>
        <w:t xml:space="preserve">Planificar, organizar y evaluar, coordinadamente con todos los miembros que equipo de </w:t>
      </w:r>
      <w:r w:rsidR="005921E8">
        <w:rPr>
          <w:rFonts w:cs="Tahoma"/>
          <w:i/>
          <w:sz w:val="24"/>
          <w:szCs w:val="24"/>
          <w:lang w:val="es-ES"/>
        </w:rPr>
        <w:t>Colonias</w:t>
      </w:r>
      <w:r w:rsidRPr="00E41F97">
        <w:rPr>
          <w:rFonts w:cs="Tahoma"/>
          <w:i/>
          <w:sz w:val="24"/>
          <w:szCs w:val="24"/>
          <w:lang w:val="es-ES"/>
        </w:rPr>
        <w:t xml:space="preserve"> a nivel local, las distintas actividades (recreativas, pastorales y festivas)  que se desarrollarán en los distintos d</w:t>
      </w:r>
      <w:r>
        <w:rPr>
          <w:rFonts w:cs="Tahoma"/>
          <w:i/>
          <w:sz w:val="24"/>
          <w:szCs w:val="24"/>
          <w:lang w:val="es-ES"/>
        </w:rPr>
        <w:t xml:space="preserve">ías de las </w:t>
      </w:r>
      <w:r w:rsidR="005921E8">
        <w:rPr>
          <w:rFonts w:cs="Tahoma"/>
          <w:i/>
          <w:sz w:val="24"/>
          <w:szCs w:val="24"/>
          <w:lang w:val="es-ES"/>
        </w:rPr>
        <w:t>Colonias</w:t>
      </w:r>
      <w:r>
        <w:rPr>
          <w:rFonts w:cs="Tahoma"/>
          <w:i/>
          <w:sz w:val="24"/>
          <w:szCs w:val="24"/>
          <w:lang w:val="es-ES"/>
        </w:rPr>
        <w:t xml:space="preserve"> Villa F</w:t>
      </w:r>
      <w:r w:rsidRPr="00E41F97">
        <w:rPr>
          <w:rFonts w:cs="Tahoma"/>
          <w:i/>
          <w:sz w:val="24"/>
          <w:szCs w:val="24"/>
          <w:lang w:val="es-ES"/>
        </w:rPr>
        <w:t>eliz.</w:t>
      </w:r>
    </w:p>
    <w:p w:rsidR="004B6345" w:rsidRPr="00E41F97" w:rsidRDefault="004B6345" w:rsidP="00080F6A">
      <w:pPr>
        <w:pStyle w:val="Prrafodelista"/>
        <w:spacing w:after="120" w:line="240" w:lineRule="auto"/>
        <w:jc w:val="both"/>
        <w:rPr>
          <w:rFonts w:cs="Tahoma"/>
          <w:sz w:val="24"/>
          <w:szCs w:val="24"/>
        </w:rPr>
      </w:pPr>
    </w:p>
    <w:p w:rsidR="004B6345" w:rsidRPr="00E41F97" w:rsidRDefault="004B6345" w:rsidP="00080F6A">
      <w:pPr>
        <w:pStyle w:val="Prrafodelista"/>
        <w:spacing w:after="120" w:line="240" w:lineRule="auto"/>
        <w:ind w:left="0"/>
        <w:jc w:val="both"/>
        <w:rPr>
          <w:rFonts w:cs="Tahoma"/>
          <w:sz w:val="24"/>
          <w:szCs w:val="24"/>
        </w:rPr>
      </w:pPr>
      <w:r w:rsidRPr="00E41F97">
        <w:rPr>
          <w:rFonts w:cs="Tahoma"/>
          <w:sz w:val="24"/>
          <w:szCs w:val="24"/>
        </w:rPr>
        <w:t xml:space="preserve">Las </w:t>
      </w:r>
      <w:r w:rsidR="005921E8">
        <w:rPr>
          <w:rFonts w:cs="Tahoma"/>
          <w:sz w:val="24"/>
          <w:szCs w:val="24"/>
        </w:rPr>
        <w:t>Colonias</w:t>
      </w:r>
      <w:r w:rsidRPr="00E41F97">
        <w:rPr>
          <w:rFonts w:cs="Tahoma"/>
          <w:sz w:val="24"/>
          <w:szCs w:val="24"/>
        </w:rPr>
        <w:t xml:space="preserve"> Villa Feliz </w:t>
      </w:r>
      <w:r>
        <w:rPr>
          <w:rFonts w:cs="Tahoma"/>
          <w:sz w:val="24"/>
          <w:szCs w:val="24"/>
        </w:rPr>
        <w:t>pretenden</w:t>
      </w:r>
      <w:r w:rsidRPr="00E41F97">
        <w:rPr>
          <w:rFonts w:cs="Tahoma"/>
          <w:sz w:val="24"/>
          <w:szCs w:val="24"/>
        </w:rPr>
        <w:t xml:space="preserve"> entregar a niños</w:t>
      </w:r>
      <w:r>
        <w:rPr>
          <w:rFonts w:cs="Tahoma"/>
          <w:sz w:val="24"/>
          <w:szCs w:val="24"/>
        </w:rPr>
        <w:t>, niñas</w:t>
      </w:r>
      <w:r w:rsidRPr="00E41F97">
        <w:rPr>
          <w:rFonts w:cs="Tahoma"/>
          <w:sz w:val="24"/>
          <w:szCs w:val="24"/>
        </w:rPr>
        <w:t xml:space="preserve"> y jóvenes de escasos recursos, de diversos sectores del país, vacaciones urbanas organizadas  al estilo oratoriano de San Juan Bosco, es decir, una experiencia de casa que acoge, parroquia que evangeliza, escuela que encamina hacia la vida y patio donde encontrarse con amigos.</w:t>
      </w:r>
    </w:p>
    <w:p w:rsidR="004B6345" w:rsidRDefault="004B6345" w:rsidP="00080F6A">
      <w:pPr>
        <w:pStyle w:val="Prrafodelista"/>
        <w:spacing w:after="120" w:line="240" w:lineRule="auto"/>
        <w:ind w:left="0"/>
        <w:jc w:val="both"/>
        <w:rPr>
          <w:rFonts w:cs="Tahoma"/>
          <w:sz w:val="24"/>
          <w:szCs w:val="24"/>
        </w:rPr>
      </w:pPr>
      <w:r w:rsidRPr="00E41F97">
        <w:rPr>
          <w:rFonts w:cs="Tahoma"/>
          <w:sz w:val="24"/>
          <w:szCs w:val="24"/>
        </w:rPr>
        <w:t>Se realizan durante una semana aproximadamente, donde se reúnen niños</w:t>
      </w:r>
      <w:r>
        <w:rPr>
          <w:rFonts w:cs="Tahoma"/>
          <w:sz w:val="24"/>
          <w:szCs w:val="24"/>
        </w:rPr>
        <w:t>, niñas</w:t>
      </w:r>
      <w:r w:rsidRPr="00E41F97">
        <w:rPr>
          <w:rFonts w:cs="Tahoma"/>
          <w:sz w:val="24"/>
          <w:szCs w:val="24"/>
        </w:rPr>
        <w:t xml:space="preserve"> y jóvenes de distintas edades en una casa salesiana o escuela del mismo sector de donde ellos viven. Son atendidos por jóvenes </w:t>
      </w:r>
      <w:r w:rsidR="00990607">
        <w:rPr>
          <w:rFonts w:cs="Tahoma"/>
          <w:sz w:val="24"/>
          <w:szCs w:val="24"/>
        </w:rPr>
        <w:t>monitores</w:t>
      </w:r>
      <w:r w:rsidRPr="00E41F97">
        <w:rPr>
          <w:rFonts w:cs="Tahoma"/>
          <w:sz w:val="24"/>
          <w:szCs w:val="24"/>
        </w:rPr>
        <w:t xml:space="preserve"> pertenecientes a otros grupos o movimiento juvenil salesiano. Se les proporciona una semana de cariño traducida en alimentación, recreación, juegos, canciones, manualidades y formación  catequística.</w:t>
      </w:r>
    </w:p>
    <w:p w:rsidR="004B6345" w:rsidRPr="00E41F97" w:rsidRDefault="004B6345" w:rsidP="00080F6A">
      <w:pPr>
        <w:pStyle w:val="Prrafodelista"/>
        <w:spacing w:after="120" w:line="240" w:lineRule="auto"/>
        <w:ind w:left="0"/>
        <w:jc w:val="both"/>
        <w:rPr>
          <w:rFonts w:cs="Tahoma"/>
          <w:b/>
          <w:sz w:val="24"/>
          <w:szCs w:val="24"/>
          <w:lang w:val="es-ES_tradnl"/>
        </w:rPr>
      </w:pPr>
    </w:p>
    <w:p w:rsidR="004B6345" w:rsidRPr="00E41F97" w:rsidRDefault="004B6345" w:rsidP="00EE7DBF">
      <w:pPr>
        <w:pStyle w:val="Prrafodelista"/>
        <w:numPr>
          <w:ilvl w:val="1"/>
          <w:numId w:val="44"/>
        </w:numPr>
        <w:spacing w:after="120" w:line="240" w:lineRule="auto"/>
        <w:ind w:left="0" w:hanging="11"/>
        <w:jc w:val="center"/>
        <w:rPr>
          <w:rFonts w:cs="Tahoma"/>
          <w:b/>
          <w:sz w:val="24"/>
          <w:szCs w:val="24"/>
          <w:lang w:val="es-ES_tradnl"/>
        </w:rPr>
      </w:pPr>
      <w:r w:rsidRPr="00E41F97">
        <w:rPr>
          <w:rFonts w:cs="Tahoma"/>
          <w:b/>
          <w:sz w:val="24"/>
          <w:szCs w:val="24"/>
          <w:lang w:val="es-ES_tradnl"/>
        </w:rPr>
        <w:t xml:space="preserve">Roles </w:t>
      </w:r>
      <w:r w:rsidR="00080F6A" w:rsidRPr="00E41F97">
        <w:rPr>
          <w:rFonts w:cs="Tahoma"/>
          <w:b/>
          <w:sz w:val="24"/>
          <w:szCs w:val="24"/>
          <w:lang w:val="es-ES_tradnl"/>
        </w:rPr>
        <w:t xml:space="preserve">y funciones en las </w:t>
      </w:r>
      <w:r w:rsidR="005921E8">
        <w:rPr>
          <w:rFonts w:cs="Tahoma"/>
          <w:b/>
          <w:sz w:val="24"/>
          <w:szCs w:val="24"/>
          <w:lang w:val="es-ES_tradnl"/>
        </w:rPr>
        <w:t>Colonias</w:t>
      </w:r>
      <w:r w:rsidRPr="00E41F97">
        <w:rPr>
          <w:rFonts w:cs="Tahoma"/>
          <w:b/>
          <w:sz w:val="24"/>
          <w:szCs w:val="24"/>
          <w:lang w:val="es-ES_tradnl"/>
        </w:rPr>
        <w:t xml:space="preserve"> Villa Feliz</w:t>
      </w:r>
    </w:p>
    <w:p w:rsidR="004B6345" w:rsidRDefault="004B6345" w:rsidP="00080F6A">
      <w:pPr>
        <w:pStyle w:val="Prrafodelista"/>
        <w:spacing w:after="120" w:line="240" w:lineRule="auto"/>
        <w:ind w:left="0"/>
        <w:jc w:val="both"/>
        <w:rPr>
          <w:rFonts w:cs="Tahoma"/>
          <w:sz w:val="24"/>
          <w:szCs w:val="24"/>
          <w:lang w:val="es-ES_tradnl"/>
        </w:rPr>
      </w:pPr>
      <w:r w:rsidRPr="00E41F97">
        <w:rPr>
          <w:rFonts w:cs="Tahoma"/>
          <w:sz w:val="24"/>
          <w:szCs w:val="24"/>
          <w:lang w:val="es-ES_tradnl"/>
        </w:rPr>
        <w:t>Por las características propias de esta actividad y su envergadura, es que requiere de una sólida organización y coordinación, que hace imprescindible aunar los esfuerzos de muchos jóvenes y adultos voluntarios que lleven adelante esta misión. Los cuales necesitan, además de la formación que constantemente reciben en sus grupos de origen, una capacitación especialmente enfocada a la atenci</w:t>
      </w:r>
      <w:r>
        <w:rPr>
          <w:rFonts w:cs="Tahoma"/>
          <w:sz w:val="24"/>
          <w:szCs w:val="24"/>
          <w:lang w:val="es-ES_tradnl"/>
        </w:rPr>
        <w:t>ón de los beneficiarios de las Colonas Villa F</w:t>
      </w:r>
      <w:r w:rsidRPr="00E41F97">
        <w:rPr>
          <w:rFonts w:cs="Tahoma"/>
          <w:sz w:val="24"/>
          <w:szCs w:val="24"/>
          <w:lang w:val="es-ES_tradnl"/>
        </w:rPr>
        <w:t>eliz.</w:t>
      </w:r>
    </w:p>
    <w:p w:rsidR="004B6345" w:rsidRPr="00E41F97" w:rsidRDefault="004B6345" w:rsidP="00080F6A">
      <w:pPr>
        <w:pStyle w:val="Prrafodelista"/>
        <w:spacing w:after="120" w:line="240" w:lineRule="auto"/>
        <w:ind w:left="0"/>
        <w:jc w:val="both"/>
        <w:rPr>
          <w:rFonts w:cs="Tahoma"/>
          <w:sz w:val="24"/>
          <w:szCs w:val="24"/>
          <w:lang w:val="es-ES_tradnl"/>
        </w:rPr>
      </w:pPr>
      <w:r w:rsidRPr="00E41F97">
        <w:rPr>
          <w:rFonts w:cs="Tahoma"/>
          <w:sz w:val="24"/>
          <w:szCs w:val="24"/>
          <w:lang w:val="es-ES_tradnl"/>
        </w:rPr>
        <w:t>Es por esto que se han determinado distintos niveles de responsabilidad y servicio durante el desarrollo de la actividad.</w:t>
      </w:r>
    </w:p>
    <w:p w:rsidR="00080F6A" w:rsidRPr="00E41F97" w:rsidRDefault="00080F6A" w:rsidP="00080F6A">
      <w:pPr>
        <w:pStyle w:val="Prrafodelista"/>
        <w:spacing w:after="120" w:line="240" w:lineRule="auto"/>
        <w:jc w:val="both"/>
        <w:rPr>
          <w:rFonts w:cs="Tahoma"/>
          <w:sz w:val="24"/>
          <w:szCs w:val="24"/>
          <w:lang w:val="es-ES_tradnl"/>
        </w:rPr>
      </w:pPr>
    </w:p>
    <w:p w:rsidR="004B6345" w:rsidRPr="00E41F97" w:rsidRDefault="004B6345" w:rsidP="00EE7DBF">
      <w:pPr>
        <w:pStyle w:val="Prrafodelista"/>
        <w:numPr>
          <w:ilvl w:val="0"/>
          <w:numId w:val="28"/>
        </w:numPr>
        <w:spacing w:after="120" w:line="240" w:lineRule="auto"/>
        <w:ind w:left="0" w:hanging="11"/>
        <w:jc w:val="both"/>
        <w:rPr>
          <w:rFonts w:cs="Tahoma"/>
          <w:sz w:val="24"/>
          <w:szCs w:val="24"/>
          <w:lang w:val="es-ES_tradnl"/>
        </w:rPr>
      </w:pPr>
      <w:r w:rsidRPr="00E41F97">
        <w:rPr>
          <w:rFonts w:cs="Tahoma"/>
          <w:sz w:val="24"/>
          <w:szCs w:val="24"/>
          <w:lang w:val="es-ES_tradnl"/>
        </w:rPr>
        <w:t>A Nivel Inspectorial</w:t>
      </w:r>
    </w:p>
    <w:p w:rsidR="004F3869" w:rsidRDefault="004F3869" w:rsidP="00080F6A">
      <w:pPr>
        <w:pStyle w:val="Prrafodelista"/>
        <w:spacing w:after="120" w:line="240" w:lineRule="auto"/>
        <w:ind w:left="0"/>
        <w:jc w:val="both"/>
        <w:rPr>
          <w:rFonts w:cs="Tahoma"/>
          <w:sz w:val="24"/>
          <w:szCs w:val="24"/>
          <w:lang w:val="es-ES_tradnl"/>
        </w:rPr>
      </w:pPr>
    </w:p>
    <w:p w:rsidR="004B6345" w:rsidRDefault="004B6345" w:rsidP="00EE7DBF">
      <w:pPr>
        <w:pStyle w:val="Prrafodelista"/>
        <w:numPr>
          <w:ilvl w:val="0"/>
          <w:numId w:val="80"/>
        </w:numPr>
        <w:spacing w:after="120" w:line="240" w:lineRule="auto"/>
        <w:jc w:val="both"/>
        <w:rPr>
          <w:rFonts w:cs="Tahoma"/>
          <w:sz w:val="24"/>
          <w:szCs w:val="24"/>
          <w:lang w:val="es-ES_tradnl"/>
        </w:rPr>
      </w:pPr>
      <w:r w:rsidRPr="00E41F97">
        <w:rPr>
          <w:rFonts w:cs="Tahoma"/>
          <w:sz w:val="24"/>
          <w:szCs w:val="24"/>
          <w:lang w:val="es-ES_tradnl"/>
        </w:rPr>
        <w:t>Equipo de Coordinación.</w:t>
      </w:r>
    </w:p>
    <w:p w:rsidR="004F3869" w:rsidRPr="00E41F97" w:rsidRDefault="004B6345" w:rsidP="00080F6A">
      <w:pPr>
        <w:pStyle w:val="Prrafodelista"/>
        <w:spacing w:after="120" w:line="240" w:lineRule="auto"/>
        <w:ind w:left="0"/>
        <w:jc w:val="both"/>
        <w:rPr>
          <w:rFonts w:cs="Tahoma"/>
          <w:sz w:val="24"/>
          <w:szCs w:val="24"/>
          <w:lang w:val="es-ES_tradnl"/>
        </w:rPr>
      </w:pPr>
      <w:r w:rsidRPr="00E41F97">
        <w:rPr>
          <w:rFonts w:cs="Tahoma"/>
          <w:sz w:val="24"/>
          <w:szCs w:val="24"/>
          <w:lang w:val="es-ES_tradnl"/>
        </w:rPr>
        <w:t xml:space="preserve">Está constituido por un </w:t>
      </w:r>
      <w:r w:rsidR="00B4207A">
        <w:rPr>
          <w:rFonts w:cs="Tahoma"/>
          <w:sz w:val="24"/>
          <w:szCs w:val="24"/>
          <w:lang w:val="es-ES_tradnl"/>
        </w:rPr>
        <w:t>sacerdote salesiano, una hija</w:t>
      </w:r>
      <w:r w:rsidRPr="00E41F97">
        <w:rPr>
          <w:rFonts w:cs="Tahoma"/>
          <w:sz w:val="24"/>
          <w:szCs w:val="24"/>
          <w:lang w:val="es-ES_tradnl"/>
        </w:rPr>
        <w:t xml:space="preserve"> de María Auxiliadora y un laico colabora</w:t>
      </w:r>
      <w:r w:rsidR="0013504F">
        <w:rPr>
          <w:rFonts w:cs="Tahoma"/>
          <w:sz w:val="24"/>
          <w:szCs w:val="24"/>
          <w:lang w:val="es-ES_tradnl"/>
        </w:rPr>
        <w:t xml:space="preserve">dor sdb y un laico colaborador </w:t>
      </w:r>
      <w:proofErr w:type="spellStart"/>
      <w:r w:rsidR="0013504F">
        <w:rPr>
          <w:rFonts w:cs="Tahoma"/>
          <w:sz w:val="24"/>
          <w:szCs w:val="24"/>
          <w:lang w:val="es-ES_tradnl"/>
        </w:rPr>
        <w:t>F</w:t>
      </w:r>
      <w:r w:rsidRPr="00E41F97">
        <w:rPr>
          <w:rFonts w:cs="Tahoma"/>
          <w:sz w:val="24"/>
          <w:szCs w:val="24"/>
          <w:lang w:val="es-ES_tradnl"/>
        </w:rPr>
        <w:t>ma</w:t>
      </w:r>
      <w:proofErr w:type="spellEnd"/>
      <w:r w:rsidRPr="00E41F97">
        <w:rPr>
          <w:rFonts w:cs="Tahoma"/>
          <w:sz w:val="24"/>
          <w:szCs w:val="24"/>
          <w:lang w:val="es-ES_tradnl"/>
        </w:rPr>
        <w:t>.</w:t>
      </w:r>
    </w:p>
    <w:p w:rsidR="004F3869" w:rsidRPr="00E41F97" w:rsidRDefault="004B6345" w:rsidP="00080F6A">
      <w:pPr>
        <w:pStyle w:val="Prrafodelista"/>
        <w:spacing w:after="120" w:line="240" w:lineRule="auto"/>
        <w:ind w:left="0"/>
        <w:jc w:val="both"/>
        <w:rPr>
          <w:rFonts w:cs="Tahoma"/>
          <w:sz w:val="24"/>
          <w:szCs w:val="24"/>
          <w:lang w:val="es-ES_tradnl"/>
        </w:rPr>
      </w:pPr>
      <w:r w:rsidRPr="00E41F97">
        <w:rPr>
          <w:rFonts w:cs="Tahoma"/>
          <w:sz w:val="24"/>
          <w:szCs w:val="24"/>
          <w:lang w:val="es-ES_tradnl"/>
        </w:rPr>
        <w:lastRenderedPageBreak/>
        <w:t xml:space="preserve">Este equipo se constituye únicamente para entregar a las obras los lineamientos generales de las </w:t>
      </w:r>
      <w:r w:rsidR="005921E8">
        <w:rPr>
          <w:rFonts w:cs="Tahoma"/>
          <w:sz w:val="24"/>
          <w:szCs w:val="24"/>
          <w:lang w:val="es-ES_tradnl"/>
        </w:rPr>
        <w:t>Colonias</w:t>
      </w:r>
      <w:r w:rsidRPr="00E41F97">
        <w:rPr>
          <w:rFonts w:cs="Tahoma"/>
          <w:sz w:val="24"/>
          <w:szCs w:val="24"/>
          <w:lang w:val="es-ES_tradnl"/>
        </w:rPr>
        <w:t xml:space="preserve"> de cada año. Es decir, determinan el tema y el lema de la colonia, </w:t>
      </w:r>
      <w:r>
        <w:rPr>
          <w:rFonts w:cs="Tahoma"/>
          <w:sz w:val="24"/>
          <w:szCs w:val="24"/>
          <w:lang w:val="es-ES_tradnl"/>
        </w:rPr>
        <w:t xml:space="preserve">generalmente </w:t>
      </w:r>
      <w:r w:rsidRPr="00E41F97">
        <w:rPr>
          <w:rFonts w:cs="Tahoma"/>
          <w:sz w:val="24"/>
          <w:szCs w:val="24"/>
          <w:lang w:val="es-ES_tradnl"/>
        </w:rPr>
        <w:t xml:space="preserve">a la luz del aguinaldo </w:t>
      </w:r>
      <w:r w:rsidR="00B4207A">
        <w:rPr>
          <w:rFonts w:cs="Tahoma"/>
          <w:sz w:val="24"/>
          <w:szCs w:val="24"/>
          <w:lang w:val="es-ES_tradnl"/>
        </w:rPr>
        <w:t xml:space="preserve">que </w:t>
      </w:r>
      <w:r w:rsidRPr="00E41F97">
        <w:rPr>
          <w:rFonts w:cs="Tahoma"/>
          <w:sz w:val="24"/>
          <w:szCs w:val="24"/>
          <w:lang w:val="es-ES_tradnl"/>
        </w:rPr>
        <w:t>el rector mayor de los sdb.</w:t>
      </w:r>
      <w:r w:rsidR="00B4207A">
        <w:rPr>
          <w:rFonts w:cs="Tahoma"/>
          <w:sz w:val="24"/>
          <w:szCs w:val="24"/>
          <w:lang w:val="es-ES_tradnl"/>
        </w:rPr>
        <w:t xml:space="preserve"> Entrega a la Familia Salesiana.</w:t>
      </w:r>
    </w:p>
    <w:p w:rsidR="004B6345" w:rsidRPr="00E41F97" w:rsidRDefault="004B6345" w:rsidP="00080F6A">
      <w:pPr>
        <w:pStyle w:val="Prrafodelista"/>
        <w:spacing w:after="120" w:line="240" w:lineRule="auto"/>
        <w:ind w:left="0"/>
        <w:jc w:val="both"/>
        <w:rPr>
          <w:rFonts w:cs="Tahoma"/>
          <w:sz w:val="24"/>
          <w:szCs w:val="24"/>
          <w:lang w:val="es-ES_tradnl"/>
        </w:rPr>
      </w:pPr>
      <w:r w:rsidRPr="00E41F97">
        <w:rPr>
          <w:rFonts w:cs="Tahoma"/>
          <w:sz w:val="24"/>
          <w:szCs w:val="24"/>
          <w:lang w:val="es-ES_tradnl"/>
        </w:rPr>
        <w:t xml:space="preserve">Este equipo se preocupa de encargar la confección de las fichas de </w:t>
      </w:r>
      <w:r>
        <w:rPr>
          <w:rFonts w:cs="Tahoma"/>
          <w:sz w:val="24"/>
          <w:szCs w:val="24"/>
          <w:lang w:val="es-ES_tradnl"/>
        </w:rPr>
        <w:t>evangelización,</w:t>
      </w:r>
      <w:r w:rsidRPr="00E41F97">
        <w:rPr>
          <w:rFonts w:cs="Tahoma"/>
          <w:sz w:val="24"/>
          <w:szCs w:val="24"/>
          <w:lang w:val="es-ES_tradnl"/>
        </w:rPr>
        <w:t xml:space="preserve"> que serán entregadas a las distintas obras para el trabajo diario en las </w:t>
      </w:r>
      <w:r w:rsidR="005921E8">
        <w:rPr>
          <w:rFonts w:cs="Tahoma"/>
          <w:sz w:val="24"/>
          <w:szCs w:val="24"/>
          <w:lang w:val="es-ES_tradnl"/>
        </w:rPr>
        <w:t>Colonias</w:t>
      </w:r>
      <w:r w:rsidRPr="00E41F97">
        <w:rPr>
          <w:rFonts w:cs="Tahoma"/>
          <w:sz w:val="24"/>
          <w:szCs w:val="24"/>
          <w:lang w:val="es-ES_tradnl"/>
        </w:rPr>
        <w:t>, prepara los afiches y distintos signos para el trabajo de cada temporada.</w:t>
      </w:r>
    </w:p>
    <w:p w:rsidR="00022B77" w:rsidRPr="00E41F97" w:rsidRDefault="00022B77" w:rsidP="00080F6A">
      <w:pPr>
        <w:pStyle w:val="Prrafodelista"/>
        <w:spacing w:after="120" w:line="240" w:lineRule="auto"/>
        <w:ind w:left="2520"/>
        <w:jc w:val="both"/>
        <w:rPr>
          <w:rFonts w:cs="Tahoma"/>
          <w:sz w:val="24"/>
          <w:szCs w:val="24"/>
          <w:lang w:val="es-ES_tradnl"/>
        </w:rPr>
      </w:pPr>
    </w:p>
    <w:p w:rsidR="004B6345" w:rsidRPr="00E41F97" w:rsidRDefault="004B6345" w:rsidP="00EE7DBF">
      <w:pPr>
        <w:pStyle w:val="Prrafodelista"/>
        <w:numPr>
          <w:ilvl w:val="0"/>
          <w:numId w:val="28"/>
        </w:numPr>
        <w:spacing w:after="120" w:line="240" w:lineRule="auto"/>
        <w:ind w:left="0" w:hanging="11"/>
        <w:jc w:val="both"/>
        <w:rPr>
          <w:rFonts w:cs="Tahoma"/>
          <w:sz w:val="24"/>
          <w:szCs w:val="24"/>
          <w:lang w:val="es-ES_tradnl"/>
        </w:rPr>
      </w:pPr>
      <w:r w:rsidRPr="00E41F97">
        <w:rPr>
          <w:rFonts w:cs="Tahoma"/>
          <w:sz w:val="24"/>
          <w:szCs w:val="24"/>
          <w:lang w:val="es-ES_tradnl"/>
        </w:rPr>
        <w:t>A Nivel Local</w:t>
      </w:r>
      <w:r w:rsidR="004F3869">
        <w:rPr>
          <w:rFonts w:cs="Tahoma"/>
          <w:sz w:val="24"/>
          <w:szCs w:val="24"/>
          <w:lang w:val="es-ES_tradnl"/>
        </w:rPr>
        <w:t>:</w:t>
      </w:r>
    </w:p>
    <w:p w:rsidR="004B6345" w:rsidRPr="00E41F97" w:rsidRDefault="004B6345" w:rsidP="00080F6A">
      <w:pPr>
        <w:pStyle w:val="Prrafodelista"/>
        <w:spacing w:after="120" w:line="240" w:lineRule="auto"/>
        <w:ind w:left="0" w:hanging="11"/>
        <w:jc w:val="both"/>
        <w:rPr>
          <w:rFonts w:cs="Tahoma"/>
          <w:sz w:val="24"/>
          <w:szCs w:val="24"/>
          <w:lang w:val="es-ES_tradnl"/>
        </w:rPr>
      </w:pPr>
    </w:p>
    <w:p w:rsidR="004F3869" w:rsidRPr="00080F6A" w:rsidRDefault="004B6345" w:rsidP="00EE7DBF">
      <w:pPr>
        <w:pStyle w:val="Prrafodelista"/>
        <w:numPr>
          <w:ilvl w:val="0"/>
          <w:numId w:val="80"/>
        </w:numPr>
        <w:spacing w:after="120" w:line="240" w:lineRule="auto"/>
        <w:jc w:val="both"/>
        <w:rPr>
          <w:rFonts w:cs="Tahoma"/>
          <w:sz w:val="24"/>
          <w:szCs w:val="24"/>
          <w:lang w:val="es-ES_tradnl"/>
        </w:rPr>
      </w:pPr>
      <w:r w:rsidRPr="00B70A68">
        <w:rPr>
          <w:rFonts w:cs="Tahoma"/>
          <w:sz w:val="24"/>
          <w:szCs w:val="24"/>
          <w:lang w:val="es-ES_tradnl"/>
        </w:rPr>
        <w:t>Asesor religioso y/o laico.</w:t>
      </w:r>
    </w:p>
    <w:p w:rsidR="004F3869" w:rsidRPr="00E41F97" w:rsidRDefault="004B6345" w:rsidP="00080F6A">
      <w:pPr>
        <w:pStyle w:val="Prrafodelista"/>
        <w:spacing w:after="120" w:line="240" w:lineRule="auto"/>
        <w:ind w:left="0" w:hanging="11"/>
        <w:jc w:val="both"/>
        <w:rPr>
          <w:rFonts w:cs="Tahoma"/>
          <w:sz w:val="24"/>
          <w:szCs w:val="24"/>
          <w:lang w:val="es-ES_tradnl"/>
        </w:rPr>
      </w:pPr>
      <w:r w:rsidRPr="00E41F97">
        <w:rPr>
          <w:rFonts w:cs="Tahoma"/>
          <w:sz w:val="24"/>
          <w:szCs w:val="24"/>
          <w:lang w:val="es-ES_tradnl"/>
        </w:rPr>
        <w:t>Es el adulto responsable último de la colonia, debe trabajar en conjunto con el coordinador, coordinar las reuniones del equipo y estar presente en los momentos de evaluación.</w:t>
      </w:r>
    </w:p>
    <w:p w:rsidR="004B6345" w:rsidRPr="00E41F97" w:rsidRDefault="004B6345" w:rsidP="00080F6A">
      <w:pPr>
        <w:pStyle w:val="Prrafodelista"/>
        <w:spacing w:after="120" w:line="240" w:lineRule="auto"/>
        <w:ind w:left="0" w:hanging="11"/>
        <w:jc w:val="both"/>
        <w:rPr>
          <w:rFonts w:cs="Tahoma"/>
          <w:sz w:val="24"/>
          <w:szCs w:val="24"/>
          <w:lang w:val="es-ES_tradnl"/>
        </w:rPr>
      </w:pPr>
      <w:r>
        <w:rPr>
          <w:rFonts w:cs="Tahoma"/>
          <w:sz w:val="24"/>
          <w:szCs w:val="24"/>
          <w:lang w:val="es-ES_tradnl"/>
        </w:rPr>
        <w:t xml:space="preserve">Es </w:t>
      </w:r>
      <w:r w:rsidR="00B4207A">
        <w:rPr>
          <w:rFonts w:cs="Tahoma"/>
          <w:sz w:val="24"/>
          <w:szCs w:val="24"/>
          <w:lang w:val="es-ES_tradnl"/>
        </w:rPr>
        <w:t xml:space="preserve">quien </w:t>
      </w:r>
      <w:r w:rsidRPr="00E41F97">
        <w:rPr>
          <w:rFonts w:cs="Tahoma"/>
          <w:sz w:val="24"/>
          <w:szCs w:val="24"/>
          <w:lang w:val="es-ES_tradnl"/>
        </w:rPr>
        <w:t xml:space="preserve">asegura una presencia salesiana disponible, animadora, orientadora a la acogida de propuestas, a la solución de posibles problemas y entrega apoyo espiritual. </w:t>
      </w:r>
    </w:p>
    <w:p w:rsidR="004B6345" w:rsidRPr="00E41F97" w:rsidRDefault="004B6345" w:rsidP="00080F6A">
      <w:pPr>
        <w:pStyle w:val="Prrafodelista"/>
        <w:spacing w:after="120" w:line="240" w:lineRule="auto"/>
        <w:ind w:left="0" w:hanging="11"/>
        <w:jc w:val="both"/>
        <w:rPr>
          <w:rFonts w:cs="Tahoma"/>
          <w:sz w:val="24"/>
          <w:szCs w:val="24"/>
          <w:lang w:val="es-ES_tradnl"/>
        </w:rPr>
      </w:pPr>
    </w:p>
    <w:p w:rsidR="004F3869" w:rsidRPr="00080F6A" w:rsidRDefault="004B6345" w:rsidP="00EE7DBF">
      <w:pPr>
        <w:pStyle w:val="Prrafodelista"/>
        <w:numPr>
          <w:ilvl w:val="0"/>
          <w:numId w:val="80"/>
        </w:numPr>
        <w:spacing w:after="120" w:line="240" w:lineRule="auto"/>
        <w:jc w:val="both"/>
        <w:rPr>
          <w:rFonts w:cs="Tahoma"/>
          <w:sz w:val="24"/>
          <w:szCs w:val="24"/>
          <w:lang w:val="es-ES_tradnl"/>
        </w:rPr>
      </w:pPr>
      <w:r w:rsidRPr="00B70A68">
        <w:rPr>
          <w:rFonts w:cs="Tahoma"/>
          <w:sz w:val="24"/>
          <w:szCs w:val="24"/>
          <w:lang w:val="es-ES_tradnl"/>
        </w:rPr>
        <w:t>Responsable Administrativo de la colonia.</w:t>
      </w:r>
    </w:p>
    <w:p w:rsidR="004B6345" w:rsidRPr="00E41F97" w:rsidRDefault="004B6345" w:rsidP="00080F6A">
      <w:pPr>
        <w:pStyle w:val="Prrafodelista"/>
        <w:spacing w:after="120" w:line="240" w:lineRule="auto"/>
        <w:ind w:left="0" w:hanging="11"/>
        <w:jc w:val="both"/>
        <w:rPr>
          <w:rFonts w:cs="Tahoma"/>
          <w:sz w:val="24"/>
          <w:szCs w:val="24"/>
          <w:lang w:val="es-ES_tradnl"/>
        </w:rPr>
      </w:pPr>
      <w:r w:rsidRPr="00E41F97">
        <w:rPr>
          <w:rFonts w:cs="Tahoma"/>
          <w:sz w:val="24"/>
          <w:szCs w:val="24"/>
          <w:lang w:val="es-ES_tradnl"/>
        </w:rPr>
        <w:t>Es el adulto responsable de todo el aspecto administrativo de la colonia es decir, alimentación, desplazamientos, preparación,  distribución y recogida de los recursos didácticos, etc., y de los recursos materiales de</w:t>
      </w:r>
      <w:r>
        <w:rPr>
          <w:rFonts w:cs="Tahoma"/>
          <w:sz w:val="24"/>
          <w:szCs w:val="24"/>
          <w:lang w:val="es-ES_tradnl"/>
        </w:rPr>
        <w:t>l espacio físico donde se lleva a cabo</w:t>
      </w:r>
      <w:r w:rsidRPr="00E41F97">
        <w:rPr>
          <w:rFonts w:cs="Tahoma"/>
          <w:sz w:val="24"/>
          <w:szCs w:val="24"/>
          <w:lang w:val="es-ES_tradnl"/>
        </w:rPr>
        <w:t xml:space="preserve"> la</w:t>
      </w:r>
      <w:r>
        <w:rPr>
          <w:rFonts w:cs="Tahoma"/>
          <w:sz w:val="24"/>
          <w:szCs w:val="24"/>
          <w:lang w:val="es-ES_tradnl"/>
        </w:rPr>
        <w:t>s</w:t>
      </w:r>
      <w:r w:rsidRPr="00E41F97">
        <w:rPr>
          <w:rFonts w:cs="Tahoma"/>
          <w:sz w:val="24"/>
          <w:szCs w:val="24"/>
          <w:lang w:val="es-ES_tradnl"/>
        </w:rPr>
        <w:t xml:space="preserve"> </w:t>
      </w:r>
      <w:r w:rsidR="005921E8">
        <w:rPr>
          <w:rFonts w:cs="Tahoma"/>
          <w:sz w:val="24"/>
          <w:szCs w:val="24"/>
          <w:lang w:val="es-ES_tradnl"/>
        </w:rPr>
        <w:t>Colonias</w:t>
      </w:r>
      <w:r w:rsidRPr="00E41F97">
        <w:rPr>
          <w:rFonts w:cs="Tahoma"/>
          <w:sz w:val="24"/>
          <w:szCs w:val="24"/>
          <w:lang w:val="es-ES_tradnl"/>
        </w:rPr>
        <w:t xml:space="preserve"> (sillas, mesas, puertas, etc</w:t>
      </w:r>
      <w:r>
        <w:rPr>
          <w:rFonts w:cs="Tahoma"/>
          <w:sz w:val="24"/>
          <w:szCs w:val="24"/>
          <w:lang w:val="es-ES_tradnl"/>
        </w:rPr>
        <w:t>.</w:t>
      </w:r>
      <w:r w:rsidRPr="00E41F97">
        <w:rPr>
          <w:rFonts w:cs="Tahoma"/>
          <w:sz w:val="24"/>
          <w:szCs w:val="24"/>
          <w:lang w:val="es-ES_tradnl"/>
        </w:rPr>
        <w:t>) Debe asegurar un botiquín de primeros auxilios y, en síntesis, llevar un inventario de todo. Trabaja directamente con los responsables de las comisiones a fin. (Comisión de Recursos Didácticos, Alimentación, Primeros Auxilios y Recursos Materiales)</w:t>
      </w:r>
    </w:p>
    <w:p w:rsidR="004B6345" w:rsidRPr="00E41F97" w:rsidRDefault="004B6345" w:rsidP="00080F6A">
      <w:pPr>
        <w:pStyle w:val="Prrafodelista"/>
        <w:spacing w:after="120" w:line="240" w:lineRule="auto"/>
        <w:ind w:left="0" w:hanging="11"/>
        <w:jc w:val="both"/>
        <w:rPr>
          <w:rFonts w:cs="Tahoma"/>
          <w:i/>
          <w:sz w:val="24"/>
          <w:szCs w:val="24"/>
          <w:lang w:val="es-ES_tradnl"/>
        </w:rPr>
      </w:pPr>
    </w:p>
    <w:p w:rsidR="004F3869" w:rsidRPr="00080F6A" w:rsidRDefault="004F3869" w:rsidP="00EE7DBF">
      <w:pPr>
        <w:pStyle w:val="Prrafodelista"/>
        <w:numPr>
          <w:ilvl w:val="0"/>
          <w:numId w:val="80"/>
        </w:numPr>
        <w:spacing w:after="120" w:line="240" w:lineRule="auto"/>
        <w:jc w:val="both"/>
        <w:rPr>
          <w:rFonts w:cs="Tahoma"/>
          <w:sz w:val="24"/>
          <w:szCs w:val="24"/>
          <w:lang w:val="es-ES_tradnl"/>
        </w:rPr>
      </w:pPr>
      <w:r>
        <w:rPr>
          <w:rFonts w:cs="Tahoma"/>
          <w:sz w:val="24"/>
          <w:szCs w:val="24"/>
          <w:lang w:val="es-ES_tradnl"/>
        </w:rPr>
        <w:t>Equipo de Coordinación:</w:t>
      </w:r>
    </w:p>
    <w:p w:rsidR="004B6345" w:rsidRPr="00E41F97" w:rsidRDefault="004B6345" w:rsidP="00080F6A">
      <w:pPr>
        <w:pStyle w:val="Prrafodelista"/>
        <w:spacing w:after="120" w:line="240" w:lineRule="auto"/>
        <w:ind w:left="0" w:hanging="11"/>
        <w:jc w:val="both"/>
        <w:rPr>
          <w:rFonts w:cs="Tahoma"/>
          <w:sz w:val="24"/>
          <w:szCs w:val="24"/>
          <w:lang w:val="es-ES_tradnl"/>
        </w:rPr>
      </w:pPr>
      <w:r w:rsidRPr="00E41F97">
        <w:rPr>
          <w:rFonts w:cs="Tahoma"/>
          <w:sz w:val="24"/>
          <w:szCs w:val="24"/>
          <w:lang w:val="es-ES_tradnl"/>
        </w:rPr>
        <w:t xml:space="preserve">Está compuesto por el asesor religioso y/o laico, el responsable administrativo, el coordinador y encargados de las comisiones. </w:t>
      </w:r>
    </w:p>
    <w:p w:rsidR="004B6345" w:rsidRPr="00E41F97" w:rsidRDefault="004B6345" w:rsidP="00080F6A">
      <w:pPr>
        <w:pStyle w:val="Prrafodelista"/>
        <w:spacing w:after="120" w:line="240" w:lineRule="auto"/>
        <w:ind w:left="0" w:hanging="11"/>
        <w:jc w:val="both"/>
        <w:rPr>
          <w:rFonts w:cs="Tahoma"/>
          <w:sz w:val="24"/>
          <w:szCs w:val="24"/>
          <w:lang w:val="es-ES_tradnl"/>
        </w:rPr>
      </w:pPr>
    </w:p>
    <w:p w:rsidR="004F3869" w:rsidRPr="00080F6A" w:rsidRDefault="004B6345" w:rsidP="00EE7DBF">
      <w:pPr>
        <w:pStyle w:val="Prrafodelista"/>
        <w:numPr>
          <w:ilvl w:val="0"/>
          <w:numId w:val="80"/>
        </w:numPr>
        <w:spacing w:after="120" w:line="240" w:lineRule="auto"/>
        <w:jc w:val="both"/>
        <w:rPr>
          <w:rFonts w:cs="Tahoma"/>
          <w:sz w:val="24"/>
          <w:szCs w:val="24"/>
          <w:lang w:val="es-ES_tradnl"/>
        </w:rPr>
      </w:pPr>
      <w:r w:rsidRPr="001D197F">
        <w:rPr>
          <w:rFonts w:cs="Tahoma"/>
          <w:sz w:val="24"/>
          <w:szCs w:val="24"/>
          <w:lang w:val="es-ES_tradnl"/>
        </w:rPr>
        <w:t>El Coordinador</w:t>
      </w:r>
      <w:r w:rsidR="004F3869">
        <w:rPr>
          <w:rFonts w:cs="Tahoma"/>
          <w:sz w:val="24"/>
          <w:szCs w:val="24"/>
          <w:lang w:val="es-ES_tradnl"/>
        </w:rPr>
        <w:t>:</w:t>
      </w:r>
      <w:r w:rsidRPr="001D197F">
        <w:rPr>
          <w:rFonts w:cs="Tahoma"/>
          <w:sz w:val="24"/>
          <w:szCs w:val="24"/>
          <w:lang w:val="es-ES_tradnl"/>
        </w:rPr>
        <w:t xml:space="preserve"> </w:t>
      </w:r>
    </w:p>
    <w:p w:rsidR="004B6345" w:rsidRPr="00E41F97" w:rsidRDefault="004B6345" w:rsidP="00080F6A">
      <w:pPr>
        <w:pStyle w:val="Prrafodelista"/>
        <w:spacing w:after="120" w:line="240" w:lineRule="auto"/>
        <w:ind w:left="0" w:hanging="11"/>
        <w:jc w:val="both"/>
        <w:rPr>
          <w:rFonts w:cs="Tahoma"/>
          <w:sz w:val="24"/>
          <w:szCs w:val="24"/>
          <w:lang w:val="es-ES_tradnl"/>
        </w:rPr>
      </w:pPr>
      <w:r w:rsidRPr="00E41F97">
        <w:rPr>
          <w:rFonts w:cs="Tahoma"/>
          <w:sz w:val="24"/>
          <w:szCs w:val="24"/>
          <w:lang w:val="es-ES_tradnl"/>
        </w:rPr>
        <w:t>Es un monitor de 3º o 4º nivel y es el responsable de la coordinación de todas las actividades de la colonia (por ejemplo, el horario, junto con el responsable administrativo</w:t>
      </w:r>
      <w:r>
        <w:rPr>
          <w:rFonts w:cs="Tahoma"/>
          <w:sz w:val="24"/>
          <w:szCs w:val="24"/>
          <w:lang w:val="es-ES_tradnl"/>
        </w:rPr>
        <w:t>, coordina</w:t>
      </w:r>
      <w:r w:rsidRPr="00E41F97">
        <w:rPr>
          <w:rFonts w:cs="Tahoma"/>
          <w:sz w:val="24"/>
          <w:szCs w:val="24"/>
          <w:lang w:val="es-ES_tradnl"/>
        </w:rPr>
        <w:t xml:space="preserve"> las salidas, trabajo de los </w:t>
      </w:r>
      <w:r w:rsidR="00990607">
        <w:rPr>
          <w:rFonts w:cs="Tahoma"/>
          <w:sz w:val="24"/>
          <w:szCs w:val="24"/>
          <w:lang w:val="es-ES_tradnl"/>
        </w:rPr>
        <w:t>monitores</w:t>
      </w:r>
      <w:r w:rsidRPr="00E41F97">
        <w:rPr>
          <w:rFonts w:cs="Tahoma"/>
          <w:sz w:val="24"/>
          <w:szCs w:val="24"/>
          <w:lang w:val="es-ES_tradnl"/>
        </w:rPr>
        <w:t xml:space="preserve">, asistencia diaria, etc.) Se relaciona directamente con el asesor y juntos son los encargados de la evaluación diaria del trabajo de los </w:t>
      </w:r>
      <w:r w:rsidR="00990607">
        <w:rPr>
          <w:rFonts w:cs="Tahoma"/>
          <w:sz w:val="24"/>
          <w:szCs w:val="24"/>
          <w:lang w:val="es-ES_tradnl"/>
        </w:rPr>
        <w:t>monitores</w:t>
      </w:r>
      <w:r w:rsidRPr="00E41F97">
        <w:rPr>
          <w:rFonts w:cs="Tahoma"/>
          <w:sz w:val="24"/>
          <w:szCs w:val="24"/>
          <w:lang w:val="es-ES_tradnl"/>
        </w:rPr>
        <w:t xml:space="preserve"> y de la toma de decisiones en relación a, por ejemplo, cambios de horario</w:t>
      </w:r>
      <w:r>
        <w:rPr>
          <w:rFonts w:cs="Tahoma"/>
          <w:sz w:val="24"/>
          <w:szCs w:val="24"/>
          <w:lang w:val="es-ES_tradnl"/>
        </w:rPr>
        <w:t>, despido de algún niño u otros, etc</w:t>
      </w:r>
      <w:r w:rsidRPr="00E41F97">
        <w:rPr>
          <w:rFonts w:cs="Tahoma"/>
          <w:sz w:val="24"/>
          <w:szCs w:val="24"/>
          <w:lang w:val="es-ES_tradnl"/>
        </w:rPr>
        <w:t>. Trabaja directamente con los responsables de las comisiones.</w:t>
      </w:r>
    </w:p>
    <w:p w:rsidR="004F3869" w:rsidRPr="00080F6A" w:rsidRDefault="004B6345" w:rsidP="00EE7DBF">
      <w:pPr>
        <w:pStyle w:val="Prrafodelista"/>
        <w:numPr>
          <w:ilvl w:val="0"/>
          <w:numId w:val="80"/>
        </w:numPr>
        <w:spacing w:after="120" w:line="240" w:lineRule="auto"/>
        <w:jc w:val="both"/>
        <w:rPr>
          <w:rFonts w:cs="Tahoma"/>
          <w:sz w:val="24"/>
          <w:szCs w:val="24"/>
          <w:lang w:val="es-ES_tradnl"/>
        </w:rPr>
      </w:pPr>
      <w:r w:rsidRPr="001D197F">
        <w:rPr>
          <w:rFonts w:cs="Tahoma"/>
          <w:sz w:val="24"/>
          <w:szCs w:val="24"/>
          <w:lang w:val="es-ES_tradnl"/>
        </w:rPr>
        <w:t xml:space="preserve">Los </w:t>
      </w:r>
      <w:r w:rsidR="004F3869">
        <w:rPr>
          <w:rFonts w:cs="Tahoma"/>
          <w:sz w:val="24"/>
          <w:szCs w:val="24"/>
          <w:lang w:val="es-ES_tradnl"/>
        </w:rPr>
        <w:t>Monitores</w:t>
      </w:r>
      <w:r w:rsidR="008C20AD">
        <w:rPr>
          <w:rFonts w:cs="Tahoma"/>
          <w:sz w:val="24"/>
          <w:szCs w:val="24"/>
          <w:lang w:val="es-ES_tradnl"/>
        </w:rPr>
        <w:t xml:space="preserve"> o Animadores</w:t>
      </w:r>
      <w:r w:rsidR="004F3869">
        <w:rPr>
          <w:rFonts w:cs="Tahoma"/>
          <w:sz w:val="24"/>
          <w:szCs w:val="24"/>
          <w:lang w:val="es-ES_tradnl"/>
        </w:rPr>
        <w:t>:</w:t>
      </w:r>
    </w:p>
    <w:p w:rsidR="004B6345" w:rsidRPr="00E41F97" w:rsidRDefault="004B6345" w:rsidP="00735BB6">
      <w:pPr>
        <w:pStyle w:val="Prrafodelista"/>
        <w:spacing w:after="120" w:line="240" w:lineRule="auto"/>
        <w:ind w:left="0" w:hanging="11"/>
        <w:jc w:val="both"/>
        <w:rPr>
          <w:rFonts w:cs="Tahoma"/>
          <w:sz w:val="24"/>
          <w:szCs w:val="24"/>
          <w:lang w:val="es-ES_tradnl"/>
        </w:rPr>
      </w:pPr>
      <w:r w:rsidRPr="00E41F97">
        <w:rPr>
          <w:rFonts w:cs="Tahoma"/>
          <w:sz w:val="24"/>
          <w:szCs w:val="24"/>
          <w:lang w:val="es-ES_tradnl"/>
        </w:rPr>
        <w:t xml:space="preserve">Son los responsables directos del grupo de niños que se le asigna. </w:t>
      </w:r>
      <w:r w:rsidR="00447C15">
        <w:rPr>
          <w:rFonts w:cs="Tahoma"/>
          <w:sz w:val="24"/>
          <w:szCs w:val="24"/>
          <w:lang w:val="es-ES_tradnl"/>
        </w:rPr>
        <w:t>A veces eran</w:t>
      </w:r>
      <w:r>
        <w:rPr>
          <w:rFonts w:cs="Tahoma"/>
          <w:sz w:val="24"/>
          <w:szCs w:val="24"/>
          <w:lang w:val="es-ES_tradnl"/>
        </w:rPr>
        <w:t xml:space="preserve"> llamados “tíos y tías”. </w:t>
      </w:r>
      <w:r w:rsidRPr="00E41F97">
        <w:rPr>
          <w:rFonts w:cs="Tahoma"/>
          <w:sz w:val="24"/>
          <w:szCs w:val="24"/>
          <w:lang w:val="es-ES_tradnl"/>
        </w:rPr>
        <w:t>Se dividen en niveles se</w:t>
      </w:r>
      <w:r>
        <w:rPr>
          <w:rFonts w:cs="Tahoma"/>
          <w:sz w:val="24"/>
          <w:szCs w:val="24"/>
          <w:lang w:val="es-ES_tradnl"/>
        </w:rPr>
        <w:t xml:space="preserve">gún sus años de experiencia en </w:t>
      </w:r>
      <w:r w:rsidR="005921E8">
        <w:rPr>
          <w:rFonts w:cs="Tahoma"/>
          <w:sz w:val="24"/>
          <w:szCs w:val="24"/>
          <w:lang w:val="es-ES_tradnl"/>
        </w:rPr>
        <w:t>Colonias</w:t>
      </w:r>
      <w:r>
        <w:rPr>
          <w:rFonts w:cs="Tahoma"/>
          <w:sz w:val="24"/>
          <w:szCs w:val="24"/>
          <w:lang w:val="es-ES_tradnl"/>
        </w:rPr>
        <w:t xml:space="preserve"> Villa F</w:t>
      </w:r>
      <w:r w:rsidRPr="00E41F97">
        <w:rPr>
          <w:rFonts w:cs="Tahoma"/>
          <w:sz w:val="24"/>
          <w:szCs w:val="24"/>
          <w:lang w:val="es-ES_tradnl"/>
        </w:rPr>
        <w:t>eliz:</w:t>
      </w:r>
    </w:p>
    <w:p w:rsidR="004B6345" w:rsidRPr="00E41F97" w:rsidRDefault="004F3869" w:rsidP="00EE7DBF">
      <w:pPr>
        <w:pStyle w:val="Prrafodelista"/>
        <w:numPr>
          <w:ilvl w:val="0"/>
          <w:numId w:val="73"/>
        </w:numPr>
        <w:spacing w:after="120" w:line="240" w:lineRule="auto"/>
        <w:jc w:val="both"/>
        <w:rPr>
          <w:rFonts w:cs="Tahoma"/>
          <w:sz w:val="24"/>
          <w:szCs w:val="24"/>
          <w:lang w:val="es-ES_tradnl"/>
        </w:rPr>
      </w:pPr>
      <w:r>
        <w:rPr>
          <w:rFonts w:cs="Tahoma"/>
          <w:sz w:val="24"/>
          <w:szCs w:val="24"/>
          <w:lang w:val="es-ES_tradnl"/>
        </w:rPr>
        <w:t>Monitores</w:t>
      </w:r>
      <w:r w:rsidR="004B6345" w:rsidRPr="00E41F97">
        <w:rPr>
          <w:rFonts w:cs="Tahoma"/>
          <w:sz w:val="24"/>
          <w:szCs w:val="24"/>
          <w:lang w:val="es-ES_tradnl"/>
        </w:rPr>
        <w:t xml:space="preserve"> con cero años de experiencia, nivel 1</w:t>
      </w:r>
    </w:p>
    <w:p w:rsidR="004B6345" w:rsidRPr="00E41F97" w:rsidRDefault="004F3869" w:rsidP="00EE7DBF">
      <w:pPr>
        <w:pStyle w:val="Prrafodelista"/>
        <w:numPr>
          <w:ilvl w:val="0"/>
          <w:numId w:val="73"/>
        </w:numPr>
        <w:spacing w:after="120" w:line="240" w:lineRule="auto"/>
        <w:jc w:val="both"/>
        <w:rPr>
          <w:rFonts w:cs="Tahoma"/>
          <w:sz w:val="24"/>
          <w:szCs w:val="24"/>
          <w:lang w:val="es-ES_tradnl"/>
        </w:rPr>
      </w:pPr>
      <w:r>
        <w:rPr>
          <w:rFonts w:cs="Tahoma"/>
          <w:sz w:val="24"/>
          <w:szCs w:val="24"/>
          <w:lang w:val="es-ES_tradnl"/>
        </w:rPr>
        <w:t>Monitores</w:t>
      </w:r>
      <w:r w:rsidR="004B6345" w:rsidRPr="00E41F97">
        <w:rPr>
          <w:rFonts w:cs="Tahoma"/>
          <w:sz w:val="24"/>
          <w:szCs w:val="24"/>
          <w:lang w:val="es-ES_tradnl"/>
        </w:rPr>
        <w:t xml:space="preserve"> con un año de experiencia, nivel 2</w:t>
      </w:r>
    </w:p>
    <w:p w:rsidR="004B6345" w:rsidRPr="00E41F97" w:rsidRDefault="004F3869" w:rsidP="00EE7DBF">
      <w:pPr>
        <w:pStyle w:val="Prrafodelista"/>
        <w:numPr>
          <w:ilvl w:val="0"/>
          <w:numId w:val="73"/>
        </w:numPr>
        <w:spacing w:after="120" w:line="240" w:lineRule="auto"/>
        <w:jc w:val="both"/>
        <w:rPr>
          <w:rFonts w:cs="Tahoma"/>
          <w:sz w:val="24"/>
          <w:szCs w:val="24"/>
          <w:lang w:val="es-ES_tradnl"/>
        </w:rPr>
      </w:pPr>
      <w:r>
        <w:rPr>
          <w:rFonts w:cs="Tahoma"/>
          <w:sz w:val="24"/>
          <w:szCs w:val="24"/>
          <w:lang w:val="es-ES_tradnl"/>
        </w:rPr>
        <w:t>Monitores</w:t>
      </w:r>
      <w:r w:rsidR="004B6345" w:rsidRPr="00E41F97">
        <w:rPr>
          <w:rFonts w:cs="Tahoma"/>
          <w:sz w:val="24"/>
          <w:szCs w:val="24"/>
          <w:lang w:val="es-ES_tradnl"/>
        </w:rPr>
        <w:t xml:space="preserve"> con dos años de experiencia, nivel 3</w:t>
      </w:r>
    </w:p>
    <w:p w:rsidR="004B6345" w:rsidRDefault="004F3869" w:rsidP="00EE7DBF">
      <w:pPr>
        <w:pStyle w:val="Prrafodelista"/>
        <w:numPr>
          <w:ilvl w:val="0"/>
          <w:numId w:val="73"/>
        </w:numPr>
        <w:spacing w:after="120" w:line="240" w:lineRule="auto"/>
        <w:jc w:val="both"/>
        <w:rPr>
          <w:rFonts w:cs="Tahoma"/>
          <w:sz w:val="24"/>
          <w:szCs w:val="24"/>
          <w:lang w:val="es-ES_tradnl"/>
        </w:rPr>
      </w:pPr>
      <w:r>
        <w:rPr>
          <w:rFonts w:cs="Tahoma"/>
          <w:sz w:val="24"/>
          <w:szCs w:val="24"/>
          <w:lang w:val="es-ES_tradnl"/>
        </w:rPr>
        <w:t>Monitores</w:t>
      </w:r>
      <w:r w:rsidRPr="00E41F97">
        <w:rPr>
          <w:rFonts w:cs="Tahoma"/>
          <w:sz w:val="24"/>
          <w:szCs w:val="24"/>
          <w:lang w:val="es-ES_tradnl"/>
        </w:rPr>
        <w:t xml:space="preserve"> </w:t>
      </w:r>
      <w:r w:rsidR="004B6345" w:rsidRPr="00E41F97">
        <w:rPr>
          <w:rFonts w:cs="Tahoma"/>
          <w:sz w:val="24"/>
          <w:szCs w:val="24"/>
          <w:lang w:val="es-ES_tradnl"/>
        </w:rPr>
        <w:t>con tres o más años de experiencias, nivel 4</w:t>
      </w:r>
    </w:p>
    <w:p w:rsidR="004F3869" w:rsidRPr="00E41F97" w:rsidRDefault="004F3869" w:rsidP="00080F6A">
      <w:pPr>
        <w:pStyle w:val="Prrafodelista"/>
        <w:spacing w:after="120" w:line="240" w:lineRule="auto"/>
        <w:ind w:left="0" w:hanging="11"/>
        <w:jc w:val="both"/>
        <w:rPr>
          <w:rFonts w:cs="Tahoma"/>
          <w:sz w:val="24"/>
          <w:szCs w:val="24"/>
          <w:lang w:val="es-ES_tradnl"/>
        </w:rPr>
      </w:pPr>
    </w:p>
    <w:p w:rsidR="004B6345" w:rsidRDefault="004B6345" w:rsidP="00080F6A">
      <w:pPr>
        <w:pStyle w:val="Prrafodelista"/>
        <w:spacing w:after="120" w:line="240" w:lineRule="auto"/>
        <w:ind w:left="0" w:hanging="11"/>
        <w:jc w:val="both"/>
        <w:rPr>
          <w:rFonts w:cs="Tahoma"/>
          <w:sz w:val="24"/>
          <w:szCs w:val="24"/>
          <w:lang w:val="es-ES_tradnl"/>
        </w:rPr>
      </w:pPr>
      <w:r w:rsidRPr="00E41F97">
        <w:rPr>
          <w:rFonts w:cs="Tahoma"/>
          <w:sz w:val="24"/>
          <w:szCs w:val="24"/>
          <w:lang w:val="es-ES_tradnl"/>
        </w:rPr>
        <w:lastRenderedPageBreak/>
        <w:t>Acompaña en cada momento del día a su grupo, cuida de cada niño o niña, en especial de su vida espiritual y afectiva, imparte los temas formativos y ayuda a la formación de hábitos alimenticios, de higiene y de buena convivencia</w:t>
      </w:r>
      <w:r w:rsidRPr="001D197F">
        <w:rPr>
          <w:rFonts w:cs="Tahoma"/>
          <w:sz w:val="24"/>
          <w:szCs w:val="24"/>
          <w:lang w:val="es-ES_tradnl"/>
        </w:rPr>
        <w:t xml:space="preserve"> </w:t>
      </w:r>
      <w:r w:rsidRPr="00E41F97">
        <w:rPr>
          <w:rFonts w:cs="Tahoma"/>
          <w:sz w:val="24"/>
          <w:szCs w:val="24"/>
          <w:lang w:val="es-ES_tradnl"/>
        </w:rPr>
        <w:t>de su grupo. Tiene que dar el ejemplo en todo. También es responsable de los recursos materiales que se facilitan para su trabajo, por ejemplo, las fichas de trabajo, disfraces, sillas, mesas, etc. Debe informar siempre al asesor y al coordinador(a) de algún problema. Sólo toma decisiones en relación a su grupo, siempre y cuando eso no implique una descoordinación con la planificación general de la colonia.</w:t>
      </w:r>
    </w:p>
    <w:p w:rsidR="00FF272E" w:rsidRPr="00E41F97" w:rsidRDefault="00FF272E" w:rsidP="00080F6A">
      <w:pPr>
        <w:pStyle w:val="Prrafodelista"/>
        <w:spacing w:after="120" w:line="240" w:lineRule="auto"/>
        <w:ind w:left="0" w:hanging="11"/>
        <w:jc w:val="both"/>
        <w:rPr>
          <w:rFonts w:cs="Tahoma"/>
          <w:sz w:val="24"/>
          <w:szCs w:val="24"/>
          <w:lang w:val="es-ES_tradnl"/>
        </w:rPr>
      </w:pPr>
    </w:p>
    <w:p w:rsidR="004B6345" w:rsidRPr="001D197F" w:rsidRDefault="004B6345" w:rsidP="00EE7DBF">
      <w:pPr>
        <w:pStyle w:val="Prrafodelista"/>
        <w:numPr>
          <w:ilvl w:val="0"/>
          <w:numId w:val="80"/>
        </w:numPr>
        <w:spacing w:after="120" w:line="240" w:lineRule="auto"/>
        <w:jc w:val="both"/>
        <w:rPr>
          <w:rFonts w:cs="Tahoma"/>
          <w:sz w:val="24"/>
          <w:szCs w:val="24"/>
          <w:lang w:val="es-ES_tradnl"/>
        </w:rPr>
      </w:pPr>
      <w:r w:rsidRPr="001D197F">
        <w:rPr>
          <w:rFonts w:cs="Tahoma"/>
          <w:sz w:val="24"/>
          <w:szCs w:val="24"/>
          <w:lang w:val="es-ES_tradnl"/>
        </w:rPr>
        <w:t>Encargado de las Comisiones</w:t>
      </w:r>
    </w:p>
    <w:p w:rsidR="004B6345" w:rsidRDefault="004B6345" w:rsidP="00080F6A">
      <w:pPr>
        <w:pStyle w:val="Prrafodelista"/>
        <w:spacing w:after="120" w:line="240" w:lineRule="auto"/>
        <w:ind w:left="0"/>
        <w:jc w:val="both"/>
        <w:rPr>
          <w:rFonts w:cs="Tahoma"/>
          <w:sz w:val="24"/>
          <w:szCs w:val="24"/>
          <w:lang w:val="es-ES_tradnl"/>
        </w:rPr>
      </w:pPr>
      <w:r w:rsidRPr="00E41F97">
        <w:rPr>
          <w:rFonts w:cs="Tahoma"/>
          <w:sz w:val="24"/>
          <w:szCs w:val="24"/>
          <w:lang w:val="es-ES_tradnl"/>
        </w:rPr>
        <w:t xml:space="preserve">Es un </w:t>
      </w:r>
      <w:r>
        <w:rPr>
          <w:rFonts w:cs="Tahoma"/>
          <w:sz w:val="24"/>
          <w:szCs w:val="24"/>
          <w:lang w:val="es-ES_tradnl"/>
        </w:rPr>
        <w:t>animador</w:t>
      </w:r>
      <w:r w:rsidRPr="00E41F97">
        <w:rPr>
          <w:rFonts w:cs="Tahoma"/>
          <w:sz w:val="24"/>
          <w:szCs w:val="24"/>
          <w:lang w:val="es-ES_tradnl"/>
        </w:rPr>
        <w:t xml:space="preserve"> de 3º </w:t>
      </w:r>
      <w:r>
        <w:rPr>
          <w:rFonts w:cs="Tahoma"/>
          <w:sz w:val="24"/>
          <w:szCs w:val="24"/>
          <w:lang w:val="es-ES_tradnl"/>
        </w:rPr>
        <w:t>o</w:t>
      </w:r>
      <w:r w:rsidRPr="00E41F97">
        <w:rPr>
          <w:rFonts w:cs="Tahoma"/>
          <w:sz w:val="24"/>
          <w:szCs w:val="24"/>
          <w:lang w:val="es-ES_tradnl"/>
        </w:rPr>
        <w:t xml:space="preserve"> 4º nivel, responsable de organizar a los </w:t>
      </w:r>
      <w:r w:rsidR="00990607">
        <w:rPr>
          <w:rFonts w:cs="Tahoma"/>
          <w:sz w:val="24"/>
          <w:szCs w:val="24"/>
          <w:lang w:val="es-ES_tradnl"/>
        </w:rPr>
        <w:t>monitores</w:t>
      </w:r>
      <w:r w:rsidRPr="00E41F97">
        <w:rPr>
          <w:rFonts w:cs="Tahoma"/>
          <w:sz w:val="24"/>
          <w:szCs w:val="24"/>
          <w:lang w:val="es-ES_tradnl"/>
        </w:rPr>
        <w:t xml:space="preserve"> encargados de las distintas comisiones que se organicen en las </w:t>
      </w:r>
      <w:r w:rsidR="005921E8">
        <w:rPr>
          <w:rFonts w:cs="Tahoma"/>
          <w:sz w:val="24"/>
          <w:szCs w:val="24"/>
          <w:lang w:val="es-ES_tradnl"/>
        </w:rPr>
        <w:t>Colonias</w:t>
      </w:r>
      <w:r w:rsidRPr="00E41F97">
        <w:rPr>
          <w:rFonts w:cs="Tahoma"/>
          <w:sz w:val="24"/>
          <w:szCs w:val="24"/>
          <w:lang w:val="es-ES_tradnl"/>
        </w:rPr>
        <w:t>. Se sugieren las siguientes:</w:t>
      </w:r>
    </w:p>
    <w:p w:rsidR="004B6345" w:rsidRPr="00E41F97" w:rsidRDefault="004B6345" w:rsidP="00080F6A">
      <w:pPr>
        <w:pStyle w:val="Prrafodelista"/>
        <w:spacing w:after="120" w:line="240" w:lineRule="auto"/>
        <w:ind w:left="1776"/>
        <w:jc w:val="both"/>
        <w:rPr>
          <w:rFonts w:cs="Tahoma"/>
          <w:sz w:val="24"/>
          <w:szCs w:val="24"/>
          <w:lang w:val="es-ES_tradnl"/>
        </w:rPr>
      </w:pPr>
    </w:p>
    <w:p w:rsidR="004B6345" w:rsidRDefault="004B6345" w:rsidP="00EE7DBF">
      <w:pPr>
        <w:pStyle w:val="Prrafodelista"/>
        <w:numPr>
          <w:ilvl w:val="0"/>
          <w:numId w:val="81"/>
        </w:numPr>
        <w:spacing w:after="120" w:line="240" w:lineRule="auto"/>
        <w:jc w:val="both"/>
        <w:rPr>
          <w:rFonts w:cs="Tahoma"/>
          <w:sz w:val="24"/>
          <w:szCs w:val="24"/>
          <w:lang w:val="es-ES_tradnl"/>
        </w:rPr>
      </w:pPr>
      <w:r w:rsidRPr="00E41F97">
        <w:rPr>
          <w:rFonts w:cs="Tahoma"/>
          <w:sz w:val="24"/>
          <w:szCs w:val="24"/>
          <w:lang w:val="es-ES_tradnl"/>
        </w:rPr>
        <w:t>Comisión de Animación.</w:t>
      </w:r>
    </w:p>
    <w:p w:rsidR="004B6345" w:rsidRPr="00E41F97" w:rsidRDefault="004B6345" w:rsidP="00080F6A">
      <w:pPr>
        <w:pStyle w:val="Prrafodelista"/>
        <w:spacing w:after="120" w:line="240" w:lineRule="auto"/>
        <w:ind w:left="0"/>
        <w:jc w:val="both"/>
        <w:rPr>
          <w:rFonts w:cs="Tahoma"/>
          <w:sz w:val="24"/>
          <w:szCs w:val="24"/>
          <w:lang w:val="es-ES_tradnl"/>
        </w:rPr>
      </w:pPr>
      <w:r w:rsidRPr="00E41F97">
        <w:rPr>
          <w:rFonts w:cs="Tahoma"/>
          <w:sz w:val="24"/>
          <w:szCs w:val="24"/>
          <w:lang w:val="es-ES_tradnl"/>
        </w:rPr>
        <w:t xml:space="preserve">Son </w:t>
      </w:r>
      <w:r w:rsidR="00990607">
        <w:rPr>
          <w:rFonts w:cs="Tahoma"/>
          <w:sz w:val="24"/>
          <w:szCs w:val="24"/>
          <w:lang w:val="es-ES_tradnl"/>
        </w:rPr>
        <w:t>monitores</w:t>
      </w:r>
      <w:r w:rsidRPr="00E41F97">
        <w:rPr>
          <w:rFonts w:cs="Tahoma"/>
          <w:sz w:val="24"/>
          <w:szCs w:val="24"/>
          <w:lang w:val="es-ES_tradnl"/>
        </w:rPr>
        <w:t xml:space="preserve"> d</w:t>
      </w:r>
      <w:r>
        <w:rPr>
          <w:rFonts w:cs="Tahoma"/>
          <w:sz w:val="24"/>
          <w:szCs w:val="24"/>
          <w:lang w:val="es-ES_tradnl"/>
        </w:rPr>
        <w:t>e 1º y 2</w:t>
      </w:r>
      <w:r w:rsidRPr="00E41F97">
        <w:rPr>
          <w:rFonts w:cs="Tahoma"/>
          <w:sz w:val="24"/>
          <w:szCs w:val="24"/>
          <w:lang w:val="es-ES_tradnl"/>
        </w:rPr>
        <w:t xml:space="preserve">º nivel. Ellos son los responsables de todos los momentos masivos de las </w:t>
      </w:r>
      <w:r w:rsidR="005921E8">
        <w:rPr>
          <w:rFonts w:cs="Tahoma"/>
          <w:sz w:val="24"/>
          <w:szCs w:val="24"/>
          <w:lang w:val="es-ES_tradnl"/>
        </w:rPr>
        <w:t>Colonias</w:t>
      </w:r>
      <w:r w:rsidRPr="00E41F97">
        <w:rPr>
          <w:rFonts w:cs="Tahoma"/>
          <w:sz w:val="24"/>
          <w:szCs w:val="24"/>
          <w:lang w:val="es-ES_tradnl"/>
        </w:rPr>
        <w:t xml:space="preserve">, desde la ambientación de los distintos lugares, hasta los juegos masivos: show, competencias, celebraciones, etc. Este equipo de </w:t>
      </w:r>
      <w:r w:rsidR="00990607">
        <w:rPr>
          <w:rFonts w:cs="Tahoma"/>
          <w:sz w:val="24"/>
          <w:szCs w:val="24"/>
          <w:lang w:val="es-ES_tradnl"/>
        </w:rPr>
        <w:t>monitores</w:t>
      </w:r>
      <w:r w:rsidRPr="00E41F97">
        <w:rPr>
          <w:rFonts w:cs="Tahoma"/>
          <w:sz w:val="24"/>
          <w:szCs w:val="24"/>
          <w:lang w:val="es-ES_tradnl"/>
        </w:rPr>
        <w:t xml:space="preserve"> debe cuidar que exista un buen  ambiente de alegría en la colonia.</w:t>
      </w:r>
    </w:p>
    <w:p w:rsidR="004B6345" w:rsidRPr="00E41F97" w:rsidRDefault="004B6345" w:rsidP="00080F6A">
      <w:pPr>
        <w:pStyle w:val="Prrafodelista"/>
        <w:spacing w:after="120" w:line="240" w:lineRule="auto"/>
        <w:ind w:left="0" w:hanging="11"/>
        <w:jc w:val="both"/>
        <w:rPr>
          <w:rFonts w:cs="Tahoma"/>
          <w:sz w:val="24"/>
          <w:szCs w:val="24"/>
          <w:lang w:val="es-ES_tradnl"/>
        </w:rPr>
      </w:pPr>
    </w:p>
    <w:p w:rsidR="004B6345" w:rsidRDefault="004B6345" w:rsidP="00EE7DBF">
      <w:pPr>
        <w:pStyle w:val="Prrafodelista"/>
        <w:numPr>
          <w:ilvl w:val="0"/>
          <w:numId w:val="81"/>
        </w:numPr>
        <w:spacing w:after="120" w:line="240" w:lineRule="auto"/>
        <w:jc w:val="both"/>
        <w:rPr>
          <w:rFonts w:cs="Tahoma"/>
          <w:sz w:val="24"/>
          <w:szCs w:val="24"/>
          <w:lang w:val="es-ES_tradnl"/>
        </w:rPr>
      </w:pPr>
      <w:r w:rsidRPr="00E41F97">
        <w:rPr>
          <w:rFonts w:cs="Tahoma"/>
          <w:sz w:val="24"/>
          <w:szCs w:val="24"/>
          <w:lang w:val="es-ES_tradnl"/>
        </w:rPr>
        <w:t>Comisión de Oración y Liturgia</w:t>
      </w:r>
    </w:p>
    <w:p w:rsidR="004B6345" w:rsidRPr="00E41F97" w:rsidRDefault="004B6345" w:rsidP="00080F6A">
      <w:pPr>
        <w:pStyle w:val="Prrafodelista"/>
        <w:spacing w:after="120" w:line="240" w:lineRule="auto"/>
        <w:ind w:left="0"/>
        <w:jc w:val="both"/>
        <w:rPr>
          <w:rFonts w:cs="Tahoma"/>
          <w:sz w:val="24"/>
          <w:szCs w:val="24"/>
          <w:lang w:val="es-ES_tradnl"/>
        </w:rPr>
      </w:pPr>
      <w:r w:rsidRPr="00E41F97">
        <w:rPr>
          <w:rFonts w:cs="Tahoma"/>
          <w:sz w:val="24"/>
          <w:szCs w:val="24"/>
          <w:lang w:val="es-ES_tradnl"/>
        </w:rPr>
        <w:t xml:space="preserve">Son </w:t>
      </w:r>
      <w:r w:rsidR="00080F6A">
        <w:rPr>
          <w:rFonts w:cs="Tahoma"/>
          <w:sz w:val="24"/>
          <w:szCs w:val="24"/>
          <w:lang w:val="es-ES_tradnl"/>
        </w:rPr>
        <w:t>monitores</w:t>
      </w:r>
      <w:r>
        <w:rPr>
          <w:rFonts w:cs="Tahoma"/>
          <w:sz w:val="24"/>
          <w:szCs w:val="24"/>
          <w:lang w:val="es-ES_tradnl"/>
        </w:rPr>
        <w:t xml:space="preserve"> de 1º y 2</w:t>
      </w:r>
      <w:r w:rsidRPr="00E41F97">
        <w:rPr>
          <w:rFonts w:cs="Tahoma"/>
          <w:sz w:val="24"/>
          <w:szCs w:val="24"/>
          <w:lang w:val="es-ES_tradnl"/>
        </w:rPr>
        <w:t>º nivel. Ellos son los responsables de la preparación de los Buenos Días y Buenas Tardes y de todos los momentos de oración y liturgia. Deben preocuparse además, de la ambientación de lugares que se utilicen para estos momentos, y del material de apoyo que se requiera, como por ejemplo, hoja de cantos y oraciones, lecturas bíblicas, guiones, signos, etc.</w:t>
      </w:r>
    </w:p>
    <w:p w:rsidR="004B6345" w:rsidRDefault="004B6345" w:rsidP="00080F6A">
      <w:pPr>
        <w:pStyle w:val="Prrafodelista"/>
        <w:spacing w:after="120" w:line="240" w:lineRule="auto"/>
        <w:ind w:left="1560" w:firstLine="283"/>
        <w:jc w:val="both"/>
        <w:rPr>
          <w:rFonts w:cs="Tahoma"/>
          <w:sz w:val="24"/>
          <w:szCs w:val="24"/>
          <w:lang w:val="es-ES_tradnl"/>
        </w:rPr>
      </w:pPr>
    </w:p>
    <w:p w:rsidR="004B6345" w:rsidRPr="00E41F97" w:rsidRDefault="004B6345" w:rsidP="00EE7DBF">
      <w:pPr>
        <w:pStyle w:val="Prrafodelista"/>
        <w:numPr>
          <w:ilvl w:val="0"/>
          <w:numId w:val="81"/>
        </w:numPr>
        <w:spacing w:after="120" w:line="240" w:lineRule="auto"/>
        <w:jc w:val="both"/>
        <w:rPr>
          <w:rFonts w:cs="Tahoma"/>
          <w:sz w:val="24"/>
          <w:szCs w:val="24"/>
          <w:lang w:val="es-ES_tradnl"/>
        </w:rPr>
      </w:pPr>
      <w:r w:rsidRPr="00E41F97">
        <w:rPr>
          <w:rFonts w:cs="Tahoma"/>
          <w:sz w:val="24"/>
          <w:szCs w:val="24"/>
          <w:lang w:val="es-ES_tradnl"/>
        </w:rPr>
        <w:t>Comisión de Recursos Didácticos</w:t>
      </w:r>
    </w:p>
    <w:p w:rsidR="004B6345" w:rsidRPr="00E41F97" w:rsidRDefault="004B6345" w:rsidP="00080F6A">
      <w:pPr>
        <w:pStyle w:val="Prrafodelista"/>
        <w:spacing w:after="120" w:line="240" w:lineRule="auto"/>
        <w:ind w:left="0"/>
        <w:jc w:val="both"/>
        <w:rPr>
          <w:rFonts w:cs="Tahoma"/>
          <w:sz w:val="24"/>
          <w:szCs w:val="24"/>
          <w:lang w:val="es-ES_tradnl"/>
        </w:rPr>
      </w:pPr>
      <w:r w:rsidRPr="00E41F97">
        <w:rPr>
          <w:rFonts w:cs="Tahoma"/>
          <w:sz w:val="24"/>
          <w:szCs w:val="24"/>
          <w:lang w:val="es-ES_tradnl"/>
        </w:rPr>
        <w:t xml:space="preserve">Son </w:t>
      </w:r>
      <w:r w:rsidR="00990607">
        <w:rPr>
          <w:rFonts w:cs="Tahoma"/>
          <w:sz w:val="24"/>
          <w:szCs w:val="24"/>
          <w:lang w:val="es-ES_tradnl"/>
        </w:rPr>
        <w:t>monitores</w:t>
      </w:r>
      <w:r w:rsidRPr="00E41F97">
        <w:rPr>
          <w:rFonts w:cs="Tahoma"/>
          <w:sz w:val="24"/>
          <w:szCs w:val="24"/>
          <w:lang w:val="es-ES_tradnl"/>
        </w:rPr>
        <w:t xml:space="preserve"> de 3º y 4º nivel. Son responsables de organizar, distribuir y recoger todos los recursos didácticos que se utilicen, es decir, fichas de la catequesis, lápices, hojas, etc. Deben llevar un registro contable de los insumos y velar por el cuidado de los mismos. Se deben coordinar directamente con el responsable administrativo de la colonia.</w:t>
      </w:r>
    </w:p>
    <w:p w:rsidR="004B6345" w:rsidRPr="00E41F97" w:rsidRDefault="004B6345" w:rsidP="00080F6A">
      <w:pPr>
        <w:pStyle w:val="Prrafodelista"/>
        <w:spacing w:after="120" w:line="240" w:lineRule="auto"/>
        <w:ind w:left="0" w:hanging="11"/>
        <w:jc w:val="both"/>
        <w:rPr>
          <w:rFonts w:cs="Tahoma"/>
          <w:sz w:val="24"/>
          <w:szCs w:val="24"/>
          <w:lang w:val="es-ES_tradnl"/>
        </w:rPr>
      </w:pPr>
    </w:p>
    <w:p w:rsidR="004B6345" w:rsidRPr="00E41F97" w:rsidRDefault="004B6345" w:rsidP="00EE7DBF">
      <w:pPr>
        <w:pStyle w:val="Prrafodelista"/>
        <w:numPr>
          <w:ilvl w:val="0"/>
          <w:numId w:val="81"/>
        </w:numPr>
        <w:spacing w:after="120" w:line="240" w:lineRule="auto"/>
        <w:jc w:val="both"/>
        <w:rPr>
          <w:rFonts w:cs="Tahoma"/>
          <w:sz w:val="24"/>
          <w:szCs w:val="24"/>
          <w:lang w:val="es-ES_tradnl"/>
        </w:rPr>
      </w:pPr>
      <w:r w:rsidRPr="00E41F97">
        <w:rPr>
          <w:rFonts w:cs="Tahoma"/>
          <w:sz w:val="24"/>
          <w:szCs w:val="24"/>
          <w:lang w:val="es-ES_tradnl"/>
        </w:rPr>
        <w:t>Comisión de Alimentación</w:t>
      </w:r>
    </w:p>
    <w:p w:rsidR="004B6345" w:rsidRPr="00E41F97" w:rsidRDefault="004B6345" w:rsidP="00080F6A">
      <w:pPr>
        <w:pStyle w:val="Prrafodelista"/>
        <w:tabs>
          <w:tab w:val="left" w:pos="1276"/>
        </w:tabs>
        <w:spacing w:after="120" w:line="240" w:lineRule="auto"/>
        <w:ind w:left="0"/>
        <w:jc w:val="both"/>
        <w:rPr>
          <w:rFonts w:cs="Tahoma"/>
          <w:sz w:val="24"/>
          <w:szCs w:val="24"/>
          <w:lang w:val="es-ES_tradnl"/>
        </w:rPr>
      </w:pPr>
      <w:r w:rsidRPr="00E41F97">
        <w:rPr>
          <w:rFonts w:cs="Tahoma"/>
          <w:sz w:val="24"/>
          <w:szCs w:val="24"/>
          <w:lang w:val="es-ES_tradnl"/>
        </w:rPr>
        <w:t xml:space="preserve">Son </w:t>
      </w:r>
      <w:r w:rsidR="00990607">
        <w:rPr>
          <w:rFonts w:cs="Tahoma"/>
          <w:sz w:val="24"/>
          <w:szCs w:val="24"/>
          <w:lang w:val="es-ES_tradnl"/>
        </w:rPr>
        <w:t>monitores</w:t>
      </w:r>
      <w:r w:rsidRPr="00E41F97">
        <w:rPr>
          <w:rFonts w:cs="Tahoma"/>
          <w:sz w:val="24"/>
          <w:szCs w:val="24"/>
          <w:lang w:val="es-ES_tradnl"/>
        </w:rPr>
        <w:t xml:space="preserve"> de 3º </w:t>
      </w:r>
      <w:r>
        <w:rPr>
          <w:rFonts w:cs="Tahoma"/>
          <w:sz w:val="24"/>
          <w:szCs w:val="24"/>
          <w:lang w:val="es-ES_tradnl"/>
        </w:rPr>
        <w:t>y</w:t>
      </w:r>
      <w:r w:rsidRPr="00E41F97">
        <w:rPr>
          <w:rFonts w:cs="Tahoma"/>
          <w:sz w:val="24"/>
          <w:szCs w:val="24"/>
          <w:lang w:val="es-ES_tradnl"/>
        </w:rPr>
        <w:t xml:space="preserve"> 4º nivel. Son responsables de colaborar con las tías encargadas que prestan servicio en la cocina y en la recepción de los alimentos. Organizan los momentos de comidas, distribuyen tareas a los colonos y colaboran con el aseo. Se deben coordinar directamente con el responsable administrativo de la colonia.</w:t>
      </w:r>
    </w:p>
    <w:p w:rsidR="004B6345" w:rsidRPr="00E41F97" w:rsidRDefault="004B6345" w:rsidP="00080F6A">
      <w:pPr>
        <w:pStyle w:val="Prrafodelista"/>
        <w:spacing w:after="120" w:line="240" w:lineRule="auto"/>
        <w:ind w:left="0" w:hanging="11"/>
        <w:jc w:val="both"/>
        <w:rPr>
          <w:rFonts w:cs="Tahoma"/>
          <w:sz w:val="24"/>
          <w:szCs w:val="24"/>
          <w:lang w:val="es-ES_tradnl"/>
        </w:rPr>
      </w:pPr>
    </w:p>
    <w:p w:rsidR="004B6345" w:rsidRPr="00E41F97" w:rsidRDefault="004B6345" w:rsidP="00EE7DBF">
      <w:pPr>
        <w:pStyle w:val="Prrafodelista"/>
        <w:numPr>
          <w:ilvl w:val="0"/>
          <w:numId w:val="81"/>
        </w:numPr>
        <w:spacing w:after="120" w:line="240" w:lineRule="auto"/>
        <w:jc w:val="both"/>
        <w:rPr>
          <w:rFonts w:cs="Tahoma"/>
          <w:sz w:val="24"/>
          <w:szCs w:val="24"/>
          <w:lang w:val="es-ES_tradnl"/>
        </w:rPr>
      </w:pPr>
      <w:r w:rsidRPr="00E41F97">
        <w:rPr>
          <w:rFonts w:cs="Tahoma"/>
          <w:sz w:val="24"/>
          <w:szCs w:val="24"/>
          <w:lang w:val="es-ES_tradnl"/>
        </w:rPr>
        <w:t>Comisión de Primeros Auxilios</w:t>
      </w:r>
    </w:p>
    <w:p w:rsidR="004B6345" w:rsidRPr="00E41F97" w:rsidRDefault="004B6345" w:rsidP="00080F6A">
      <w:pPr>
        <w:pStyle w:val="Prrafodelista"/>
        <w:spacing w:after="120" w:line="240" w:lineRule="auto"/>
        <w:ind w:left="0"/>
        <w:jc w:val="both"/>
        <w:rPr>
          <w:rFonts w:cs="Tahoma"/>
          <w:sz w:val="24"/>
          <w:szCs w:val="24"/>
          <w:lang w:val="es-ES_tradnl"/>
        </w:rPr>
      </w:pPr>
      <w:r>
        <w:rPr>
          <w:rFonts w:cs="Tahoma"/>
          <w:sz w:val="24"/>
          <w:szCs w:val="24"/>
          <w:lang w:val="es-ES_tradnl"/>
        </w:rPr>
        <w:t xml:space="preserve">Son </w:t>
      </w:r>
      <w:r w:rsidR="00990607">
        <w:rPr>
          <w:rFonts w:cs="Tahoma"/>
          <w:sz w:val="24"/>
          <w:szCs w:val="24"/>
          <w:lang w:val="es-ES_tradnl"/>
        </w:rPr>
        <w:t>monitores</w:t>
      </w:r>
      <w:r>
        <w:rPr>
          <w:rFonts w:cs="Tahoma"/>
          <w:sz w:val="24"/>
          <w:szCs w:val="24"/>
          <w:lang w:val="es-ES_tradnl"/>
        </w:rPr>
        <w:t xml:space="preserve"> de 1º o 2</w:t>
      </w:r>
      <w:r w:rsidRPr="00E41F97">
        <w:rPr>
          <w:rFonts w:cs="Tahoma"/>
          <w:sz w:val="24"/>
          <w:szCs w:val="24"/>
          <w:lang w:val="es-ES_tradnl"/>
        </w:rPr>
        <w:t xml:space="preserve">º nivel. Ellos son los responsables de la mantención del botiquín de primeros auxilios. Deben tener una preparación básica para atender a los miembros de las </w:t>
      </w:r>
      <w:r w:rsidR="005921E8">
        <w:rPr>
          <w:rFonts w:cs="Tahoma"/>
          <w:sz w:val="24"/>
          <w:szCs w:val="24"/>
          <w:lang w:val="es-ES_tradnl"/>
        </w:rPr>
        <w:t>Colonias</w:t>
      </w:r>
      <w:r w:rsidRPr="00E41F97">
        <w:rPr>
          <w:rFonts w:cs="Tahoma"/>
          <w:sz w:val="24"/>
          <w:szCs w:val="24"/>
          <w:lang w:val="es-ES_tradnl"/>
        </w:rPr>
        <w:t xml:space="preserve"> en caso de urgencia y se deben coordinar directamente con el responsable administrativo de la colonia.</w:t>
      </w:r>
    </w:p>
    <w:p w:rsidR="004B6345" w:rsidRPr="00E41F97" w:rsidRDefault="004B6345" w:rsidP="00080F6A">
      <w:pPr>
        <w:pStyle w:val="Prrafodelista"/>
        <w:spacing w:after="120" w:line="240" w:lineRule="auto"/>
        <w:ind w:left="0" w:hanging="11"/>
        <w:jc w:val="both"/>
        <w:rPr>
          <w:rFonts w:cs="Tahoma"/>
          <w:sz w:val="24"/>
          <w:szCs w:val="24"/>
          <w:lang w:val="es-ES_tradnl"/>
        </w:rPr>
      </w:pPr>
    </w:p>
    <w:p w:rsidR="004B6345" w:rsidRPr="00E41F97" w:rsidRDefault="004B6345" w:rsidP="00EE7DBF">
      <w:pPr>
        <w:pStyle w:val="Prrafodelista"/>
        <w:numPr>
          <w:ilvl w:val="0"/>
          <w:numId w:val="81"/>
        </w:numPr>
        <w:spacing w:after="120" w:line="240" w:lineRule="auto"/>
        <w:jc w:val="both"/>
        <w:rPr>
          <w:rFonts w:cs="Tahoma"/>
          <w:sz w:val="24"/>
          <w:szCs w:val="24"/>
          <w:lang w:val="es-ES_tradnl"/>
        </w:rPr>
      </w:pPr>
      <w:r w:rsidRPr="00E41F97">
        <w:rPr>
          <w:rFonts w:cs="Tahoma"/>
          <w:sz w:val="24"/>
          <w:szCs w:val="24"/>
          <w:lang w:val="es-ES_tradnl"/>
        </w:rPr>
        <w:t>Comisión de Recursos Materiales</w:t>
      </w:r>
    </w:p>
    <w:p w:rsidR="004B6345" w:rsidRPr="00E41F97" w:rsidRDefault="004B6345" w:rsidP="00080F6A">
      <w:pPr>
        <w:pStyle w:val="Prrafodelista"/>
        <w:spacing w:after="120" w:line="240" w:lineRule="auto"/>
        <w:ind w:left="0"/>
        <w:jc w:val="both"/>
        <w:rPr>
          <w:rFonts w:cs="Tahoma"/>
          <w:sz w:val="24"/>
          <w:szCs w:val="24"/>
          <w:lang w:val="es-ES_tradnl"/>
        </w:rPr>
      </w:pPr>
      <w:r w:rsidRPr="00E41F97">
        <w:rPr>
          <w:rFonts w:cs="Tahoma"/>
          <w:sz w:val="24"/>
          <w:szCs w:val="24"/>
          <w:lang w:val="es-ES_tradnl"/>
        </w:rPr>
        <w:lastRenderedPageBreak/>
        <w:t xml:space="preserve">Son </w:t>
      </w:r>
      <w:r w:rsidR="00990607">
        <w:rPr>
          <w:rFonts w:cs="Tahoma"/>
          <w:sz w:val="24"/>
          <w:szCs w:val="24"/>
          <w:lang w:val="es-ES_tradnl"/>
        </w:rPr>
        <w:t>monitores</w:t>
      </w:r>
      <w:r w:rsidRPr="00E41F97">
        <w:rPr>
          <w:rFonts w:cs="Tahoma"/>
          <w:sz w:val="24"/>
          <w:szCs w:val="24"/>
          <w:lang w:val="es-ES_tradnl"/>
        </w:rPr>
        <w:t xml:space="preserve"> de 3º o 4º nivel. Son los responsables de los recursos materiales del lugar que se ocupa, es decir, sillas, mesas, pizarras, radios, etc. Incluso de los insumos</w:t>
      </w:r>
      <w:r>
        <w:rPr>
          <w:rFonts w:cs="Tahoma"/>
          <w:sz w:val="24"/>
          <w:szCs w:val="24"/>
          <w:lang w:val="es-ES_tradnl"/>
        </w:rPr>
        <w:t>,</w:t>
      </w:r>
      <w:r w:rsidRPr="00E41F97">
        <w:rPr>
          <w:rFonts w:cs="Tahoma"/>
          <w:sz w:val="24"/>
          <w:szCs w:val="24"/>
          <w:lang w:val="es-ES_tradnl"/>
        </w:rPr>
        <w:t xml:space="preserve"> tales como el adecuado uso del agua, la electricidad, la mantención de áreas verdes, etc. Ellos deben coordinar la ocupación de los distintos espacios del lugar según las actividades propuestas y la cantidad de grupos que trabajen, velar para que cada cosa quede en su lugar y en buenas condiciones. De no ocurrir así, debe informar de inmediato al responsable administrativo de la colonia, con quien se debe coordinar directamente.</w:t>
      </w:r>
    </w:p>
    <w:p w:rsidR="004B6345" w:rsidRDefault="004B6345" w:rsidP="00080F6A">
      <w:pPr>
        <w:pStyle w:val="Prrafodelista"/>
        <w:spacing w:after="120" w:line="240" w:lineRule="auto"/>
        <w:ind w:left="1080"/>
        <w:jc w:val="both"/>
        <w:rPr>
          <w:rFonts w:cs="Tahoma"/>
          <w:b/>
          <w:sz w:val="24"/>
          <w:szCs w:val="24"/>
          <w:lang w:val="es-ES_tradnl"/>
        </w:rPr>
      </w:pPr>
    </w:p>
    <w:p w:rsidR="004F3869" w:rsidRDefault="004F3869" w:rsidP="00080F6A">
      <w:pPr>
        <w:pStyle w:val="Prrafodelista"/>
        <w:spacing w:after="120" w:line="240" w:lineRule="auto"/>
        <w:ind w:left="1080"/>
        <w:jc w:val="both"/>
        <w:rPr>
          <w:rFonts w:cs="Tahoma"/>
          <w:b/>
          <w:sz w:val="24"/>
          <w:szCs w:val="24"/>
          <w:lang w:val="es-ES_tradnl"/>
        </w:rPr>
      </w:pPr>
    </w:p>
    <w:p w:rsidR="004B6345" w:rsidRPr="00E41F97" w:rsidRDefault="004B6345" w:rsidP="00EE7DBF">
      <w:pPr>
        <w:pStyle w:val="Prrafodelista"/>
        <w:numPr>
          <w:ilvl w:val="1"/>
          <w:numId w:val="44"/>
        </w:numPr>
        <w:spacing w:after="120" w:line="240" w:lineRule="auto"/>
        <w:ind w:left="0" w:firstLine="0"/>
        <w:jc w:val="center"/>
        <w:rPr>
          <w:rFonts w:cs="Tahoma"/>
          <w:b/>
          <w:sz w:val="24"/>
          <w:szCs w:val="24"/>
          <w:lang w:val="es-ES_tradnl"/>
        </w:rPr>
      </w:pPr>
      <w:r w:rsidRPr="00E41F97">
        <w:rPr>
          <w:rFonts w:cs="Tahoma"/>
          <w:b/>
          <w:sz w:val="24"/>
          <w:szCs w:val="24"/>
          <w:lang w:val="es-ES_tradnl"/>
        </w:rPr>
        <w:t>Funcionamiento Interno</w:t>
      </w:r>
    </w:p>
    <w:p w:rsidR="004B6345" w:rsidRPr="00E41F97" w:rsidRDefault="004B6345" w:rsidP="00080F6A">
      <w:pPr>
        <w:pStyle w:val="Prrafodelista"/>
        <w:spacing w:after="120" w:line="240" w:lineRule="auto"/>
        <w:jc w:val="both"/>
        <w:rPr>
          <w:rFonts w:cs="Tahoma"/>
          <w:b/>
          <w:sz w:val="24"/>
          <w:szCs w:val="24"/>
          <w:lang w:val="es-ES_tradnl"/>
        </w:rPr>
      </w:pPr>
    </w:p>
    <w:p w:rsidR="004B6345" w:rsidRPr="00022B77" w:rsidRDefault="00022B77" w:rsidP="00080F6A">
      <w:pPr>
        <w:pStyle w:val="Prrafodelista"/>
        <w:spacing w:after="120" w:line="240" w:lineRule="auto"/>
        <w:ind w:left="0"/>
        <w:jc w:val="both"/>
        <w:rPr>
          <w:rFonts w:cs="Tahoma"/>
          <w:b/>
          <w:sz w:val="24"/>
          <w:szCs w:val="24"/>
          <w:lang w:val="es-ES_tradnl"/>
        </w:rPr>
      </w:pPr>
      <w:r w:rsidRPr="00022B77">
        <w:rPr>
          <w:rFonts w:cs="Tahoma"/>
          <w:b/>
          <w:sz w:val="24"/>
          <w:szCs w:val="24"/>
          <w:lang w:val="es-ES_tradnl"/>
        </w:rPr>
        <w:t xml:space="preserve">c.1. La Planificación </w:t>
      </w:r>
      <w:r w:rsidR="00BD2F9A" w:rsidRPr="00022B77">
        <w:rPr>
          <w:rFonts w:cs="Tahoma"/>
          <w:b/>
          <w:sz w:val="24"/>
          <w:szCs w:val="24"/>
          <w:lang w:val="es-ES_tradnl"/>
        </w:rPr>
        <w:t xml:space="preserve">de cada día de la </w:t>
      </w:r>
      <w:r w:rsidRPr="00022B77">
        <w:rPr>
          <w:rFonts w:cs="Tahoma"/>
          <w:b/>
          <w:sz w:val="24"/>
          <w:szCs w:val="24"/>
          <w:lang w:val="es-ES_tradnl"/>
        </w:rPr>
        <w:t>Colonia Villa Feliz.</w:t>
      </w:r>
    </w:p>
    <w:p w:rsidR="004B6345" w:rsidRPr="00E41F97" w:rsidRDefault="004B6345" w:rsidP="00080F6A">
      <w:pPr>
        <w:pStyle w:val="Prrafodelista"/>
        <w:spacing w:after="120" w:line="240" w:lineRule="auto"/>
        <w:jc w:val="both"/>
        <w:rPr>
          <w:rFonts w:cs="Tahoma"/>
          <w:b/>
          <w:sz w:val="24"/>
          <w:szCs w:val="24"/>
          <w:u w:val="single"/>
          <w:lang w:val="es-ES_tradnl"/>
        </w:rPr>
      </w:pPr>
    </w:p>
    <w:p w:rsidR="004F3869" w:rsidRPr="00E41F97" w:rsidRDefault="004B6345" w:rsidP="00080F6A">
      <w:pPr>
        <w:pStyle w:val="Prrafodelista"/>
        <w:spacing w:after="120" w:line="240" w:lineRule="auto"/>
        <w:ind w:left="0"/>
        <w:contextualSpacing w:val="0"/>
        <w:jc w:val="both"/>
        <w:rPr>
          <w:rFonts w:cs="Tahoma"/>
          <w:sz w:val="24"/>
          <w:szCs w:val="24"/>
          <w:lang w:val="es-ES_tradnl"/>
        </w:rPr>
      </w:pPr>
      <w:r w:rsidRPr="00E41F97">
        <w:rPr>
          <w:rFonts w:cs="Tahoma"/>
          <w:sz w:val="24"/>
          <w:szCs w:val="24"/>
          <w:lang w:val="es-ES_tradnl"/>
        </w:rPr>
        <w:t>Cada cosa que hacemos en nuestra vida cotidiana tiene, aunque incipiente e informal, una planificación. Con mayor razón una actividad que es intencionada, que debe ser organizada y coordinada para su óptimo desarrollo.</w:t>
      </w:r>
    </w:p>
    <w:p w:rsidR="004B6345" w:rsidRPr="00E41F97" w:rsidRDefault="004B6345" w:rsidP="00080F6A">
      <w:pPr>
        <w:pStyle w:val="Prrafodelista"/>
        <w:spacing w:after="120" w:line="240" w:lineRule="auto"/>
        <w:ind w:left="0"/>
        <w:contextualSpacing w:val="0"/>
        <w:jc w:val="both"/>
        <w:rPr>
          <w:rFonts w:cs="Tahoma"/>
          <w:sz w:val="24"/>
          <w:szCs w:val="24"/>
          <w:lang w:val="es-ES_tradnl"/>
        </w:rPr>
      </w:pPr>
      <w:r w:rsidRPr="00E41F97">
        <w:rPr>
          <w:rFonts w:cs="Tahoma"/>
          <w:sz w:val="24"/>
          <w:szCs w:val="24"/>
          <w:lang w:val="es-ES_tradnl"/>
        </w:rPr>
        <w:t xml:space="preserve">¿Cómo podemos planificar las </w:t>
      </w:r>
      <w:r w:rsidR="005921E8">
        <w:rPr>
          <w:rFonts w:cs="Tahoma"/>
          <w:sz w:val="24"/>
          <w:szCs w:val="24"/>
          <w:lang w:val="es-ES_tradnl"/>
        </w:rPr>
        <w:t>Colonias</w:t>
      </w:r>
      <w:r w:rsidRPr="00E41F97">
        <w:rPr>
          <w:rFonts w:cs="Tahoma"/>
          <w:sz w:val="24"/>
          <w:szCs w:val="24"/>
          <w:lang w:val="es-ES_tradnl"/>
        </w:rPr>
        <w:t xml:space="preserve"> Villa Feliz?, o ¿cómo lo hemos estado haciendo hasta ahora? Queremos proponer un modelo de planificación que  creemos puede ser un aporte en programación y organización coherente de</w:t>
      </w:r>
      <w:r>
        <w:rPr>
          <w:rFonts w:cs="Tahoma"/>
          <w:sz w:val="24"/>
          <w:szCs w:val="24"/>
          <w:lang w:val="es-ES_tradnl"/>
        </w:rPr>
        <w:t>l día a día de</w:t>
      </w:r>
      <w:r w:rsidRPr="00E41F97">
        <w:rPr>
          <w:rFonts w:cs="Tahoma"/>
          <w:sz w:val="24"/>
          <w:szCs w:val="24"/>
          <w:lang w:val="es-ES_tradnl"/>
        </w:rPr>
        <w:t xml:space="preserve"> las </w:t>
      </w:r>
      <w:r w:rsidR="005921E8">
        <w:rPr>
          <w:rFonts w:cs="Tahoma"/>
          <w:sz w:val="24"/>
          <w:szCs w:val="24"/>
          <w:lang w:val="es-ES_tradnl"/>
        </w:rPr>
        <w:t>Colonias</w:t>
      </w:r>
      <w:r w:rsidRPr="00E41F97">
        <w:rPr>
          <w:rFonts w:cs="Tahoma"/>
          <w:sz w:val="24"/>
          <w:szCs w:val="24"/>
          <w:lang w:val="es-ES_tradnl"/>
        </w:rPr>
        <w:t xml:space="preserve"> Villa Feliz.</w:t>
      </w:r>
    </w:p>
    <w:p w:rsidR="004B6345" w:rsidRDefault="004B6345" w:rsidP="00080F6A">
      <w:pPr>
        <w:pStyle w:val="Prrafodelista"/>
        <w:spacing w:after="120" w:line="240" w:lineRule="auto"/>
        <w:ind w:left="0"/>
        <w:contextualSpacing w:val="0"/>
        <w:jc w:val="both"/>
        <w:rPr>
          <w:rFonts w:cs="Tahoma"/>
          <w:sz w:val="24"/>
          <w:szCs w:val="24"/>
          <w:lang w:val="es-ES_tradnl"/>
        </w:rPr>
      </w:pPr>
      <w:r>
        <w:rPr>
          <w:rFonts w:cs="Tahoma"/>
          <w:sz w:val="24"/>
          <w:szCs w:val="24"/>
          <w:lang w:val="es-ES_tradnl"/>
        </w:rPr>
        <w:t>Es importante que manejes</w:t>
      </w:r>
      <w:r w:rsidRPr="00E41F97">
        <w:rPr>
          <w:rFonts w:cs="Tahoma"/>
          <w:sz w:val="24"/>
          <w:szCs w:val="24"/>
          <w:lang w:val="es-ES_tradnl"/>
        </w:rPr>
        <w:t xml:space="preserve"> alg</w:t>
      </w:r>
      <w:r>
        <w:rPr>
          <w:rFonts w:cs="Tahoma"/>
          <w:sz w:val="24"/>
          <w:szCs w:val="24"/>
          <w:lang w:val="es-ES_tradnl"/>
        </w:rPr>
        <w:t>unos conceptos básicos que ayuda</w:t>
      </w:r>
      <w:r w:rsidRPr="00E41F97">
        <w:rPr>
          <w:rFonts w:cs="Tahoma"/>
          <w:sz w:val="24"/>
          <w:szCs w:val="24"/>
          <w:lang w:val="es-ES_tradnl"/>
        </w:rPr>
        <w:t>n a elaborar una planificación eficiente y eficaz. Lo primero es clarificar el concepto de planificación.</w:t>
      </w:r>
    </w:p>
    <w:p w:rsidR="004B6345" w:rsidRDefault="004B6345" w:rsidP="00080F6A">
      <w:pPr>
        <w:pStyle w:val="Prrafodelista"/>
        <w:spacing w:after="120" w:line="240" w:lineRule="auto"/>
        <w:ind w:left="0"/>
        <w:contextualSpacing w:val="0"/>
        <w:jc w:val="both"/>
        <w:rPr>
          <w:rFonts w:cs="Tahoma"/>
          <w:sz w:val="24"/>
          <w:szCs w:val="24"/>
          <w:lang w:val="es-ES_tradnl"/>
        </w:rPr>
      </w:pPr>
      <w:r w:rsidRPr="00E41F97">
        <w:rPr>
          <w:rFonts w:cs="Tahoma"/>
          <w:sz w:val="24"/>
          <w:szCs w:val="24"/>
          <w:lang w:val="es-ES_tradnl"/>
        </w:rPr>
        <w:t>“Planificar es proyectarse hacia el futuro”, “es un proceso racional de intervención en la realidad”</w:t>
      </w:r>
      <w:r>
        <w:rPr>
          <w:rStyle w:val="Refdenotaalpie"/>
          <w:rFonts w:cs="Tahoma"/>
          <w:sz w:val="24"/>
          <w:szCs w:val="24"/>
          <w:lang w:val="es-ES_tradnl"/>
        </w:rPr>
        <w:footnoteReference w:id="15"/>
      </w:r>
      <w:r w:rsidRPr="00E41F97">
        <w:rPr>
          <w:rFonts w:cs="Tahoma"/>
          <w:sz w:val="24"/>
          <w:szCs w:val="24"/>
          <w:lang w:val="es-ES_tradnl"/>
        </w:rPr>
        <w:t xml:space="preserve">.  </w:t>
      </w:r>
    </w:p>
    <w:p w:rsidR="004B6345" w:rsidRDefault="004B6345" w:rsidP="00080F6A">
      <w:pPr>
        <w:pStyle w:val="Prrafodelista"/>
        <w:spacing w:after="120" w:line="240" w:lineRule="auto"/>
        <w:ind w:left="0"/>
        <w:contextualSpacing w:val="0"/>
        <w:jc w:val="both"/>
        <w:rPr>
          <w:rFonts w:cs="Tahoma"/>
          <w:sz w:val="24"/>
          <w:szCs w:val="24"/>
          <w:lang w:val="es-ES_tradnl"/>
        </w:rPr>
      </w:pPr>
      <w:r w:rsidRPr="00E41F97">
        <w:rPr>
          <w:rFonts w:cs="Tahoma"/>
          <w:sz w:val="24"/>
          <w:szCs w:val="24"/>
          <w:lang w:val="es-ES_tradnl"/>
        </w:rPr>
        <w:t>La planificación implica la toma de ciertas decisiones previas en relación a las siguientes preguntas:</w:t>
      </w:r>
    </w:p>
    <w:p w:rsidR="00957D3E" w:rsidRPr="00080F6A" w:rsidRDefault="004B6345" w:rsidP="00EE7DBF">
      <w:pPr>
        <w:pStyle w:val="Prrafodelista"/>
        <w:numPr>
          <w:ilvl w:val="0"/>
          <w:numId w:val="82"/>
        </w:numPr>
        <w:tabs>
          <w:tab w:val="left" w:pos="426"/>
        </w:tabs>
        <w:spacing w:after="120" w:line="240" w:lineRule="auto"/>
        <w:contextualSpacing w:val="0"/>
        <w:jc w:val="both"/>
        <w:rPr>
          <w:rFonts w:cs="Tahoma"/>
          <w:sz w:val="24"/>
          <w:szCs w:val="24"/>
          <w:lang w:val="es-ES_tradnl"/>
        </w:rPr>
      </w:pPr>
      <w:r w:rsidRPr="00E41F97">
        <w:rPr>
          <w:rFonts w:cs="Tahoma"/>
          <w:i/>
          <w:sz w:val="24"/>
          <w:szCs w:val="24"/>
          <w:lang w:val="es-ES_tradnl"/>
        </w:rPr>
        <w:t xml:space="preserve">qué </w:t>
      </w:r>
      <w:r w:rsidRPr="00E41F97">
        <w:rPr>
          <w:rFonts w:cs="Tahoma"/>
          <w:sz w:val="24"/>
          <w:szCs w:val="24"/>
          <w:lang w:val="es-ES_tradnl"/>
        </w:rPr>
        <w:t>se quiere lograr, es decir la actividad específica que corr</w:t>
      </w:r>
      <w:r w:rsidR="00E937C8">
        <w:rPr>
          <w:rFonts w:cs="Tahoma"/>
          <w:sz w:val="24"/>
          <w:szCs w:val="24"/>
          <w:lang w:val="es-ES_tradnl"/>
        </w:rPr>
        <w:t>esponde a la naturaleza de una c</w:t>
      </w:r>
      <w:r w:rsidRPr="00E41F97">
        <w:rPr>
          <w:rFonts w:cs="Tahoma"/>
          <w:sz w:val="24"/>
          <w:szCs w:val="24"/>
          <w:lang w:val="es-ES_tradnl"/>
        </w:rPr>
        <w:t>olonia urbana</w:t>
      </w:r>
      <w:r w:rsidR="00E937C8">
        <w:rPr>
          <w:rFonts w:cs="Tahoma"/>
          <w:sz w:val="24"/>
          <w:szCs w:val="24"/>
          <w:lang w:val="es-ES_tradnl"/>
        </w:rPr>
        <w:t xml:space="preserve"> salesiana</w:t>
      </w:r>
      <w:r w:rsidRPr="00E41F97">
        <w:rPr>
          <w:rFonts w:cs="Tahoma"/>
          <w:sz w:val="24"/>
          <w:szCs w:val="24"/>
          <w:lang w:val="es-ES_tradnl"/>
        </w:rPr>
        <w:t xml:space="preserve"> para niños de escasos recursos. Cualquier otro tipio de actividad distinta provocará desorientación en los organizadores y participantes.</w:t>
      </w:r>
    </w:p>
    <w:p w:rsidR="00957D3E" w:rsidRPr="00080F6A" w:rsidRDefault="004B6345" w:rsidP="00EE7DBF">
      <w:pPr>
        <w:pStyle w:val="Prrafodelista"/>
        <w:numPr>
          <w:ilvl w:val="0"/>
          <w:numId w:val="82"/>
        </w:numPr>
        <w:tabs>
          <w:tab w:val="left" w:pos="426"/>
        </w:tabs>
        <w:spacing w:after="120" w:line="240" w:lineRule="auto"/>
        <w:contextualSpacing w:val="0"/>
        <w:jc w:val="both"/>
        <w:rPr>
          <w:rFonts w:cs="Tahoma"/>
          <w:sz w:val="24"/>
          <w:szCs w:val="24"/>
          <w:lang w:val="es-ES_tradnl"/>
        </w:rPr>
      </w:pPr>
      <w:r w:rsidRPr="00E41F97">
        <w:rPr>
          <w:rFonts w:cs="Tahoma"/>
          <w:i/>
          <w:sz w:val="24"/>
          <w:szCs w:val="24"/>
          <w:lang w:val="es-ES_tradnl"/>
        </w:rPr>
        <w:t>para qué</w:t>
      </w:r>
      <w:r w:rsidRPr="00E41F97">
        <w:rPr>
          <w:rFonts w:cs="Tahoma"/>
          <w:sz w:val="24"/>
          <w:szCs w:val="24"/>
          <w:lang w:val="es-ES_tradnl"/>
        </w:rPr>
        <w:t xml:space="preserve"> lo queremos hace</w:t>
      </w:r>
      <w:r w:rsidR="00E937C8">
        <w:rPr>
          <w:rFonts w:cs="Tahoma"/>
          <w:sz w:val="24"/>
          <w:szCs w:val="24"/>
          <w:lang w:val="es-ES_tradnl"/>
        </w:rPr>
        <w:t>r, es decir la finalidad de la c</w:t>
      </w:r>
      <w:r w:rsidRPr="00E41F97">
        <w:rPr>
          <w:rFonts w:cs="Tahoma"/>
          <w:sz w:val="24"/>
          <w:szCs w:val="24"/>
          <w:lang w:val="es-ES_tradnl"/>
        </w:rPr>
        <w:t>olonia, que como sabemos responde a distintas necesidades en la vida de los “colonos”: carencias de afecto, educación, desarrollo espiritual, alimentación, valores, evangelización, etc.</w:t>
      </w:r>
    </w:p>
    <w:p w:rsidR="00957D3E" w:rsidRPr="00080F6A" w:rsidRDefault="004B6345" w:rsidP="00EE7DBF">
      <w:pPr>
        <w:pStyle w:val="Prrafodelista"/>
        <w:numPr>
          <w:ilvl w:val="0"/>
          <w:numId w:val="82"/>
        </w:numPr>
        <w:tabs>
          <w:tab w:val="left" w:pos="426"/>
        </w:tabs>
        <w:spacing w:after="120" w:line="240" w:lineRule="auto"/>
        <w:contextualSpacing w:val="0"/>
        <w:jc w:val="both"/>
        <w:rPr>
          <w:rFonts w:cs="Tahoma"/>
          <w:sz w:val="24"/>
          <w:szCs w:val="24"/>
          <w:lang w:val="es-ES_tradnl"/>
        </w:rPr>
      </w:pPr>
      <w:r w:rsidRPr="00E41F97">
        <w:rPr>
          <w:rFonts w:cs="Tahoma"/>
          <w:i/>
          <w:sz w:val="24"/>
          <w:szCs w:val="24"/>
          <w:lang w:val="es-ES_tradnl"/>
        </w:rPr>
        <w:t>cómo</w:t>
      </w:r>
      <w:r w:rsidRPr="00E41F97">
        <w:rPr>
          <w:rFonts w:cs="Tahoma"/>
          <w:sz w:val="24"/>
          <w:szCs w:val="24"/>
          <w:lang w:val="es-ES_tradnl"/>
        </w:rPr>
        <w:t xml:space="preserve"> se puede lograr, es decir cuáles serán las etapas, los roles, los plazos, los recursos, etc. que se acordarán.</w:t>
      </w:r>
    </w:p>
    <w:p w:rsidR="00957D3E" w:rsidRPr="00080F6A" w:rsidRDefault="004B6345" w:rsidP="00EE7DBF">
      <w:pPr>
        <w:pStyle w:val="Prrafodelista"/>
        <w:numPr>
          <w:ilvl w:val="0"/>
          <w:numId w:val="82"/>
        </w:numPr>
        <w:tabs>
          <w:tab w:val="left" w:pos="426"/>
        </w:tabs>
        <w:spacing w:after="120" w:line="240" w:lineRule="auto"/>
        <w:contextualSpacing w:val="0"/>
        <w:jc w:val="both"/>
        <w:rPr>
          <w:rFonts w:cs="Tahoma"/>
          <w:sz w:val="24"/>
          <w:szCs w:val="24"/>
          <w:lang w:val="es-ES_tradnl"/>
        </w:rPr>
      </w:pPr>
      <w:r w:rsidRPr="00E41F97">
        <w:rPr>
          <w:rFonts w:cs="Tahoma"/>
          <w:i/>
          <w:sz w:val="24"/>
          <w:szCs w:val="24"/>
          <w:lang w:val="es-ES_tradnl"/>
        </w:rPr>
        <w:t xml:space="preserve">con qué </w:t>
      </w:r>
      <w:r w:rsidRPr="00E41F97">
        <w:rPr>
          <w:rFonts w:cs="Tahoma"/>
          <w:sz w:val="24"/>
          <w:szCs w:val="24"/>
          <w:lang w:val="es-ES_tradnl"/>
        </w:rPr>
        <w:t>se logrará lo acordado, es decir se determinan los recursos humanos y materiales; los espacios y/o lugares; los medios, el financiamiento, etc.</w:t>
      </w:r>
    </w:p>
    <w:p w:rsidR="004B6345" w:rsidRPr="00E41F97" w:rsidRDefault="004B6345" w:rsidP="00EE7DBF">
      <w:pPr>
        <w:pStyle w:val="Prrafodelista"/>
        <w:numPr>
          <w:ilvl w:val="0"/>
          <w:numId w:val="82"/>
        </w:numPr>
        <w:tabs>
          <w:tab w:val="left" w:pos="426"/>
        </w:tabs>
        <w:spacing w:after="120" w:line="240" w:lineRule="auto"/>
        <w:contextualSpacing w:val="0"/>
        <w:jc w:val="both"/>
        <w:rPr>
          <w:rFonts w:cs="Tahoma"/>
          <w:sz w:val="24"/>
          <w:szCs w:val="24"/>
          <w:lang w:val="es-ES_tradnl"/>
        </w:rPr>
      </w:pPr>
      <w:r w:rsidRPr="00E41F97">
        <w:rPr>
          <w:rFonts w:cs="Tahoma"/>
          <w:i/>
          <w:sz w:val="24"/>
          <w:szCs w:val="24"/>
          <w:lang w:val="es-ES_tradnl"/>
        </w:rPr>
        <w:t xml:space="preserve">quienes </w:t>
      </w:r>
      <w:r w:rsidRPr="00E41F97">
        <w:rPr>
          <w:rFonts w:cs="Tahoma"/>
          <w:sz w:val="24"/>
          <w:szCs w:val="24"/>
          <w:lang w:val="es-ES_tradnl"/>
        </w:rPr>
        <w:t>lo realizarán, es decir con qué personas se contará, sus funciones y responsabilidades, los niveles de autoridad y decisión, capacitación</w:t>
      </w:r>
    </w:p>
    <w:p w:rsidR="004B6345" w:rsidRPr="00E41F97" w:rsidRDefault="004B6345" w:rsidP="00080F6A">
      <w:pPr>
        <w:pStyle w:val="Prrafodelista"/>
        <w:tabs>
          <w:tab w:val="left" w:pos="426"/>
        </w:tabs>
        <w:spacing w:after="120" w:line="240" w:lineRule="auto"/>
        <w:ind w:left="0"/>
        <w:jc w:val="both"/>
        <w:rPr>
          <w:rFonts w:cs="Tahoma"/>
          <w:sz w:val="24"/>
          <w:szCs w:val="24"/>
          <w:lang w:val="es-ES_tradnl"/>
        </w:rPr>
      </w:pPr>
    </w:p>
    <w:p w:rsidR="004F3869" w:rsidRPr="00E41F97" w:rsidRDefault="004B6345" w:rsidP="00080F6A">
      <w:pPr>
        <w:pStyle w:val="Prrafodelista"/>
        <w:tabs>
          <w:tab w:val="left" w:pos="426"/>
        </w:tabs>
        <w:spacing w:after="120" w:line="240" w:lineRule="auto"/>
        <w:ind w:left="0"/>
        <w:contextualSpacing w:val="0"/>
        <w:jc w:val="both"/>
        <w:rPr>
          <w:rFonts w:cs="Tahoma"/>
          <w:sz w:val="24"/>
          <w:szCs w:val="24"/>
          <w:lang w:val="es-ES_tradnl"/>
        </w:rPr>
      </w:pPr>
      <w:r w:rsidRPr="00E41F97">
        <w:rPr>
          <w:rFonts w:cs="Tahoma"/>
          <w:sz w:val="24"/>
          <w:szCs w:val="24"/>
          <w:lang w:val="es-ES_tradnl"/>
        </w:rPr>
        <w:t xml:space="preserve">Las respuestas a estas preguntas </w:t>
      </w:r>
      <w:r w:rsidR="00E937C8" w:rsidRPr="00E41F97">
        <w:rPr>
          <w:rFonts w:cs="Tahoma"/>
          <w:sz w:val="24"/>
          <w:szCs w:val="24"/>
          <w:lang w:val="es-ES_tradnl"/>
        </w:rPr>
        <w:t>permitirán</w:t>
      </w:r>
      <w:r w:rsidRPr="00E41F97">
        <w:rPr>
          <w:rFonts w:cs="Tahoma"/>
          <w:sz w:val="24"/>
          <w:szCs w:val="24"/>
          <w:lang w:val="es-ES_tradnl"/>
        </w:rPr>
        <w:t xml:space="preserve"> el que no caigamos en acciones intuitivas, experimentales o desorganizadas.</w:t>
      </w:r>
    </w:p>
    <w:p w:rsidR="004F3869" w:rsidRPr="00E41F97" w:rsidRDefault="004B6345" w:rsidP="00080F6A">
      <w:pPr>
        <w:pStyle w:val="Prrafodelista"/>
        <w:spacing w:after="120" w:line="240" w:lineRule="auto"/>
        <w:ind w:left="0"/>
        <w:contextualSpacing w:val="0"/>
        <w:jc w:val="both"/>
        <w:rPr>
          <w:rFonts w:cs="Tahoma"/>
          <w:sz w:val="24"/>
          <w:szCs w:val="24"/>
          <w:lang w:val="es-ES_tradnl"/>
        </w:rPr>
      </w:pPr>
      <w:r w:rsidRPr="00E41F97">
        <w:rPr>
          <w:rFonts w:cs="Tahoma"/>
          <w:sz w:val="24"/>
          <w:szCs w:val="24"/>
          <w:lang w:val="es-ES_tradnl"/>
        </w:rPr>
        <w:t>La planificación permite que se tengan en cuenta todas las variables que intervienen para que una actividad</w:t>
      </w:r>
      <w:r w:rsidR="00E937C8">
        <w:rPr>
          <w:rFonts w:cs="Tahoma"/>
          <w:sz w:val="24"/>
          <w:szCs w:val="24"/>
          <w:lang w:val="es-ES_tradnl"/>
        </w:rPr>
        <w:t xml:space="preserve">, como las </w:t>
      </w:r>
      <w:r w:rsidR="005921E8">
        <w:rPr>
          <w:rFonts w:cs="Tahoma"/>
          <w:sz w:val="24"/>
          <w:szCs w:val="24"/>
          <w:lang w:val="es-ES_tradnl"/>
        </w:rPr>
        <w:t>Colonias</w:t>
      </w:r>
      <w:r w:rsidR="00E937C8">
        <w:rPr>
          <w:rFonts w:cs="Tahoma"/>
          <w:sz w:val="24"/>
          <w:szCs w:val="24"/>
          <w:lang w:val="es-ES_tradnl"/>
        </w:rPr>
        <w:t>,</w:t>
      </w:r>
      <w:r w:rsidRPr="00E41F97">
        <w:rPr>
          <w:rFonts w:cs="Tahoma"/>
          <w:sz w:val="24"/>
          <w:szCs w:val="24"/>
          <w:lang w:val="es-ES_tradnl"/>
        </w:rPr>
        <w:t xml:space="preserve"> tenga el éxito que todos esperamos. Per</w:t>
      </w:r>
      <w:r w:rsidR="00E937C8">
        <w:rPr>
          <w:rFonts w:cs="Tahoma"/>
          <w:sz w:val="24"/>
          <w:szCs w:val="24"/>
          <w:lang w:val="es-ES_tradnl"/>
        </w:rPr>
        <w:t>mite adelantarse o prevenir algu</w:t>
      </w:r>
      <w:r w:rsidRPr="00E41F97">
        <w:rPr>
          <w:rFonts w:cs="Tahoma"/>
          <w:sz w:val="24"/>
          <w:szCs w:val="24"/>
          <w:lang w:val="es-ES_tradnl"/>
        </w:rPr>
        <w:t>n</w:t>
      </w:r>
      <w:r w:rsidR="00E937C8">
        <w:rPr>
          <w:rFonts w:cs="Tahoma"/>
          <w:sz w:val="24"/>
          <w:szCs w:val="24"/>
          <w:lang w:val="es-ES_tradnl"/>
        </w:rPr>
        <w:t xml:space="preserve">a situación </w:t>
      </w:r>
      <w:r w:rsidRPr="00E41F97">
        <w:rPr>
          <w:rFonts w:cs="Tahoma"/>
          <w:sz w:val="24"/>
          <w:szCs w:val="24"/>
          <w:lang w:val="es-ES_tradnl"/>
        </w:rPr>
        <w:t xml:space="preserve"> </w:t>
      </w:r>
      <w:r w:rsidR="00E937C8">
        <w:rPr>
          <w:rFonts w:cs="Tahoma"/>
          <w:sz w:val="24"/>
          <w:szCs w:val="24"/>
          <w:lang w:val="es-ES_tradnl"/>
        </w:rPr>
        <w:t>problemática que</w:t>
      </w:r>
      <w:r w:rsidRPr="00E41F97">
        <w:rPr>
          <w:rFonts w:cs="Tahoma"/>
          <w:sz w:val="24"/>
          <w:szCs w:val="24"/>
          <w:lang w:val="es-ES_tradnl"/>
        </w:rPr>
        <w:t xml:space="preserve">, en última instancia, hasta hacer </w:t>
      </w:r>
      <w:r w:rsidR="00E937C8" w:rsidRPr="00E41F97">
        <w:rPr>
          <w:rFonts w:cs="Tahoma"/>
          <w:sz w:val="24"/>
          <w:szCs w:val="24"/>
          <w:lang w:val="es-ES_tradnl"/>
        </w:rPr>
        <w:t xml:space="preserve">podría </w:t>
      </w:r>
      <w:r w:rsidR="00E937C8">
        <w:rPr>
          <w:rFonts w:cs="Tahoma"/>
          <w:sz w:val="24"/>
          <w:szCs w:val="24"/>
          <w:lang w:val="es-ES_tradnl"/>
        </w:rPr>
        <w:t xml:space="preserve">hacer </w:t>
      </w:r>
      <w:r w:rsidRPr="00E41F97">
        <w:rPr>
          <w:rFonts w:cs="Tahoma"/>
          <w:sz w:val="24"/>
          <w:szCs w:val="24"/>
          <w:lang w:val="es-ES_tradnl"/>
        </w:rPr>
        <w:t xml:space="preserve">peligrar la continuidad de la experiencia. </w:t>
      </w:r>
    </w:p>
    <w:p w:rsidR="004F3869" w:rsidRPr="00E41F97" w:rsidRDefault="004B6345" w:rsidP="00080F6A">
      <w:pPr>
        <w:pStyle w:val="Prrafodelista"/>
        <w:spacing w:after="120" w:line="240" w:lineRule="auto"/>
        <w:ind w:left="0"/>
        <w:contextualSpacing w:val="0"/>
        <w:jc w:val="both"/>
        <w:rPr>
          <w:rFonts w:cs="Tahoma"/>
          <w:sz w:val="24"/>
          <w:szCs w:val="24"/>
          <w:lang w:val="es-ES_tradnl"/>
        </w:rPr>
      </w:pPr>
      <w:r w:rsidRPr="00E41F97">
        <w:rPr>
          <w:rFonts w:cs="Tahoma"/>
          <w:sz w:val="24"/>
          <w:szCs w:val="24"/>
          <w:lang w:val="es-ES_tradnl"/>
        </w:rPr>
        <w:t>No obstante lo anterior, es importante tener claro que en toda planificación siempre existen algunas variables que no se pueden manejar, es decir, escapan a la proyección que se ha hecho.</w:t>
      </w:r>
    </w:p>
    <w:p w:rsidR="004B6345" w:rsidRPr="00E41F97" w:rsidRDefault="004B6345" w:rsidP="00080F6A">
      <w:pPr>
        <w:pStyle w:val="Prrafodelista"/>
        <w:spacing w:after="120" w:line="240" w:lineRule="auto"/>
        <w:ind w:left="0"/>
        <w:contextualSpacing w:val="0"/>
        <w:jc w:val="both"/>
        <w:rPr>
          <w:rFonts w:cs="Tahoma"/>
          <w:sz w:val="24"/>
          <w:szCs w:val="24"/>
          <w:lang w:val="es-ES_tradnl"/>
        </w:rPr>
      </w:pPr>
      <w:r w:rsidRPr="00E41F97">
        <w:rPr>
          <w:rFonts w:cs="Tahoma"/>
          <w:sz w:val="24"/>
          <w:szCs w:val="24"/>
          <w:lang w:val="es-ES_tradnl"/>
        </w:rPr>
        <w:t>Al momento de planificar hay que tomar decisiones teniendo en cuenta los siguientes componentes: objetivos generales y específicos, actividades, metodología, recursos, el tiempo, responsables y evaluación.</w:t>
      </w:r>
    </w:p>
    <w:p w:rsidR="004B6345" w:rsidRPr="00E41F97" w:rsidRDefault="004B6345" w:rsidP="00080F6A">
      <w:pPr>
        <w:pStyle w:val="Prrafodelista"/>
        <w:spacing w:after="120" w:line="240" w:lineRule="auto"/>
        <w:ind w:left="0"/>
        <w:contextualSpacing w:val="0"/>
        <w:jc w:val="both"/>
        <w:rPr>
          <w:rFonts w:cs="Tahoma"/>
          <w:sz w:val="24"/>
          <w:szCs w:val="24"/>
          <w:lang w:val="es-ES_tradnl"/>
        </w:rPr>
      </w:pPr>
      <w:r w:rsidRPr="00E41F97">
        <w:rPr>
          <w:rFonts w:cs="Tahoma"/>
          <w:sz w:val="24"/>
          <w:szCs w:val="24"/>
          <w:lang w:val="es-ES_tradnl"/>
        </w:rPr>
        <w:t>Lo primero es definir los componentes. Necesitamos saber que vamos a e</w:t>
      </w:r>
      <w:r w:rsidR="00552ED3">
        <w:rPr>
          <w:rFonts w:cs="Tahoma"/>
          <w:sz w:val="24"/>
          <w:szCs w:val="24"/>
          <w:lang w:val="es-ES_tradnl"/>
        </w:rPr>
        <w:t xml:space="preserve">ntender por cada uno de </w:t>
      </w:r>
      <w:r w:rsidR="00E937C8">
        <w:rPr>
          <w:rFonts w:cs="Tahoma"/>
          <w:sz w:val="24"/>
          <w:szCs w:val="24"/>
          <w:lang w:val="es-ES_tradnl"/>
        </w:rPr>
        <w:t>ellos</w:t>
      </w:r>
      <w:r w:rsidRPr="00E41F97">
        <w:rPr>
          <w:rFonts w:cs="Tahoma"/>
          <w:sz w:val="24"/>
          <w:szCs w:val="24"/>
          <w:lang w:val="es-ES_tradnl"/>
        </w:rPr>
        <w:t>.</w:t>
      </w:r>
    </w:p>
    <w:p w:rsidR="004B6345" w:rsidRPr="00E41F97" w:rsidRDefault="004B6345" w:rsidP="00080F6A">
      <w:pPr>
        <w:pStyle w:val="Prrafodelista"/>
        <w:spacing w:after="120" w:line="240" w:lineRule="auto"/>
        <w:ind w:left="0"/>
        <w:jc w:val="both"/>
        <w:rPr>
          <w:rFonts w:cs="Tahoma"/>
          <w:sz w:val="24"/>
          <w:szCs w:val="24"/>
          <w:lang w:val="es-ES_tradnl"/>
        </w:rPr>
      </w:pPr>
    </w:p>
    <w:p w:rsidR="00F632B0" w:rsidRPr="00080F6A" w:rsidRDefault="004B6345" w:rsidP="00EE7DBF">
      <w:pPr>
        <w:numPr>
          <w:ilvl w:val="0"/>
          <w:numId w:val="33"/>
        </w:numPr>
        <w:spacing w:after="120" w:line="240" w:lineRule="auto"/>
        <w:ind w:left="0" w:hanging="5"/>
        <w:jc w:val="both"/>
        <w:rPr>
          <w:rFonts w:cs="Tahoma"/>
          <w:sz w:val="24"/>
          <w:szCs w:val="24"/>
          <w:lang w:val="es-ES_tradnl"/>
        </w:rPr>
      </w:pPr>
      <w:r w:rsidRPr="00F632B0">
        <w:rPr>
          <w:rFonts w:cs="Tahoma"/>
          <w:sz w:val="24"/>
          <w:szCs w:val="24"/>
          <w:lang w:val="es-ES_tradnl"/>
        </w:rPr>
        <w:t>Objetivos General:</w:t>
      </w:r>
      <w:r w:rsidRPr="00E41F97">
        <w:rPr>
          <w:rFonts w:cs="Tahoma"/>
          <w:sz w:val="24"/>
          <w:szCs w:val="24"/>
          <w:lang w:val="es-ES_tradnl"/>
        </w:rPr>
        <w:t xml:space="preserve"> </w:t>
      </w:r>
    </w:p>
    <w:p w:rsidR="004F3869" w:rsidRPr="00E41F97" w:rsidRDefault="004B6345" w:rsidP="00080F6A">
      <w:pPr>
        <w:spacing w:after="120" w:line="240" w:lineRule="auto"/>
        <w:jc w:val="both"/>
        <w:rPr>
          <w:rFonts w:cs="Tahoma"/>
          <w:sz w:val="24"/>
          <w:szCs w:val="24"/>
          <w:lang w:val="es-ES_tradnl"/>
        </w:rPr>
      </w:pPr>
      <w:r w:rsidRPr="00E41F97">
        <w:rPr>
          <w:rFonts w:cs="Tahoma"/>
          <w:sz w:val="24"/>
          <w:szCs w:val="24"/>
          <w:lang w:val="es-EC"/>
        </w:rPr>
        <w:t xml:space="preserve">Es el propósito central que nos guía en el trabajo que queremos realizar, es el "norte" a seguir en todo momento. Debe presentar claramente qué es lo que queremos alcanzar y quienes son nuestros beneficiarios. </w:t>
      </w:r>
    </w:p>
    <w:p w:rsidR="004B6345" w:rsidRPr="00E41F97" w:rsidRDefault="004B6345" w:rsidP="00080F6A">
      <w:pPr>
        <w:spacing w:after="120" w:line="240" w:lineRule="auto"/>
        <w:jc w:val="both"/>
        <w:rPr>
          <w:rFonts w:cs="Tahoma"/>
          <w:sz w:val="24"/>
          <w:szCs w:val="24"/>
          <w:lang w:val="es-EC"/>
        </w:rPr>
      </w:pPr>
      <w:r w:rsidRPr="00E41F97">
        <w:rPr>
          <w:rFonts w:cs="Tahoma"/>
          <w:sz w:val="24"/>
          <w:szCs w:val="24"/>
          <w:lang w:val="es-EC"/>
        </w:rPr>
        <w:t xml:space="preserve">Para efectos de la planificación de las </w:t>
      </w:r>
      <w:r w:rsidR="005921E8">
        <w:rPr>
          <w:rFonts w:cs="Tahoma"/>
          <w:sz w:val="24"/>
          <w:szCs w:val="24"/>
          <w:lang w:val="es-EC"/>
        </w:rPr>
        <w:t>Colonias</w:t>
      </w:r>
      <w:r w:rsidR="00E937C8">
        <w:rPr>
          <w:rFonts w:cs="Tahoma"/>
          <w:sz w:val="24"/>
          <w:szCs w:val="24"/>
          <w:lang w:val="es-EC"/>
        </w:rPr>
        <w:t xml:space="preserve"> Villa F</w:t>
      </w:r>
      <w:r w:rsidRPr="00E41F97">
        <w:rPr>
          <w:rFonts w:cs="Tahoma"/>
          <w:sz w:val="24"/>
          <w:szCs w:val="24"/>
          <w:lang w:val="es-EC"/>
        </w:rPr>
        <w:t>eliz, este objetivo general debe tener directa relación con el lema propuesto.</w:t>
      </w:r>
    </w:p>
    <w:p w:rsidR="004B6345" w:rsidRPr="00E41F97" w:rsidRDefault="004B6345" w:rsidP="00080F6A">
      <w:pPr>
        <w:spacing w:after="120" w:line="240" w:lineRule="auto"/>
        <w:jc w:val="both"/>
        <w:rPr>
          <w:rFonts w:cs="Tahoma"/>
          <w:sz w:val="24"/>
          <w:szCs w:val="24"/>
          <w:lang w:val="es-EC"/>
        </w:rPr>
      </w:pPr>
      <w:r w:rsidRPr="00E41F97">
        <w:rPr>
          <w:rFonts w:cs="Tahoma"/>
          <w:sz w:val="24"/>
          <w:szCs w:val="24"/>
          <w:lang w:val="es-EC"/>
        </w:rPr>
        <w:t xml:space="preserve">Ejemplo: </w:t>
      </w:r>
    </w:p>
    <w:p w:rsidR="004B6345" w:rsidRPr="00E41F97" w:rsidRDefault="004B6345" w:rsidP="00EE7DBF">
      <w:pPr>
        <w:numPr>
          <w:ilvl w:val="0"/>
          <w:numId w:val="34"/>
        </w:numPr>
        <w:spacing w:after="120" w:line="240" w:lineRule="auto"/>
        <w:ind w:left="0" w:firstLine="0"/>
        <w:jc w:val="both"/>
        <w:rPr>
          <w:rFonts w:cs="Tahoma"/>
          <w:sz w:val="24"/>
          <w:szCs w:val="24"/>
          <w:lang w:val="es-EC"/>
        </w:rPr>
      </w:pPr>
      <w:r w:rsidRPr="00E41F97">
        <w:rPr>
          <w:rFonts w:cs="Tahoma"/>
          <w:sz w:val="24"/>
          <w:szCs w:val="24"/>
          <w:lang w:val="es-EC"/>
        </w:rPr>
        <w:t xml:space="preserve">si el lema es: “Niños y niñas semillas de santidad para Chile”, </w:t>
      </w:r>
    </w:p>
    <w:p w:rsidR="004B6345" w:rsidRPr="00E41F97" w:rsidRDefault="004B6345" w:rsidP="00EE7DBF">
      <w:pPr>
        <w:numPr>
          <w:ilvl w:val="0"/>
          <w:numId w:val="34"/>
        </w:numPr>
        <w:spacing w:after="120" w:line="240" w:lineRule="auto"/>
        <w:ind w:left="0" w:firstLine="0"/>
        <w:jc w:val="both"/>
        <w:rPr>
          <w:rFonts w:cs="Tahoma"/>
          <w:sz w:val="24"/>
          <w:szCs w:val="24"/>
          <w:lang w:val="es-ES_tradnl"/>
        </w:rPr>
      </w:pPr>
      <w:r w:rsidRPr="00E41F97">
        <w:rPr>
          <w:rFonts w:cs="Tahoma"/>
          <w:sz w:val="24"/>
          <w:szCs w:val="24"/>
          <w:lang w:val="es-EC"/>
        </w:rPr>
        <w:t xml:space="preserve">el objetivo general de las </w:t>
      </w:r>
      <w:r w:rsidR="005921E8">
        <w:rPr>
          <w:rFonts w:cs="Tahoma"/>
          <w:sz w:val="24"/>
          <w:szCs w:val="24"/>
          <w:lang w:val="es-EC"/>
        </w:rPr>
        <w:t>Colonias</w:t>
      </w:r>
      <w:r w:rsidRPr="00E41F97">
        <w:rPr>
          <w:rFonts w:cs="Tahoma"/>
          <w:sz w:val="24"/>
          <w:szCs w:val="24"/>
          <w:lang w:val="es-EC"/>
        </w:rPr>
        <w:t xml:space="preserve"> podría ser: “Ofre</w:t>
      </w:r>
      <w:r w:rsidR="00E937C8">
        <w:rPr>
          <w:rFonts w:cs="Tahoma"/>
          <w:sz w:val="24"/>
          <w:szCs w:val="24"/>
          <w:lang w:val="es-EC"/>
        </w:rPr>
        <w:t xml:space="preserve">cer a los niños y niñas de las </w:t>
      </w:r>
      <w:r w:rsidR="005921E8">
        <w:rPr>
          <w:rFonts w:cs="Tahoma"/>
          <w:sz w:val="24"/>
          <w:szCs w:val="24"/>
          <w:lang w:val="es-EC"/>
        </w:rPr>
        <w:t>Colonias</w:t>
      </w:r>
      <w:r w:rsidR="00E937C8">
        <w:rPr>
          <w:rFonts w:cs="Tahoma"/>
          <w:sz w:val="24"/>
          <w:szCs w:val="24"/>
          <w:lang w:val="es-EC"/>
        </w:rPr>
        <w:t xml:space="preserve"> Villa F</w:t>
      </w:r>
      <w:r w:rsidR="000B27E7">
        <w:rPr>
          <w:rFonts w:cs="Tahoma"/>
          <w:sz w:val="24"/>
          <w:szCs w:val="24"/>
          <w:lang w:val="es-EC"/>
        </w:rPr>
        <w:t>eliz 20X</w:t>
      </w:r>
      <w:r w:rsidRPr="00E41F97">
        <w:rPr>
          <w:rFonts w:cs="Tahoma"/>
          <w:sz w:val="24"/>
          <w:szCs w:val="24"/>
          <w:lang w:val="es-EC"/>
        </w:rPr>
        <w:t xml:space="preserve">X una experiencia de </w:t>
      </w:r>
      <w:r w:rsidR="005921E8">
        <w:rPr>
          <w:rFonts w:cs="Tahoma"/>
          <w:sz w:val="24"/>
          <w:szCs w:val="24"/>
          <w:lang w:val="es-EC"/>
        </w:rPr>
        <w:t>Colonias</w:t>
      </w:r>
      <w:r w:rsidRPr="00E41F97">
        <w:rPr>
          <w:rFonts w:cs="Tahoma"/>
          <w:sz w:val="24"/>
          <w:szCs w:val="24"/>
          <w:lang w:val="es-EC"/>
        </w:rPr>
        <w:t xml:space="preserve"> basada en la alegría, responsabilidad en los quehaceres diarios y en el cultivo del amor a Jesús y María”.</w:t>
      </w:r>
    </w:p>
    <w:p w:rsidR="004B6345" w:rsidRPr="00E41F97" w:rsidRDefault="004B6345" w:rsidP="00080F6A">
      <w:pPr>
        <w:spacing w:after="120" w:line="240" w:lineRule="auto"/>
        <w:jc w:val="both"/>
        <w:rPr>
          <w:rFonts w:cs="Tahoma"/>
          <w:sz w:val="24"/>
          <w:szCs w:val="24"/>
          <w:lang w:val="es-ES_tradnl"/>
        </w:rPr>
      </w:pPr>
    </w:p>
    <w:p w:rsidR="004B6345" w:rsidRPr="00E41F97" w:rsidRDefault="004B6345" w:rsidP="00080F6A">
      <w:pPr>
        <w:spacing w:after="120" w:line="240" w:lineRule="auto"/>
        <w:jc w:val="both"/>
        <w:rPr>
          <w:rFonts w:cs="Tahoma"/>
          <w:sz w:val="24"/>
          <w:szCs w:val="24"/>
          <w:lang w:val="es-ES_tradnl"/>
        </w:rPr>
      </w:pPr>
      <w:r w:rsidRPr="00E41F97">
        <w:rPr>
          <w:rFonts w:cs="Tahoma"/>
          <w:sz w:val="24"/>
          <w:szCs w:val="24"/>
          <w:lang w:val="es-ES_tradnl"/>
        </w:rPr>
        <w:t>Ahora ensaya tú un ejemplo de objetivo general para el lema de este año:</w:t>
      </w:r>
    </w:p>
    <w:p w:rsidR="004B6345" w:rsidRPr="00E41F97" w:rsidRDefault="004B6345" w:rsidP="00957D3E">
      <w:pPr>
        <w:spacing w:after="0" w:line="240" w:lineRule="auto"/>
        <w:jc w:val="both"/>
        <w:rPr>
          <w:rFonts w:cs="Tahoma"/>
          <w:sz w:val="24"/>
          <w:szCs w:val="24"/>
          <w:lang w:val="es-ES_tradnl"/>
        </w:rPr>
      </w:pPr>
    </w:p>
    <w:p w:rsidR="004B6345" w:rsidRPr="00E41F97" w:rsidRDefault="00F36EBF" w:rsidP="00957D3E">
      <w:pPr>
        <w:spacing w:after="0" w:line="240" w:lineRule="auto"/>
        <w:jc w:val="both"/>
        <w:rPr>
          <w:rFonts w:cs="Tahoma"/>
          <w:sz w:val="24"/>
          <w:szCs w:val="24"/>
          <w:lang w:val="es-ES_tradnl"/>
        </w:rPr>
      </w:pPr>
      <w:r w:rsidRPr="00F36EBF">
        <w:rPr>
          <w:rFonts w:cs="Tahoma"/>
          <w:noProof/>
          <w:sz w:val="24"/>
          <w:szCs w:val="24"/>
          <w:lang w:eastAsia="es-CL"/>
        </w:rPr>
        <w:pict>
          <v:shape id="_x0000_s1051" type="#_x0000_t202" style="position:absolute;left:0;text-align:left;margin-left:37.5pt;margin-top:2.35pt;width:399.45pt;height:86.6pt;z-index:251596800">
            <v:textbox>
              <w:txbxContent>
                <w:p w:rsidR="00881C98" w:rsidRDefault="00881C98" w:rsidP="004B6345">
                  <w:pPr>
                    <w:rPr>
                      <w:lang w:val="es-ES_tradnl"/>
                    </w:rPr>
                  </w:pPr>
                  <w:r>
                    <w:rPr>
                      <w:lang w:val="es-ES_tradnl"/>
                    </w:rPr>
                    <w:t>Objetivo General de las Colonias Villa Feliz 200X:</w:t>
                  </w:r>
                </w:p>
                <w:p w:rsidR="00881C98" w:rsidRPr="0027185A" w:rsidRDefault="00881C98" w:rsidP="004B6345">
                  <w:pPr>
                    <w:rPr>
                      <w:lang w:val="es-ES_tradnl"/>
                    </w:rPr>
                  </w:pPr>
                  <w:r>
                    <w:rPr>
                      <w:lang w:val="es-ES_tradnl"/>
                    </w:rPr>
                    <w:t>__________________________________________________________________________________________________________________________________________________________________________________________________________________</w:t>
                  </w:r>
                </w:p>
              </w:txbxContent>
            </v:textbox>
          </v:shape>
        </w:pict>
      </w:r>
    </w:p>
    <w:p w:rsidR="004B6345" w:rsidRPr="00E41F97" w:rsidRDefault="004B6345" w:rsidP="00957D3E">
      <w:pPr>
        <w:spacing w:after="0" w:line="240" w:lineRule="auto"/>
        <w:jc w:val="both"/>
        <w:rPr>
          <w:rFonts w:cs="Tahoma"/>
          <w:sz w:val="24"/>
          <w:szCs w:val="24"/>
          <w:lang w:val="es-ES_tradnl"/>
        </w:rPr>
      </w:pPr>
    </w:p>
    <w:p w:rsidR="004B6345" w:rsidRPr="00E41F97" w:rsidRDefault="004B6345" w:rsidP="00957D3E">
      <w:pPr>
        <w:spacing w:after="0" w:line="240" w:lineRule="auto"/>
        <w:jc w:val="both"/>
        <w:rPr>
          <w:rFonts w:cs="Tahoma"/>
          <w:sz w:val="24"/>
          <w:szCs w:val="24"/>
          <w:lang w:val="es-ES_tradnl"/>
        </w:rPr>
      </w:pPr>
      <w:r w:rsidRPr="00E41F97">
        <w:rPr>
          <w:rFonts w:cs="Tahoma"/>
          <w:sz w:val="24"/>
          <w:szCs w:val="24"/>
          <w:lang w:val="es-ES_tradnl"/>
        </w:rPr>
        <w:t xml:space="preserve"> </w:t>
      </w:r>
    </w:p>
    <w:p w:rsidR="004B6345" w:rsidRPr="00E41F97" w:rsidRDefault="004B6345" w:rsidP="00957D3E">
      <w:pPr>
        <w:spacing w:after="0" w:line="240" w:lineRule="auto"/>
        <w:jc w:val="both"/>
        <w:rPr>
          <w:rFonts w:cs="Tahoma"/>
          <w:sz w:val="24"/>
          <w:szCs w:val="24"/>
          <w:lang w:val="es-ES_tradnl"/>
        </w:rPr>
      </w:pPr>
    </w:p>
    <w:p w:rsidR="004B6345" w:rsidRPr="00E41F97" w:rsidRDefault="004B6345" w:rsidP="00957D3E">
      <w:pPr>
        <w:spacing w:after="0" w:line="240" w:lineRule="auto"/>
        <w:jc w:val="both"/>
        <w:rPr>
          <w:rFonts w:cs="Tahoma"/>
          <w:sz w:val="24"/>
          <w:szCs w:val="24"/>
          <w:lang w:val="es-ES_tradnl"/>
        </w:rPr>
      </w:pPr>
    </w:p>
    <w:p w:rsidR="004B6345" w:rsidRPr="00E41F97" w:rsidRDefault="004B6345" w:rsidP="00957D3E">
      <w:pPr>
        <w:spacing w:after="0" w:line="240" w:lineRule="auto"/>
        <w:jc w:val="both"/>
        <w:rPr>
          <w:rFonts w:cs="Tahoma"/>
          <w:sz w:val="24"/>
          <w:szCs w:val="24"/>
          <w:lang w:val="es-ES_tradnl"/>
        </w:rPr>
      </w:pPr>
    </w:p>
    <w:p w:rsidR="004B6345" w:rsidRPr="00E41F97" w:rsidRDefault="004B6345" w:rsidP="00957D3E">
      <w:pPr>
        <w:spacing w:after="0" w:line="240" w:lineRule="auto"/>
        <w:jc w:val="both"/>
        <w:rPr>
          <w:rFonts w:cs="Tahoma"/>
          <w:sz w:val="24"/>
          <w:szCs w:val="24"/>
          <w:lang w:val="es-ES_tradnl"/>
        </w:rPr>
      </w:pPr>
    </w:p>
    <w:p w:rsidR="00F632B0" w:rsidRPr="00F632B0" w:rsidRDefault="004B6345" w:rsidP="00EE7DBF">
      <w:pPr>
        <w:numPr>
          <w:ilvl w:val="0"/>
          <w:numId w:val="33"/>
        </w:numPr>
        <w:spacing w:after="0" w:line="240" w:lineRule="auto"/>
        <w:ind w:left="0" w:firstLine="0"/>
        <w:jc w:val="both"/>
        <w:rPr>
          <w:rFonts w:cs="Tahoma"/>
          <w:sz w:val="24"/>
          <w:szCs w:val="24"/>
          <w:lang w:val="es-ES_tradnl"/>
        </w:rPr>
      </w:pPr>
      <w:r w:rsidRPr="00F632B0">
        <w:rPr>
          <w:rFonts w:cs="Tahoma"/>
          <w:sz w:val="24"/>
          <w:szCs w:val="24"/>
          <w:lang w:val="es-EC"/>
        </w:rPr>
        <w:t>Objetivos Específicos:</w:t>
      </w:r>
      <w:r w:rsidRPr="00E41F97">
        <w:rPr>
          <w:rFonts w:cs="Tahoma"/>
          <w:sz w:val="24"/>
          <w:szCs w:val="24"/>
          <w:lang w:val="es-EC"/>
        </w:rPr>
        <w:t xml:space="preserve"> </w:t>
      </w:r>
    </w:p>
    <w:p w:rsidR="00F632B0" w:rsidRDefault="00F632B0" w:rsidP="00957D3E">
      <w:pPr>
        <w:spacing w:after="0" w:line="240" w:lineRule="auto"/>
        <w:jc w:val="both"/>
        <w:rPr>
          <w:rFonts w:cs="Tahoma"/>
          <w:sz w:val="24"/>
          <w:szCs w:val="24"/>
          <w:lang w:val="es-ES_tradnl"/>
        </w:rPr>
      </w:pPr>
    </w:p>
    <w:p w:rsidR="004B6345" w:rsidRPr="00E937C8" w:rsidRDefault="004B6345" w:rsidP="00F632B0">
      <w:pPr>
        <w:spacing w:after="0" w:line="240" w:lineRule="auto"/>
        <w:jc w:val="both"/>
        <w:rPr>
          <w:rFonts w:cs="Tahoma"/>
          <w:sz w:val="24"/>
          <w:szCs w:val="24"/>
          <w:lang w:val="es-ES_tradnl"/>
        </w:rPr>
      </w:pPr>
      <w:r w:rsidRPr="00E41F97">
        <w:rPr>
          <w:rFonts w:cs="Tahoma"/>
          <w:sz w:val="24"/>
          <w:szCs w:val="24"/>
          <w:lang w:val="es-EC"/>
        </w:rPr>
        <w:t xml:space="preserve">Para formular los objetivos específicos te recomendamos responder la siguiente pregunta que te servirá de guía: ¿qué se debe hacer para alcanzar el propósito final, es decir, el objetivo general? La idea es señalar puntualmente las acciones que se llevarán  a cabo, los recursos que se utilizarán, el por qué y para qué se realizarán y los logros o resultados que se esperan alcanzar. </w:t>
      </w:r>
    </w:p>
    <w:p w:rsidR="00E937C8" w:rsidRPr="00E41F97" w:rsidRDefault="00E937C8" w:rsidP="00E937C8">
      <w:pPr>
        <w:spacing w:after="0" w:line="240" w:lineRule="auto"/>
        <w:ind w:left="720"/>
        <w:jc w:val="both"/>
        <w:rPr>
          <w:rFonts w:cs="Tahoma"/>
          <w:sz w:val="24"/>
          <w:szCs w:val="24"/>
          <w:lang w:val="es-ES_tradnl"/>
        </w:rPr>
      </w:pPr>
    </w:p>
    <w:p w:rsidR="004B6345" w:rsidRDefault="004B6345" w:rsidP="00EE7DBF">
      <w:pPr>
        <w:numPr>
          <w:ilvl w:val="0"/>
          <w:numId w:val="32"/>
        </w:numPr>
        <w:spacing w:after="0" w:line="240" w:lineRule="auto"/>
        <w:ind w:left="426" w:hanging="426"/>
        <w:jc w:val="both"/>
        <w:rPr>
          <w:rFonts w:cs="Tahoma"/>
          <w:sz w:val="24"/>
          <w:szCs w:val="24"/>
          <w:lang w:val="es-EC"/>
        </w:rPr>
      </w:pPr>
      <w:r w:rsidRPr="00E41F97">
        <w:rPr>
          <w:rFonts w:cs="Tahoma"/>
          <w:sz w:val="24"/>
          <w:szCs w:val="24"/>
          <w:lang w:val="es-EC"/>
        </w:rPr>
        <w:t>Algunas recomendaciones para la formulación de objetivos:</w:t>
      </w:r>
      <w:r w:rsidR="00632B47">
        <w:rPr>
          <w:rStyle w:val="Refdenotaalpie"/>
          <w:rFonts w:cs="Tahoma"/>
          <w:sz w:val="24"/>
          <w:szCs w:val="24"/>
          <w:lang w:val="es-EC"/>
        </w:rPr>
        <w:footnoteReference w:id="16"/>
      </w:r>
    </w:p>
    <w:p w:rsidR="000F1D8F" w:rsidRPr="00E41F97" w:rsidRDefault="000F1D8F" w:rsidP="000F1D8F">
      <w:pPr>
        <w:spacing w:after="0" w:line="240" w:lineRule="auto"/>
        <w:ind w:left="426"/>
        <w:jc w:val="both"/>
        <w:rPr>
          <w:rFonts w:cs="Tahoma"/>
          <w:sz w:val="24"/>
          <w:szCs w:val="24"/>
          <w:lang w:val="es-EC"/>
        </w:rPr>
      </w:pPr>
    </w:p>
    <w:p w:rsidR="004B6345" w:rsidRPr="00E41F97" w:rsidRDefault="004B6345" w:rsidP="00EE7DBF">
      <w:pPr>
        <w:numPr>
          <w:ilvl w:val="0"/>
          <w:numId w:val="83"/>
        </w:numPr>
        <w:spacing w:after="120" w:line="240" w:lineRule="auto"/>
        <w:jc w:val="both"/>
        <w:rPr>
          <w:rFonts w:cs="Tahoma"/>
          <w:sz w:val="24"/>
          <w:szCs w:val="24"/>
        </w:rPr>
      </w:pPr>
      <w:r w:rsidRPr="00E41F97">
        <w:rPr>
          <w:rFonts w:cs="Tahoma"/>
          <w:sz w:val="24"/>
          <w:szCs w:val="24"/>
        </w:rPr>
        <w:t>Constituyen una guía para la acción.</w:t>
      </w:r>
    </w:p>
    <w:p w:rsidR="004B6345" w:rsidRPr="00E41F97" w:rsidRDefault="004B6345" w:rsidP="00EE7DBF">
      <w:pPr>
        <w:numPr>
          <w:ilvl w:val="0"/>
          <w:numId w:val="83"/>
        </w:numPr>
        <w:spacing w:after="120" w:line="240" w:lineRule="auto"/>
        <w:jc w:val="both"/>
        <w:rPr>
          <w:rFonts w:cs="Tahoma"/>
          <w:sz w:val="24"/>
          <w:szCs w:val="24"/>
        </w:rPr>
      </w:pPr>
      <w:r w:rsidRPr="00E41F97">
        <w:rPr>
          <w:rFonts w:cs="Tahoma"/>
          <w:sz w:val="24"/>
          <w:szCs w:val="24"/>
        </w:rPr>
        <w:t>Son la base para un buen trabajo de equipo.</w:t>
      </w:r>
    </w:p>
    <w:p w:rsidR="004B6345" w:rsidRPr="00E41F97" w:rsidRDefault="004B6345" w:rsidP="00EE7DBF">
      <w:pPr>
        <w:numPr>
          <w:ilvl w:val="0"/>
          <w:numId w:val="83"/>
        </w:numPr>
        <w:spacing w:after="120" w:line="240" w:lineRule="auto"/>
        <w:jc w:val="both"/>
        <w:rPr>
          <w:rFonts w:cs="Tahoma"/>
          <w:sz w:val="24"/>
          <w:szCs w:val="24"/>
        </w:rPr>
      </w:pPr>
      <w:r w:rsidRPr="00E41F97">
        <w:rPr>
          <w:rFonts w:cs="Tahoma"/>
          <w:sz w:val="24"/>
          <w:szCs w:val="24"/>
        </w:rPr>
        <w:t>Permiten aunar y coordinar esfuerzos</w:t>
      </w:r>
      <w:r w:rsidR="0036399A">
        <w:rPr>
          <w:rFonts w:cs="Tahoma"/>
          <w:sz w:val="24"/>
          <w:szCs w:val="24"/>
        </w:rPr>
        <w:t xml:space="preserve"> para lograr una meta común.</w:t>
      </w:r>
    </w:p>
    <w:p w:rsidR="004B6345" w:rsidRPr="00E41F97" w:rsidRDefault="004B6345" w:rsidP="00EE7DBF">
      <w:pPr>
        <w:numPr>
          <w:ilvl w:val="0"/>
          <w:numId w:val="83"/>
        </w:numPr>
        <w:spacing w:after="120" w:line="240" w:lineRule="auto"/>
        <w:jc w:val="both"/>
        <w:rPr>
          <w:rFonts w:cs="Tahoma"/>
          <w:sz w:val="24"/>
          <w:szCs w:val="24"/>
        </w:rPr>
      </w:pPr>
      <w:r w:rsidRPr="00E41F97">
        <w:rPr>
          <w:rFonts w:cs="Tahoma"/>
          <w:sz w:val="24"/>
          <w:szCs w:val="24"/>
        </w:rPr>
        <w:t>Ayuda  a la toma de decisiones importantes.</w:t>
      </w:r>
    </w:p>
    <w:p w:rsidR="004B6345" w:rsidRPr="00E41F97" w:rsidRDefault="004B6345" w:rsidP="00EE7DBF">
      <w:pPr>
        <w:numPr>
          <w:ilvl w:val="0"/>
          <w:numId w:val="83"/>
        </w:numPr>
        <w:spacing w:after="120" w:line="240" w:lineRule="auto"/>
        <w:jc w:val="both"/>
        <w:rPr>
          <w:rFonts w:cs="Tahoma"/>
          <w:sz w:val="24"/>
          <w:szCs w:val="24"/>
        </w:rPr>
      </w:pPr>
      <w:r w:rsidRPr="00E41F97">
        <w:rPr>
          <w:rFonts w:cs="Tahoma"/>
          <w:sz w:val="24"/>
          <w:szCs w:val="24"/>
        </w:rPr>
        <w:t>Sirven de referencia para evaluar la actividad.</w:t>
      </w:r>
    </w:p>
    <w:p w:rsidR="004B6345" w:rsidRPr="00E41F97" w:rsidRDefault="004B6345" w:rsidP="00EE7DBF">
      <w:pPr>
        <w:numPr>
          <w:ilvl w:val="0"/>
          <w:numId w:val="83"/>
        </w:numPr>
        <w:spacing w:after="120" w:line="240" w:lineRule="auto"/>
        <w:jc w:val="both"/>
        <w:rPr>
          <w:rFonts w:cs="Tahoma"/>
          <w:sz w:val="24"/>
          <w:szCs w:val="24"/>
        </w:rPr>
      </w:pPr>
      <w:r w:rsidRPr="00E41F97">
        <w:rPr>
          <w:rFonts w:cs="Tahoma"/>
          <w:sz w:val="24"/>
          <w:szCs w:val="24"/>
        </w:rPr>
        <w:t>Neutralizan la tendencia al inmediatismo, es decir, evita la improvisación.</w:t>
      </w:r>
    </w:p>
    <w:p w:rsidR="004B6345" w:rsidRPr="00E41F97" w:rsidRDefault="004B6345" w:rsidP="00EE7DBF">
      <w:pPr>
        <w:numPr>
          <w:ilvl w:val="0"/>
          <w:numId w:val="83"/>
        </w:numPr>
        <w:spacing w:after="120" w:line="240" w:lineRule="auto"/>
        <w:jc w:val="both"/>
        <w:rPr>
          <w:rFonts w:cs="Tahoma"/>
          <w:sz w:val="24"/>
          <w:szCs w:val="24"/>
        </w:rPr>
      </w:pPr>
      <w:r w:rsidRPr="00E41F97">
        <w:rPr>
          <w:rFonts w:cs="Tahoma"/>
          <w:sz w:val="24"/>
          <w:szCs w:val="24"/>
        </w:rPr>
        <w:t>Ayudan a equilibrar decisiones de corto y mediano plazo.</w:t>
      </w:r>
    </w:p>
    <w:p w:rsidR="004B6345" w:rsidRPr="00E41F97" w:rsidRDefault="004B6345" w:rsidP="00EE7DBF">
      <w:pPr>
        <w:numPr>
          <w:ilvl w:val="0"/>
          <w:numId w:val="83"/>
        </w:numPr>
        <w:spacing w:after="120" w:line="240" w:lineRule="auto"/>
        <w:jc w:val="both"/>
        <w:rPr>
          <w:rFonts w:cs="Tahoma"/>
          <w:sz w:val="24"/>
          <w:szCs w:val="24"/>
        </w:rPr>
      </w:pPr>
      <w:r w:rsidRPr="00E41F97">
        <w:rPr>
          <w:rFonts w:cs="Tahoma"/>
          <w:sz w:val="24"/>
          <w:szCs w:val="24"/>
        </w:rPr>
        <w:t>Deben ser claros, realista y pertinentes. Es decir:</w:t>
      </w:r>
    </w:p>
    <w:p w:rsidR="004B6345" w:rsidRPr="00E41F97" w:rsidRDefault="004B6345" w:rsidP="00EE7DBF">
      <w:pPr>
        <w:numPr>
          <w:ilvl w:val="1"/>
          <w:numId w:val="83"/>
        </w:numPr>
        <w:spacing w:after="120" w:line="240" w:lineRule="auto"/>
        <w:jc w:val="both"/>
        <w:rPr>
          <w:rFonts w:cs="Tahoma"/>
          <w:sz w:val="24"/>
          <w:szCs w:val="24"/>
        </w:rPr>
      </w:pPr>
      <w:r w:rsidRPr="00E41F97">
        <w:rPr>
          <w:rFonts w:cs="Tahoma"/>
          <w:bCs/>
          <w:sz w:val="24"/>
          <w:szCs w:val="24"/>
        </w:rPr>
        <w:t>Claros</w:t>
      </w:r>
      <w:r w:rsidRPr="00E41F97">
        <w:rPr>
          <w:rFonts w:cs="Tahoma"/>
          <w:sz w:val="24"/>
          <w:szCs w:val="24"/>
        </w:rPr>
        <w:t>: planteados en lenguaje comprensible y preciso de modo que sean fácilmente identificados y compartibles.</w:t>
      </w:r>
    </w:p>
    <w:p w:rsidR="004B6345" w:rsidRPr="00E41F97" w:rsidRDefault="004B6345" w:rsidP="00EE7DBF">
      <w:pPr>
        <w:numPr>
          <w:ilvl w:val="1"/>
          <w:numId w:val="83"/>
        </w:numPr>
        <w:spacing w:after="120" w:line="240" w:lineRule="auto"/>
        <w:jc w:val="both"/>
        <w:rPr>
          <w:rFonts w:cs="Tahoma"/>
          <w:sz w:val="24"/>
          <w:szCs w:val="24"/>
        </w:rPr>
      </w:pPr>
      <w:r w:rsidRPr="00E41F97">
        <w:rPr>
          <w:rFonts w:cs="Tahoma"/>
          <w:bCs/>
          <w:sz w:val="24"/>
          <w:szCs w:val="24"/>
        </w:rPr>
        <w:t>Realistas</w:t>
      </w:r>
      <w:r w:rsidRPr="00E41F97">
        <w:rPr>
          <w:rFonts w:cs="Tahoma"/>
          <w:sz w:val="24"/>
          <w:szCs w:val="24"/>
        </w:rPr>
        <w:t>: factibles de alcanzar.</w:t>
      </w:r>
    </w:p>
    <w:p w:rsidR="004B6345" w:rsidRDefault="004B6345" w:rsidP="00EE7DBF">
      <w:pPr>
        <w:numPr>
          <w:ilvl w:val="1"/>
          <w:numId w:val="83"/>
        </w:numPr>
        <w:spacing w:after="120" w:line="240" w:lineRule="auto"/>
        <w:jc w:val="both"/>
        <w:rPr>
          <w:rFonts w:cs="Tahoma"/>
          <w:sz w:val="24"/>
          <w:szCs w:val="24"/>
        </w:rPr>
      </w:pPr>
      <w:r w:rsidRPr="00E41F97">
        <w:rPr>
          <w:rFonts w:cs="Tahoma"/>
          <w:bCs/>
          <w:sz w:val="24"/>
          <w:szCs w:val="24"/>
        </w:rPr>
        <w:t>Pertinentes</w:t>
      </w:r>
      <w:r w:rsidRPr="00E41F97">
        <w:rPr>
          <w:rFonts w:cs="Tahoma"/>
          <w:sz w:val="24"/>
          <w:szCs w:val="24"/>
        </w:rPr>
        <w:t>: significa que los objetivos deben tener una relación lógica entre su naturaleza y la situación  que se quiere resolver.</w:t>
      </w:r>
    </w:p>
    <w:p w:rsidR="004F3869" w:rsidRPr="00E41F97" w:rsidRDefault="004F3869" w:rsidP="004F3869">
      <w:pPr>
        <w:spacing w:after="0" w:line="240" w:lineRule="auto"/>
        <w:ind w:left="720"/>
        <w:jc w:val="both"/>
        <w:rPr>
          <w:rFonts w:cs="Tahoma"/>
          <w:sz w:val="24"/>
          <w:szCs w:val="24"/>
        </w:rPr>
      </w:pPr>
    </w:p>
    <w:p w:rsidR="004B6345" w:rsidRPr="00E41F97" w:rsidRDefault="004B6345" w:rsidP="00957D3E">
      <w:pPr>
        <w:spacing w:after="0" w:line="240" w:lineRule="auto"/>
        <w:jc w:val="both"/>
        <w:rPr>
          <w:rFonts w:cs="Tahoma"/>
          <w:sz w:val="24"/>
          <w:szCs w:val="24"/>
        </w:rPr>
      </w:pPr>
      <w:r w:rsidRPr="00E41F97">
        <w:rPr>
          <w:rFonts w:cs="Tahoma"/>
          <w:sz w:val="24"/>
          <w:szCs w:val="24"/>
        </w:rPr>
        <w:t xml:space="preserve">Para efectos de la planificación de las </w:t>
      </w:r>
      <w:r w:rsidR="005921E8">
        <w:rPr>
          <w:rFonts w:cs="Tahoma"/>
          <w:sz w:val="24"/>
          <w:szCs w:val="24"/>
        </w:rPr>
        <w:t>Colonias</w:t>
      </w:r>
      <w:r w:rsidRPr="00E41F97">
        <w:rPr>
          <w:rFonts w:cs="Tahoma"/>
          <w:sz w:val="24"/>
          <w:szCs w:val="24"/>
        </w:rPr>
        <w:t xml:space="preserve"> </w:t>
      </w:r>
      <w:r w:rsidR="00A706AB">
        <w:rPr>
          <w:rFonts w:cs="Tahoma"/>
          <w:sz w:val="24"/>
          <w:szCs w:val="24"/>
        </w:rPr>
        <w:t>V</w:t>
      </w:r>
      <w:r w:rsidRPr="00E41F97">
        <w:rPr>
          <w:rFonts w:cs="Tahoma"/>
          <w:sz w:val="24"/>
          <w:szCs w:val="24"/>
        </w:rPr>
        <w:t xml:space="preserve">illa </w:t>
      </w:r>
      <w:r w:rsidR="00A706AB">
        <w:rPr>
          <w:rFonts w:cs="Tahoma"/>
          <w:sz w:val="24"/>
          <w:szCs w:val="24"/>
        </w:rPr>
        <w:t>F</w:t>
      </w:r>
      <w:r w:rsidRPr="00E41F97">
        <w:rPr>
          <w:rFonts w:cs="Tahoma"/>
          <w:sz w:val="24"/>
          <w:szCs w:val="24"/>
        </w:rPr>
        <w:t>eliz, los objetivos específicos deben orientar el trabajo de cada día, por lo tanto, deben ser más de uno,</w:t>
      </w:r>
      <w:r w:rsidR="00A706AB">
        <w:rPr>
          <w:rFonts w:cs="Tahoma"/>
          <w:sz w:val="24"/>
          <w:szCs w:val="24"/>
        </w:rPr>
        <w:t xml:space="preserve"> pero ojalá no mas de </w:t>
      </w:r>
      <w:r w:rsidRPr="00E41F97">
        <w:rPr>
          <w:rFonts w:cs="Tahoma"/>
          <w:sz w:val="24"/>
          <w:szCs w:val="24"/>
        </w:rPr>
        <w:t xml:space="preserve"> </w:t>
      </w:r>
      <w:r w:rsidR="00730017">
        <w:rPr>
          <w:rFonts w:cs="Tahoma"/>
          <w:sz w:val="24"/>
          <w:szCs w:val="24"/>
        </w:rPr>
        <w:t>3</w:t>
      </w:r>
      <w:r w:rsidR="00A706AB">
        <w:rPr>
          <w:rFonts w:cs="Tahoma"/>
          <w:sz w:val="24"/>
          <w:szCs w:val="24"/>
        </w:rPr>
        <w:t>, por lo tanto,</w:t>
      </w:r>
      <w:r w:rsidRPr="00E41F97">
        <w:rPr>
          <w:rFonts w:cs="Tahoma"/>
          <w:sz w:val="24"/>
          <w:szCs w:val="24"/>
        </w:rPr>
        <w:t xml:space="preserve"> necesariamente </w:t>
      </w:r>
      <w:r w:rsidR="00A706AB">
        <w:rPr>
          <w:rFonts w:cs="Tahoma"/>
          <w:sz w:val="24"/>
          <w:szCs w:val="24"/>
        </w:rPr>
        <w:t xml:space="preserve">debe ser </w:t>
      </w:r>
      <w:r w:rsidRPr="00E41F97">
        <w:rPr>
          <w:rFonts w:cs="Tahoma"/>
          <w:sz w:val="24"/>
          <w:szCs w:val="24"/>
        </w:rPr>
        <w:t>uno distinto para cada día. Puedes ocupar un mismo objetivo específico varios días, dependiendo de cómo organices el trabajo.</w:t>
      </w:r>
    </w:p>
    <w:p w:rsidR="004B6345" w:rsidRPr="00E41F97" w:rsidRDefault="004B6345" w:rsidP="00957D3E">
      <w:pPr>
        <w:spacing w:after="0" w:line="240" w:lineRule="auto"/>
        <w:jc w:val="both"/>
        <w:rPr>
          <w:rFonts w:cs="Tahoma"/>
          <w:sz w:val="24"/>
          <w:szCs w:val="24"/>
        </w:rPr>
      </w:pPr>
    </w:p>
    <w:p w:rsidR="004B6345" w:rsidRPr="00E41F97" w:rsidRDefault="004B6345" w:rsidP="00957D3E">
      <w:pPr>
        <w:spacing w:after="0" w:line="240" w:lineRule="auto"/>
        <w:jc w:val="both"/>
        <w:rPr>
          <w:rFonts w:cs="Tahoma"/>
          <w:sz w:val="24"/>
          <w:szCs w:val="24"/>
        </w:rPr>
      </w:pPr>
      <w:r w:rsidRPr="00E41F97">
        <w:rPr>
          <w:rFonts w:cs="Tahoma"/>
          <w:sz w:val="24"/>
          <w:szCs w:val="24"/>
        </w:rPr>
        <w:t>Ejemplo:</w:t>
      </w:r>
    </w:p>
    <w:p w:rsidR="004B6345" w:rsidRPr="00E41F97" w:rsidRDefault="004B6345" w:rsidP="00957D3E">
      <w:pPr>
        <w:spacing w:after="0" w:line="240" w:lineRule="auto"/>
        <w:jc w:val="both"/>
        <w:rPr>
          <w:rFonts w:cs="Tahoma"/>
          <w:sz w:val="24"/>
          <w:szCs w:val="24"/>
        </w:rPr>
      </w:pPr>
      <w:r w:rsidRPr="00E41F97">
        <w:rPr>
          <w:rFonts w:cs="Tahoma"/>
          <w:sz w:val="24"/>
          <w:szCs w:val="24"/>
        </w:rPr>
        <w:t>Objetivos específicos:</w:t>
      </w:r>
    </w:p>
    <w:p w:rsidR="004B6345" w:rsidRPr="00E41F97" w:rsidRDefault="004B6345" w:rsidP="00EE7DBF">
      <w:pPr>
        <w:numPr>
          <w:ilvl w:val="0"/>
          <w:numId w:val="35"/>
        </w:numPr>
        <w:spacing w:after="0" w:line="240" w:lineRule="auto"/>
        <w:ind w:left="0" w:firstLine="0"/>
        <w:jc w:val="both"/>
        <w:rPr>
          <w:rFonts w:cs="Tahoma"/>
          <w:sz w:val="24"/>
          <w:szCs w:val="24"/>
        </w:rPr>
      </w:pPr>
      <w:r w:rsidRPr="00E41F97">
        <w:rPr>
          <w:rFonts w:cs="Tahoma"/>
          <w:sz w:val="24"/>
          <w:szCs w:val="24"/>
        </w:rPr>
        <w:t>Organizar distintas actividades donde, a través del juego, las dinámicas y la música, se logre un compartir con respeto y solidaridad, como camino a la santidad.</w:t>
      </w:r>
    </w:p>
    <w:p w:rsidR="004B6345" w:rsidRPr="00E41F97" w:rsidRDefault="004B6345" w:rsidP="00EE7DBF">
      <w:pPr>
        <w:numPr>
          <w:ilvl w:val="0"/>
          <w:numId w:val="35"/>
        </w:numPr>
        <w:spacing w:after="0" w:line="240" w:lineRule="auto"/>
        <w:ind w:left="0" w:firstLine="0"/>
        <w:jc w:val="both"/>
        <w:rPr>
          <w:rFonts w:cs="Tahoma"/>
          <w:sz w:val="24"/>
          <w:szCs w:val="24"/>
        </w:rPr>
      </w:pPr>
      <w:r w:rsidRPr="00E41F97">
        <w:rPr>
          <w:rFonts w:cs="Tahoma"/>
          <w:sz w:val="24"/>
          <w:szCs w:val="24"/>
        </w:rPr>
        <w:t>Resaltar la responsabilidad personal y comunitaria en la realización de las distintas actividades y tareas diarias, como algo agradable a los ojos de Dios en el camino a la santidad.</w:t>
      </w:r>
    </w:p>
    <w:p w:rsidR="004B6345" w:rsidRPr="00E41F97" w:rsidRDefault="004B6345" w:rsidP="00EE7DBF">
      <w:pPr>
        <w:numPr>
          <w:ilvl w:val="0"/>
          <w:numId w:val="35"/>
        </w:numPr>
        <w:spacing w:after="0" w:line="240" w:lineRule="auto"/>
        <w:ind w:left="0" w:firstLine="0"/>
        <w:jc w:val="both"/>
        <w:rPr>
          <w:rFonts w:cs="Tahoma"/>
          <w:sz w:val="24"/>
          <w:szCs w:val="24"/>
        </w:rPr>
      </w:pPr>
      <w:r w:rsidRPr="00E41F97">
        <w:rPr>
          <w:rFonts w:cs="Tahoma"/>
          <w:sz w:val="24"/>
          <w:szCs w:val="24"/>
        </w:rPr>
        <w:t xml:space="preserve">Descubrir algunos rasgos de la personalidad de Jesús y María, presentes en la vida cotidiana de los niños y niñas de las </w:t>
      </w:r>
      <w:r w:rsidR="005921E8">
        <w:rPr>
          <w:rFonts w:cs="Tahoma"/>
          <w:sz w:val="24"/>
          <w:szCs w:val="24"/>
        </w:rPr>
        <w:t>Colonias</w:t>
      </w:r>
      <w:r w:rsidRPr="00E41F97">
        <w:rPr>
          <w:rFonts w:cs="Tahoma"/>
          <w:sz w:val="24"/>
          <w:szCs w:val="24"/>
        </w:rPr>
        <w:t>.</w:t>
      </w:r>
    </w:p>
    <w:p w:rsidR="004B6345" w:rsidRPr="00E41F97" w:rsidRDefault="004B6345" w:rsidP="00957D3E">
      <w:pPr>
        <w:spacing w:after="0" w:line="240" w:lineRule="auto"/>
        <w:jc w:val="both"/>
        <w:rPr>
          <w:rFonts w:cs="Tahoma"/>
          <w:sz w:val="24"/>
          <w:szCs w:val="24"/>
        </w:rPr>
      </w:pPr>
    </w:p>
    <w:p w:rsidR="004B6345" w:rsidRPr="00E41F97" w:rsidRDefault="004B6345" w:rsidP="00957D3E">
      <w:pPr>
        <w:spacing w:after="0" w:line="240" w:lineRule="auto"/>
        <w:jc w:val="both"/>
        <w:rPr>
          <w:rFonts w:cs="Tahoma"/>
          <w:sz w:val="24"/>
          <w:szCs w:val="24"/>
          <w:lang w:val="es-ES_tradnl"/>
        </w:rPr>
      </w:pPr>
      <w:r w:rsidRPr="00E41F97">
        <w:rPr>
          <w:rFonts w:cs="Tahoma"/>
          <w:sz w:val="24"/>
          <w:szCs w:val="24"/>
          <w:lang w:val="es-ES_tradnl"/>
        </w:rPr>
        <w:lastRenderedPageBreak/>
        <w:t>Ahora ensaya tú un ejemplo de objetivos específicos para el lema de este año y el objetivo general que ya redactaste: (redacta la cantidad de objetivos específicos que consideres)</w:t>
      </w:r>
    </w:p>
    <w:p w:rsidR="004B6345" w:rsidRPr="00E41F97" w:rsidRDefault="004B6345" w:rsidP="00F632B0">
      <w:pPr>
        <w:spacing w:after="0" w:line="240" w:lineRule="auto"/>
        <w:ind w:left="717"/>
        <w:jc w:val="both"/>
        <w:rPr>
          <w:rFonts w:cs="Tahoma"/>
          <w:sz w:val="24"/>
          <w:szCs w:val="24"/>
          <w:lang w:val="es-ES_tradnl"/>
        </w:rPr>
      </w:pPr>
      <w:r w:rsidRPr="00E41F97">
        <w:rPr>
          <w:rFonts w:cs="Tahoma"/>
          <w:sz w:val="24"/>
          <w:szCs w:val="24"/>
          <w:lang w:val="es-ES_tradnl"/>
        </w:rPr>
        <w:t xml:space="preserve"> </w:t>
      </w:r>
    </w:p>
    <w:p w:rsidR="004B6345" w:rsidRPr="00E41F97" w:rsidRDefault="00F36EBF" w:rsidP="00F632B0">
      <w:pPr>
        <w:spacing w:after="0" w:line="240" w:lineRule="auto"/>
        <w:ind w:left="357"/>
        <w:jc w:val="both"/>
        <w:rPr>
          <w:rFonts w:cs="Tahoma"/>
          <w:sz w:val="24"/>
          <w:szCs w:val="24"/>
          <w:lang w:val="es-ES_tradnl"/>
        </w:rPr>
      </w:pPr>
      <w:r w:rsidRPr="00F36EBF">
        <w:rPr>
          <w:rFonts w:cs="Tahoma"/>
          <w:noProof/>
          <w:sz w:val="24"/>
          <w:szCs w:val="24"/>
          <w:lang w:eastAsia="es-CL"/>
        </w:rPr>
        <w:pict>
          <v:shape id="_x0000_s1052" type="#_x0000_t202" style="position:absolute;left:0;text-align:left;margin-left:37.5pt;margin-top:2.75pt;width:399.45pt;height:134.1pt;z-index:251597824">
            <v:textbox style="mso-next-textbox:#_x0000_s1052">
              <w:txbxContent>
                <w:p w:rsidR="00881C98" w:rsidRDefault="00881C98" w:rsidP="004B6345">
                  <w:pPr>
                    <w:rPr>
                      <w:lang w:val="es-ES_tradnl"/>
                    </w:rPr>
                  </w:pPr>
                  <w:r>
                    <w:rPr>
                      <w:lang w:val="es-ES_tradnl"/>
                    </w:rPr>
                    <w:t>Objetivos Específicos:</w:t>
                  </w:r>
                </w:p>
                <w:p w:rsidR="00881C98" w:rsidRDefault="00881C98" w:rsidP="00EE7DBF">
                  <w:pPr>
                    <w:numPr>
                      <w:ilvl w:val="0"/>
                      <w:numId w:val="36"/>
                    </w:numPr>
                    <w:rPr>
                      <w:lang w:val="es-ES_tradnl"/>
                    </w:rPr>
                  </w:pPr>
                  <w:r>
                    <w:rPr>
                      <w:lang w:val="es-ES_tradnl"/>
                    </w:rPr>
                    <w:t>______________________________________________________________________________________________________________________________</w:t>
                  </w:r>
                </w:p>
                <w:p w:rsidR="00881C98" w:rsidRPr="0027185A" w:rsidRDefault="00881C98" w:rsidP="00EE7DBF">
                  <w:pPr>
                    <w:numPr>
                      <w:ilvl w:val="0"/>
                      <w:numId w:val="36"/>
                    </w:numPr>
                    <w:rPr>
                      <w:lang w:val="es-ES_tradnl"/>
                    </w:rPr>
                  </w:pPr>
                  <w:r>
                    <w:rPr>
                      <w:lang w:val="es-ES_tradnl"/>
                    </w:rPr>
                    <w:t>______________________________________________________________________________________________________________________________</w:t>
                  </w:r>
                </w:p>
              </w:txbxContent>
            </v:textbox>
          </v:shape>
        </w:pict>
      </w:r>
    </w:p>
    <w:p w:rsidR="004B6345" w:rsidRPr="00E41F97" w:rsidRDefault="004B6345" w:rsidP="004B6345">
      <w:pPr>
        <w:spacing w:after="0" w:line="240" w:lineRule="auto"/>
        <w:ind w:left="714"/>
        <w:jc w:val="both"/>
        <w:rPr>
          <w:rFonts w:cs="Tahoma"/>
          <w:sz w:val="24"/>
          <w:szCs w:val="24"/>
        </w:rPr>
      </w:pPr>
    </w:p>
    <w:p w:rsidR="004B6345" w:rsidRPr="00E41F97" w:rsidRDefault="004B6345" w:rsidP="004B6345">
      <w:pPr>
        <w:spacing w:after="0" w:line="240" w:lineRule="auto"/>
        <w:jc w:val="both"/>
        <w:rPr>
          <w:rFonts w:cs="Tahoma"/>
          <w:sz w:val="24"/>
          <w:szCs w:val="24"/>
          <w:u w:val="single"/>
        </w:rPr>
      </w:pPr>
    </w:p>
    <w:p w:rsidR="004B6345" w:rsidRPr="00E41F97" w:rsidRDefault="004B6345" w:rsidP="004B6345">
      <w:pPr>
        <w:spacing w:after="0" w:line="240" w:lineRule="auto"/>
        <w:jc w:val="both"/>
        <w:rPr>
          <w:rFonts w:cs="Tahoma"/>
          <w:sz w:val="24"/>
          <w:szCs w:val="24"/>
          <w:u w:val="single"/>
        </w:rPr>
      </w:pPr>
    </w:p>
    <w:p w:rsidR="004B6345" w:rsidRPr="00E41F97" w:rsidRDefault="004B6345" w:rsidP="004B6345">
      <w:pPr>
        <w:spacing w:after="0" w:line="240" w:lineRule="auto"/>
        <w:jc w:val="both"/>
        <w:rPr>
          <w:rFonts w:cs="Tahoma"/>
          <w:sz w:val="24"/>
          <w:szCs w:val="24"/>
          <w:u w:val="single"/>
        </w:rPr>
      </w:pPr>
    </w:p>
    <w:p w:rsidR="004B6345" w:rsidRPr="00E41F97" w:rsidRDefault="004B6345" w:rsidP="004B6345">
      <w:pPr>
        <w:spacing w:after="0" w:line="240" w:lineRule="auto"/>
        <w:jc w:val="both"/>
        <w:rPr>
          <w:rFonts w:cs="Tahoma"/>
          <w:sz w:val="24"/>
          <w:szCs w:val="24"/>
          <w:u w:val="single"/>
        </w:rPr>
      </w:pPr>
    </w:p>
    <w:p w:rsidR="004B6345" w:rsidRPr="00E41F97" w:rsidRDefault="004B6345" w:rsidP="004B6345">
      <w:pPr>
        <w:spacing w:after="0" w:line="240" w:lineRule="auto"/>
        <w:jc w:val="both"/>
        <w:rPr>
          <w:rFonts w:cs="Tahoma"/>
          <w:sz w:val="24"/>
          <w:szCs w:val="24"/>
          <w:u w:val="single"/>
        </w:rPr>
      </w:pPr>
    </w:p>
    <w:p w:rsidR="004B6345" w:rsidRPr="00E41F97" w:rsidRDefault="004B6345" w:rsidP="004B6345">
      <w:pPr>
        <w:spacing w:after="0" w:line="240" w:lineRule="auto"/>
        <w:jc w:val="both"/>
        <w:rPr>
          <w:rFonts w:cs="Tahoma"/>
          <w:sz w:val="24"/>
          <w:szCs w:val="24"/>
          <w:u w:val="single"/>
        </w:rPr>
      </w:pPr>
    </w:p>
    <w:p w:rsidR="004B6345" w:rsidRPr="00E41F97" w:rsidRDefault="004B6345" w:rsidP="004B6345">
      <w:pPr>
        <w:spacing w:after="0" w:line="240" w:lineRule="auto"/>
        <w:jc w:val="both"/>
        <w:rPr>
          <w:rFonts w:cs="Tahoma"/>
          <w:sz w:val="24"/>
          <w:szCs w:val="24"/>
          <w:u w:val="single"/>
        </w:rPr>
      </w:pPr>
    </w:p>
    <w:p w:rsidR="004B6345" w:rsidRPr="00E41F97" w:rsidRDefault="004B6345" w:rsidP="004B6345">
      <w:pPr>
        <w:spacing w:after="0" w:line="240" w:lineRule="auto"/>
        <w:jc w:val="both"/>
        <w:rPr>
          <w:rFonts w:cs="Tahoma"/>
          <w:sz w:val="24"/>
          <w:szCs w:val="24"/>
          <w:u w:val="single"/>
        </w:rPr>
      </w:pPr>
    </w:p>
    <w:p w:rsidR="004B6345" w:rsidRPr="00E41F97" w:rsidRDefault="004B6345" w:rsidP="004B6345">
      <w:pPr>
        <w:spacing w:after="0" w:line="240" w:lineRule="auto"/>
        <w:jc w:val="both"/>
        <w:rPr>
          <w:rFonts w:cs="Tahoma"/>
          <w:sz w:val="24"/>
          <w:szCs w:val="24"/>
          <w:u w:val="single"/>
        </w:rPr>
      </w:pPr>
    </w:p>
    <w:p w:rsidR="00F632B0" w:rsidRDefault="004B6345" w:rsidP="00EE7DBF">
      <w:pPr>
        <w:numPr>
          <w:ilvl w:val="0"/>
          <w:numId w:val="33"/>
        </w:numPr>
        <w:spacing w:after="0" w:line="240" w:lineRule="auto"/>
        <w:ind w:left="0" w:hanging="11"/>
        <w:jc w:val="both"/>
        <w:rPr>
          <w:rFonts w:cs="Tahoma"/>
          <w:sz w:val="24"/>
          <w:szCs w:val="24"/>
        </w:rPr>
      </w:pPr>
      <w:r w:rsidRPr="00F632B0">
        <w:rPr>
          <w:rFonts w:cs="Tahoma"/>
          <w:sz w:val="24"/>
          <w:szCs w:val="24"/>
        </w:rPr>
        <w:t>Actividades:</w:t>
      </w:r>
      <w:r w:rsidRPr="00E41F97">
        <w:rPr>
          <w:rFonts w:cs="Tahoma"/>
          <w:sz w:val="24"/>
          <w:szCs w:val="24"/>
        </w:rPr>
        <w:t xml:space="preserve"> </w:t>
      </w:r>
    </w:p>
    <w:p w:rsidR="00F632B0" w:rsidRDefault="00F632B0" w:rsidP="00F632B0">
      <w:pPr>
        <w:spacing w:after="0" w:line="240" w:lineRule="auto"/>
        <w:jc w:val="both"/>
        <w:rPr>
          <w:rFonts w:cs="Tahoma"/>
          <w:sz w:val="24"/>
          <w:szCs w:val="24"/>
        </w:rPr>
      </w:pPr>
      <w:r>
        <w:rPr>
          <w:rFonts w:cs="Tahoma"/>
          <w:sz w:val="24"/>
          <w:szCs w:val="24"/>
        </w:rPr>
        <w:t>S</w:t>
      </w:r>
      <w:r w:rsidR="004B6345" w:rsidRPr="00E41F97">
        <w:rPr>
          <w:rFonts w:cs="Tahoma"/>
          <w:sz w:val="24"/>
          <w:szCs w:val="24"/>
        </w:rPr>
        <w:t>on las tareas concretas que hay que hacer y que nos llevarán al cumplimiento de nuestros objetivos. Aquí se realiza la práctica misma a través de distintas formas de acción, que pueden ser reuniones o entrevistas, jornadas, una oración, un momento</w:t>
      </w:r>
    </w:p>
    <w:p w:rsidR="00F632B0" w:rsidRPr="00E41F97" w:rsidRDefault="004B6345" w:rsidP="00F632B0">
      <w:pPr>
        <w:spacing w:after="0" w:line="240" w:lineRule="auto"/>
        <w:jc w:val="both"/>
        <w:rPr>
          <w:rFonts w:cs="Tahoma"/>
          <w:sz w:val="24"/>
          <w:szCs w:val="24"/>
        </w:rPr>
      </w:pPr>
      <w:proofErr w:type="gramStart"/>
      <w:r w:rsidRPr="00E41F97">
        <w:rPr>
          <w:rFonts w:cs="Tahoma"/>
          <w:sz w:val="24"/>
          <w:szCs w:val="24"/>
        </w:rPr>
        <w:t>de</w:t>
      </w:r>
      <w:proofErr w:type="gramEnd"/>
      <w:r w:rsidRPr="00E41F97">
        <w:rPr>
          <w:rFonts w:cs="Tahoma"/>
          <w:sz w:val="24"/>
          <w:szCs w:val="24"/>
        </w:rPr>
        <w:t xml:space="preserve"> reflexión, momentos masivos, etc. </w:t>
      </w:r>
      <w:r w:rsidR="00730017">
        <w:rPr>
          <w:rStyle w:val="Refdenotaalpie"/>
          <w:rFonts w:cs="Tahoma"/>
          <w:sz w:val="24"/>
          <w:szCs w:val="24"/>
        </w:rPr>
        <w:footnoteReference w:id="17"/>
      </w:r>
      <w:r w:rsidRPr="00E41F97">
        <w:rPr>
          <w:rFonts w:cs="Tahoma"/>
          <w:sz w:val="24"/>
          <w:szCs w:val="24"/>
        </w:rPr>
        <w:t xml:space="preserve">En resumen, es lo que deben hacer nuestros beneficiarios. </w:t>
      </w:r>
    </w:p>
    <w:p w:rsidR="004B6345" w:rsidRPr="00E41F97" w:rsidRDefault="004B6345" w:rsidP="00F632B0">
      <w:pPr>
        <w:spacing w:after="0" w:line="240" w:lineRule="auto"/>
        <w:jc w:val="both"/>
        <w:rPr>
          <w:rFonts w:cs="Tahoma"/>
          <w:sz w:val="24"/>
          <w:szCs w:val="24"/>
        </w:rPr>
      </w:pPr>
      <w:r w:rsidRPr="00E41F97">
        <w:rPr>
          <w:rFonts w:cs="Tahoma"/>
          <w:sz w:val="24"/>
          <w:szCs w:val="24"/>
        </w:rPr>
        <w:t xml:space="preserve">Para efectos de la planificación de las </w:t>
      </w:r>
      <w:r w:rsidR="005921E8">
        <w:rPr>
          <w:rFonts w:cs="Tahoma"/>
          <w:sz w:val="24"/>
          <w:szCs w:val="24"/>
        </w:rPr>
        <w:t>Colonias</w:t>
      </w:r>
      <w:r w:rsidRPr="00E41F97">
        <w:rPr>
          <w:rFonts w:cs="Tahoma"/>
          <w:sz w:val="24"/>
          <w:szCs w:val="24"/>
        </w:rPr>
        <w:t xml:space="preserve"> villa feliz, las actividades van asociadas a los distintos momentos del día, los cuales ya están establecidos. Por lo tanto, tu debes planificar la actividad, es decir, centrar la atención en la metodología, que creas responde mejor a ese momento del día.</w:t>
      </w:r>
    </w:p>
    <w:p w:rsidR="004B6345" w:rsidRPr="00E41F97" w:rsidRDefault="004B6345" w:rsidP="00F632B0">
      <w:pPr>
        <w:spacing w:after="0" w:line="240" w:lineRule="auto"/>
        <w:jc w:val="both"/>
        <w:rPr>
          <w:rFonts w:cs="Tahoma"/>
          <w:sz w:val="24"/>
          <w:szCs w:val="24"/>
        </w:rPr>
      </w:pPr>
    </w:p>
    <w:p w:rsidR="004B6345" w:rsidRPr="00E41F97" w:rsidRDefault="004B6345" w:rsidP="00F632B0">
      <w:pPr>
        <w:spacing w:after="0" w:line="240" w:lineRule="auto"/>
        <w:jc w:val="both"/>
        <w:rPr>
          <w:rFonts w:cs="Tahoma"/>
          <w:sz w:val="24"/>
          <w:szCs w:val="24"/>
        </w:rPr>
      </w:pPr>
      <w:r w:rsidRPr="00E41F97">
        <w:rPr>
          <w:rFonts w:cs="Tahoma"/>
          <w:sz w:val="24"/>
          <w:szCs w:val="24"/>
        </w:rPr>
        <w:t xml:space="preserve">Actividades: </w:t>
      </w:r>
    </w:p>
    <w:p w:rsidR="004B6345" w:rsidRPr="00E41F97" w:rsidRDefault="004B6345" w:rsidP="00EE7DBF">
      <w:pPr>
        <w:numPr>
          <w:ilvl w:val="0"/>
          <w:numId w:val="56"/>
        </w:numPr>
        <w:spacing w:after="0" w:line="240" w:lineRule="auto"/>
        <w:ind w:left="360"/>
        <w:jc w:val="both"/>
        <w:rPr>
          <w:rFonts w:cs="Tahoma"/>
          <w:sz w:val="24"/>
          <w:szCs w:val="24"/>
        </w:rPr>
      </w:pPr>
      <w:r w:rsidRPr="00E41F97">
        <w:rPr>
          <w:rFonts w:cs="Tahoma"/>
          <w:sz w:val="24"/>
          <w:szCs w:val="24"/>
        </w:rPr>
        <w:t xml:space="preserve">Llegada de los </w:t>
      </w:r>
      <w:r w:rsidR="008C20AD">
        <w:rPr>
          <w:rFonts w:cs="Tahoma"/>
          <w:sz w:val="24"/>
          <w:szCs w:val="24"/>
        </w:rPr>
        <w:t>animadores/as</w:t>
      </w:r>
      <w:r w:rsidRPr="00E41F97">
        <w:rPr>
          <w:rFonts w:cs="Tahoma"/>
          <w:sz w:val="24"/>
          <w:szCs w:val="24"/>
        </w:rPr>
        <w:t>.</w:t>
      </w:r>
    </w:p>
    <w:p w:rsidR="004B6345" w:rsidRPr="00E41F97" w:rsidRDefault="004B6345" w:rsidP="00EE7DBF">
      <w:pPr>
        <w:numPr>
          <w:ilvl w:val="0"/>
          <w:numId w:val="56"/>
        </w:numPr>
        <w:spacing w:after="0" w:line="240" w:lineRule="auto"/>
        <w:ind w:left="360"/>
        <w:jc w:val="both"/>
        <w:rPr>
          <w:rFonts w:cs="Tahoma"/>
          <w:sz w:val="24"/>
          <w:szCs w:val="24"/>
        </w:rPr>
      </w:pPr>
      <w:r w:rsidRPr="00E41F97">
        <w:rPr>
          <w:rFonts w:cs="Tahoma"/>
          <w:sz w:val="24"/>
          <w:szCs w:val="24"/>
        </w:rPr>
        <w:t xml:space="preserve">Oración de la mañana para los monitores.  </w:t>
      </w:r>
    </w:p>
    <w:p w:rsidR="004B6345" w:rsidRPr="00E41F97" w:rsidRDefault="004B6345" w:rsidP="00EE7DBF">
      <w:pPr>
        <w:numPr>
          <w:ilvl w:val="0"/>
          <w:numId w:val="56"/>
        </w:numPr>
        <w:spacing w:after="0" w:line="240" w:lineRule="auto"/>
        <w:ind w:left="360"/>
        <w:jc w:val="both"/>
        <w:rPr>
          <w:rFonts w:cs="Tahoma"/>
          <w:sz w:val="24"/>
          <w:szCs w:val="24"/>
        </w:rPr>
      </w:pPr>
      <w:r w:rsidRPr="00E41F97">
        <w:rPr>
          <w:rFonts w:cs="Tahoma"/>
          <w:sz w:val="24"/>
          <w:szCs w:val="24"/>
        </w:rPr>
        <w:t>Preparación del lugar</w:t>
      </w:r>
    </w:p>
    <w:p w:rsidR="004B6345" w:rsidRPr="00E41F97" w:rsidRDefault="004B6345" w:rsidP="00EE7DBF">
      <w:pPr>
        <w:numPr>
          <w:ilvl w:val="0"/>
          <w:numId w:val="56"/>
        </w:numPr>
        <w:spacing w:after="0" w:line="240" w:lineRule="auto"/>
        <w:ind w:left="360"/>
        <w:jc w:val="both"/>
        <w:rPr>
          <w:rFonts w:cs="Tahoma"/>
          <w:sz w:val="24"/>
          <w:szCs w:val="24"/>
        </w:rPr>
      </w:pPr>
      <w:r w:rsidRPr="00E41F97">
        <w:rPr>
          <w:rFonts w:cs="Tahoma"/>
          <w:sz w:val="24"/>
          <w:szCs w:val="24"/>
        </w:rPr>
        <w:t>Etc.</w:t>
      </w:r>
    </w:p>
    <w:p w:rsidR="004B6345" w:rsidRDefault="004B6345" w:rsidP="004B6345">
      <w:pPr>
        <w:spacing w:after="0" w:line="240" w:lineRule="auto"/>
        <w:ind w:left="709"/>
        <w:jc w:val="both"/>
        <w:rPr>
          <w:rFonts w:cs="Tahoma"/>
          <w:sz w:val="24"/>
          <w:szCs w:val="24"/>
        </w:rPr>
      </w:pPr>
    </w:p>
    <w:p w:rsidR="00957D3E" w:rsidRPr="00E41F97" w:rsidRDefault="00957D3E" w:rsidP="004B6345">
      <w:pPr>
        <w:spacing w:after="0" w:line="240" w:lineRule="auto"/>
        <w:ind w:left="709"/>
        <w:jc w:val="both"/>
        <w:rPr>
          <w:rFonts w:cs="Tahoma"/>
          <w:sz w:val="24"/>
          <w:szCs w:val="24"/>
        </w:rPr>
      </w:pPr>
    </w:p>
    <w:p w:rsidR="00F632B0" w:rsidRDefault="004B6345" w:rsidP="00EE7DBF">
      <w:pPr>
        <w:numPr>
          <w:ilvl w:val="0"/>
          <w:numId w:val="33"/>
        </w:numPr>
        <w:spacing w:after="0" w:line="240" w:lineRule="auto"/>
        <w:ind w:left="0" w:hanging="11"/>
        <w:jc w:val="both"/>
        <w:rPr>
          <w:rFonts w:cs="Tahoma"/>
          <w:sz w:val="24"/>
          <w:szCs w:val="24"/>
        </w:rPr>
      </w:pPr>
      <w:r w:rsidRPr="00F632B0">
        <w:rPr>
          <w:rFonts w:cs="Tahoma"/>
          <w:sz w:val="24"/>
          <w:szCs w:val="24"/>
        </w:rPr>
        <w:t>Metodología:</w:t>
      </w:r>
    </w:p>
    <w:p w:rsidR="00F632B0" w:rsidRDefault="00F632B0" w:rsidP="00957D3E">
      <w:pPr>
        <w:spacing w:after="0" w:line="240" w:lineRule="auto"/>
        <w:ind w:hanging="11"/>
        <w:jc w:val="both"/>
        <w:rPr>
          <w:rFonts w:cs="Tahoma"/>
          <w:sz w:val="24"/>
          <w:szCs w:val="24"/>
        </w:rPr>
      </w:pPr>
    </w:p>
    <w:p w:rsidR="00F632B0" w:rsidRDefault="00F632B0" w:rsidP="00957D3E">
      <w:pPr>
        <w:spacing w:after="0" w:line="240" w:lineRule="auto"/>
        <w:ind w:hanging="11"/>
        <w:jc w:val="both"/>
        <w:rPr>
          <w:rFonts w:cs="Tahoma"/>
          <w:sz w:val="24"/>
          <w:szCs w:val="24"/>
        </w:rPr>
      </w:pPr>
      <w:r>
        <w:rPr>
          <w:rFonts w:cs="Tahoma"/>
          <w:sz w:val="24"/>
          <w:szCs w:val="24"/>
        </w:rPr>
        <w:t>E</w:t>
      </w:r>
      <w:r w:rsidR="004B6345" w:rsidRPr="00F632B0">
        <w:rPr>
          <w:rFonts w:cs="Tahoma"/>
          <w:sz w:val="24"/>
          <w:szCs w:val="24"/>
        </w:rPr>
        <w:t>s la forma de trabajo en que se van a desarrollar las actividades, por    ejemplo: trabajos grupales, plenarios, rueda de preguntas, etc.</w:t>
      </w:r>
      <w:r w:rsidR="00730017">
        <w:rPr>
          <w:rStyle w:val="Refdenotaalpie"/>
          <w:rFonts w:cs="Tahoma"/>
          <w:sz w:val="24"/>
          <w:szCs w:val="24"/>
        </w:rPr>
        <w:footnoteReference w:id="18"/>
      </w:r>
      <w:r>
        <w:rPr>
          <w:rFonts w:cs="Tahoma"/>
          <w:sz w:val="24"/>
          <w:szCs w:val="24"/>
        </w:rPr>
        <w:t xml:space="preserve"> </w:t>
      </w:r>
    </w:p>
    <w:p w:rsidR="00F632B0" w:rsidRDefault="00F632B0" w:rsidP="00080F6A">
      <w:pPr>
        <w:spacing w:after="0" w:line="240" w:lineRule="auto"/>
        <w:jc w:val="both"/>
        <w:rPr>
          <w:rFonts w:cs="Tahoma"/>
          <w:sz w:val="24"/>
          <w:szCs w:val="24"/>
        </w:rPr>
      </w:pPr>
    </w:p>
    <w:p w:rsidR="004B6345" w:rsidRPr="00F632B0" w:rsidRDefault="004B6345" w:rsidP="00957D3E">
      <w:pPr>
        <w:spacing w:after="0" w:line="240" w:lineRule="auto"/>
        <w:ind w:hanging="11"/>
        <w:jc w:val="both"/>
        <w:rPr>
          <w:rFonts w:cs="Tahoma"/>
          <w:sz w:val="24"/>
          <w:szCs w:val="24"/>
        </w:rPr>
      </w:pPr>
      <w:r w:rsidRPr="00F632B0">
        <w:rPr>
          <w:rFonts w:cs="Tahoma"/>
          <w:sz w:val="24"/>
          <w:szCs w:val="24"/>
        </w:rPr>
        <w:t xml:space="preserve">En resumen, es lo que debemos hacer nosotros los </w:t>
      </w:r>
      <w:r w:rsidR="00990607">
        <w:rPr>
          <w:rFonts w:cs="Tahoma"/>
          <w:sz w:val="24"/>
          <w:szCs w:val="24"/>
        </w:rPr>
        <w:t>monitores</w:t>
      </w:r>
      <w:r w:rsidRPr="00F632B0">
        <w:rPr>
          <w:rFonts w:cs="Tahoma"/>
          <w:sz w:val="24"/>
          <w:szCs w:val="24"/>
        </w:rPr>
        <w:t xml:space="preserve"> para el desarrollo de la actividad.</w:t>
      </w:r>
    </w:p>
    <w:p w:rsidR="004B6345" w:rsidRPr="00E41F97" w:rsidRDefault="004B6345" w:rsidP="00957D3E">
      <w:pPr>
        <w:spacing w:after="0" w:line="240" w:lineRule="auto"/>
        <w:ind w:hanging="11"/>
        <w:jc w:val="both"/>
        <w:rPr>
          <w:rFonts w:cs="Tahoma"/>
          <w:sz w:val="24"/>
          <w:szCs w:val="24"/>
          <w:u w:val="single"/>
        </w:rPr>
      </w:pPr>
    </w:p>
    <w:p w:rsidR="004B6345" w:rsidRDefault="004B6345" w:rsidP="00957D3E">
      <w:pPr>
        <w:spacing w:after="0" w:line="240" w:lineRule="auto"/>
        <w:jc w:val="both"/>
        <w:rPr>
          <w:rFonts w:cs="Tahoma"/>
          <w:sz w:val="24"/>
          <w:szCs w:val="24"/>
        </w:rPr>
      </w:pPr>
      <w:r w:rsidRPr="00E41F97">
        <w:rPr>
          <w:rFonts w:cs="Tahoma"/>
          <w:sz w:val="24"/>
          <w:szCs w:val="24"/>
        </w:rPr>
        <w:lastRenderedPageBreak/>
        <w:t xml:space="preserve">Ejemplo: </w:t>
      </w:r>
    </w:p>
    <w:p w:rsidR="004B6345" w:rsidRPr="00E41F97" w:rsidRDefault="004B6345" w:rsidP="00957D3E">
      <w:pPr>
        <w:spacing w:after="0" w:line="240" w:lineRule="auto"/>
        <w:ind w:hanging="11"/>
        <w:jc w:val="both"/>
        <w:rPr>
          <w:rFonts w:cs="Tahoma"/>
          <w:sz w:val="24"/>
          <w:szCs w:val="24"/>
        </w:rPr>
      </w:pPr>
      <w:r w:rsidRPr="00E41F97">
        <w:rPr>
          <w:rFonts w:cs="Tahoma"/>
          <w:sz w:val="24"/>
          <w:szCs w:val="24"/>
        </w:rPr>
        <w:t>Considerando los ejemplos anteriores</w:t>
      </w:r>
    </w:p>
    <w:p w:rsidR="004B6345" w:rsidRPr="00E41F97" w:rsidRDefault="004B6345" w:rsidP="00957D3E">
      <w:pPr>
        <w:spacing w:after="0" w:line="240" w:lineRule="auto"/>
        <w:ind w:hanging="11"/>
        <w:jc w:val="both"/>
        <w:rPr>
          <w:rFonts w:cs="Tahoma"/>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43"/>
        <w:gridCol w:w="7196"/>
      </w:tblGrid>
      <w:tr w:rsidR="004B6345" w:rsidRPr="00E41F97" w:rsidTr="002852EC">
        <w:tc>
          <w:tcPr>
            <w:tcW w:w="1843" w:type="dxa"/>
          </w:tcPr>
          <w:p w:rsidR="004B6345" w:rsidRPr="00E41F97" w:rsidRDefault="004B6345" w:rsidP="002852EC">
            <w:pPr>
              <w:spacing w:after="0" w:line="240" w:lineRule="auto"/>
              <w:contextualSpacing/>
              <w:jc w:val="center"/>
              <w:rPr>
                <w:rFonts w:cs="Tahoma"/>
                <w:b/>
                <w:sz w:val="24"/>
                <w:szCs w:val="24"/>
              </w:rPr>
            </w:pPr>
            <w:r w:rsidRPr="00E41F97">
              <w:rPr>
                <w:rFonts w:cs="Tahoma"/>
                <w:b/>
                <w:sz w:val="24"/>
                <w:szCs w:val="24"/>
              </w:rPr>
              <w:t>Actividad</w:t>
            </w:r>
          </w:p>
        </w:tc>
        <w:tc>
          <w:tcPr>
            <w:tcW w:w="7196" w:type="dxa"/>
          </w:tcPr>
          <w:p w:rsidR="004B6345" w:rsidRPr="00E41F97" w:rsidRDefault="004B6345" w:rsidP="002852EC">
            <w:pPr>
              <w:spacing w:after="0" w:line="240" w:lineRule="auto"/>
              <w:contextualSpacing/>
              <w:jc w:val="center"/>
              <w:rPr>
                <w:rFonts w:cs="Tahoma"/>
                <w:b/>
                <w:sz w:val="24"/>
                <w:szCs w:val="24"/>
              </w:rPr>
            </w:pPr>
            <w:r w:rsidRPr="00E41F97">
              <w:rPr>
                <w:rFonts w:cs="Tahoma"/>
                <w:b/>
                <w:sz w:val="24"/>
                <w:szCs w:val="24"/>
              </w:rPr>
              <w:t>Metodología</w:t>
            </w:r>
          </w:p>
        </w:tc>
      </w:tr>
      <w:tr w:rsidR="004B6345" w:rsidRPr="00E41F97" w:rsidTr="002852EC">
        <w:tc>
          <w:tcPr>
            <w:tcW w:w="1843" w:type="dxa"/>
          </w:tcPr>
          <w:p w:rsidR="004B6345" w:rsidRPr="00E41F97" w:rsidRDefault="004B6345" w:rsidP="002852EC">
            <w:pPr>
              <w:spacing w:after="0" w:line="240" w:lineRule="auto"/>
              <w:jc w:val="both"/>
              <w:rPr>
                <w:rFonts w:cs="Tahoma"/>
                <w:sz w:val="24"/>
                <w:szCs w:val="24"/>
              </w:rPr>
            </w:pPr>
            <w:r w:rsidRPr="00E41F97">
              <w:rPr>
                <w:rFonts w:cs="Tahoma"/>
                <w:sz w:val="24"/>
                <w:szCs w:val="24"/>
              </w:rPr>
              <w:t xml:space="preserve">Llegada de los </w:t>
            </w:r>
            <w:r w:rsidR="008C20AD">
              <w:rPr>
                <w:rFonts w:cs="Tahoma"/>
                <w:sz w:val="24"/>
                <w:szCs w:val="24"/>
              </w:rPr>
              <w:t>animadores/as</w:t>
            </w:r>
            <w:r w:rsidRPr="00E41F97">
              <w:rPr>
                <w:rFonts w:cs="Tahoma"/>
                <w:sz w:val="24"/>
                <w:szCs w:val="24"/>
              </w:rPr>
              <w:t>.</w:t>
            </w:r>
          </w:p>
          <w:p w:rsidR="004B6345" w:rsidRPr="00E41F97" w:rsidRDefault="004B6345" w:rsidP="002852EC">
            <w:pPr>
              <w:spacing w:after="0" w:line="240" w:lineRule="auto"/>
              <w:ind w:left="720"/>
              <w:contextualSpacing/>
              <w:rPr>
                <w:rFonts w:cs="Tahoma"/>
                <w:sz w:val="24"/>
                <w:szCs w:val="24"/>
              </w:rPr>
            </w:pPr>
          </w:p>
        </w:tc>
        <w:tc>
          <w:tcPr>
            <w:tcW w:w="7196" w:type="dxa"/>
          </w:tcPr>
          <w:p w:rsidR="004B6345" w:rsidRPr="00E41F97" w:rsidRDefault="004B6345" w:rsidP="008C20AD">
            <w:pPr>
              <w:spacing w:after="0" w:line="240" w:lineRule="auto"/>
              <w:contextualSpacing/>
              <w:jc w:val="both"/>
              <w:rPr>
                <w:rFonts w:cs="Tahoma"/>
                <w:sz w:val="24"/>
                <w:szCs w:val="24"/>
              </w:rPr>
            </w:pPr>
            <w:r w:rsidRPr="00E41F97">
              <w:rPr>
                <w:rFonts w:cs="Tahoma"/>
                <w:sz w:val="24"/>
                <w:szCs w:val="24"/>
              </w:rPr>
              <w:t xml:space="preserve">Se prepara el lugar (salón grande) con globos, serpentinas y música. A medida que los </w:t>
            </w:r>
            <w:r w:rsidR="008C20AD">
              <w:rPr>
                <w:rFonts w:cs="Tahoma"/>
                <w:sz w:val="24"/>
                <w:szCs w:val="24"/>
              </w:rPr>
              <w:t>animadores/as</w:t>
            </w:r>
            <w:r w:rsidRPr="00E41F97">
              <w:rPr>
                <w:rFonts w:cs="Tahoma"/>
                <w:sz w:val="24"/>
                <w:szCs w:val="24"/>
              </w:rPr>
              <w:t xml:space="preserve"> van llegando se les pone un collar de flores y se ubican en círculo. Al centro se ubica una mesa con un cirio y biblia abierta. Se inicia con dinámicas y cantos. Al comenzar la oración, uno de los </w:t>
            </w:r>
            <w:r w:rsidR="008C20AD">
              <w:rPr>
                <w:rFonts w:cs="Tahoma"/>
                <w:sz w:val="24"/>
                <w:szCs w:val="24"/>
              </w:rPr>
              <w:t>animadores</w:t>
            </w:r>
            <w:r w:rsidRPr="00E41F97">
              <w:rPr>
                <w:rFonts w:cs="Tahoma"/>
                <w:sz w:val="24"/>
                <w:szCs w:val="24"/>
              </w:rPr>
              <w:t xml:space="preserve"> de nivel 1 enciende el cirio y lee la lectura de Mateo 19, 13-15. El </w:t>
            </w:r>
            <w:r w:rsidR="008C20AD">
              <w:rPr>
                <w:rFonts w:cs="Tahoma"/>
                <w:sz w:val="24"/>
                <w:szCs w:val="24"/>
              </w:rPr>
              <w:t>animador</w:t>
            </w:r>
            <w:r w:rsidRPr="00E41F97">
              <w:rPr>
                <w:rFonts w:cs="Tahoma"/>
                <w:sz w:val="24"/>
                <w:szCs w:val="24"/>
              </w:rPr>
              <w:t xml:space="preserve"> que dirige la oración da la palabra para que el que quiera haga un comentario de la lectura. Se finaliza la oración tomándose de las manos y cantando el Padrenuestro.</w:t>
            </w:r>
          </w:p>
        </w:tc>
      </w:tr>
    </w:tbl>
    <w:p w:rsidR="004B6345" w:rsidRDefault="004B6345" w:rsidP="004B6345">
      <w:pPr>
        <w:spacing w:after="0" w:line="240" w:lineRule="auto"/>
        <w:jc w:val="both"/>
        <w:rPr>
          <w:rFonts w:cs="Tahoma"/>
          <w:sz w:val="24"/>
          <w:szCs w:val="24"/>
        </w:rPr>
      </w:pPr>
    </w:p>
    <w:p w:rsidR="004B6345" w:rsidRPr="00E41F97" w:rsidRDefault="004B6345" w:rsidP="00F632B0">
      <w:pPr>
        <w:spacing w:after="0" w:line="240" w:lineRule="auto"/>
        <w:jc w:val="both"/>
        <w:rPr>
          <w:rFonts w:cs="Tahoma"/>
          <w:sz w:val="24"/>
          <w:szCs w:val="24"/>
          <w:lang w:val="es-ES_tradnl"/>
        </w:rPr>
      </w:pPr>
      <w:r w:rsidRPr="00E41F97">
        <w:rPr>
          <w:rFonts w:cs="Tahoma"/>
          <w:sz w:val="24"/>
          <w:szCs w:val="24"/>
          <w:lang w:val="es-ES_tradnl"/>
        </w:rPr>
        <w:t>Ahora ensaya tú un ejemplo de metodología para lo que ya has elaborado:</w:t>
      </w:r>
    </w:p>
    <w:p w:rsidR="004B6345" w:rsidRPr="00E41F97" w:rsidRDefault="004B6345" w:rsidP="004B6345">
      <w:pPr>
        <w:spacing w:after="0" w:line="240" w:lineRule="auto"/>
        <w:ind w:left="709"/>
        <w:jc w:val="both"/>
        <w:rPr>
          <w:rFonts w:cs="Tahoma"/>
          <w:sz w:val="24"/>
          <w:szCs w:val="24"/>
          <w:lang w:val="es-ES_tradn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43"/>
        <w:gridCol w:w="7196"/>
      </w:tblGrid>
      <w:tr w:rsidR="004B6345" w:rsidRPr="00E41F97" w:rsidTr="002852EC">
        <w:tc>
          <w:tcPr>
            <w:tcW w:w="1843" w:type="dxa"/>
          </w:tcPr>
          <w:p w:rsidR="004B6345" w:rsidRPr="00E41F97" w:rsidRDefault="004B6345" w:rsidP="002852EC">
            <w:pPr>
              <w:spacing w:after="0" w:line="240" w:lineRule="auto"/>
              <w:contextualSpacing/>
              <w:jc w:val="center"/>
              <w:rPr>
                <w:rFonts w:cs="Tahoma"/>
                <w:b/>
                <w:sz w:val="24"/>
                <w:szCs w:val="24"/>
              </w:rPr>
            </w:pPr>
            <w:r w:rsidRPr="00E41F97">
              <w:rPr>
                <w:rFonts w:cs="Tahoma"/>
                <w:b/>
                <w:sz w:val="24"/>
                <w:szCs w:val="24"/>
              </w:rPr>
              <w:t>Actividad</w:t>
            </w:r>
          </w:p>
        </w:tc>
        <w:tc>
          <w:tcPr>
            <w:tcW w:w="7196" w:type="dxa"/>
          </w:tcPr>
          <w:p w:rsidR="004B6345" w:rsidRPr="00E41F97" w:rsidRDefault="004B6345" w:rsidP="002852EC">
            <w:pPr>
              <w:spacing w:after="0" w:line="240" w:lineRule="auto"/>
              <w:contextualSpacing/>
              <w:jc w:val="center"/>
              <w:rPr>
                <w:rFonts w:cs="Tahoma"/>
                <w:b/>
                <w:sz w:val="24"/>
                <w:szCs w:val="24"/>
              </w:rPr>
            </w:pPr>
            <w:r w:rsidRPr="00E41F97">
              <w:rPr>
                <w:rFonts w:cs="Tahoma"/>
                <w:b/>
                <w:sz w:val="24"/>
                <w:szCs w:val="24"/>
              </w:rPr>
              <w:t>Metodología</w:t>
            </w:r>
          </w:p>
        </w:tc>
      </w:tr>
      <w:tr w:rsidR="004B6345" w:rsidRPr="00E41F97" w:rsidTr="002852EC">
        <w:tc>
          <w:tcPr>
            <w:tcW w:w="1843" w:type="dxa"/>
          </w:tcPr>
          <w:p w:rsidR="004B6345" w:rsidRPr="00E41F97" w:rsidRDefault="004B6345" w:rsidP="002852EC">
            <w:pPr>
              <w:spacing w:after="0" w:line="240" w:lineRule="auto"/>
              <w:jc w:val="both"/>
              <w:rPr>
                <w:rFonts w:cs="Tahoma"/>
                <w:sz w:val="24"/>
                <w:szCs w:val="24"/>
              </w:rPr>
            </w:pPr>
            <w:r w:rsidRPr="00E41F97">
              <w:rPr>
                <w:rFonts w:cs="Tahoma"/>
                <w:sz w:val="24"/>
                <w:szCs w:val="24"/>
              </w:rPr>
              <w:t xml:space="preserve">Llegada de los </w:t>
            </w:r>
            <w:proofErr w:type="spellStart"/>
            <w:r w:rsidR="008C20AD">
              <w:rPr>
                <w:rFonts w:cs="Tahoma"/>
                <w:sz w:val="24"/>
                <w:szCs w:val="24"/>
              </w:rPr>
              <w:t>aniamdores</w:t>
            </w:r>
            <w:proofErr w:type="spellEnd"/>
            <w:r w:rsidR="008C20AD">
              <w:rPr>
                <w:rFonts w:cs="Tahoma"/>
                <w:sz w:val="24"/>
                <w:szCs w:val="24"/>
              </w:rPr>
              <w:t>/as</w:t>
            </w:r>
            <w:r w:rsidRPr="00E41F97">
              <w:rPr>
                <w:rFonts w:cs="Tahoma"/>
                <w:sz w:val="24"/>
                <w:szCs w:val="24"/>
              </w:rPr>
              <w:t>.</w:t>
            </w:r>
          </w:p>
          <w:p w:rsidR="004B6345" w:rsidRPr="00E41F97" w:rsidRDefault="004B6345" w:rsidP="002852EC">
            <w:pPr>
              <w:spacing w:after="0" w:line="240" w:lineRule="auto"/>
              <w:ind w:left="720"/>
              <w:contextualSpacing/>
              <w:rPr>
                <w:rFonts w:cs="Tahoma"/>
                <w:sz w:val="24"/>
                <w:szCs w:val="24"/>
              </w:rPr>
            </w:pPr>
          </w:p>
        </w:tc>
        <w:tc>
          <w:tcPr>
            <w:tcW w:w="7196" w:type="dxa"/>
          </w:tcPr>
          <w:p w:rsidR="004B6345" w:rsidRPr="00E41F97" w:rsidRDefault="004B6345" w:rsidP="002852EC">
            <w:pPr>
              <w:spacing w:after="0" w:line="240" w:lineRule="auto"/>
              <w:contextualSpacing/>
              <w:jc w:val="both"/>
              <w:rPr>
                <w:rFonts w:cs="Tahoma"/>
                <w:sz w:val="24"/>
                <w:szCs w:val="24"/>
              </w:rPr>
            </w:pPr>
          </w:p>
          <w:p w:rsidR="004B6345" w:rsidRPr="00E41F97" w:rsidRDefault="004B6345" w:rsidP="002852EC">
            <w:pPr>
              <w:spacing w:after="0" w:line="240" w:lineRule="auto"/>
              <w:contextualSpacing/>
              <w:jc w:val="both"/>
              <w:rPr>
                <w:rFonts w:cs="Tahoma"/>
                <w:sz w:val="24"/>
                <w:szCs w:val="24"/>
              </w:rPr>
            </w:pPr>
          </w:p>
          <w:p w:rsidR="004B6345" w:rsidRPr="00E41F97" w:rsidRDefault="004B6345" w:rsidP="002852EC">
            <w:pPr>
              <w:spacing w:after="0" w:line="240" w:lineRule="auto"/>
              <w:contextualSpacing/>
              <w:jc w:val="both"/>
              <w:rPr>
                <w:rFonts w:cs="Tahoma"/>
                <w:sz w:val="24"/>
                <w:szCs w:val="24"/>
              </w:rPr>
            </w:pPr>
          </w:p>
          <w:p w:rsidR="004B6345" w:rsidRPr="00E41F97" w:rsidRDefault="004B6345" w:rsidP="002852EC">
            <w:pPr>
              <w:spacing w:after="0" w:line="240" w:lineRule="auto"/>
              <w:contextualSpacing/>
              <w:jc w:val="both"/>
              <w:rPr>
                <w:rFonts w:cs="Tahoma"/>
                <w:sz w:val="24"/>
                <w:szCs w:val="24"/>
              </w:rPr>
            </w:pPr>
          </w:p>
        </w:tc>
      </w:tr>
    </w:tbl>
    <w:p w:rsidR="004B6345" w:rsidRDefault="004B6345" w:rsidP="004B6345">
      <w:pPr>
        <w:spacing w:after="0" w:line="240" w:lineRule="auto"/>
        <w:jc w:val="both"/>
        <w:rPr>
          <w:rFonts w:cs="Tahoma"/>
          <w:sz w:val="24"/>
          <w:szCs w:val="24"/>
        </w:rPr>
      </w:pPr>
    </w:p>
    <w:p w:rsidR="00957D3E" w:rsidRPr="00E41F97" w:rsidRDefault="00957D3E" w:rsidP="004B6345">
      <w:pPr>
        <w:spacing w:after="0" w:line="240" w:lineRule="auto"/>
        <w:jc w:val="both"/>
        <w:rPr>
          <w:rFonts w:cs="Tahoma"/>
          <w:sz w:val="24"/>
          <w:szCs w:val="24"/>
        </w:rPr>
      </w:pPr>
    </w:p>
    <w:p w:rsidR="00F632B0" w:rsidRDefault="004B6345" w:rsidP="00EE7DBF">
      <w:pPr>
        <w:numPr>
          <w:ilvl w:val="0"/>
          <w:numId w:val="33"/>
        </w:numPr>
        <w:spacing w:after="0" w:line="240" w:lineRule="auto"/>
        <w:jc w:val="both"/>
        <w:rPr>
          <w:rFonts w:cs="Tahoma"/>
          <w:sz w:val="24"/>
          <w:szCs w:val="24"/>
        </w:rPr>
      </w:pPr>
      <w:r w:rsidRPr="00F632B0">
        <w:rPr>
          <w:rFonts w:cs="Tahoma"/>
          <w:sz w:val="24"/>
          <w:szCs w:val="24"/>
        </w:rPr>
        <w:t>Recursos:</w:t>
      </w:r>
      <w:r w:rsidRPr="00E41F97">
        <w:rPr>
          <w:rFonts w:cs="Tahoma"/>
          <w:sz w:val="24"/>
          <w:szCs w:val="24"/>
        </w:rPr>
        <w:t xml:space="preserve"> </w:t>
      </w:r>
    </w:p>
    <w:p w:rsidR="00F632B0" w:rsidRDefault="00F632B0" w:rsidP="00F632B0">
      <w:pPr>
        <w:spacing w:after="0" w:line="240" w:lineRule="auto"/>
        <w:ind w:left="720"/>
        <w:jc w:val="both"/>
        <w:rPr>
          <w:rFonts w:cs="Tahoma"/>
          <w:sz w:val="24"/>
          <w:szCs w:val="24"/>
        </w:rPr>
      </w:pPr>
    </w:p>
    <w:p w:rsidR="004B6345" w:rsidRPr="00F632B0" w:rsidRDefault="00F632B0" w:rsidP="00F632B0">
      <w:pPr>
        <w:spacing w:after="0" w:line="240" w:lineRule="auto"/>
        <w:jc w:val="both"/>
        <w:rPr>
          <w:rFonts w:cs="Tahoma"/>
          <w:sz w:val="24"/>
          <w:szCs w:val="24"/>
        </w:rPr>
      </w:pPr>
      <w:r>
        <w:rPr>
          <w:rFonts w:cs="Tahoma"/>
          <w:sz w:val="24"/>
          <w:szCs w:val="24"/>
        </w:rPr>
        <w:t>E</w:t>
      </w:r>
      <w:r w:rsidR="004B6345" w:rsidRPr="00F632B0">
        <w:rPr>
          <w:rFonts w:cs="Tahoma"/>
          <w:sz w:val="24"/>
          <w:szCs w:val="24"/>
        </w:rPr>
        <w:t>s todo aquello que necesitamos para desarrollar la actividad, es decir, recursos materiales, humanos y financiaros.</w:t>
      </w:r>
      <w:r w:rsidR="009B53FA">
        <w:rPr>
          <w:rStyle w:val="Refdenotaalpie"/>
          <w:rFonts w:cs="Tahoma"/>
          <w:sz w:val="24"/>
          <w:szCs w:val="24"/>
        </w:rPr>
        <w:footnoteReference w:id="19"/>
      </w:r>
      <w:r w:rsidR="004B6345" w:rsidRPr="00F632B0">
        <w:rPr>
          <w:rFonts w:cs="Tahoma"/>
          <w:sz w:val="24"/>
          <w:szCs w:val="24"/>
        </w:rPr>
        <w:t xml:space="preserve"> Deben ir muy de la mano con los objetivos, ya que al momento de definir nuestras metas tenemos que tener claro con qué recursos contamos o con cuáles podemos efectivamente contar para lograrlas.</w:t>
      </w:r>
    </w:p>
    <w:p w:rsidR="004B6345" w:rsidRPr="00E41F97" w:rsidRDefault="004B6345" w:rsidP="004B6345">
      <w:pPr>
        <w:spacing w:after="0" w:line="240" w:lineRule="auto"/>
        <w:jc w:val="both"/>
        <w:rPr>
          <w:rFonts w:cs="Tahoma"/>
          <w:sz w:val="24"/>
          <w:szCs w:val="24"/>
        </w:rPr>
      </w:pPr>
    </w:p>
    <w:p w:rsidR="004B6345" w:rsidRDefault="004B6345" w:rsidP="004B6345">
      <w:pPr>
        <w:spacing w:after="0" w:line="240" w:lineRule="auto"/>
        <w:jc w:val="both"/>
        <w:rPr>
          <w:rFonts w:cs="Tahoma"/>
          <w:sz w:val="24"/>
          <w:szCs w:val="24"/>
        </w:rPr>
      </w:pPr>
      <w:r w:rsidRPr="00E41F97">
        <w:rPr>
          <w:rFonts w:cs="Tahoma"/>
          <w:sz w:val="24"/>
          <w:szCs w:val="24"/>
        </w:rPr>
        <w:t>Ejemplo:</w:t>
      </w:r>
    </w:p>
    <w:p w:rsidR="004B6345" w:rsidRPr="00E41F97" w:rsidRDefault="004B6345" w:rsidP="004B6345">
      <w:pPr>
        <w:spacing w:after="0" w:line="240" w:lineRule="auto"/>
        <w:jc w:val="both"/>
        <w:rPr>
          <w:rFonts w:cs="Tahoma"/>
          <w:sz w:val="24"/>
          <w:szCs w:val="24"/>
        </w:rPr>
      </w:pPr>
      <w:r w:rsidRPr="00E41F97">
        <w:rPr>
          <w:rFonts w:cs="Tahoma"/>
          <w:sz w:val="24"/>
          <w:szCs w:val="24"/>
        </w:rPr>
        <w:t>Considerando los ejemplos anteriores</w:t>
      </w:r>
    </w:p>
    <w:p w:rsidR="004B6345" w:rsidRPr="00E41F97" w:rsidRDefault="004B6345" w:rsidP="004B6345">
      <w:pPr>
        <w:spacing w:after="0" w:line="240" w:lineRule="auto"/>
        <w:jc w:val="both"/>
        <w:rPr>
          <w:rFonts w:cs="Tahoma"/>
          <w:sz w:val="24"/>
          <w:szCs w:val="24"/>
        </w:rPr>
      </w:pPr>
    </w:p>
    <w:p w:rsidR="004B6345" w:rsidRDefault="004B6345" w:rsidP="004B6345">
      <w:pPr>
        <w:spacing w:after="0" w:line="240" w:lineRule="auto"/>
        <w:contextualSpacing/>
        <w:rPr>
          <w:rFonts w:cs="Tahoma"/>
          <w:sz w:val="24"/>
          <w:szCs w:val="24"/>
        </w:rPr>
      </w:pPr>
      <w:r w:rsidRPr="00E41F97">
        <w:rPr>
          <w:rFonts w:cs="Tahoma"/>
          <w:sz w:val="24"/>
          <w:szCs w:val="24"/>
        </w:rPr>
        <w:t>Recursos</w:t>
      </w:r>
    </w:p>
    <w:p w:rsidR="00F632B0" w:rsidRPr="00E41F97" w:rsidRDefault="00F632B0" w:rsidP="004B6345">
      <w:pPr>
        <w:spacing w:after="0" w:line="240" w:lineRule="auto"/>
        <w:contextualSpacing/>
        <w:rPr>
          <w:rFonts w:cs="Tahoma"/>
          <w:sz w:val="24"/>
          <w:szCs w:val="24"/>
        </w:rPr>
      </w:pPr>
    </w:p>
    <w:p w:rsidR="004B6345" w:rsidRPr="00E41F97" w:rsidRDefault="004B6345" w:rsidP="004B6345">
      <w:pPr>
        <w:spacing w:after="0" w:line="240" w:lineRule="auto"/>
        <w:contextualSpacing/>
        <w:jc w:val="both"/>
        <w:rPr>
          <w:rFonts w:cs="Tahoma"/>
          <w:sz w:val="24"/>
          <w:szCs w:val="24"/>
        </w:rPr>
      </w:pPr>
      <w:r w:rsidRPr="00E41F97">
        <w:rPr>
          <w:rFonts w:cs="Tahoma"/>
          <w:sz w:val="24"/>
          <w:szCs w:val="24"/>
        </w:rPr>
        <w:t>Recursos materiales:</w:t>
      </w:r>
    </w:p>
    <w:p w:rsidR="004B6345" w:rsidRPr="00E41F97" w:rsidRDefault="004B6345" w:rsidP="00EE7DBF">
      <w:pPr>
        <w:pStyle w:val="Prrafodelista"/>
        <w:numPr>
          <w:ilvl w:val="0"/>
          <w:numId w:val="37"/>
        </w:numPr>
        <w:spacing w:after="0" w:line="240" w:lineRule="auto"/>
        <w:jc w:val="both"/>
        <w:rPr>
          <w:rFonts w:cs="Tahoma"/>
          <w:sz w:val="24"/>
          <w:szCs w:val="24"/>
        </w:rPr>
      </w:pPr>
      <w:r w:rsidRPr="00E41F97">
        <w:rPr>
          <w:rFonts w:cs="Tahoma"/>
          <w:sz w:val="24"/>
          <w:szCs w:val="24"/>
        </w:rPr>
        <w:t>El salón grande</w:t>
      </w:r>
    </w:p>
    <w:p w:rsidR="004B6345" w:rsidRPr="00E41F97" w:rsidRDefault="004B6345" w:rsidP="00EE7DBF">
      <w:pPr>
        <w:pStyle w:val="Prrafodelista"/>
        <w:numPr>
          <w:ilvl w:val="0"/>
          <w:numId w:val="37"/>
        </w:numPr>
        <w:spacing w:after="0" w:line="240" w:lineRule="auto"/>
        <w:jc w:val="both"/>
        <w:rPr>
          <w:rFonts w:cs="Tahoma"/>
          <w:sz w:val="24"/>
          <w:szCs w:val="24"/>
        </w:rPr>
      </w:pPr>
      <w:r w:rsidRPr="00E41F97">
        <w:rPr>
          <w:rFonts w:cs="Tahoma"/>
          <w:sz w:val="24"/>
          <w:szCs w:val="24"/>
        </w:rPr>
        <w:t>15 globos</w:t>
      </w:r>
    </w:p>
    <w:p w:rsidR="004B6345" w:rsidRPr="00E41F97" w:rsidRDefault="004B6345" w:rsidP="00EE7DBF">
      <w:pPr>
        <w:pStyle w:val="Prrafodelista"/>
        <w:numPr>
          <w:ilvl w:val="0"/>
          <w:numId w:val="37"/>
        </w:numPr>
        <w:spacing w:after="0" w:line="240" w:lineRule="auto"/>
        <w:jc w:val="both"/>
        <w:rPr>
          <w:rFonts w:cs="Tahoma"/>
          <w:sz w:val="24"/>
          <w:szCs w:val="24"/>
        </w:rPr>
      </w:pPr>
      <w:r w:rsidRPr="00E41F97">
        <w:rPr>
          <w:rFonts w:cs="Tahoma"/>
          <w:sz w:val="24"/>
          <w:szCs w:val="24"/>
        </w:rPr>
        <w:t>3 rol</w:t>
      </w:r>
      <w:r w:rsidR="00552ED3">
        <w:rPr>
          <w:rFonts w:cs="Tahoma"/>
          <w:sz w:val="24"/>
          <w:szCs w:val="24"/>
        </w:rPr>
        <w:t>l</w:t>
      </w:r>
      <w:r w:rsidRPr="00E41F97">
        <w:rPr>
          <w:rFonts w:cs="Tahoma"/>
          <w:sz w:val="24"/>
          <w:szCs w:val="24"/>
        </w:rPr>
        <w:t>os de serpentina</w:t>
      </w:r>
    </w:p>
    <w:p w:rsidR="004B6345" w:rsidRPr="00E41F97" w:rsidRDefault="004B6345" w:rsidP="00EE7DBF">
      <w:pPr>
        <w:pStyle w:val="Prrafodelista"/>
        <w:numPr>
          <w:ilvl w:val="0"/>
          <w:numId w:val="37"/>
        </w:numPr>
        <w:spacing w:after="0" w:line="240" w:lineRule="auto"/>
        <w:jc w:val="both"/>
        <w:rPr>
          <w:rFonts w:cs="Tahoma"/>
          <w:sz w:val="24"/>
          <w:szCs w:val="24"/>
        </w:rPr>
      </w:pPr>
      <w:r w:rsidRPr="00E41F97">
        <w:rPr>
          <w:rFonts w:cs="Tahoma"/>
          <w:sz w:val="24"/>
          <w:szCs w:val="24"/>
        </w:rPr>
        <w:t>Radio y CD</w:t>
      </w:r>
    </w:p>
    <w:p w:rsidR="004B6345" w:rsidRPr="00E41F97" w:rsidRDefault="004B6345" w:rsidP="00EE7DBF">
      <w:pPr>
        <w:pStyle w:val="Prrafodelista"/>
        <w:numPr>
          <w:ilvl w:val="0"/>
          <w:numId w:val="37"/>
        </w:numPr>
        <w:spacing w:after="0" w:line="240" w:lineRule="auto"/>
        <w:jc w:val="both"/>
        <w:rPr>
          <w:rFonts w:cs="Tahoma"/>
          <w:sz w:val="24"/>
          <w:szCs w:val="24"/>
        </w:rPr>
      </w:pPr>
      <w:r w:rsidRPr="00E41F97">
        <w:rPr>
          <w:rFonts w:cs="Tahoma"/>
          <w:sz w:val="24"/>
          <w:szCs w:val="24"/>
        </w:rPr>
        <w:t>20 Collares de flores (uno por cada uno)</w:t>
      </w:r>
    </w:p>
    <w:p w:rsidR="004B6345" w:rsidRPr="00E41F97" w:rsidRDefault="004B6345" w:rsidP="00EE7DBF">
      <w:pPr>
        <w:pStyle w:val="Prrafodelista"/>
        <w:numPr>
          <w:ilvl w:val="0"/>
          <w:numId w:val="37"/>
        </w:numPr>
        <w:spacing w:after="0" w:line="240" w:lineRule="auto"/>
        <w:jc w:val="both"/>
        <w:rPr>
          <w:rFonts w:cs="Tahoma"/>
          <w:sz w:val="24"/>
          <w:szCs w:val="24"/>
        </w:rPr>
      </w:pPr>
      <w:r w:rsidRPr="00E41F97">
        <w:rPr>
          <w:rFonts w:cs="Tahoma"/>
          <w:sz w:val="24"/>
          <w:szCs w:val="24"/>
        </w:rPr>
        <w:t>Un cirio y fósforos</w:t>
      </w:r>
    </w:p>
    <w:p w:rsidR="004B6345" w:rsidRPr="00E41F97" w:rsidRDefault="004B6345" w:rsidP="00EE7DBF">
      <w:pPr>
        <w:pStyle w:val="Prrafodelista"/>
        <w:numPr>
          <w:ilvl w:val="0"/>
          <w:numId w:val="37"/>
        </w:numPr>
        <w:spacing w:after="0" w:line="240" w:lineRule="auto"/>
        <w:jc w:val="both"/>
        <w:rPr>
          <w:rFonts w:cs="Tahoma"/>
          <w:sz w:val="24"/>
          <w:szCs w:val="24"/>
        </w:rPr>
      </w:pPr>
      <w:r w:rsidRPr="00E41F97">
        <w:rPr>
          <w:rFonts w:cs="Tahoma"/>
          <w:sz w:val="24"/>
          <w:szCs w:val="24"/>
        </w:rPr>
        <w:lastRenderedPageBreak/>
        <w:t>Una biblia</w:t>
      </w:r>
    </w:p>
    <w:p w:rsidR="004B6345" w:rsidRPr="00E41F97" w:rsidRDefault="004B6345" w:rsidP="00EE7DBF">
      <w:pPr>
        <w:pStyle w:val="Prrafodelista"/>
        <w:numPr>
          <w:ilvl w:val="0"/>
          <w:numId w:val="37"/>
        </w:numPr>
        <w:spacing w:after="0" w:line="240" w:lineRule="auto"/>
        <w:jc w:val="both"/>
        <w:rPr>
          <w:rFonts w:cs="Tahoma"/>
          <w:sz w:val="24"/>
          <w:szCs w:val="24"/>
        </w:rPr>
      </w:pPr>
      <w:r w:rsidRPr="00E41F97">
        <w:rPr>
          <w:rFonts w:cs="Tahoma"/>
          <w:sz w:val="24"/>
          <w:szCs w:val="24"/>
        </w:rPr>
        <w:t>Una mesa chica</w:t>
      </w:r>
    </w:p>
    <w:p w:rsidR="004B6345" w:rsidRPr="00E41F97" w:rsidRDefault="004B6345" w:rsidP="004B6345">
      <w:pPr>
        <w:spacing w:after="0" w:line="240" w:lineRule="auto"/>
        <w:contextualSpacing/>
        <w:jc w:val="both"/>
        <w:rPr>
          <w:rFonts w:cs="Tahoma"/>
          <w:sz w:val="24"/>
          <w:szCs w:val="24"/>
        </w:rPr>
      </w:pPr>
    </w:p>
    <w:p w:rsidR="004B6345" w:rsidRPr="00E41F97" w:rsidRDefault="004B6345" w:rsidP="004B6345">
      <w:pPr>
        <w:spacing w:after="0" w:line="240" w:lineRule="auto"/>
        <w:contextualSpacing/>
        <w:jc w:val="both"/>
        <w:rPr>
          <w:rFonts w:cs="Tahoma"/>
          <w:sz w:val="24"/>
          <w:szCs w:val="24"/>
        </w:rPr>
      </w:pPr>
      <w:r w:rsidRPr="00E41F97">
        <w:rPr>
          <w:rFonts w:cs="Tahoma"/>
          <w:sz w:val="24"/>
          <w:szCs w:val="24"/>
        </w:rPr>
        <w:t>Recursos humanos:</w:t>
      </w:r>
    </w:p>
    <w:p w:rsidR="004B6345" w:rsidRPr="00E41F97" w:rsidRDefault="004B6345" w:rsidP="00EE7DBF">
      <w:pPr>
        <w:pStyle w:val="Prrafodelista"/>
        <w:numPr>
          <w:ilvl w:val="0"/>
          <w:numId w:val="37"/>
        </w:numPr>
        <w:spacing w:after="0" w:line="240" w:lineRule="auto"/>
        <w:jc w:val="both"/>
        <w:rPr>
          <w:rFonts w:cs="Tahoma"/>
          <w:sz w:val="24"/>
          <w:szCs w:val="24"/>
        </w:rPr>
      </w:pPr>
      <w:r w:rsidRPr="00E41F97">
        <w:rPr>
          <w:rFonts w:cs="Tahoma"/>
          <w:sz w:val="24"/>
          <w:szCs w:val="24"/>
        </w:rPr>
        <w:t xml:space="preserve">Dos </w:t>
      </w:r>
      <w:r w:rsidR="008C20AD">
        <w:rPr>
          <w:rFonts w:cs="Tahoma"/>
          <w:sz w:val="24"/>
          <w:szCs w:val="24"/>
        </w:rPr>
        <w:t>animadores</w:t>
      </w:r>
      <w:r w:rsidRPr="00E41F97">
        <w:rPr>
          <w:rFonts w:cs="Tahoma"/>
          <w:sz w:val="24"/>
          <w:szCs w:val="24"/>
        </w:rPr>
        <w:t xml:space="preserve"> para la ambientación</w:t>
      </w:r>
    </w:p>
    <w:p w:rsidR="004B6345" w:rsidRPr="00E41F97" w:rsidRDefault="004B6345" w:rsidP="00EE7DBF">
      <w:pPr>
        <w:pStyle w:val="Prrafodelista"/>
        <w:numPr>
          <w:ilvl w:val="0"/>
          <w:numId w:val="37"/>
        </w:numPr>
        <w:spacing w:after="0" w:line="240" w:lineRule="auto"/>
        <w:jc w:val="both"/>
        <w:rPr>
          <w:rFonts w:cs="Tahoma"/>
          <w:sz w:val="24"/>
          <w:szCs w:val="24"/>
        </w:rPr>
      </w:pPr>
      <w:r w:rsidRPr="00E41F97">
        <w:rPr>
          <w:rFonts w:cs="Tahoma"/>
          <w:sz w:val="24"/>
          <w:szCs w:val="24"/>
        </w:rPr>
        <w:t xml:space="preserve">Un </w:t>
      </w:r>
      <w:r w:rsidR="008C20AD">
        <w:rPr>
          <w:rFonts w:cs="Tahoma"/>
          <w:sz w:val="24"/>
          <w:szCs w:val="24"/>
        </w:rPr>
        <w:t>animador</w:t>
      </w:r>
      <w:r w:rsidRPr="00E41F97">
        <w:rPr>
          <w:rFonts w:cs="Tahoma"/>
          <w:sz w:val="24"/>
          <w:szCs w:val="24"/>
        </w:rPr>
        <w:t xml:space="preserve"> para la animación</w:t>
      </w:r>
    </w:p>
    <w:p w:rsidR="004B6345" w:rsidRPr="00E41F97" w:rsidRDefault="004B6345" w:rsidP="00EE7DBF">
      <w:pPr>
        <w:pStyle w:val="Prrafodelista"/>
        <w:numPr>
          <w:ilvl w:val="0"/>
          <w:numId w:val="37"/>
        </w:numPr>
        <w:spacing w:after="0" w:line="240" w:lineRule="auto"/>
        <w:jc w:val="both"/>
        <w:rPr>
          <w:rFonts w:cs="Tahoma"/>
          <w:sz w:val="24"/>
          <w:szCs w:val="24"/>
        </w:rPr>
      </w:pPr>
      <w:r w:rsidRPr="00E41F97">
        <w:rPr>
          <w:rFonts w:cs="Tahoma"/>
          <w:sz w:val="24"/>
          <w:szCs w:val="24"/>
        </w:rPr>
        <w:t xml:space="preserve">Un </w:t>
      </w:r>
      <w:r w:rsidR="008C20AD">
        <w:rPr>
          <w:rFonts w:cs="Tahoma"/>
          <w:sz w:val="24"/>
          <w:szCs w:val="24"/>
        </w:rPr>
        <w:t>animador</w:t>
      </w:r>
      <w:r w:rsidRPr="00E41F97">
        <w:rPr>
          <w:rFonts w:cs="Tahoma"/>
          <w:sz w:val="24"/>
          <w:szCs w:val="24"/>
        </w:rPr>
        <w:t xml:space="preserve"> para la lectura</w:t>
      </w:r>
    </w:p>
    <w:p w:rsidR="004B6345" w:rsidRPr="00E41F97" w:rsidRDefault="004B6345" w:rsidP="004B6345">
      <w:pPr>
        <w:pStyle w:val="Prrafodelista"/>
        <w:spacing w:after="0" w:line="240" w:lineRule="auto"/>
        <w:jc w:val="both"/>
        <w:rPr>
          <w:rFonts w:cs="Tahoma"/>
          <w:sz w:val="24"/>
          <w:szCs w:val="24"/>
        </w:rPr>
      </w:pPr>
    </w:p>
    <w:p w:rsidR="004B6345" w:rsidRPr="00E41F97" w:rsidRDefault="00F632B0" w:rsidP="004B6345">
      <w:pPr>
        <w:pStyle w:val="Prrafodelista"/>
        <w:spacing w:after="0" w:line="240" w:lineRule="auto"/>
        <w:ind w:left="0"/>
        <w:jc w:val="both"/>
        <w:rPr>
          <w:rFonts w:cs="Tahoma"/>
          <w:sz w:val="24"/>
          <w:szCs w:val="24"/>
          <w:lang w:val="es-ES_tradnl"/>
        </w:rPr>
      </w:pPr>
      <w:r>
        <w:rPr>
          <w:rFonts w:cs="Tahoma"/>
          <w:sz w:val="24"/>
          <w:szCs w:val="24"/>
          <w:lang w:val="es-ES_tradnl"/>
        </w:rPr>
        <w:br w:type="page"/>
      </w:r>
      <w:r w:rsidR="004B6345" w:rsidRPr="00E41F97">
        <w:rPr>
          <w:rFonts w:cs="Tahoma"/>
          <w:sz w:val="24"/>
          <w:szCs w:val="24"/>
          <w:lang w:val="es-ES_tradnl"/>
        </w:rPr>
        <w:lastRenderedPageBreak/>
        <w:t>Ahora ensaya tú un ejemplo de recursos para lo que ya has elaborado:</w:t>
      </w:r>
    </w:p>
    <w:p w:rsidR="004B6345" w:rsidRPr="00E41F97" w:rsidRDefault="004B6345" w:rsidP="004B6345">
      <w:pPr>
        <w:pStyle w:val="Prrafodelista"/>
        <w:spacing w:after="0" w:line="240" w:lineRule="auto"/>
        <w:ind w:left="0"/>
        <w:jc w:val="both"/>
        <w:rPr>
          <w:rFonts w:cs="Tahoma"/>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620"/>
      </w:tblGrid>
      <w:tr w:rsidR="004B6345" w:rsidRPr="00E41F97" w:rsidTr="002852EC">
        <w:tc>
          <w:tcPr>
            <w:tcW w:w="8978" w:type="dxa"/>
          </w:tcPr>
          <w:p w:rsidR="004B6345" w:rsidRPr="00E41F97" w:rsidRDefault="004B6345" w:rsidP="002852EC">
            <w:pPr>
              <w:pStyle w:val="Prrafodelista"/>
              <w:spacing w:after="0" w:line="240" w:lineRule="auto"/>
              <w:ind w:left="0"/>
              <w:jc w:val="center"/>
              <w:rPr>
                <w:rFonts w:cs="Tahoma"/>
                <w:b/>
                <w:sz w:val="24"/>
                <w:szCs w:val="24"/>
              </w:rPr>
            </w:pPr>
            <w:r w:rsidRPr="00E41F97">
              <w:rPr>
                <w:rFonts w:cs="Tahoma"/>
                <w:b/>
                <w:sz w:val="24"/>
                <w:szCs w:val="24"/>
              </w:rPr>
              <w:t>Recursos</w:t>
            </w:r>
          </w:p>
        </w:tc>
      </w:tr>
      <w:tr w:rsidR="004B6345" w:rsidRPr="00E41F97" w:rsidTr="002852EC">
        <w:trPr>
          <w:trHeight w:val="2410"/>
        </w:trPr>
        <w:tc>
          <w:tcPr>
            <w:tcW w:w="8978" w:type="dxa"/>
          </w:tcPr>
          <w:p w:rsidR="004B6345" w:rsidRPr="00E41F97" w:rsidRDefault="004B6345" w:rsidP="002852EC">
            <w:pPr>
              <w:pStyle w:val="Prrafodelista"/>
              <w:spacing w:after="0" w:line="240" w:lineRule="auto"/>
              <w:ind w:left="0"/>
              <w:jc w:val="both"/>
              <w:rPr>
                <w:rFonts w:cs="Tahoma"/>
                <w:sz w:val="24"/>
                <w:szCs w:val="24"/>
              </w:rPr>
            </w:pPr>
            <w:r w:rsidRPr="00E41F97">
              <w:rPr>
                <w:rFonts w:cs="Tahoma"/>
                <w:sz w:val="24"/>
                <w:szCs w:val="24"/>
              </w:rPr>
              <w:t>Materiales:__________________________________________________________________________________________________________________________________________________________________________________________________________________</w:t>
            </w:r>
          </w:p>
          <w:p w:rsidR="004B6345" w:rsidRPr="00E41F97" w:rsidRDefault="004B6345" w:rsidP="002852EC">
            <w:pPr>
              <w:pStyle w:val="Prrafodelista"/>
              <w:spacing w:after="0" w:line="240" w:lineRule="auto"/>
              <w:ind w:left="0"/>
              <w:jc w:val="both"/>
              <w:rPr>
                <w:rFonts w:cs="Tahoma"/>
                <w:sz w:val="24"/>
                <w:szCs w:val="24"/>
              </w:rPr>
            </w:pPr>
            <w:r w:rsidRPr="00E41F97">
              <w:rPr>
                <w:rFonts w:cs="Tahoma"/>
                <w:sz w:val="24"/>
                <w:szCs w:val="24"/>
              </w:rPr>
              <w:t>Humanos:___________________________________________________________________________________________________________________________________________________________________________________________________________________</w:t>
            </w:r>
          </w:p>
          <w:p w:rsidR="004B6345" w:rsidRPr="00E41F97" w:rsidRDefault="004B6345" w:rsidP="002852EC">
            <w:pPr>
              <w:pStyle w:val="Prrafodelista"/>
              <w:spacing w:after="0" w:line="240" w:lineRule="auto"/>
              <w:ind w:left="0"/>
              <w:jc w:val="both"/>
              <w:rPr>
                <w:rFonts w:cs="Tahoma"/>
                <w:sz w:val="24"/>
                <w:szCs w:val="24"/>
              </w:rPr>
            </w:pPr>
            <w:r w:rsidRPr="00E41F97">
              <w:rPr>
                <w:rFonts w:cs="Tahoma"/>
                <w:sz w:val="24"/>
                <w:szCs w:val="24"/>
              </w:rPr>
              <w:t>Financieros:_________________________________________________________________________________________________________________________________________________________________________________________________________________</w:t>
            </w:r>
          </w:p>
          <w:p w:rsidR="004B6345" w:rsidRPr="00E41F97" w:rsidRDefault="004B6345" w:rsidP="002852EC">
            <w:pPr>
              <w:pStyle w:val="Prrafodelista"/>
              <w:spacing w:after="0" w:line="240" w:lineRule="auto"/>
              <w:ind w:left="0"/>
              <w:jc w:val="both"/>
              <w:rPr>
                <w:rFonts w:cs="Tahoma"/>
                <w:sz w:val="24"/>
                <w:szCs w:val="24"/>
              </w:rPr>
            </w:pPr>
          </w:p>
        </w:tc>
      </w:tr>
    </w:tbl>
    <w:p w:rsidR="004B6345" w:rsidRDefault="004B6345" w:rsidP="004B6345">
      <w:pPr>
        <w:spacing w:after="0" w:line="240" w:lineRule="auto"/>
        <w:jc w:val="both"/>
        <w:rPr>
          <w:rFonts w:cs="Tahoma"/>
          <w:sz w:val="24"/>
          <w:szCs w:val="24"/>
        </w:rPr>
      </w:pPr>
    </w:p>
    <w:p w:rsidR="00F632B0" w:rsidRPr="00E41F97" w:rsidRDefault="00F632B0" w:rsidP="004B6345">
      <w:pPr>
        <w:spacing w:after="0" w:line="240" w:lineRule="auto"/>
        <w:jc w:val="both"/>
        <w:rPr>
          <w:rFonts w:cs="Tahoma"/>
          <w:sz w:val="24"/>
          <w:szCs w:val="24"/>
        </w:rPr>
      </w:pPr>
    </w:p>
    <w:p w:rsidR="00F632B0" w:rsidRDefault="004B6345" w:rsidP="00EE7DBF">
      <w:pPr>
        <w:numPr>
          <w:ilvl w:val="0"/>
          <w:numId w:val="33"/>
        </w:numPr>
        <w:spacing w:after="0" w:line="240" w:lineRule="auto"/>
        <w:ind w:left="0" w:firstLine="0"/>
        <w:jc w:val="both"/>
        <w:rPr>
          <w:rFonts w:cs="Tahoma"/>
          <w:sz w:val="24"/>
          <w:szCs w:val="24"/>
        </w:rPr>
      </w:pPr>
      <w:r w:rsidRPr="00F632B0">
        <w:rPr>
          <w:rFonts w:cs="Tahoma"/>
          <w:sz w:val="24"/>
          <w:szCs w:val="24"/>
        </w:rPr>
        <w:t>Tiempo:</w:t>
      </w:r>
    </w:p>
    <w:p w:rsidR="00F632B0" w:rsidRDefault="00F632B0" w:rsidP="00F632B0">
      <w:pPr>
        <w:spacing w:after="0" w:line="240" w:lineRule="auto"/>
        <w:jc w:val="both"/>
        <w:rPr>
          <w:rFonts w:cs="Tahoma"/>
          <w:sz w:val="24"/>
          <w:szCs w:val="24"/>
        </w:rPr>
      </w:pPr>
    </w:p>
    <w:p w:rsidR="004B6345" w:rsidRPr="00E41F97" w:rsidRDefault="004B6345" w:rsidP="00F632B0">
      <w:pPr>
        <w:spacing w:after="0" w:line="240" w:lineRule="auto"/>
        <w:jc w:val="both"/>
        <w:rPr>
          <w:rFonts w:cs="Tahoma"/>
          <w:sz w:val="24"/>
          <w:szCs w:val="24"/>
        </w:rPr>
      </w:pPr>
      <w:r w:rsidRPr="00E41F97">
        <w:rPr>
          <w:rFonts w:cs="Tahoma"/>
          <w:sz w:val="24"/>
          <w:szCs w:val="24"/>
        </w:rPr>
        <w:t>Las actividades deben ser ordenadas en un tiempo determinado, definiéndolas de manera secuenciada. Es importante considerar el tiempo real del que se dispone para la realización de las actividades.</w:t>
      </w:r>
      <w:r w:rsidR="009B53FA">
        <w:rPr>
          <w:rStyle w:val="Refdenotaalpie"/>
          <w:rFonts w:cs="Tahoma"/>
          <w:sz w:val="24"/>
          <w:szCs w:val="24"/>
        </w:rPr>
        <w:footnoteReference w:id="20"/>
      </w:r>
      <w:r w:rsidRPr="00E41F97">
        <w:rPr>
          <w:rFonts w:cs="Tahoma"/>
          <w:sz w:val="24"/>
          <w:szCs w:val="24"/>
        </w:rPr>
        <w:t xml:space="preserve"> Cuando pensamos en una actividad y no pensamos en el tiempo posible de desarrollo, corremos el riesgo de que no la alcancemos a terminar y provocamos una frustración en los niños, o que nos sobre tiempo y los niños se aburran y comiencen a comportarse inadecuadamente.</w:t>
      </w:r>
      <w:r w:rsidR="00A31E92">
        <w:rPr>
          <w:rStyle w:val="Refdenotaalpie"/>
          <w:rFonts w:cs="Tahoma"/>
          <w:sz w:val="24"/>
          <w:szCs w:val="24"/>
        </w:rPr>
        <w:footnoteReference w:id="21"/>
      </w:r>
    </w:p>
    <w:p w:rsidR="00F632B0" w:rsidRDefault="00F632B0" w:rsidP="004B6345">
      <w:pPr>
        <w:spacing w:after="0" w:line="240" w:lineRule="auto"/>
        <w:jc w:val="both"/>
        <w:rPr>
          <w:rFonts w:cs="Tahoma"/>
          <w:sz w:val="24"/>
          <w:szCs w:val="24"/>
        </w:rPr>
      </w:pPr>
    </w:p>
    <w:p w:rsidR="004B6345" w:rsidRDefault="004B6345" w:rsidP="004B6345">
      <w:pPr>
        <w:spacing w:after="0" w:line="240" w:lineRule="auto"/>
        <w:jc w:val="both"/>
        <w:rPr>
          <w:rFonts w:cs="Tahoma"/>
          <w:sz w:val="24"/>
          <w:szCs w:val="24"/>
        </w:rPr>
      </w:pPr>
      <w:r w:rsidRPr="00E41F97">
        <w:rPr>
          <w:rFonts w:cs="Tahoma"/>
          <w:sz w:val="24"/>
          <w:szCs w:val="24"/>
        </w:rPr>
        <w:t xml:space="preserve">Ejemplo: </w:t>
      </w:r>
    </w:p>
    <w:p w:rsidR="004B6345" w:rsidRPr="00E41F97" w:rsidRDefault="004B6345" w:rsidP="004B6345">
      <w:pPr>
        <w:spacing w:after="0" w:line="240" w:lineRule="auto"/>
        <w:jc w:val="both"/>
        <w:rPr>
          <w:rFonts w:cs="Tahoma"/>
          <w:sz w:val="24"/>
          <w:szCs w:val="24"/>
        </w:rPr>
      </w:pPr>
      <w:r w:rsidRPr="00E41F97">
        <w:rPr>
          <w:rFonts w:cs="Tahoma"/>
          <w:sz w:val="24"/>
          <w:szCs w:val="24"/>
        </w:rPr>
        <w:t>Considerando los ejemplos anteriores</w:t>
      </w:r>
    </w:p>
    <w:p w:rsidR="004B6345" w:rsidRPr="00E41F97" w:rsidRDefault="004B6345" w:rsidP="004B6345">
      <w:pPr>
        <w:spacing w:after="0" w:line="240" w:lineRule="auto"/>
        <w:jc w:val="both"/>
        <w:rPr>
          <w:rFonts w:cs="Tahoma"/>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897"/>
      </w:tblGrid>
      <w:tr w:rsidR="004B6345" w:rsidRPr="00E41F97" w:rsidTr="002852EC">
        <w:tc>
          <w:tcPr>
            <w:tcW w:w="8897" w:type="dxa"/>
          </w:tcPr>
          <w:p w:rsidR="004B6345" w:rsidRPr="00E41F97" w:rsidRDefault="004B6345" w:rsidP="002852EC">
            <w:pPr>
              <w:spacing w:after="0" w:line="240" w:lineRule="auto"/>
              <w:jc w:val="center"/>
              <w:rPr>
                <w:rFonts w:cs="Tahoma"/>
                <w:b/>
                <w:sz w:val="24"/>
                <w:szCs w:val="24"/>
              </w:rPr>
            </w:pPr>
            <w:r w:rsidRPr="00E41F97">
              <w:rPr>
                <w:rFonts w:cs="Tahoma"/>
                <w:b/>
                <w:sz w:val="24"/>
                <w:szCs w:val="24"/>
              </w:rPr>
              <w:t xml:space="preserve">Tiempo (del momento de la llegada de los </w:t>
            </w:r>
            <w:r w:rsidR="008C20AD">
              <w:rPr>
                <w:rFonts w:cs="Tahoma"/>
                <w:b/>
                <w:sz w:val="24"/>
                <w:szCs w:val="24"/>
              </w:rPr>
              <w:t>animadores</w:t>
            </w:r>
            <w:r w:rsidRPr="00E41F97">
              <w:rPr>
                <w:rFonts w:cs="Tahoma"/>
                <w:b/>
                <w:sz w:val="24"/>
                <w:szCs w:val="24"/>
              </w:rPr>
              <w:t>)</w:t>
            </w:r>
          </w:p>
        </w:tc>
      </w:tr>
      <w:tr w:rsidR="004B6345" w:rsidRPr="00E41F97" w:rsidTr="002852EC">
        <w:tc>
          <w:tcPr>
            <w:tcW w:w="8897" w:type="dxa"/>
          </w:tcPr>
          <w:p w:rsidR="004B6345" w:rsidRPr="00E41F97" w:rsidRDefault="004B6345" w:rsidP="00EE7DBF">
            <w:pPr>
              <w:numPr>
                <w:ilvl w:val="0"/>
                <w:numId w:val="37"/>
              </w:numPr>
              <w:spacing w:after="0" w:line="240" w:lineRule="auto"/>
              <w:contextualSpacing/>
              <w:rPr>
                <w:rFonts w:cs="Tahoma"/>
                <w:b/>
                <w:sz w:val="24"/>
                <w:szCs w:val="24"/>
              </w:rPr>
            </w:pPr>
            <w:r w:rsidRPr="00E41F97">
              <w:rPr>
                <w:rFonts w:cs="Tahoma"/>
                <w:sz w:val="24"/>
                <w:szCs w:val="24"/>
              </w:rPr>
              <w:t>07:30 a 07:45 (15 minutos)</w:t>
            </w:r>
            <w:r w:rsidRPr="00E41F97">
              <w:rPr>
                <w:rFonts w:cs="Tahoma"/>
                <w:b/>
                <w:sz w:val="24"/>
                <w:szCs w:val="24"/>
              </w:rPr>
              <w:t xml:space="preserve"> </w:t>
            </w:r>
            <w:r w:rsidRPr="00E41F97">
              <w:rPr>
                <w:rFonts w:cs="Tahoma"/>
                <w:sz w:val="24"/>
                <w:szCs w:val="24"/>
              </w:rPr>
              <w:t>en total</w:t>
            </w:r>
          </w:p>
          <w:p w:rsidR="004B6345" w:rsidRPr="00E41F97" w:rsidRDefault="004B6345" w:rsidP="00EE7DBF">
            <w:pPr>
              <w:numPr>
                <w:ilvl w:val="0"/>
                <w:numId w:val="37"/>
              </w:numPr>
              <w:spacing w:after="0" w:line="240" w:lineRule="auto"/>
              <w:contextualSpacing/>
              <w:rPr>
                <w:rFonts w:cs="Tahoma"/>
                <w:sz w:val="24"/>
                <w:szCs w:val="24"/>
              </w:rPr>
            </w:pPr>
            <w:r w:rsidRPr="00E41F97">
              <w:rPr>
                <w:rFonts w:cs="Tahoma"/>
                <w:sz w:val="24"/>
                <w:szCs w:val="24"/>
              </w:rPr>
              <w:t>Dinámicas y canto: 5 minutos.</w:t>
            </w:r>
          </w:p>
          <w:p w:rsidR="004B6345" w:rsidRPr="00E41F97" w:rsidRDefault="004B6345" w:rsidP="002852EC">
            <w:pPr>
              <w:spacing w:after="0" w:line="240" w:lineRule="auto"/>
              <w:contextualSpacing/>
              <w:rPr>
                <w:rFonts w:cs="Tahoma"/>
                <w:sz w:val="24"/>
                <w:szCs w:val="24"/>
              </w:rPr>
            </w:pPr>
          </w:p>
        </w:tc>
      </w:tr>
    </w:tbl>
    <w:p w:rsidR="004B6345" w:rsidRDefault="004B6345" w:rsidP="004B6345">
      <w:pPr>
        <w:pStyle w:val="Prrafodelista"/>
        <w:spacing w:after="0" w:line="240" w:lineRule="auto"/>
        <w:ind w:left="0"/>
        <w:jc w:val="both"/>
        <w:rPr>
          <w:rFonts w:cs="Tahoma"/>
          <w:sz w:val="24"/>
          <w:szCs w:val="24"/>
          <w:lang w:val="es-ES_tradnl"/>
        </w:rPr>
      </w:pPr>
    </w:p>
    <w:p w:rsidR="004A0B6E" w:rsidRPr="00E41F97" w:rsidRDefault="004A0B6E" w:rsidP="004B6345">
      <w:pPr>
        <w:pStyle w:val="Prrafodelista"/>
        <w:spacing w:after="0" w:line="240" w:lineRule="auto"/>
        <w:ind w:left="0"/>
        <w:jc w:val="both"/>
        <w:rPr>
          <w:rFonts w:cs="Tahoma"/>
          <w:sz w:val="24"/>
          <w:szCs w:val="24"/>
          <w:lang w:val="es-ES_tradnl"/>
        </w:rPr>
      </w:pPr>
    </w:p>
    <w:p w:rsidR="004B6345" w:rsidRPr="00E41F97" w:rsidRDefault="004B6345" w:rsidP="004B6345">
      <w:pPr>
        <w:pStyle w:val="Prrafodelista"/>
        <w:spacing w:after="0" w:line="240" w:lineRule="auto"/>
        <w:ind w:left="0"/>
        <w:jc w:val="both"/>
        <w:rPr>
          <w:rFonts w:cs="Tahoma"/>
          <w:sz w:val="24"/>
          <w:szCs w:val="24"/>
          <w:lang w:val="es-ES_tradnl"/>
        </w:rPr>
      </w:pPr>
      <w:r w:rsidRPr="00E41F97">
        <w:rPr>
          <w:rFonts w:cs="Tahoma"/>
          <w:sz w:val="24"/>
          <w:szCs w:val="24"/>
          <w:lang w:val="es-ES_tradnl"/>
        </w:rPr>
        <w:t>Ahora ensaya tú un ejemplo del tiempo para lo que ya has elaborado:</w:t>
      </w:r>
    </w:p>
    <w:p w:rsidR="004B6345" w:rsidRPr="00E41F97" w:rsidRDefault="004B6345" w:rsidP="004B6345">
      <w:pPr>
        <w:spacing w:after="0" w:line="240" w:lineRule="auto"/>
        <w:contextualSpacing/>
        <w:rPr>
          <w:rFonts w:cs="Tahoma"/>
          <w:b/>
          <w:sz w:val="24"/>
          <w:szCs w:val="24"/>
          <w:lang w:val="es-ES_tradn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897"/>
      </w:tblGrid>
      <w:tr w:rsidR="004B6345" w:rsidRPr="00E41F97" w:rsidTr="002852EC">
        <w:tc>
          <w:tcPr>
            <w:tcW w:w="8897" w:type="dxa"/>
          </w:tcPr>
          <w:p w:rsidR="004B6345" w:rsidRPr="00E41F97" w:rsidRDefault="004B6345" w:rsidP="002852EC">
            <w:pPr>
              <w:spacing w:after="0" w:line="240" w:lineRule="auto"/>
              <w:jc w:val="center"/>
              <w:rPr>
                <w:rFonts w:cs="Tahoma"/>
                <w:b/>
                <w:sz w:val="24"/>
                <w:szCs w:val="24"/>
              </w:rPr>
            </w:pPr>
            <w:r w:rsidRPr="00E41F97">
              <w:rPr>
                <w:rFonts w:cs="Tahoma"/>
                <w:b/>
                <w:sz w:val="24"/>
                <w:szCs w:val="24"/>
              </w:rPr>
              <w:t>Tiempo (del momento de  ___________)</w:t>
            </w:r>
          </w:p>
        </w:tc>
      </w:tr>
      <w:tr w:rsidR="004B6345" w:rsidRPr="00E41F97" w:rsidTr="002852EC">
        <w:tc>
          <w:tcPr>
            <w:tcW w:w="8897" w:type="dxa"/>
          </w:tcPr>
          <w:p w:rsidR="004B6345" w:rsidRPr="00E41F97" w:rsidRDefault="004B6345" w:rsidP="002852EC">
            <w:pPr>
              <w:spacing w:after="0" w:line="240" w:lineRule="auto"/>
              <w:ind w:left="360"/>
              <w:contextualSpacing/>
              <w:rPr>
                <w:rFonts w:cs="Tahoma"/>
                <w:sz w:val="24"/>
                <w:szCs w:val="24"/>
              </w:rPr>
            </w:pPr>
          </w:p>
          <w:p w:rsidR="004B6345" w:rsidRPr="00E41F97" w:rsidRDefault="004B6345" w:rsidP="002852EC">
            <w:pPr>
              <w:spacing w:after="0" w:line="240" w:lineRule="auto"/>
              <w:ind w:left="360"/>
              <w:contextualSpacing/>
              <w:rPr>
                <w:rFonts w:cs="Tahoma"/>
                <w:sz w:val="24"/>
                <w:szCs w:val="24"/>
              </w:rPr>
            </w:pPr>
          </w:p>
          <w:p w:rsidR="004B6345" w:rsidRPr="00E41F97" w:rsidRDefault="004B6345" w:rsidP="002852EC">
            <w:pPr>
              <w:spacing w:after="0" w:line="240" w:lineRule="auto"/>
              <w:contextualSpacing/>
              <w:rPr>
                <w:rFonts w:cs="Tahoma"/>
                <w:sz w:val="24"/>
                <w:szCs w:val="24"/>
              </w:rPr>
            </w:pPr>
          </w:p>
        </w:tc>
      </w:tr>
    </w:tbl>
    <w:p w:rsidR="00957D3E" w:rsidRDefault="00957D3E" w:rsidP="00957D3E">
      <w:pPr>
        <w:spacing w:after="0" w:line="240" w:lineRule="auto"/>
        <w:ind w:left="709"/>
        <w:jc w:val="both"/>
        <w:rPr>
          <w:rFonts w:cs="Tahoma"/>
          <w:sz w:val="24"/>
          <w:szCs w:val="24"/>
        </w:rPr>
      </w:pPr>
    </w:p>
    <w:p w:rsidR="00F632B0" w:rsidRPr="00957D3E" w:rsidRDefault="004B6345" w:rsidP="00EE7DBF">
      <w:pPr>
        <w:numPr>
          <w:ilvl w:val="0"/>
          <w:numId w:val="33"/>
        </w:numPr>
        <w:spacing w:after="0" w:line="240" w:lineRule="auto"/>
        <w:ind w:left="709" w:hanging="283"/>
        <w:jc w:val="both"/>
        <w:rPr>
          <w:rFonts w:cs="Tahoma"/>
          <w:sz w:val="24"/>
          <w:szCs w:val="24"/>
        </w:rPr>
      </w:pPr>
      <w:r w:rsidRPr="00957D3E">
        <w:rPr>
          <w:rFonts w:cs="Tahoma"/>
          <w:sz w:val="24"/>
          <w:szCs w:val="24"/>
        </w:rPr>
        <w:t xml:space="preserve">Responsables: </w:t>
      </w:r>
    </w:p>
    <w:p w:rsidR="00F632B0" w:rsidRDefault="00F632B0" w:rsidP="00F632B0">
      <w:pPr>
        <w:spacing w:after="0" w:line="240" w:lineRule="auto"/>
        <w:jc w:val="both"/>
        <w:rPr>
          <w:rFonts w:cs="Tahoma"/>
          <w:sz w:val="24"/>
          <w:szCs w:val="24"/>
        </w:rPr>
      </w:pPr>
    </w:p>
    <w:p w:rsidR="004B6345" w:rsidRPr="00E41F97" w:rsidRDefault="004B6345" w:rsidP="00F632B0">
      <w:pPr>
        <w:spacing w:after="0" w:line="240" w:lineRule="auto"/>
        <w:jc w:val="both"/>
        <w:rPr>
          <w:rFonts w:cs="Tahoma"/>
          <w:sz w:val="24"/>
          <w:szCs w:val="24"/>
        </w:rPr>
      </w:pPr>
      <w:r w:rsidRPr="00E41F97">
        <w:rPr>
          <w:rFonts w:cs="Tahoma"/>
          <w:sz w:val="24"/>
          <w:szCs w:val="24"/>
        </w:rPr>
        <w:t>Todas las actividades son realizadas por alguien y es muy importante definir quien se ocupará de cada una de ellas.</w:t>
      </w:r>
      <w:r w:rsidR="009B53FA">
        <w:rPr>
          <w:rStyle w:val="Refdenotaalpie"/>
          <w:rFonts w:cs="Tahoma"/>
          <w:sz w:val="24"/>
          <w:szCs w:val="24"/>
        </w:rPr>
        <w:footnoteReference w:id="22"/>
      </w:r>
    </w:p>
    <w:p w:rsidR="004B6345" w:rsidRPr="00E41F97" w:rsidRDefault="004B6345" w:rsidP="004B6345">
      <w:pPr>
        <w:spacing w:after="0" w:line="240" w:lineRule="auto"/>
        <w:jc w:val="both"/>
        <w:rPr>
          <w:rFonts w:cs="Tahoma"/>
          <w:sz w:val="24"/>
          <w:szCs w:val="24"/>
        </w:rPr>
      </w:pPr>
    </w:p>
    <w:p w:rsidR="004B6345" w:rsidRPr="00E41F97" w:rsidRDefault="004B6345" w:rsidP="004B6345">
      <w:pPr>
        <w:spacing w:after="0" w:line="240" w:lineRule="auto"/>
        <w:jc w:val="both"/>
        <w:rPr>
          <w:rFonts w:cs="Tahoma"/>
          <w:sz w:val="24"/>
          <w:szCs w:val="24"/>
        </w:rPr>
      </w:pPr>
      <w:r w:rsidRPr="00E41F97">
        <w:rPr>
          <w:rFonts w:cs="Tahoma"/>
          <w:sz w:val="24"/>
          <w:szCs w:val="24"/>
        </w:rPr>
        <w:t>Ejemplo: Considerando los ejemplos anteriores</w:t>
      </w:r>
    </w:p>
    <w:p w:rsidR="004B6345" w:rsidRPr="00E41F97" w:rsidRDefault="004B6345" w:rsidP="004B6345">
      <w:pPr>
        <w:spacing w:after="0" w:line="240" w:lineRule="auto"/>
        <w:jc w:val="both"/>
        <w:rPr>
          <w:rFonts w:cs="Tahoma"/>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897"/>
      </w:tblGrid>
      <w:tr w:rsidR="004B6345" w:rsidRPr="00E41F97" w:rsidTr="002852EC">
        <w:tc>
          <w:tcPr>
            <w:tcW w:w="8897" w:type="dxa"/>
          </w:tcPr>
          <w:p w:rsidR="004B6345" w:rsidRPr="00E41F97" w:rsidRDefault="004B6345" w:rsidP="002852EC">
            <w:pPr>
              <w:spacing w:after="0" w:line="240" w:lineRule="auto"/>
              <w:contextualSpacing/>
              <w:jc w:val="center"/>
              <w:rPr>
                <w:rFonts w:cs="Tahoma"/>
                <w:b/>
                <w:sz w:val="24"/>
                <w:szCs w:val="24"/>
              </w:rPr>
            </w:pPr>
            <w:r w:rsidRPr="00E41F97">
              <w:rPr>
                <w:rFonts w:cs="Tahoma"/>
                <w:b/>
                <w:sz w:val="24"/>
                <w:szCs w:val="24"/>
              </w:rPr>
              <w:t xml:space="preserve">Responsables (del momento de la llegada de los </w:t>
            </w:r>
            <w:r w:rsidR="008C20AD">
              <w:rPr>
                <w:rFonts w:cs="Tahoma"/>
                <w:b/>
                <w:sz w:val="24"/>
                <w:szCs w:val="24"/>
              </w:rPr>
              <w:t>animadores</w:t>
            </w:r>
            <w:r w:rsidRPr="00E41F97">
              <w:rPr>
                <w:rFonts w:cs="Tahoma"/>
                <w:b/>
                <w:sz w:val="24"/>
                <w:szCs w:val="24"/>
              </w:rPr>
              <w:t>)</w:t>
            </w:r>
          </w:p>
        </w:tc>
      </w:tr>
      <w:tr w:rsidR="004B6345" w:rsidRPr="00E41F97" w:rsidTr="002852EC">
        <w:tc>
          <w:tcPr>
            <w:tcW w:w="8897" w:type="dxa"/>
          </w:tcPr>
          <w:p w:rsidR="004B6345" w:rsidRPr="00E41F97" w:rsidRDefault="004B6345" w:rsidP="00EE7DBF">
            <w:pPr>
              <w:numPr>
                <w:ilvl w:val="0"/>
                <w:numId w:val="37"/>
              </w:numPr>
              <w:spacing w:after="0" w:line="240" w:lineRule="auto"/>
              <w:jc w:val="both"/>
              <w:rPr>
                <w:rFonts w:cs="Tahoma"/>
                <w:sz w:val="24"/>
                <w:szCs w:val="24"/>
              </w:rPr>
            </w:pPr>
            <w:r w:rsidRPr="00E41F97">
              <w:rPr>
                <w:rFonts w:cs="Tahoma"/>
                <w:sz w:val="24"/>
                <w:szCs w:val="24"/>
              </w:rPr>
              <w:t>Comisión oración y liturgia</w:t>
            </w:r>
          </w:p>
          <w:p w:rsidR="004B6345" w:rsidRPr="00E41F97" w:rsidRDefault="004B6345" w:rsidP="00EE7DBF">
            <w:pPr>
              <w:numPr>
                <w:ilvl w:val="0"/>
                <w:numId w:val="37"/>
              </w:numPr>
              <w:spacing w:after="0" w:line="240" w:lineRule="auto"/>
              <w:jc w:val="both"/>
              <w:rPr>
                <w:rFonts w:cs="Tahoma"/>
                <w:sz w:val="24"/>
                <w:szCs w:val="24"/>
              </w:rPr>
            </w:pPr>
            <w:r w:rsidRPr="00E41F97">
              <w:rPr>
                <w:rFonts w:cs="Tahoma"/>
                <w:sz w:val="24"/>
                <w:szCs w:val="24"/>
              </w:rPr>
              <w:t>Comisión animación</w:t>
            </w:r>
          </w:p>
          <w:p w:rsidR="004B6345" w:rsidRPr="00E41F97" w:rsidRDefault="004B6345" w:rsidP="002852EC">
            <w:pPr>
              <w:spacing w:after="0" w:line="240" w:lineRule="auto"/>
              <w:contextualSpacing/>
              <w:rPr>
                <w:rFonts w:cs="Tahoma"/>
                <w:sz w:val="24"/>
                <w:szCs w:val="24"/>
              </w:rPr>
            </w:pPr>
          </w:p>
        </w:tc>
      </w:tr>
    </w:tbl>
    <w:p w:rsidR="004B6345" w:rsidRPr="00E41F97" w:rsidRDefault="004B6345" w:rsidP="004B6345">
      <w:pPr>
        <w:spacing w:after="0" w:line="240" w:lineRule="auto"/>
        <w:jc w:val="both"/>
        <w:rPr>
          <w:rFonts w:cs="Tahoma"/>
          <w:sz w:val="24"/>
          <w:szCs w:val="24"/>
        </w:rPr>
      </w:pPr>
    </w:p>
    <w:p w:rsidR="004B6345" w:rsidRDefault="004B6345" w:rsidP="004B6345">
      <w:pPr>
        <w:pStyle w:val="Prrafodelista"/>
        <w:spacing w:after="0" w:line="240" w:lineRule="auto"/>
        <w:ind w:left="0"/>
        <w:jc w:val="both"/>
        <w:rPr>
          <w:rFonts w:cs="Tahoma"/>
          <w:sz w:val="24"/>
          <w:szCs w:val="24"/>
          <w:lang w:val="es-ES_tradnl"/>
        </w:rPr>
      </w:pPr>
      <w:r w:rsidRPr="00E41F97">
        <w:rPr>
          <w:rFonts w:cs="Tahoma"/>
          <w:sz w:val="24"/>
          <w:szCs w:val="24"/>
          <w:lang w:val="es-ES_tradnl"/>
        </w:rPr>
        <w:t>Ahora ensaya tú un ejemplo de los responsables para lo que ya has elaborado:</w:t>
      </w:r>
    </w:p>
    <w:p w:rsidR="00F632B0" w:rsidRPr="00E41F97" w:rsidRDefault="00F632B0" w:rsidP="004B6345">
      <w:pPr>
        <w:pStyle w:val="Prrafodelista"/>
        <w:spacing w:after="0" w:line="240" w:lineRule="auto"/>
        <w:ind w:left="0"/>
        <w:jc w:val="both"/>
        <w:rPr>
          <w:rFonts w:cs="Tahoma"/>
          <w:sz w:val="24"/>
          <w:szCs w:val="24"/>
          <w:lang w:val="es-ES_tradn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897"/>
      </w:tblGrid>
      <w:tr w:rsidR="004B6345" w:rsidRPr="00E41F97" w:rsidTr="002852EC">
        <w:tc>
          <w:tcPr>
            <w:tcW w:w="8897" w:type="dxa"/>
          </w:tcPr>
          <w:p w:rsidR="004B6345" w:rsidRPr="00E41F97" w:rsidRDefault="004B6345" w:rsidP="002852EC">
            <w:pPr>
              <w:spacing w:after="0" w:line="240" w:lineRule="auto"/>
              <w:contextualSpacing/>
              <w:jc w:val="center"/>
              <w:rPr>
                <w:rFonts w:cs="Tahoma"/>
                <w:b/>
                <w:sz w:val="24"/>
                <w:szCs w:val="24"/>
              </w:rPr>
            </w:pPr>
            <w:r w:rsidRPr="00E41F97">
              <w:rPr>
                <w:rFonts w:cs="Tahoma"/>
                <w:sz w:val="24"/>
                <w:szCs w:val="24"/>
                <w:lang w:val="es-ES_tradnl"/>
              </w:rPr>
              <w:br/>
            </w:r>
            <w:r w:rsidRPr="00E41F97">
              <w:rPr>
                <w:rFonts w:cs="Tahoma"/>
                <w:b/>
                <w:sz w:val="24"/>
                <w:szCs w:val="24"/>
              </w:rPr>
              <w:t>Responsables (del momento de __________)</w:t>
            </w:r>
          </w:p>
        </w:tc>
      </w:tr>
      <w:tr w:rsidR="004B6345" w:rsidRPr="00E41F97" w:rsidTr="002852EC">
        <w:tc>
          <w:tcPr>
            <w:tcW w:w="8897" w:type="dxa"/>
          </w:tcPr>
          <w:p w:rsidR="004B6345" w:rsidRPr="00E41F97" w:rsidRDefault="004B6345" w:rsidP="002852EC">
            <w:pPr>
              <w:spacing w:after="0" w:line="240" w:lineRule="auto"/>
              <w:ind w:left="360"/>
              <w:jc w:val="both"/>
              <w:rPr>
                <w:rFonts w:cs="Tahoma"/>
                <w:b/>
                <w:sz w:val="24"/>
                <w:szCs w:val="24"/>
              </w:rPr>
            </w:pPr>
          </w:p>
          <w:p w:rsidR="004B6345" w:rsidRPr="00E41F97" w:rsidRDefault="004B6345" w:rsidP="002852EC">
            <w:pPr>
              <w:spacing w:after="0" w:line="240" w:lineRule="auto"/>
              <w:contextualSpacing/>
              <w:rPr>
                <w:rFonts w:cs="Tahoma"/>
                <w:b/>
                <w:sz w:val="24"/>
                <w:szCs w:val="24"/>
              </w:rPr>
            </w:pPr>
          </w:p>
          <w:p w:rsidR="004B6345" w:rsidRPr="00E41F97" w:rsidRDefault="004B6345" w:rsidP="002852EC">
            <w:pPr>
              <w:spacing w:after="0" w:line="240" w:lineRule="auto"/>
              <w:contextualSpacing/>
              <w:rPr>
                <w:rFonts w:cs="Tahoma"/>
                <w:b/>
                <w:sz w:val="24"/>
                <w:szCs w:val="24"/>
              </w:rPr>
            </w:pPr>
          </w:p>
        </w:tc>
      </w:tr>
    </w:tbl>
    <w:p w:rsidR="004B6345" w:rsidRDefault="004B6345" w:rsidP="004B6345">
      <w:pPr>
        <w:spacing w:after="0" w:line="240" w:lineRule="auto"/>
        <w:jc w:val="both"/>
        <w:rPr>
          <w:rFonts w:cs="Tahoma"/>
          <w:sz w:val="24"/>
          <w:szCs w:val="24"/>
        </w:rPr>
      </w:pPr>
    </w:p>
    <w:p w:rsidR="00957D3E" w:rsidRPr="00E41F97" w:rsidRDefault="00957D3E" w:rsidP="004B6345">
      <w:pPr>
        <w:spacing w:after="0" w:line="240" w:lineRule="auto"/>
        <w:jc w:val="both"/>
        <w:rPr>
          <w:rFonts w:cs="Tahoma"/>
          <w:sz w:val="24"/>
          <w:szCs w:val="24"/>
        </w:rPr>
      </w:pPr>
    </w:p>
    <w:p w:rsidR="00F632B0" w:rsidRDefault="004B6345" w:rsidP="00EE7DBF">
      <w:pPr>
        <w:numPr>
          <w:ilvl w:val="0"/>
          <w:numId w:val="33"/>
        </w:numPr>
        <w:spacing w:after="0" w:line="240" w:lineRule="auto"/>
        <w:ind w:left="0" w:firstLine="0"/>
        <w:jc w:val="both"/>
        <w:rPr>
          <w:rFonts w:cs="Tahoma"/>
          <w:sz w:val="24"/>
          <w:szCs w:val="24"/>
        </w:rPr>
      </w:pPr>
      <w:r w:rsidRPr="00F632B0">
        <w:rPr>
          <w:rFonts w:cs="Tahoma"/>
          <w:sz w:val="24"/>
          <w:szCs w:val="24"/>
        </w:rPr>
        <w:t>Evaluación:</w:t>
      </w:r>
      <w:r w:rsidRPr="00E41F97">
        <w:rPr>
          <w:rFonts w:cs="Tahoma"/>
          <w:sz w:val="24"/>
          <w:szCs w:val="24"/>
        </w:rPr>
        <w:t xml:space="preserve"> </w:t>
      </w:r>
    </w:p>
    <w:p w:rsidR="00957D3E" w:rsidRDefault="00957D3E" w:rsidP="00957D3E">
      <w:pPr>
        <w:spacing w:after="0" w:line="240" w:lineRule="auto"/>
        <w:jc w:val="both"/>
        <w:rPr>
          <w:rFonts w:cs="Tahoma"/>
          <w:sz w:val="24"/>
          <w:szCs w:val="24"/>
        </w:rPr>
      </w:pPr>
    </w:p>
    <w:p w:rsidR="004B6345" w:rsidRDefault="00F632B0" w:rsidP="00F632B0">
      <w:pPr>
        <w:spacing w:after="0" w:line="240" w:lineRule="auto"/>
        <w:jc w:val="both"/>
        <w:rPr>
          <w:rFonts w:cs="Tahoma"/>
          <w:sz w:val="24"/>
          <w:szCs w:val="24"/>
        </w:rPr>
      </w:pPr>
      <w:r>
        <w:rPr>
          <w:rFonts w:cs="Tahoma"/>
          <w:sz w:val="24"/>
          <w:szCs w:val="24"/>
        </w:rPr>
        <w:t>E</w:t>
      </w:r>
      <w:r w:rsidR="004B6345" w:rsidRPr="00E41F97">
        <w:rPr>
          <w:rFonts w:cs="Tahoma"/>
          <w:sz w:val="24"/>
          <w:szCs w:val="24"/>
        </w:rPr>
        <w:t>s el proceso que confronta permanente el resultado que se está  logrando con el desarrollo de la actividad con el o los objetivos propuestos.</w:t>
      </w:r>
      <w:r w:rsidR="009B53FA">
        <w:rPr>
          <w:rStyle w:val="Refdenotaalpie"/>
          <w:rFonts w:cs="Tahoma"/>
          <w:sz w:val="24"/>
          <w:szCs w:val="24"/>
        </w:rPr>
        <w:footnoteReference w:id="23"/>
      </w:r>
      <w:r w:rsidR="004B6345" w:rsidRPr="00E41F97">
        <w:rPr>
          <w:rFonts w:cs="Tahoma"/>
          <w:sz w:val="24"/>
          <w:szCs w:val="24"/>
        </w:rPr>
        <w:t xml:space="preserve"> Nos permite: </w:t>
      </w:r>
    </w:p>
    <w:p w:rsidR="00F632B0" w:rsidRPr="00E41F97" w:rsidRDefault="00F632B0" w:rsidP="00F632B0">
      <w:pPr>
        <w:spacing w:after="0" w:line="240" w:lineRule="auto"/>
        <w:jc w:val="both"/>
        <w:rPr>
          <w:rFonts w:cs="Tahoma"/>
          <w:sz w:val="24"/>
          <w:szCs w:val="24"/>
        </w:rPr>
      </w:pPr>
    </w:p>
    <w:p w:rsidR="004B6345" w:rsidRPr="00E41F97" w:rsidRDefault="004B6345" w:rsidP="00EE7DBF">
      <w:pPr>
        <w:numPr>
          <w:ilvl w:val="1"/>
          <w:numId w:val="70"/>
        </w:numPr>
        <w:spacing w:after="0" w:line="240" w:lineRule="auto"/>
        <w:ind w:left="142" w:firstLine="0"/>
        <w:jc w:val="both"/>
        <w:rPr>
          <w:rFonts w:cs="Tahoma"/>
          <w:sz w:val="24"/>
          <w:szCs w:val="24"/>
          <w:lang w:val="es-ES_tradnl"/>
        </w:rPr>
      </w:pPr>
      <w:r w:rsidRPr="00E41F97">
        <w:rPr>
          <w:rFonts w:cs="Tahoma"/>
          <w:sz w:val="24"/>
          <w:szCs w:val="24"/>
          <w:lang w:val="es-ES_tradnl"/>
        </w:rPr>
        <w:t>Centrar nuestra atención en los errores cometidos y corregirlos</w:t>
      </w:r>
    </w:p>
    <w:p w:rsidR="004B6345" w:rsidRPr="00E41F97" w:rsidRDefault="004B6345" w:rsidP="00EE7DBF">
      <w:pPr>
        <w:numPr>
          <w:ilvl w:val="1"/>
          <w:numId w:val="70"/>
        </w:numPr>
        <w:spacing w:after="0" w:line="240" w:lineRule="auto"/>
        <w:ind w:left="142" w:firstLine="0"/>
        <w:jc w:val="both"/>
        <w:rPr>
          <w:rFonts w:cs="Tahoma"/>
          <w:sz w:val="24"/>
          <w:szCs w:val="24"/>
          <w:lang w:val="es-ES_tradnl"/>
        </w:rPr>
      </w:pPr>
      <w:r w:rsidRPr="00E41F97">
        <w:rPr>
          <w:rFonts w:cs="Tahoma"/>
          <w:sz w:val="24"/>
          <w:szCs w:val="24"/>
          <w:lang w:val="es-ES_tradnl"/>
        </w:rPr>
        <w:t>Reconocer los aciertos</w:t>
      </w:r>
    </w:p>
    <w:p w:rsidR="004B6345" w:rsidRPr="00E41F97" w:rsidRDefault="004B6345" w:rsidP="00EE7DBF">
      <w:pPr>
        <w:numPr>
          <w:ilvl w:val="1"/>
          <w:numId w:val="70"/>
        </w:numPr>
        <w:spacing w:after="0" w:line="240" w:lineRule="auto"/>
        <w:ind w:left="142" w:firstLine="0"/>
        <w:jc w:val="both"/>
        <w:rPr>
          <w:rFonts w:cs="Tahoma"/>
          <w:sz w:val="24"/>
          <w:szCs w:val="24"/>
          <w:lang w:val="es-ES_tradnl"/>
        </w:rPr>
      </w:pPr>
      <w:r w:rsidRPr="00E41F97">
        <w:rPr>
          <w:rFonts w:cs="Tahoma"/>
          <w:sz w:val="24"/>
          <w:szCs w:val="24"/>
          <w:lang w:val="es-ES_tradnl"/>
        </w:rPr>
        <w:t xml:space="preserve">Tomar decisiones “en el camino”, es decir, durante el desarrollo de la actividad o al </w:t>
      </w:r>
      <w:r w:rsidR="00F632B0">
        <w:rPr>
          <w:rFonts w:cs="Tahoma"/>
          <w:sz w:val="24"/>
          <w:szCs w:val="24"/>
          <w:lang w:val="es-ES_tradnl"/>
        </w:rPr>
        <w:t xml:space="preserve">         </w:t>
      </w:r>
      <w:r w:rsidRPr="00E41F97">
        <w:rPr>
          <w:rFonts w:cs="Tahoma"/>
          <w:sz w:val="24"/>
          <w:szCs w:val="24"/>
          <w:lang w:val="es-ES_tradnl"/>
        </w:rPr>
        <w:t xml:space="preserve">término de ella, con el fin de obtener los resultados esperados </w:t>
      </w:r>
    </w:p>
    <w:p w:rsidR="004B6345" w:rsidRPr="00E41F97" w:rsidRDefault="004B6345" w:rsidP="00EE7DBF">
      <w:pPr>
        <w:numPr>
          <w:ilvl w:val="1"/>
          <w:numId w:val="70"/>
        </w:numPr>
        <w:spacing w:after="0" w:line="240" w:lineRule="auto"/>
        <w:ind w:left="142" w:firstLine="0"/>
        <w:jc w:val="both"/>
        <w:rPr>
          <w:rFonts w:cs="Tahoma"/>
          <w:sz w:val="24"/>
          <w:szCs w:val="24"/>
          <w:lang w:val="es-ES_tradnl"/>
        </w:rPr>
      </w:pPr>
      <w:r w:rsidRPr="00E41F97">
        <w:rPr>
          <w:rFonts w:cs="Tahoma"/>
          <w:sz w:val="24"/>
          <w:szCs w:val="24"/>
          <w:lang w:val="es-ES_tradnl"/>
        </w:rPr>
        <w:t>Revisar si las etapas definidas se están cumpliendo</w:t>
      </w:r>
    </w:p>
    <w:p w:rsidR="004B6345" w:rsidRPr="00E41F97" w:rsidRDefault="004B6345" w:rsidP="00EE7DBF">
      <w:pPr>
        <w:numPr>
          <w:ilvl w:val="1"/>
          <w:numId w:val="70"/>
        </w:numPr>
        <w:spacing w:after="0" w:line="240" w:lineRule="auto"/>
        <w:ind w:left="142" w:firstLine="0"/>
        <w:jc w:val="both"/>
        <w:rPr>
          <w:rFonts w:cs="Tahoma"/>
          <w:sz w:val="24"/>
          <w:szCs w:val="24"/>
          <w:lang w:val="es-EC"/>
        </w:rPr>
      </w:pPr>
      <w:r w:rsidRPr="00E41F97">
        <w:rPr>
          <w:rFonts w:cs="Tahoma"/>
          <w:sz w:val="24"/>
          <w:szCs w:val="24"/>
          <w:lang w:val="es-ES_tradnl"/>
        </w:rPr>
        <w:t>Definir si los objetivos definidos se están alcanzado</w:t>
      </w:r>
      <w:r w:rsidR="009B53FA">
        <w:rPr>
          <w:rStyle w:val="Refdenotaalpie"/>
          <w:rFonts w:cs="Tahoma"/>
          <w:sz w:val="24"/>
          <w:szCs w:val="24"/>
          <w:lang w:val="es-ES_tradnl"/>
        </w:rPr>
        <w:footnoteReference w:id="24"/>
      </w:r>
    </w:p>
    <w:p w:rsidR="004B6345" w:rsidRPr="00E41F97" w:rsidRDefault="004B6345" w:rsidP="00F632B0">
      <w:pPr>
        <w:spacing w:after="0" w:line="240" w:lineRule="auto"/>
        <w:ind w:left="2496" w:firstLine="56"/>
        <w:jc w:val="both"/>
        <w:rPr>
          <w:rFonts w:cs="Tahoma"/>
          <w:sz w:val="24"/>
          <w:szCs w:val="24"/>
          <w:lang w:val="es-EC"/>
        </w:rPr>
      </w:pPr>
    </w:p>
    <w:p w:rsidR="004B6345" w:rsidRPr="00E41F97" w:rsidRDefault="004B6345" w:rsidP="00F632B0">
      <w:pPr>
        <w:spacing w:after="0" w:line="240" w:lineRule="auto"/>
        <w:jc w:val="both"/>
        <w:rPr>
          <w:rFonts w:cs="Tahoma"/>
          <w:sz w:val="24"/>
          <w:szCs w:val="24"/>
          <w:lang w:val="es-ES_tradnl"/>
        </w:rPr>
      </w:pPr>
      <w:r w:rsidRPr="00E41F97">
        <w:rPr>
          <w:rFonts w:cs="Tahoma"/>
          <w:sz w:val="24"/>
          <w:szCs w:val="24"/>
          <w:lang w:val="es-ES_tradnl"/>
        </w:rPr>
        <w:t>Para una adecuada evaluación es necesario establecer un listado de criterios o aspectos a considerar, en los que se va a centrar la atención para verificar si se está desarrollando  la  actividad como se espera. Estos criterios tienen que tener relación</w:t>
      </w:r>
      <w:r w:rsidR="00136E19">
        <w:rPr>
          <w:rFonts w:cs="Tahoma"/>
          <w:sz w:val="24"/>
          <w:szCs w:val="24"/>
          <w:lang w:val="es-ES_tradnl"/>
        </w:rPr>
        <w:t>,</w:t>
      </w:r>
      <w:r w:rsidRPr="00E41F97">
        <w:rPr>
          <w:rFonts w:cs="Tahoma"/>
          <w:sz w:val="24"/>
          <w:szCs w:val="24"/>
          <w:lang w:val="es-ES_tradnl"/>
        </w:rPr>
        <w:t xml:space="preserve"> por un lado</w:t>
      </w:r>
      <w:r w:rsidR="00136E19">
        <w:rPr>
          <w:rFonts w:cs="Tahoma"/>
          <w:sz w:val="24"/>
          <w:szCs w:val="24"/>
          <w:lang w:val="es-ES_tradnl"/>
        </w:rPr>
        <w:t>,</w:t>
      </w:r>
      <w:r w:rsidRPr="00E41F97">
        <w:rPr>
          <w:rFonts w:cs="Tahoma"/>
          <w:sz w:val="24"/>
          <w:szCs w:val="24"/>
          <w:lang w:val="es-ES_tradnl"/>
        </w:rPr>
        <w:t xml:space="preserve"> con el logro del objetivo en función de la actividad y también con el logro de la actividad en función de la metodología. Esto hay que hacerlo en el momento que se está haciendo toda la planificación, </w:t>
      </w:r>
      <w:r w:rsidRPr="00E41F97">
        <w:rPr>
          <w:rFonts w:cs="Tahoma"/>
          <w:sz w:val="24"/>
          <w:szCs w:val="24"/>
          <w:lang w:val="es-ES_tradnl"/>
        </w:rPr>
        <w:lastRenderedPageBreak/>
        <w:t xml:space="preserve">para evitar improvisaciones y cautelar que efectivamente los criterios señalados </w:t>
      </w:r>
      <w:r w:rsidR="005A61BA">
        <w:rPr>
          <w:rFonts w:cs="Tahoma"/>
          <w:sz w:val="24"/>
          <w:szCs w:val="24"/>
          <w:lang w:val="es-ES_tradnl"/>
        </w:rPr>
        <w:t>estén relacionados</w:t>
      </w:r>
      <w:r w:rsidRPr="00E41F97">
        <w:rPr>
          <w:rFonts w:cs="Tahoma"/>
          <w:sz w:val="24"/>
          <w:szCs w:val="24"/>
          <w:lang w:val="es-ES_tradnl"/>
        </w:rPr>
        <w:t xml:space="preserve"> con el objetivo y la actividad a evaluar.</w:t>
      </w:r>
    </w:p>
    <w:p w:rsidR="004B6345" w:rsidRPr="00E41F97" w:rsidRDefault="004B6345" w:rsidP="004B6345">
      <w:pPr>
        <w:spacing w:after="0" w:line="240" w:lineRule="auto"/>
        <w:ind w:left="709"/>
        <w:jc w:val="both"/>
        <w:rPr>
          <w:rFonts w:cs="Tahoma"/>
          <w:sz w:val="24"/>
          <w:szCs w:val="24"/>
          <w:lang w:val="es-EC"/>
        </w:rPr>
      </w:pPr>
    </w:p>
    <w:p w:rsidR="004B6345" w:rsidRDefault="004B6345" w:rsidP="004B6345">
      <w:pPr>
        <w:spacing w:after="0" w:line="240" w:lineRule="auto"/>
        <w:jc w:val="both"/>
        <w:rPr>
          <w:rFonts w:cs="Tahoma"/>
          <w:sz w:val="24"/>
          <w:szCs w:val="24"/>
        </w:rPr>
      </w:pPr>
      <w:r w:rsidRPr="00E41F97">
        <w:rPr>
          <w:rFonts w:cs="Tahoma"/>
          <w:sz w:val="24"/>
          <w:szCs w:val="24"/>
        </w:rPr>
        <w:t xml:space="preserve">Ejemplo: </w:t>
      </w:r>
      <w:r w:rsidR="00F632B0">
        <w:rPr>
          <w:rFonts w:cs="Tahoma"/>
          <w:sz w:val="24"/>
          <w:szCs w:val="24"/>
        </w:rPr>
        <w:t xml:space="preserve"> </w:t>
      </w:r>
    </w:p>
    <w:p w:rsidR="004B6345" w:rsidRPr="00E41F97" w:rsidRDefault="004B6345" w:rsidP="004B6345">
      <w:pPr>
        <w:spacing w:after="0" w:line="240" w:lineRule="auto"/>
        <w:jc w:val="both"/>
        <w:rPr>
          <w:rFonts w:cs="Tahoma"/>
          <w:sz w:val="24"/>
          <w:szCs w:val="24"/>
        </w:rPr>
      </w:pPr>
      <w:r w:rsidRPr="00E41F97">
        <w:rPr>
          <w:rFonts w:cs="Tahoma"/>
          <w:sz w:val="24"/>
          <w:szCs w:val="24"/>
        </w:rPr>
        <w:t>Considerando los ejemplos anteriores</w:t>
      </w:r>
    </w:p>
    <w:p w:rsidR="004B6345" w:rsidRPr="00E41F97" w:rsidRDefault="004B6345" w:rsidP="004B6345">
      <w:pPr>
        <w:spacing w:after="0" w:line="240" w:lineRule="auto"/>
        <w:ind w:left="1440"/>
        <w:jc w:val="both"/>
        <w:rPr>
          <w:rFonts w:cs="Tahoma"/>
          <w:sz w:val="24"/>
          <w:szCs w:val="24"/>
          <w:lang w:val="es-ES_tradn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897"/>
      </w:tblGrid>
      <w:tr w:rsidR="004B6345" w:rsidRPr="00E41F97" w:rsidTr="002852EC">
        <w:tc>
          <w:tcPr>
            <w:tcW w:w="8897" w:type="dxa"/>
          </w:tcPr>
          <w:p w:rsidR="004B6345" w:rsidRPr="00E41F97" w:rsidRDefault="004B6345" w:rsidP="002852EC">
            <w:pPr>
              <w:spacing w:after="0" w:line="240" w:lineRule="auto"/>
              <w:contextualSpacing/>
              <w:jc w:val="center"/>
              <w:rPr>
                <w:rFonts w:cs="Tahoma"/>
                <w:b/>
                <w:sz w:val="24"/>
                <w:szCs w:val="24"/>
              </w:rPr>
            </w:pPr>
            <w:r w:rsidRPr="00E41F97">
              <w:rPr>
                <w:rFonts w:cs="Tahoma"/>
                <w:b/>
                <w:sz w:val="24"/>
                <w:szCs w:val="24"/>
              </w:rPr>
              <w:t>Evaluación</w:t>
            </w:r>
          </w:p>
        </w:tc>
      </w:tr>
      <w:tr w:rsidR="004B6345" w:rsidRPr="00E41F97" w:rsidTr="002852EC">
        <w:tc>
          <w:tcPr>
            <w:tcW w:w="8897" w:type="dxa"/>
          </w:tcPr>
          <w:p w:rsidR="004B6345" w:rsidRPr="00E41F97" w:rsidRDefault="004B6345" w:rsidP="00EE7DBF">
            <w:pPr>
              <w:numPr>
                <w:ilvl w:val="0"/>
                <w:numId w:val="38"/>
              </w:numPr>
              <w:spacing w:after="0" w:line="240" w:lineRule="auto"/>
              <w:contextualSpacing/>
              <w:rPr>
                <w:rFonts w:cs="Tahoma"/>
                <w:sz w:val="24"/>
                <w:szCs w:val="24"/>
              </w:rPr>
            </w:pPr>
            <w:r w:rsidRPr="00E41F97">
              <w:rPr>
                <w:rFonts w:cs="Tahoma"/>
                <w:sz w:val="24"/>
                <w:szCs w:val="24"/>
              </w:rPr>
              <w:t>Puntualidad en la llegada</w:t>
            </w:r>
          </w:p>
          <w:p w:rsidR="004B6345" w:rsidRPr="00E41F97" w:rsidRDefault="004B6345" w:rsidP="00EE7DBF">
            <w:pPr>
              <w:numPr>
                <w:ilvl w:val="0"/>
                <w:numId w:val="38"/>
              </w:numPr>
              <w:spacing w:after="0" w:line="240" w:lineRule="auto"/>
              <w:contextualSpacing/>
              <w:rPr>
                <w:rFonts w:cs="Tahoma"/>
                <w:sz w:val="24"/>
                <w:szCs w:val="24"/>
              </w:rPr>
            </w:pPr>
            <w:r w:rsidRPr="00E41F97">
              <w:rPr>
                <w:rFonts w:cs="Tahoma"/>
                <w:sz w:val="24"/>
                <w:szCs w:val="24"/>
              </w:rPr>
              <w:t>Estaban todos los responsables a tiempo</w:t>
            </w:r>
          </w:p>
          <w:p w:rsidR="004B6345" w:rsidRPr="00E41F97" w:rsidRDefault="004B6345" w:rsidP="00EE7DBF">
            <w:pPr>
              <w:numPr>
                <w:ilvl w:val="0"/>
                <w:numId w:val="38"/>
              </w:numPr>
              <w:spacing w:after="0" w:line="240" w:lineRule="auto"/>
              <w:contextualSpacing/>
              <w:rPr>
                <w:rFonts w:cs="Tahoma"/>
                <w:sz w:val="24"/>
                <w:szCs w:val="24"/>
              </w:rPr>
            </w:pPr>
            <w:r w:rsidRPr="00E41F97">
              <w:rPr>
                <w:rFonts w:cs="Tahoma"/>
                <w:sz w:val="24"/>
                <w:szCs w:val="24"/>
              </w:rPr>
              <w:t>Estaban todos los materiales a tiempo</w:t>
            </w:r>
          </w:p>
          <w:p w:rsidR="004B6345" w:rsidRPr="00E41F97" w:rsidRDefault="004B6345" w:rsidP="00EE7DBF">
            <w:pPr>
              <w:numPr>
                <w:ilvl w:val="0"/>
                <w:numId w:val="38"/>
              </w:numPr>
              <w:spacing w:after="0" w:line="240" w:lineRule="auto"/>
              <w:contextualSpacing/>
              <w:rPr>
                <w:rFonts w:cs="Tahoma"/>
                <w:sz w:val="24"/>
                <w:szCs w:val="24"/>
              </w:rPr>
            </w:pPr>
            <w:r w:rsidRPr="00E41F97">
              <w:rPr>
                <w:rFonts w:cs="Tahoma"/>
                <w:sz w:val="24"/>
                <w:szCs w:val="24"/>
              </w:rPr>
              <w:t>Se produjo un clima de oración</w:t>
            </w:r>
          </w:p>
        </w:tc>
      </w:tr>
    </w:tbl>
    <w:p w:rsidR="004B6345" w:rsidRPr="00E41F97" w:rsidRDefault="004B6345" w:rsidP="004B6345">
      <w:pPr>
        <w:spacing w:after="0" w:line="240" w:lineRule="auto"/>
        <w:ind w:left="1440"/>
        <w:jc w:val="both"/>
        <w:rPr>
          <w:rFonts w:cs="Tahoma"/>
          <w:sz w:val="24"/>
          <w:szCs w:val="24"/>
          <w:lang w:val="es-ES_tradnl"/>
        </w:rPr>
      </w:pPr>
    </w:p>
    <w:p w:rsidR="004B6345" w:rsidRPr="00E41F97" w:rsidRDefault="004B6345" w:rsidP="00F632B0">
      <w:pPr>
        <w:spacing w:after="0" w:line="240" w:lineRule="auto"/>
        <w:jc w:val="both"/>
        <w:rPr>
          <w:rFonts w:cs="Tahoma"/>
          <w:sz w:val="24"/>
          <w:szCs w:val="24"/>
          <w:lang w:val="es-ES_tradnl"/>
        </w:rPr>
      </w:pPr>
      <w:r w:rsidRPr="00E41F97">
        <w:rPr>
          <w:rFonts w:cs="Tahoma"/>
          <w:sz w:val="24"/>
          <w:szCs w:val="24"/>
          <w:lang w:val="es-ES_tradnl"/>
        </w:rPr>
        <w:t>Recomendaciones:</w:t>
      </w:r>
    </w:p>
    <w:p w:rsidR="004B6345" w:rsidRPr="00E41F97" w:rsidRDefault="004B6345" w:rsidP="00F632B0">
      <w:pPr>
        <w:spacing w:after="0" w:line="240" w:lineRule="auto"/>
        <w:jc w:val="both"/>
        <w:rPr>
          <w:rFonts w:cs="Tahoma"/>
          <w:sz w:val="24"/>
          <w:szCs w:val="24"/>
          <w:lang w:val="es-ES_tradnl"/>
        </w:rPr>
      </w:pPr>
    </w:p>
    <w:p w:rsidR="004B6345" w:rsidRPr="00E41F97" w:rsidRDefault="004B6345" w:rsidP="00EE7DBF">
      <w:pPr>
        <w:numPr>
          <w:ilvl w:val="0"/>
          <w:numId w:val="71"/>
        </w:numPr>
        <w:spacing w:after="0" w:line="240" w:lineRule="auto"/>
        <w:rPr>
          <w:rFonts w:cs="Tahoma"/>
          <w:sz w:val="24"/>
          <w:szCs w:val="24"/>
          <w:lang w:val="es-ES_tradnl"/>
        </w:rPr>
      </w:pPr>
      <w:r w:rsidRPr="00E41F97">
        <w:rPr>
          <w:rFonts w:cs="Tahoma"/>
          <w:sz w:val="24"/>
          <w:szCs w:val="24"/>
          <w:lang w:val="es-ES_tradnl"/>
        </w:rPr>
        <w:t>No elaborar muchos indicadores de evaluación, centra la atención en lo más importante, hasta 4 en cada actividad.</w:t>
      </w:r>
    </w:p>
    <w:p w:rsidR="004B6345" w:rsidRPr="00E41F97" w:rsidRDefault="004B6345" w:rsidP="00EE7DBF">
      <w:pPr>
        <w:numPr>
          <w:ilvl w:val="0"/>
          <w:numId w:val="71"/>
        </w:numPr>
        <w:spacing w:after="0" w:line="240" w:lineRule="auto"/>
        <w:rPr>
          <w:rFonts w:cs="Tahoma"/>
          <w:sz w:val="24"/>
          <w:szCs w:val="24"/>
          <w:lang w:val="es-ES_tradnl"/>
        </w:rPr>
      </w:pPr>
      <w:r w:rsidRPr="00E41F97">
        <w:rPr>
          <w:rFonts w:cs="Tahoma"/>
          <w:sz w:val="24"/>
          <w:szCs w:val="24"/>
          <w:lang w:val="es-ES_tradnl"/>
        </w:rPr>
        <w:t>Registra por escrito lo que se diga de cada uno y establece inmediatamente una solución si se ha vislumbrado algún problema.</w:t>
      </w:r>
    </w:p>
    <w:p w:rsidR="004B6345" w:rsidRPr="00E41F97" w:rsidRDefault="004B6345" w:rsidP="00EE7DBF">
      <w:pPr>
        <w:numPr>
          <w:ilvl w:val="0"/>
          <w:numId w:val="71"/>
        </w:numPr>
        <w:spacing w:after="0" w:line="240" w:lineRule="auto"/>
        <w:jc w:val="both"/>
        <w:rPr>
          <w:rFonts w:cs="Tahoma"/>
          <w:sz w:val="24"/>
          <w:szCs w:val="24"/>
          <w:lang w:val="es-ES_tradnl"/>
        </w:rPr>
      </w:pPr>
      <w:r w:rsidRPr="00E41F97">
        <w:rPr>
          <w:rFonts w:cs="Tahoma"/>
          <w:sz w:val="24"/>
          <w:szCs w:val="24"/>
          <w:lang w:val="es-ES_tradnl"/>
        </w:rPr>
        <w:t>La persona que dirija el momento de evaluación debe cuidar centrarse en lo</w:t>
      </w:r>
      <w:r w:rsidR="005A61BA">
        <w:rPr>
          <w:rFonts w:cs="Tahoma"/>
          <w:sz w:val="24"/>
          <w:szCs w:val="24"/>
          <w:lang w:val="es-ES_tradnl"/>
        </w:rPr>
        <w:t>s</w:t>
      </w:r>
      <w:r w:rsidRPr="00E41F97">
        <w:rPr>
          <w:rFonts w:cs="Tahoma"/>
          <w:sz w:val="24"/>
          <w:szCs w:val="24"/>
          <w:lang w:val="es-ES_tradnl"/>
        </w:rPr>
        <w:t xml:space="preserve"> indicadores ya establecidos y no caer en las anécdotas y así ocupar más tiempo del que este dispuesto.</w:t>
      </w:r>
    </w:p>
    <w:p w:rsidR="004B6345" w:rsidRPr="00E41F97" w:rsidRDefault="004B6345" w:rsidP="00136E19">
      <w:pPr>
        <w:spacing w:after="0" w:line="240" w:lineRule="auto"/>
        <w:ind w:left="709" w:hanging="75"/>
        <w:jc w:val="both"/>
        <w:rPr>
          <w:rFonts w:cs="Tahoma"/>
          <w:sz w:val="24"/>
          <w:szCs w:val="24"/>
          <w:lang w:val="es-ES_tradnl"/>
        </w:rPr>
      </w:pPr>
    </w:p>
    <w:p w:rsidR="004B6345" w:rsidRPr="00E41F97" w:rsidRDefault="004B6345" w:rsidP="004B6345">
      <w:pPr>
        <w:spacing w:after="0" w:line="240" w:lineRule="auto"/>
        <w:jc w:val="both"/>
        <w:rPr>
          <w:rFonts w:cs="Tahoma"/>
          <w:sz w:val="24"/>
          <w:szCs w:val="24"/>
        </w:rPr>
      </w:pPr>
      <w:r w:rsidRPr="00E41F97">
        <w:rPr>
          <w:rFonts w:cs="Tahoma"/>
          <w:sz w:val="24"/>
          <w:szCs w:val="24"/>
        </w:rPr>
        <w:t>Te proponemos el siguiente esquema de planificación que contempla todos lo elementos anteriormente mencionados y ejemplificados.</w:t>
      </w:r>
    </w:p>
    <w:p w:rsidR="004B6345" w:rsidRPr="00E41F97" w:rsidRDefault="004B6345" w:rsidP="004B6345">
      <w:pPr>
        <w:spacing w:after="0" w:line="240" w:lineRule="auto"/>
        <w:jc w:val="both"/>
        <w:rPr>
          <w:rFonts w:cs="Tahoma"/>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82"/>
        <w:gridCol w:w="1282"/>
        <w:gridCol w:w="1465"/>
        <w:gridCol w:w="1283"/>
        <w:gridCol w:w="1283"/>
        <w:gridCol w:w="1542"/>
        <w:gridCol w:w="1283"/>
      </w:tblGrid>
      <w:tr w:rsidR="004B6345" w:rsidRPr="00E41F97" w:rsidTr="002852EC">
        <w:tc>
          <w:tcPr>
            <w:tcW w:w="8978" w:type="dxa"/>
            <w:gridSpan w:val="7"/>
          </w:tcPr>
          <w:p w:rsidR="004B6345" w:rsidRPr="00E41F97" w:rsidRDefault="004B6345" w:rsidP="002852EC">
            <w:pPr>
              <w:spacing w:after="0" w:line="240" w:lineRule="auto"/>
              <w:jc w:val="both"/>
              <w:rPr>
                <w:rFonts w:cs="Tahoma"/>
                <w:sz w:val="24"/>
                <w:szCs w:val="24"/>
              </w:rPr>
            </w:pPr>
            <w:r w:rsidRPr="00E41F97">
              <w:rPr>
                <w:rFonts w:cs="Tahoma"/>
                <w:sz w:val="24"/>
                <w:szCs w:val="24"/>
              </w:rPr>
              <w:t>Objetivo General:</w:t>
            </w:r>
          </w:p>
          <w:p w:rsidR="004B6345" w:rsidRPr="00E41F97" w:rsidRDefault="004B6345" w:rsidP="002852EC">
            <w:pPr>
              <w:spacing w:after="0" w:line="240" w:lineRule="auto"/>
              <w:jc w:val="both"/>
              <w:rPr>
                <w:rFonts w:cs="Tahoma"/>
                <w:sz w:val="24"/>
                <w:szCs w:val="24"/>
              </w:rPr>
            </w:pPr>
          </w:p>
          <w:p w:rsidR="004B6345" w:rsidRPr="00E41F97" w:rsidRDefault="004B6345" w:rsidP="002852EC">
            <w:pPr>
              <w:spacing w:after="0" w:line="240" w:lineRule="auto"/>
              <w:jc w:val="both"/>
              <w:rPr>
                <w:rFonts w:cs="Tahoma"/>
                <w:sz w:val="24"/>
                <w:szCs w:val="24"/>
              </w:rPr>
            </w:pPr>
          </w:p>
        </w:tc>
      </w:tr>
      <w:tr w:rsidR="004B6345" w:rsidRPr="00E41F97" w:rsidTr="002852EC">
        <w:tc>
          <w:tcPr>
            <w:tcW w:w="1282" w:type="dxa"/>
          </w:tcPr>
          <w:p w:rsidR="004B6345" w:rsidRPr="00E41F97" w:rsidRDefault="004B6345" w:rsidP="002852EC">
            <w:pPr>
              <w:spacing w:after="0" w:line="240" w:lineRule="auto"/>
              <w:jc w:val="both"/>
              <w:rPr>
                <w:rFonts w:cs="Tahoma"/>
                <w:sz w:val="24"/>
                <w:szCs w:val="24"/>
              </w:rPr>
            </w:pPr>
            <w:r w:rsidRPr="00E41F97">
              <w:rPr>
                <w:rFonts w:cs="Tahoma"/>
                <w:sz w:val="24"/>
                <w:szCs w:val="24"/>
              </w:rPr>
              <w:t>Objetivos Específicos</w:t>
            </w:r>
          </w:p>
        </w:tc>
        <w:tc>
          <w:tcPr>
            <w:tcW w:w="1282" w:type="dxa"/>
          </w:tcPr>
          <w:p w:rsidR="004B6345" w:rsidRPr="00E41F97" w:rsidRDefault="004B6345" w:rsidP="002852EC">
            <w:pPr>
              <w:spacing w:after="0" w:line="240" w:lineRule="auto"/>
              <w:jc w:val="both"/>
              <w:rPr>
                <w:rFonts w:cs="Tahoma"/>
                <w:sz w:val="24"/>
                <w:szCs w:val="24"/>
              </w:rPr>
            </w:pPr>
            <w:r w:rsidRPr="00E41F97">
              <w:rPr>
                <w:rFonts w:cs="Tahoma"/>
                <w:sz w:val="24"/>
                <w:szCs w:val="24"/>
              </w:rPr>
              <w:t>Actividad</w:t>
            </w:r>
          </w:p>
        </w:tc>
        <w:tc>
          <w:tcPr>
            <w:tcW w:w="1282" w:type="dxa"/>
          </w:tcPr>
          <w:p w:rsidR="004B6345" w:rsidRPr="00E41F97" w:rsidRDefault="004B6345" w:rsidP="002852EC">
            <w:pPr>
              <w:spacing w:after="0" w:line="240" w:lineRule="auto"/>
              <w:jc w:val="both"/>
              <w:rPr>
                <w:rFonts w:cs="Tahoma"/>
                <w:sz w:val="24"/>
                <w:szCs w:val="24"/>
              </w:rPr>
            </w:pPr>
            <w:r w:rsidRPr="00E41F97">
              <w:rPr>
                <w:rFonts w:cs="Tahoma"/>
                <w:sz w:val="24"/>
                <w:szCs w:val="24"/>
              </w:rPr>
              <w:t>Metodología</w:t>
            </w:r>
          </w:p>
        </w:tc>
        <w:tc>
          <w:tcPr>
            <w:tcW w:w="1283" w:type="dxa"/>
          </w:tcPr>
          <w:p w:rsidR="004B6345" w:rsidRPr="00E41F97" w:rsidRDefault="004B6345" w:rsidP="002852EC">
            <w:pPr>
              <w:spacing w:after="0" w:line="240" w:lineRule="auto"/>
              <w:jc w:val="both"/>
              <w:rPr>
                <w:rFonts w:cs="Tahoma"/>
                <w:sz w:val="24"/>
                <w:szCs w:val="24"/>
              </w:rPr>
            </w:pPr>
            <w:r w:rsidRPr="00E41F97">
              <w:rPr>
                <w:rFonts w:cs="Tahoma"/>
                <w:sz w:val="24"/>
                <w:szCs w:val="24"/>
              </w:rPr>
              <w:t>Recursos</w:t>
            </w:r>
          </w:p>
        </w:tc>
        <w:tc>
          <w:tcPr>
            <w:tcW w:w="1283" w:type="dxa"/>
          </w:tcPr>
          <w:p w:rsidR="004B6345" w:rsidRPr="00E41F97" w:rsidRDefault="004B6345" w:rsidP="002852EC">
            <w:pPr>
              <w:spacing w:after="0" w:line="240" w:lineRule="auto"/>
              <w:jc w:val="both"/>
              <w:rPr>
                <w:rFonts w:cs="Tahoma"/>
                <w:sz w:val="24"/>
                <w:szCs w:val="24"/>
              </w:rPr>
            </w:pPr>
            <w:r w:rsidRPr="00E41F97">
              <w:rPr>
                <w:rFonts w:cs="Tahoma"/>
                <w:sz w:val="24"/>
                <w:szCs w:val="24"/>
              </w:rPr>
              <w:t>Tiempos</w:t>
            </w:r>
          </w:p>
        </w:tc>
        <w:tc>
          <w:tcPr>
            <w:tcW w:w="1283" w:type="dxa"/>
          </w:tcPr>
          <w:p w:rsidR="004B6345" w:rsidRPr="00E41F97" w:rsidRDefault="004B6345" w:rsidP="002852EC">
            <w:pPr>
              <w:spacing w:after="0" w:line="240" w:lineRule="auto"/>
              <w:jc w:val="both"/>
              <w:rPr>
                <w:rFonts w:cs="Tahoma"/>
                <w:sz w:val="24"/>
                <w:szCs w:val="24"/>
              </w:rPr>
            </w:pPr>
            <w:r w:rsidRPr="00E41F97">
              <w:rPr>
                <w:rFonts w:cs="Tahoma"/>
                <w:sz w:val="24"/>
                <w:szCs w:val="24"/>
              </w:rPr>
              <w:t>Responsables</w:t>
            </w:r>
          </w:p>
        </w:tc>
        <w:tc>
          <w:tcPr>
            <w:tcW w:w="1283" w:type="dxa"/>
          </w:tcPr>
          <w:p w:rsidR="004B6345" w:rsidRPr="00E41F97" w:rsidRDefault="004B6345" w:rsidP="002852EC">
            <w:pPr>
              <w:spacing w:after="0" w:line="240" w:lineRule="auto"/>
              <w:jc w:val="both"/>
              <w:rPr>
                <w:rFonts w:cs="Tahoma"/>
                <w:sz w:val="24"/>
                <w:szCs w:val="24"/>
              </w:rPr>
            </w:pPr>
            <w:r w:rsidRPr="00E41F97">
              <w:rPr>
                <w:rFonts w:cs="Tahoma"/>
                <w:sz w:val="24"/>
                <w:szCs w:val="24"/>
              </w:rPr>
              <w:t>Evaluación</w:t>
            </w:r>
          </w:p>
        </w:tc>
      </w:tr>
      <w:tr w:rsidR="004B6345" w:rsidRPr="00E41F97" w:rsidTr="002852EC">
        <w:tc>
          <w:tcPr>
            <w:tcW w:w="1282" w:type="dxa"/>
          </w:tcPr>
          <w:p w:rsidR="004B6345" w:rsidRPr="00E41F97" w:rsidRDefault="004B6345" w:rsidP="002852EC">
            <w:pPr>
              <w:spacing w:after="0" w:line="240" w:lineRule="auto"/>
              <w:jc w:val="both"/>
              <w:rPr>
                <w:rFonts w:cs="Tahoma"/>
                <w:sz w:val="24"/>
                <w:szCs w:val="24"/>
              </w:rPr>
            </w:pPr>
          </w:p>
          <w:p w:rsidR="004B6345" w:rsidRPr="00E41F97" w:rsidRDefault="004B6345" w:rsidP="002852EC">
            <w:pPr>
              <w:spacing w:after="0" w:line="240" w:lineRule="auto"/>
              <w:jc w:val="both"/>
              <w:rPr>
                <w:rFonts w:cs="Tahoma"/>
                <w:sz w:val="24"/>
                <w:szCs w:val="24"/>
              </w:rPr>
            </w:pPr>
          </w:p>
          <w:p w:rsidR="004B6345" w:rsidRPr="00E41F97" w:rsidRDefault="004B6345" w:rsidP="002852EC">
            <w:pPr>
              <w:spacing w:after="0" w:line="240" w:lineRule="auto"/>
              <w:jc w:val="both"/>
              <w:rPr>
                <w:rFonts w:cs="Tahoma"/>
                <w:sz w:val="24"/>
                <w:szCs w:val="24"/>
              </w:rPr>
            </w:pPr>
          </w:p>
          <w:p w:rsidR="004B6345" w:rsidRPr="00E41F97" w:rsidRDefault="004B6345" w:rsidP="002852EC">
            <w:pPr>
              <w:spacing w:after="0" w:line="240" w:lineRule="auto"/>
              <w:jc w:val="both"/>
              <w:rPr>
                <w:rFonts w:cs="Tahoma"/>
                <w:sz w:val="24"/>
                <w:szCs w:val="24"/>
              </w:rPr>
            </w:pPr>
          </w:p>
          <w:p w:rsidR="004B6345" w:rsidRPr="00E41F97" w:rsidRDefault="004B6345" w:rsidP="002852EC">
            <w:pPr>
              <w:spacing w:after="0" w:line="240" w:lineRule="auto"/>
              <w:jc w:val="both"/>
              <w:rPr>
                <w:rFonts w:cs="Tahoma"/>
                <w:sz w:val="24"/>
                <w:szCs w:val="24"/>
              </w:rPr>
            </w:pPr>
          </w:p>
          <w:p w:rsidR="004B6345" w:rsidRPr="00E41F97" w:rsidRDefault="004B6345" w:rsidP="002852EC">
            <w:pPr>
              <w:spacing w:after="0" w:line="240" w:lineRule="auto"/>
              <w:jc w:val="both"/>
              <w:rPr>
                <w:rFonts w:cs="Tahoma"/>
                <w:sz w:val="24"/>
                <w:szCs w:val="24"/>
              </w:rPr>
            </w:pPr>
          </w:p>
          <w:p w:rsidR="004B6345" w:rsidRPr="00E41F97" w:rsidRDefault="004B6345" w:rsidP="002852EC">
            <w:pPr>
              <w:spacing w:after="0" w:line="240" w:lineRule="auto"/>
              <w:jc w:val="both"/>
              <w:rPr>
                <w:rFonts w:cs="Tahoma"/>
                <w:sz w:val="24"/>
                <w:szCs w:val="24"/>
              </w:rPr>
            </w:pPr>
          </w:p>
          <w:p w:rsidR="004B6345" w:rsidRPr="00E41F97" w:rsidRDefault="004B6345" w:rsidP="002852EC">
            <w:pPr>
              <w:spacing w:after="0" w:line="240" w:lineRule="auto"/>
              <w:jc w:val="both"/>
              <w:rPr>
                <w:rFonts w:cs="Tahoma"/>
                <w:sz w:val="24"/>
                <w:szCs w:val="24"/>
              </w:rPr>
            </w:pPr>
          </w:p>
          <w:p w:rsidR="004B6345" w:rsidRPr="00E41F97" w:rsidRDefault="004B6345" w:rsidP="002852EC">
            <w:pPr>
              <w:spacing w:after="0" w:line="240" w:lineRule="auto"/>
              <w:jc w:val="both"/>
              <w:rPr>
                <w:rFonts w:cs="Tahoma"/>
                <w:sz w:val="24"/>
                <w:szCs w:val="24"/>
              </w:rPr>
            </w:pPr>
          </w:p>
          <w:p w:rsidR="004B6345" w:rsidRPr="00E41F97" w:rsidRDefault="004B6345" w:rsidP="002852EC">
            <w:pPr>
              <w:spacing w:after="0" w:line="240" w:lineRule="auto"/>
              <w:jc w:val="both"/>
              <w:rPr>
                <w:rFonts w:cs="Tahoma"/>
                <w:sz w:val="24"/>
                <w:szCs w:val="24"/>
              </w:rPr>
            </w:pPr>
          </w:p>
        </w:tc>
        <w:tc>
          <w:tcPr>
            <w:tcW w:w="1282" w:type="dxa"/>
          </w:tcPr>
          <w:p w:rsidR="004B6345" w:rsidRPr="00E41F97" w:rsidRDefault="004B6345" w:rsidP="002852EC">
            <w:pPr>
              <w:spacing w:after="0" w:line="240" w:lineRule="auto"/>
              <w:jc w:val="both"/>
              <w:rPr>
                <w:rFonts w:cs="Tahoma"/>
                <w:sz w:val="24"/>
                <w:szCs w:val="24"/>
              </w:rPr>
            </w:pPr>
          </w:p>
        </w:tc>
        <w:tc>
          <w:tcPr>
            <w:tcW w:w="1282" w:type="dxa"/>
          </w:tcPr>
          <w:p w:rsidR="004B6345" w:rsidRPr="00E41F97" w:rsidRDefault="004B6345" w:rsidP="002852EC">
            <w:pPr>
              <w:spacing w:after="0" w:line="240" w:lineRule="auto"/>
              <w:jc w:val="both"/>
              <w:rPr>
                <w:rFonts w:cs="Tahoma"/>
                <w:sz w:val="24"/>
                <w:szCs w:val="24"/>
              </w:rPr>
            </w:pPr>
          </w:p>
        </w:tc>
        <w:tc>
          <w:tcPr>
            <w:tcW w:w="1283" w:type="dxa"/>
          </w:tcPr>
          <w:p w:rsidR="004B6345" w:rsidRPr="00E41F97" w:rsidRDefault="004B6345" w:rsidP="002852EC">
            <w:pPr>
              <w:spacing w:after="0" w:line="240" w:lineRule="auto"/>
              <w:jc w:val="both"/>
              <w:rPr>
                <w:rFonts w:cs="Tahoma"/>
                <w:sz w:val="24"/>
                <w:szCs w:val="24"/>
              </w:rPr>
            </w:pPr>
          </w:p>
        </w:tc>
        <w:tc>
          <w:tcPr>
            <w:tcW w:w="1283" w:type="dxa"/>
          </w:tcPr>
          <w:p w:rsidR="004B6345" w:rsidRPr="00E41F97" w:rsidRDefault="004B6345" w:rsidP="002852EC">
            <w:pPr>
              <w:spacing w:after="0" w:line="240" w:lineRule="auto"/>
              <w:jc w:val="both"/>
              <w:rPr>
                <w:rFonts w:cs="Tahoma"/>
                <w:sz w:val="24"/>
                <w:szCs w:val="24"/>
              </w:rPr>
            </w:pPr>
          </w:p>
        </w:tc>
        <w:tc>
          <w:tcPr>
            <w:tcW w:w="1283" w:type="dxa"/>
          </w:tcPr>
          <w:p w:rsidR="004B6345" w:rsidRPr="00E41F97" w:rsidRDefault="004B6345" w:rsidP="002852EC">
            <w:pPr>
              <w:spacing w:after="0" w:line="240" w:lineRule="auto"/>
              <w:jc w:val="both"/>
              <w:rPr>
                <w:rFonts w:cs="Tahoma"/>
                <w:sz w:val="24"/>
                <w:szCs w:val="24"/>
              </w:rPr>
            </w:pPr>
          </w:p>
        </w:tc>
        <w:tc>
          <w:tcPr>
            <w:tcW w:w="1283" w:type="dxa"/>
          </w:tcPr>
          <w:p w:rsidR="004B6345" w:rsidRPr="00E41F97" w:rsidRDefault="004B6345" w:rsidP="002852EC">
            <w:pPr>
              <w:spacing w:after="0" w:line="240" w:lineRule="auto"/>
              <w:jc w:val="both"/>
              <w:rPr>
                <w:rFonts w:cs="Tahoma"/>
                <w:sz w:val="24"/>
                <w:szCs w:val="24"/>
              </w:rPr>
            </w:pPr>
          </w:p>
        </w:tc>
      </w:tr>
    </w:tbl>
    <w:p w:rsidR="004B6345" w:rsidRPr="00E41F97" w:rsidRDefault="004B6345" w:rsidP="004B6345">
      <w:pPr>
        <w:spacing w:after="0" w:line="240" w:lineRule="auto"/>
        <w:jc w:val="both"/>
        <w:rPr>
          <w:rFonts w:cs="Tahoma"/>
          <w:sz w:val="24"/>
          <w:szCs w:val="24"/>
        </w:rPr>
      </w:pPr>
    </w:p>
    <w:p w:rsidR="004B6345" w:rsidRDefault="004B6345" w:rsidP="004B6345">
      <w:pPr>
        <w:spacing w:after="0" w:line="240" w:lineRule="auto"/>
        <w:rPr>
          <w:rFonts w:cs="Tahoma"/>
          <w:sz w:val="24"/>
          <w:szCs w:val="24"/>
        </w:rPr>
      </w:pPr>
      <w:r w:rsidRPr="00E41F97">
        <w:rPr>
          <w:rFonts w:cs="Tahoma"/>
          <w:sz w:val="24"/>
          <w:szCs w:val="24"/>
        </w:rPr>
        <w:lastRenderedPageBreak/>
        <w:t xml:space="preserve">A continuación adjuntamos el esquema completo con los ejemplos ya desarrollados, y luego uno vacío para que ensayes tú en completarlo. Puedes usar los ejemplos que ya hiciste o puedes ejercitar con otro. </w:t>
      </w:r>
    </w:p>
    <w:p w:rsidR="00CD5B31" w:rsidRDefault="00CD5B31" w:rsidP="004B6345">
      <w:pPr>
        <w:spacing w:after="0" w:line="240" w:lineRule="auto"/>
        <w:rPr>
          <w:rFonts w:cs="Tahoma"/>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44"/>
        <w:gridCol w:w="1227"/>
        <w:gridCol w:w="1455"/>
        <w:gridCol w:w="1390"/>
        <w:gridCol w:w="1143"/>
        <w:gridCol w:w="1406"/>
        <w:gridCol w:w="1348"/>
      </w:tblGrid>
      <w:tr w:rsidR="004B6345" w:rsidRPr="000B27E7" w:rsidTr="00CD5B31">
        <w:tc>
          <w:tcPr>
            <w:tcW w:w="9054" w:type="dxa"/>
            <w:gridSpan w:val="7"/>
          </w:tcPr>
          <w:p w:rsidR="004B6345" w:rsidRPr="000B27E7" w:rsidRDefault="004B6345" w:rsidP="002852EC">
            <w:pPr>
              <w:spacing w:after="0" w:line="240" w:lineRule="auto"/>
              <w:jc w:val="both"/>
              <w:rPr>
                <w:rFonts w:cs="Tahoma"/>
                <w:sz w:val="20"/>
                <w:lang w:val="es-ES_tradnl"/>
              </w:rPr>
            </w:pPr>
            <w:r w:rsidRPr="000B27E7">
              <w:rPr>
                <w:rFonts w:cs="Tahoma"/>
                <w:b/>
                <w:sz w:val="20"/>
                <w:lang w:val="es-EC"/>
              </w:rPr>
              <w:t>Objetivo General:</w:t>
            </w:r>
            <w:r w:rsidRPr="000B27E7">
              <w:rPr>
                <w:rFonts w:cs="Tahoma"/>
                <w:sz w:val="20"/>
                <w:lang w:val="es-EC"/>
              </w:rPr>
              <w:t xml:space="preserve"> “Ofrecer a los niños y niñas de las </w:t>
            </w:r>
            <w:r w:rsidR="005921E8">
              <w:rPr>
                <w:rFonts w:cs="Tahoma"/>
                <w:sz w:val="20"/>
                <w:lang w:val="es-EC"/>
              </w:rPr>
              <w:t>Colonias</w:t>
            </w:r>
            <w:r w:rsidR="00FF272E" w:rsidRPr="000B27E7">
              <w:rPr>
                <w:rFonts w:cs="Tahoma"/>
                <w:sz w:val="20"/>
                <w:lang w:val="es-EC"/>
              </w:rPr>
              <w:t xml:space="preserve"> Villa Feliz </w:t>
            </w:r>
            <w:r w:rsidRPr="000B27E7">
              <w:rPr>
                <w:rFonts w:cs="Tahoma"/>
                <w:sz w:val="20"/>
                <w:lang w:val="es-EC"/>
              </w:rPr>
              <w:t xml:space="preserve">200X una experiencia de </w:t>
            </w:r>
            <w:r w:rsidR="005921E8">
              <w:rPr>
                <w:rFonts w:cs="Tahoma"/>
                <w:sz w:val="20"/>
                <w:lang w:val="es-EC"/>
              </w:rPr>
              <w:t>Colonias</w:t>
            </w:r>
            <w:r w:rsidRPr="000B27E7">
              <w:rPr>
                <w:rFonts w:cs="Tahoma"/>
                <w:sz w:val="20"/>
                <w:lang w:val="es-EC"/>
              </w:rPr>
              <w:t xml:space="preserve"> basada en la alegría, responsabilidad en los quehaceres diarios y en el cultivo del amor a Jesús y María”.</w:t>
            </w:r>
          </w:p>
          <w:p w:rsidR="004B6345" w:rsidRPr="000B27E7" w:rsidRDefault="004B6345" w:rsidP="002852EC">
            <w:pPr>
              <w:spacing w:after="0" w:line="240" w:lineRule="auto"/>
              <w:rPr>
                <w:rFonts w:cs="Tahoma"/>
                <w:sz w:val="20"/>
                <w:lang w:val="es-ES_tradnl"/>
              </w:rPr>
            </w:pPr>
          </w:p>
        </w:tc>
      </w:tr>
      <w:tr w:rsidR="004B6345" w:rsidRPr="000B27E7" w:rsidTr="00CD5B31">
        <w:tc>
          <w:tcPr>
            <w:tcW w:w="1244" w:type="dxa"/>
          </w:tcPr>
          <w:p w:rsidR="004B6345" w:rsidRPr="000B27E7" w:rsidRDefault="004B6345" w:rsidP="002852EC">
            <w:pPr>
              <w:spacing w:after="0" w:line="240" w:lineRule="auto"/>
              <w:jc w:val="center"/>
              <w:rPr>
                <w:rFonts w:cs="Tahoma"/>
                <w:b/>
                <w:sz w:val="20"/>
              </w:rPr>
            </w:pPr>
            <w:r w:rsidRPr="000B27E7">
              <w:rPr>
                <w:rFonts w:cs="Tahoma"/>
                <w:b/>
                <w:sz w:val="20"/>
              </w:rPr>
              <w:t>Objetivo Específico</w:t>
            </w:r>
          </w:p>
        </w:tc>
        <w:tc>
          <w:tcPr>
            <w:tcW w:w="1068" w:type="dxa"/>
          </w:tcPr>
          <w:p w:rsidR="004B6345" w:rsidRPr="000B27E7" w:rsidRDefault="004B6345" w:rsidP="002852EC">
            <w:pPr>
              <w:spacing w:after="0" w:line="240" w:lineRule="auto"/>
              <w:jc w:val="center"/>
              <w:rPr>
                <w:rFonts w:cs="Tahoma"/>
                <w:b/>
                <w:sz w:val="20"/>
              </w:rPr>
            </w:pPr>
            <w:r w:rsidRPr="000B27E7">
              <w:rPr>
                <w:rFonts w:cs="Tahoma"/>
                <w:b/>
                <w:sz w:val="20"/>
              </w:rPr>
              <w:t>Actividad</w:t>
            </w:r>
          </w:p>
        </w:tc>
        <w:tc>
          <w:tcPr>
            <w:tcW w:w="1455" w:type="dxa"/>
          </w:tcPr>
          <w:p w:rsidR="004B6345" w:rsidRPr="000B27E7" w:rsidRDefault="004B6345" w:rsidP="002852EC">
            <w:pPr>
              <w:spacing w:after="0" w:line="240" w:lineRule="auto"/>
              <w:jc w:val="center"/>
              <w:rPr>
                <w:rFonts w:cs="Tahoma"/>
                <w:b/>
                <w:sz w:val="20"/>
              </w:rPr>
            </w:pPr>
            <w:r w:rsidRPr="000B27E7">
              <w:rPr>
                <w:rFonts w:cs="Tahoma"/>
                <w:b/>
                <w:sz w:val="20"/>
              </w:rPr>
              <w:t>Metodología</w:t>
            </w:r>
          </w:p>
        </w:tc>
        <w:tc>
          <w:tcPr>
            <w:tcW w:w="1390" w:type="dxa"/>
          </w:tcPr>
          <w:p w:rsidR="004B6345" w:rsidRPr="000B27E7" w:rsidRDefault="004B6345" w:rsidP="002852EC">
            <w:pPr>
              <w:spacing w:after="0" w:line="240" w:lineRule="auto"/>
              <w:jc w:val="center"/>
              <w:rPr>
                <w:rFonts w:cs="Tahoma"/>
                <w:b/>
                <w:sz w:val="20"/>
              </w:rPr>
            </w:pPr>
            <w:r w:rsidRPr="000B27E7">
              <w:rPr>
                <w:rFonts w:cs="Tahoma"/>
                <w:b/>
                <w:sz w:val="20"/>
              </w:rPr>
              <w:t>Recursos</w:t>
            </w:r>
          </w:p>
        </w:tc>
        <w:tc>
          <w:tcPr>
            <w:tcW w:w="1143" w:type="dxa"/>
          </w:tcPr>
          <w:p w:rsidR="004B6345" w:rsidRPr="000B27E7" w:rsidRDefault="004B6345" w:rsidP="002852EC">
            <w:pPr>
              <w:spacing w:after="0" w:line="240" w:lineRule="auto"/>
              <w:jc w:val="center"/>
              <w:rPr>
                <w:rFonts w:cs="Tahoma"/>
                <w:b/>
                <w:sz w:val="20"/>
              </w:rPr>
            </w:pPr>
            <w:r w:rsidRPr="000B27E7">
              <w:rPr>
                <w:rFonts w:cs="Tahoma"/>
                <w:b/>
                <w:sz w:val="20"/>
              </w:rPr>
              <w:t>Tiempo</w:t>
            </w:r>
          </w:p>
        </w:tc>
        <w:tc>
          <w:tcPr>
            <w:tcW w:w="1406" w:type="dxa"/>
          </w:tcPr>
          <w:p w:rsidR="004B6345" w:rsidRPr="000B27E7" w:rsidRDefault="004B6345" w:rsidP="002852EC">
            <w:pPr>
              <w:spacing w:after="0" w:line="240" w:lineRule="auto"/>
              <w:jc w:val="center"/>
              <w:rPr>
                <w:rFonts w:cs="Tahoma"/>
                <w:b/>
                <w:sz w:val="20"/>
              </w:rPr>
            </w:pPr>
            <w:r w:rsidRPr="000B27E7">
              <w:rPr>
                <w:rFonts w:cs="Tahoma"/>
                <w:b/>
                <w:sz w:val="20"/>
              </w:rPr>
              <w:t>Responsables</w:t>
            </w:r>
          </w:p>
        </w:tc>
        <w:tc>
          <w:tcPr>
            <w:tcW w:w="1348" w:type="dxa"/>
          </w:tcPr>
          <w:p w:rsidR="004B6345" w:rsidRPr="000B27E7" w:rsidRDefault="004B6345" w:rsidP="002852EC">
            <w:pPr>
              <w:spacing w:after="0" w:line="240" w:lineRule="auto"/>
              <w:jc w:val="center"/>
              <w:rPr>
                <w:rFonts w:cs="Tahoma"/>
                <w:b/>
                <w:sz w:val="20"/>
              </w:rPr>
            </w:pPr>
            <w:r w:rsidRPr="000B27E7">
              <w:rPr>
                <w:rFonts w:cs="Tahoma"/>
                <w:b/>
                <w:sz w:val="20"/>
              </w:rPr>
              <w:t>Evaluación</w:t>
            </w:r>
          </w:p>
        </w:tc>
      </w:tr>
      <w:tr w:rsidR="004B6345" w:rsidRPr="000B27E7" w:rsidTr="00CD5B31">
        <w:tc>
          <w:tcPr>
            <w:tcW w:w="1244" w:type="dxa"/>
          </w:tcPr>
          <w:p w:rsidR="004B6345" w:rsidRPr="000B27E7" w:rsidRDefault="004B6345" w:rsidP="002852EC">
            <w:pPr>
              <w:spacing w:after="0" w:line="240" w:lineRule="auto"/>
              <w:jc w:val="both"/>
              <w:rPr>
                <w:rFonts w:cs="Tahoma"/>
                <w:sz w:val="20"/>
              </w:rPr>
            </w:pPr>
            <w:r w:rsidRPr="000B27E7">
              <w:rPr>
                <w:rFonts w:cs="Tahoma"/>
                <w:sz w:val="20"/>
              </w:rPr>
              <w:t>1. Organizar distintas actividades donde, a través del juego, las dinámicas y la música, se logre un compartir con respeto y solidaridad, como camino a la santidad.</w:t>
            </w:r>
          </w:p>
          <w:p w:rsidR="004B6345" w:rsidRPr="000B27E7" w:rsidRDefault="004B6345" w:rsidP="002852EC">
            <w:pPr>
              <w:spacing w:after="0" w:line="240" w:lineRule="auto"/>
              <w:rPr>
                <w:rFonts w:cs="Tahoma"/>
                <w:sz w:val="20"/>
              </w:rPr>
            </w:pPr>
          </w:p>
        </w:tc>
        <w:tc>
          <w:tcPr>
            <w:tcW w:w="1068" w:type="dxa"/>
          </w:tcPr>
          <w:p w:rsidR="004B6345" w:rsidRPr="000B27E7" w:rsidRDefault="004B6345" w:rsidP="002852EC">
            <w:pPr>
              <w:spacing w:after="0" w:line="240" w:lineRule="auto"/>
              <w:jc w:val="both"/>
              <w:rPr>
                <w:rFonts w:cs="Tahoma"/>
                <w:sz w:val="20"/>
              </w:rPr>
            </w:pPr>
            <w:r w:rsidRPr="000B27E7">
              <w:rPr>
                <w:rFonts w:cs="Tahoma"/>
                <w:sz w:val="20"/>
              </w:rPr>
              <w:t xml:space="preserve">1. Llegada de los </w:t>
            </w:r>
            <w:r w:rsidR="008C20AD">
              <w:rPr>
                <w:rFonts w:cs="Tahoma"/>
                <w:sz w:val="20"/>
              </w:rPr>
              <w:t>animadores</w:t>
            </w:r>
            <w:r w:rsidRPr="000B27E7">
              <w:rPr>
                <w:rFonts w:cs="Tahoma"/>
                <w:sz w:val="20"/>
              </w:rPr>
              <w:t>.</w:t>
            </w:r>
          </w:p>
          <w:p w:rsidR="004B6345" w:rsidRPr="000B27E7" w:rsidRDefault="004B6345" w:rsidP="002852EC">
            <w:pPr>
              <w:spacing w:after="0" w:line="240" w:lineRule="auto"/>
              <w:rPr>
                <w:rFonts w:cs="Tahoma"/>
                <w:sz w:val="20"/>
              </w:rPr>
            </w:pPr>
          </w:p>
        </w:tc>
        <w:tc>
          <w:tcPr>
            <w:tcW w:w="1455" w:type="dxa"/>
          </w:tcPr>
          <w:p w:rsidR="004B6345" w:rsidRPr="000B27E7" w:rsidRDefault="004B6345" w:rsidP="002852EC">
            <w:pPr>
              <w:spacing w:after="0" w:line="240" w:lineRule="auto"/>
              <w:jc w:val="both"/>
              <w:rPr>
                <w:rFonts w:cs="Tahoma"/>
                <w:sz w:val="20"/>
              </w:rPr>
            </w:pPr>
            <w:r w:rsidRPr="000B27E7">
              <w:rPr>
                <w:rFonts w:cs="Tahoma"/>
                <w:sz w:val="20"/>
              </w:rPr>
              <w:t xml:space="preserve">Se prepara el lugar (salón grande) con globos, serpentinas y música. A medida que los </w:t>
            </w:r>
            <w:r w:rsidR="008C20AD">
              <w:rPr>
                <w:rFonts w:cs="Tahoma"/>
                <w:sz w:val="20"/>
              </w:rPr>
              <w:t>animadores</w:t>
            </w:r>
            <w:r w:rsidRPr="000B27E7">
              <w:rPr>
                <w:rFonts w:cs="Tahoma"/>
                <w:sz w:val="20"/>
              </w:rPr>
              <w:t xml:space="preserve"> van llegando se les pone un collar de flores y se ubican en círculo. Al centro se ubica una mesa con un cirio y biblia abierta. Se inicia con dinámicas y cantos. Al comenzar la oración, uno de los </w:t>
            </w:r>
            <w:r w:rsidR="008C20AD">
              <w:rPr>
                <w:rFonts w:cs="Tahoma"/>
                <w:sz w:val="20"/>
              </w:rPr>
              <w:t>animadores</w:t>
            </w:r>
            <w:r w:rsidRPr="000B27E7">
              <w:rPr>
                <w:rFonts w:cs="Tahoma"/>
                <w:sz w:val="20"/>
              </w:rPr>
              <w:t xml:space="preserve"> de nivel 1 enciende el cirio y lee la lectura de Mateo 19, 13-15. Se finaliza la oración tomándose de las manos y cantando el Padrenuestro.</w:t>
            </w:r>
          </w:p>
        </w:tc>
        <w:tc>
          <w:tcPr>
            <w:tcW w:w="1390" w:type="dxa"/>
          </w:tcPr>
          <w:p w:rsidR="004B6345" w:rsidRPr="000B27E7" w:rsidRDefault="004B6345" w:rsidP="002852EC">
            <w:pPr>
              <w:spacing w:after="0" w:line="240" w:lineRule="auto"/>
              <w:jc w:val="both"/>
              <w:rPr>
                <w:rFonts w:cs="Tahoma"/>
                <w:sz w:val="20"/>
              </w:rPr>
            </w:pPr>
            <w:r w:rsidRPr="000B27E7">
              <w:rPr>
                <w:rFonts w:cs="Tahoma"/>
                <w:sz w:val="20"/>
              </w:rPr>
              <w:t>Recursos materiales:</w:t>
            </w:r>
          </w:p>
          <w:p w:rsidR="004B6345" w:rsidRPr="000B27E7" w:rsidRDefault="004B6345" w:rsidP="00EE7DBF">
            <w:pPr>
              <w:pStyle w:val="Prrafodelista"/>
              <w:numPr>
                <w:ilvl w:val="0"/>
                <w:numId w:val="37"/>
              </w:numPr>
              <w:spacing w:after="0" w:line="240" w:lineRule="auto"/>
              <w:jc w:val="both"/>
              <w:rPr>
                <w:rFonts w:cs="Tahoma"/>
                <w:sz w:val="20"/>
              </w:rPr>
            </w:pPr>
            <w:r w:rsidRPr="000B27E7">
              <w:rPr>
                <w:rFonts w:cs="Tahoma"/>
                <w:sz w:val="20"/>
              </w:rPr>
              <w:t>El salón grande</w:t>
            </w:r>
          </w:p>
          <w:p w:rsidR="004B6345" w:rsidRPr="000B27E7" w:rsidRDefault="004B6345" w:rsidP="00EE7DBF">
            <w:pPr>
              <w:pStyle w:val="Prrafodelista"/>
              <w:numPr>
                <w:ilvl w:val="0"/>
                <w:numId w:val="37"/>
              </w:numPr>
              <w:spacing w:after="0" w:line="240" w:lineRule="auto"/>
              <w:jc w:val="both"/>
              <w:rPr>
                <w:rFonts w:cs="Tahoma"/>
                <w:sz w:val="20"/>
              </w:rPr>
            </w:pPr>
            <w:r w:rsidRPr="000B27E7">
              <w:rPr>
                <w:rFonts w:cs="Tahoma"/>
                <w:sz w:val="20"/>
              </w:rPr>
              <w:t>15 globos</w:t>
            </w:r>
          </w:p>
          <w:p w:rsidR="004B6345" w:rsidRPr="000B27E7" w:rsidRDefault="004B6345" w:rsidP="00EE7DBF">
            <w:pPr>
              <w:pStyle w:val="Prrafodelista"/>
              <w:numPr>
                <w:ilvl w:val="0"/>
                <w:numId w:val="37"/>
              </w:numPr>
              <w:spacing w:after="0" w:line="240" w:lineRule="auto"/>
              <w:jc w:val="both"/>
              <w:rPr>
                <w:rFonts w:cs="Tahoma"/>
                <w:sz w:val="20"/>
              </w:rPr>
            </w:pPr>
            <w:r w:rsidRPr="000B27E7">
              <w:rPr>
                <w:rFonts w:cs="Tahoma"/>
                <w:sz w:val="20"/>
              </w:rPr>
              <w:t>3 rolos de serpentina</w:t>
            </w:r>
          </w:p>
          <w:p w:rsidR="004B6345" w:rsidRPr="000B27E7" w:rsidRDefault="004B6345" w:rsidP="00EE7DBF">
            <w:pPr>
              <w:pStyle w:val="Prrafodelista"/>
              <w:numPr>
                <w:ilvl w:val="0"/>
                <w:numId w:val="37"/>
              </w:numPr>
              <w:spacing w:after="0" w:line="240" w:lineRule="auto"/>
              <w:jc w:val="both"/>
              <w:rPr>
                <w:rFonts w:cs="Tahoma"/>
                <w:sz w:val="20"/>
              </w:rPr>
            </w:pPr>
            <w:r w:rsidRPr="000B27E7">
              <w:rPr>
                <w:rFonts w:cs="Tahoma"/>
                <w:sz w:val="20"/>
              </w:rPr>
              <w:t>Radio y CD</w:t>
            </w:r>
          </w:p>
          <w:p w:rsidR="004B6345" w:rsidRPr="000B27E7" w:rsidRDefault="004B6345" w:rsidP="00EE7DBF">
            <w:pPr>
              <w:pStyle w:val="Prrafodelista"/>
              <w:numPr>
                <w:ilvl w:val="0"/>
                <w:numId w:val="37"/>
              </w:numPr>
              <w:spacing w:after="0" w:line="240" w:lineRule="auto"/>
              <w:jc w:val="both"/>
              <w:rPr>
                <w:rFonts w:cs="Tahoma"/>
                <w:sz w:val="20"/>
              </w:rPr>
            </w:pPr>
            <w:r w:rsidRPr="000B27E7">
              <w:rPr>
                <w:rFonts w:cs="Tahoma"/>
                <w:sz w:val="20"/>
              </w:rPr>
              <w:t>20 Collares de flores (uno por cada uno)</w:t>
            </w:r>
          </w:p>
          <w:p w:rsidR="004B6345" w:rsidRPr="000B27E7" w:rsidRDefault="004B6345" w:rsidP="00EE7DBF">
            <w:pPr>
              <w:pStyle w:val="Prrafodelista"/>
              <w:numPr>
                <w:ilvl w:val="0"/>
                <w:numId w:val="37"/>
              </w:numPr>
              <w:spacing w:after="0" w:line="240" w:lineRule="auto"/>
              <w:jc w:val="both"/>
              <w:rPr>
                <w:rFonts w:cs="Tahoma"/>
                <w:sz w:val="20"/>
              </w:rPr>
            </w:pPr>
            <w:r w:rsidRPr="000B27E7">
              <w:rPr>
                <w:rFonts w:cs="Tahoma"/>
                <w:sz w:val="20"/>
              </w:rPr>
              <w:t>Un cirio y fósforos</w:t>
            </w:r>
          </w:p>
          <w:p w:rsidR="004B6345" w:rsidRPr="000B27E7" w:rsidRDefault="004B6345" w:rsidP="00EE7DBF">
            <w:pPr>
              <w:pStyle w:val="Prrafodelista"/>
              <w:numPr>
                <w:ilvl w:val="0"/>
                <w:numId w:val="37"/>
              </w:numPr>
              <w:spacing w:after="0" w:line="240" w:lineRule="auto"/>
              <w:jc w:val="both"/>
              <w:rPr>
                <w:rFonts w:cs="Tahoma"/>
                <w:sz w:val="20"/>
              </w:rPr>
            </w:pPr>
            <w:r w:rsidRPr="000B27E7">
              <w:rPr>
                <w:rFonts w:cs="Tahoma"/>
                <w:sz w:val="20"/>
              </w:rPr>
              <w:t>Una biblia</w:t>
            </w:r>
          </w:p>
          <w:p w:rsidR="004B6345" w:rsidRPr="000B27E7" w:rsidRDefault="004B6345" w:rsidP="00EE7DBF">
            <w:pPr>
              <w:pStyle w:val="Prrafodelista"/>
              <w:numPr>
                <w:ilvl w:val="0"/>
                <w:numId w:val="37"/>
              </w:numPr>
              <w:spacing w:after="0" w:line="240" w:lineRule="auto"/>
              <w:jc w:val="both"/>
              <w:rPr>
                <w:rFonts w:cs="Tahoma"/>
                <w:sz w:val="20"/>
              </w:rPr>
            </w:pPr>
            <w:r w:rsidRPr="000B27E7">
              <w:rPr>
                <w:rFonts w:cs="Tahoma"/>
                <w:sz w:val="20"/>
              </w:rPr>
              <w:t>Una mesa chica</w:t>
            </w:r>
          </w:p>
          <w:p w:rsidR="004B6345" w:rsidRPr="000B27E7" w:rsidRDefault="004B6345" w:rsidP="002852EC">
            <w:pPr>
              <w:spacing w:after="0" w:line="240" w:lineRule="auto"/>
              <w:jc w:val="both"/>
              <w:rPr>
                <w:rFonts w:cs="Tahoma"/>
                <w:sz w:val="20"/>
              </w:rPr>
            </w:pPr>
            <w:r w:rsidRPr="000B27E7">
              <w:rPr>
                <w:rFonts w:cs="Tahoma"/>
                <w:sz w:val="20"/>
              </w:rPr>
              <w:t>Recursos humanos:</w:t>
            </w:r>
          </w:p>
          <w:p w:rsidR="004B6345" w:rsidRPr="000B27E7" w:rsidRDefault="004B6345" w:rsidP="00EE7DBF">
            <w:pPr>
              <w:pStyle w:val="Prrafodelista"/>
              <w:numPr>
                <w:ilvl w:val="0"/>
                <w:numId w:val="37"/>
              </w:numPr>
              <w:spacing w:after="0" w:line="240" w:lineRule="auto"/>
              <w:jc w:val="both"/>
              <w:rPr>
                <w:rFonts w:cs="Tahoma"/>
                <w:sz w:val="20"/>
              </w:rPr>
            </w:pPr>
            <w:r w:rsidRPr="000B27E7">
              <w:rPr>
                <w:rFonts w:cs="Tahoma"/>
                <w:sz w:val="20"/>
              </w:rPr>
              <w:t>Comisión de oración y liturgia</w:t>
            </w:r>
          </w:p>
          <w:p w:rsidR="004B6345" w:rsidRPr="000B27E7" w:rsidRDefault="004B6345" w:rsidP="00EE7DBF">
            <w:pPr>
              <w:pStyle w:val="Prrafodelista"/>
              <w:numPr>
                <w:ilvl w:val="0"/>
                <w:numId w:val="37"/>
              </w:numPr>
              <w:spacing w:after="0" w:line="240" w:lineRule="auto"/>
              <w:jc w:val="both"/>
              <w:rPr>
                <w:rFonts w:cs="Tahoma"/>
                <w:sz w:val="20"/>
              </w:rPr>
            </w:pPr>
            <w:r w:rsidRPr="000B27E7">
              <w:rPr>
                <w:rFonts w:cs="Tahoma"/>
                <w:sz w:val="20"/>
              </w:rPr>
              <w:t>Comisión de animación</w:t>
            </w:r>
          </w:p>
        </w:tc>
        <w:tc>
          <w:tcPr>
            <w:tcW w:w="1143" w:type="dxa"/>
          </w:tcPr>
          <w:p w:rsidR="004B6345" w:rsidRPr="000B27E7" w:rsidRDefault="004B6345" w:rsidP="002852EC">
            <w:pPr>
              <w:spacing w:after="0" w:line="240" w:lineRule="auto"/>
              <w:jc w:val="both"/>
              <w:rPr>
                <w:rFonts w:cs="Tahoma"/>
                <w:sz w:val="20"/>
              </w:rPr>
            </w:pPr>
            <w:r w:rsidRPr="000B27E7">
              <w:rPr>
                <w:rFonts w:cs="Tahoma"/>
                <w:sz w:val="20"/>
              </w:rPr>
              <w:t>07:30 a 07:45 (15 minutos), en total.</w:t>
            </w:r>
          </w:p>
          <w:p w:rsidR="004B6345" w:rsidRPr="000B27E7" w:rsidRDefault="004B6345" w:rsidP="002852EC">
            <w:pPr>
              <w:spacing w:after="0" w:line="240" w:lineRule="auto"/>
              <w:jc w:val="both"/>
              <w:rPr>
                <w:rFonts w:cs="Tahoma"/>
                <w:sz w:val="20"/>
              </w:rPr>
            </w:pPr>
          </w:p>
          <w:p w:rsidR="004B6345" w:rsidRPr="000B27E7" w:rsidRDefault="004B6345" w:rsidP="002852EC">
            <w:pPr>
              <w:spacing w:after="0" w:line="240" w:lineRule="auto"/>
              <w:jc w:val="both"/>
              <w:rPr>
                <w:rFonts w:cs="Tahoma"/>
                <w:sz w:val="20"/>
              </w:rPr>
            </w:pPr>
            <w:r w:rsidRPr="000B27E7">
              <w:rPr>
                <w:rFonts w:cs="Tahoma"/>
                <w:sz w:val="20"/>
              </w:rPr>
              <w:t>Dinámicas y canto: 5 minutos</w:t>
            </w:r>
          </w:p>
          <w:p w:rsidR="004B6345" w:rsidRPr="000B27E7" w:rsidRDefault="004B6345" w:rsidP="002852EC">
            <w:pPr>
              <w:spacing w:after="0" w:line="240" w:lineRule="auto"/>
              <w:jc w:val="both"/>
              <w:rPr>
                <w:rFonts w:cs="Tahoma"/>
                <w:sz w:val="20"/>
              </w:rPr>
            </w:pPr>
          </w:p>
          <w:p w:rsidR="004B6345" w:rsidRPr="000B27E7" w:rsidRDefault="004B6345" w:rsidP="002852EC">
            <w:pPr>
              <w:spacing w:after="0" w:line="240" w:lineRule="auto"/>
              <w:jc w:val="both"/>
              <w:rPr>
                <w:rFonts w:cs="Tahoma"/>
                <w:sz w:val="20"/>
              </w:rPr>
            </w:pPr>
          </w:p>
        </w:tc>
        <w:tc>
          <w:tcPr>
            <w:tcW w:w="1406" w:type="dxa"/>
          </w:tcPr>
          <w:p w:rsidR="004B6345" w:rsidRPr="000B27E7" w:rsidRDefault="004B6345" w:rsidP="002852EC">
            <w:pPr>
              <w:spacing w:after="0" w:line="240" w:lineRule="auto"/>
              <w:jc w:val="both"/>
              <w:rPr>
                <w:rFonts w:cs="Tahoma"/>
                <w:sz w:val="20"/>
              </w:rPr>
            </w:pPr>
            <w:r w:rsidRPr="000B27E7">
              <w:rPr>
                <w:rFonts w:cs="Tahoma"/>
                <w:sz w:val="20"/>
              </w:rPr>
              <w:t>- Comisión Oración y Liturgia</w:t>
            </w:r>
          </w:p>
          <w:p w:rsidR="004B6345" w:rsidRPr="000B27E7" w:rsidRDefault="004B6345" w:rsidP="002852EC">
            <w:pPr>
              <w:spacing w:after="0" w:line="240" w:lineRule="auto"/>
              <w:jc w:val="both"/>
              <w:rPr>
                <w:rFonts w:cs="Tahoma"/>
                <w:sz w:val="20"/>
              </w:rPr>
            </w:pPr>
          </w:p>
          <w:p w:rsidR="004B6345" w:rsidRPr="000B27E7" w:rsidRDefault="004B6345" w:rsidP="002852EC">
            <w:pPr>
              <w:spacing w:after="0" w:line="240" w:lineRule="auto"/>
              <w:jc w:val="both"/>
              <w:rPr>
                <w:rFonts w:cs="Tahoma"/>
                <w:sz w:val="20"/>
              </w:rPr>
            </w:pPr>
            <w:r w:rsidRPr="000B27E7">
              <w:rPr>
                <w:rFonts w:cs="Tahoma"/>
                <w:sz w:val="20"/>
              </w:rPr>
              <w:t>- Comisión Animación</w:t>
            </w:r>
          </w:p>
        </w:tc>
        <w:tc>
          <w:tcPr>
            <w:tcW w:w="1348" w:type="dxa"/>
          </w:tcPr>
          <w:p w:rsidR="004B6345" w:rsidRPr="000B27E7" w:rsidRDefault="004B6345" w:rsidP="002852EC">
            <w:pPr>
              <w:spacing w:after="0" w:line="240" w:lineRule="auto"/>
              <w:contextualSpacing/>
              <w:rPr>
                <w:rFonts w:cs="Tahoma"/>
                <w:sz w:val="20"/>
              </w:rPr>
            </w:pPr>
            <w:r w:rsidRPr="000B27E7">
              <w:rPr>
                <w:rFonts w:cs="Tahoma"/>
                <w:sz w:val="20"/>
              </w:rPr>
              <w:t>1. Puntualidad en la llegada.</w:t>
            </w:r>
          </w:p>
          <w:p w:rsidR="004B6345" w:rsidRPr="000B27E7" w:rsidRDefault="004B6345" w:rsidP="002852EC">
            <w:pPr>
              <w:spacing w:after="0" w:line="240" w:lineRule="auto"/>
              <w:contextualSpacing/>
              <w:rPr>
                <w:rFonts w:cs="Tahoma"/>
                <w:sz w:val="20"/>
              </w:rPr>
            </w:pPr>
          </w:p>
          <w:p w:rsidR="004B6345" w:rsidRPr="000B27E7" w:rsidRDefault="004B6345" w:rsidP="002852EC">
            <w:pPr>
              <w:spacing w:after="0" w:line="240" w:lineRule="auto"/>
              <w:contextualSpacing/>
              <w:rPr>
                <w:rFonts w:cs="Tahoma"/>
                <w:sz w:val="20"/>
              </w:rPr>
            </w:pPr>
            <w:r w:rsidRPr="000B27E7">
              <w:rPr>
                <w:rFonts w:cs="Tahoma"/>
                <w:sz w:val="20"/>
              </w:rPr>
              <w:t>2. Estaban todos los responsables a tiempo.</w:t>
            </w:r>
          </w:p>
          <w:p w:rsidR="004B6345" w:rsidRPr="000B27E7" w:rsidRDefault="004B6345" w:rsidP="002852EC">
            <w:pPr>
              <w:spacing w:after="0" w:line="240" w:lineRule="auto"/>
              <w:contextualSpacing/>
              <w:rPr>
                <w:rFonts w:cs="Tahoma"/>
                <w:sz w:val="20"/>
              </w:rPr>
            </w:pPr>
          </w:p>
          <w:p w:rsidR="004B6345" w:rsidRPr="000B27E7" w:rsidRDefault="004B6345" w:rsidP="002852EC">
            <w:pPr>
              <w:spacing w:after="0" w:line="240" w:lineRule="auto"/>
              <w:contextualSpacing/>
              <w:rPr>
                <w:rFonts w:cs="Tahoma"/>
                <w:sz w:val="20"/>
              </w:rPr>
            </w:pPr>
            <w:r w:rsidRPr="000B27E7">
              <w:rPr>
                <w:rFonts w:cs="Tahoma"/>
                <w:sz w:val="20"/>
              </w:rPr>
              <w:t>3. Estaban todos los materiales a tiempo.</w:t>
            </w:r>
          </w:p>
          <w:p w:rsidR="004B6345" w:rsidRPr="000B27E7" w:rsidRDefault="004B6345" w:rsidP="002852EC">
            <w:pPr>
              <w:spacing w:after="0" w:line="240" w:lineRule="auto"/>
              <w:contextualSpacing/>
              <w:rPr>
                <w:rFonts w:cs="Tahoma"/>
                <w:sz w:val="20"/>
              </w:rPr>
            </w:pPr>
          </w:p>
          <w:p w:rsidR="004B6345" w:rsidRPr="000B27E7" w:rsidRDefault="004B6345" w:rsidP="002852EC">
            <w:pPr>
              <w:spacing w:after="0" w:line="240" w:lineRule="auto"/>
              <w:rPr>
                <w:rFonts w:cs="Tahoma"/>
                <w:sz w:val="20"/>
              </w:rPr>
            </w:pPr>
            <w:r w:rsidRPr="000B27E7">
              <w:rPr>
                <w:rFonts w:cs="Tahoma"/>
                <w:sz w:val="20"/>
              </w:rPr>
              <w:t>4. Se produjo un clima de oración.</w:t>
            </w:r>
          </w:p>
        </w:tc>
      </w:tr>
    </w:tbl>
    <w:p w:rsidR="004B6345" w:rsidRPr="00E41F97" w:rsidRDefault="004B6345" w:rsidP="004B6345">
      <w:pPr>
        <w:spacing w:after="0" w:line="240" w:lineRule="auto"/>
        <w:rPr>
          <w:rFonts w:cs="Tahoma"/>
          <w:sz w:val="24"/>
          <w:szCs w:val="24"/>
        </w:rPr>
      </w:pPr>
    </w:p>
    <w:p w:rsidR="004B6345" w:rsidRPr="00E41F97" w:rsidRDefault="004B6345" w:rsidP="004B6345">
      <w:pPr>
        <w:spacing w:after="0" w:line="240" w:lineRule="auto"/>
        <w:rPr>
          <w:rFonts w:cs="Tahoma"/>
          <w:sz w:val="24"/>
          <w:szCs w:val="24"/>
        </w:rPr>
      </w:pPr>
      <w:r w:rsidRPr="00E41F97">
        <w:rPr>
          <w:rFonts w:cs="Tahoma"/>
          <w:sz w:val="24"/>
          <w:szCs w:val="24"/>
        </w:rPr>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332"/>
        <w:gridCol w:w="1245"/>
        <w:gridCol w:w="1615"/>
        <w:gridCol w:w="1254"/>
        <w:gridCol w:w="1142"/>
        <w:gridCol w:w="1631"/>
        <w:gridCol w:w="1401"/>
      </w:tblGrid>
      <w:tr w:rsidR="004B6345" w:rsidRPr="00E41F97" w:rsidTr="002852EC">
        <w:tc>
          <w:tcPr>
            <w:tcW w:w="13144" w:type="dxa"/>
            <w:gridSpan w:val="7"/>
          </w:tcPr>
          <w:p w:rsidR="004B6345" w:rsidRPr="00E41F97" w:rsidRDefault="004B6345" w:rsidP="002852EC">
            <w:pPr>
              <w:spacing w:after="0" w:line="240" w:lineRule="auto"/>
              <w:jc w:val="both"/>
              <w:rPr>
                <w:rFonts w:cs="Tahoma"/>
                <w:b/>
                <w:sz w:val="24"/>
                <w:szCs w:val="24"/>
                <w:lang w:val="es-EC"/>
              </w:rPr>
            </w:pPr>
            <w:r w:rsidRPr="00E41F97">
              <w:rPr>
                <w:rFonts w:cs="Tahoma"/>
                <w:b/>
                <w:sz w:val="24"/>
                <w:szCs w:val="24"/>
                <w:lang w:val="es-EC"/>
              </w:rPr>
              <w:lastRenderedPageBreak/>
              <w:t xml:space="preserve">Objetivo General: </w:t>
            </w:r>
          </w:p>
          <w:p w:rsidR="004B6345" w:rsidRPr="00E41F97" w:rsidRDefault="004B6345" w:rsidP="002852EC">
            <w:pPr>
              <w:spacing w:after="0" w:line="240" w:lineRule="auto"/>
              <w:jc w:val="both"/>
              <w:rPr>
                <w:rFonts w:cs="Tahoma"/>
                <w:b/>
                <w:sz w:val="24"/>
                <w:szCs w:val="24"/>
                <w:lang w:val="es-EC"/>
              </w:rPr>
            </w:pPr>
          </w:p>
          <w:p w:rsidR="004B6345" w:rsidRPr="00E41F97" w:rsidRDefault="004B6345" w:rsidP="002852EC">
            <w:pPr>
              <w:spacing w:after="0" w:line="240" w:lineRule="auto"/>
              <w:jc w:val="both"/>
              <w:rPr>
                <w:rFonts w:cs="Tahoma"/>
                <w:b/>
                <w:sz w:val="24"/>
                <w:szCs w:val="24"/>
                <w:lang w:val="es-EC"/>
              </w:rPr>
            </w:pPr>
          </w:p>
          <w:p w:rsidR="004B6345" w:rsidRPr="00E41F97" w:rsidRDefault="004B6345" w:rsidP="002852EC">
            <w:pPr>
              <w:spacing w:after="0" w:line="240" w:lineRule="auto"/>
              <w:jc w:val="both"/>
              <w:rPr>
                <w:rFonts w:cs="Tahoma"/>
                <w:b/>
                <w:sz w:val="24"/>
                <w:szCs w:val="24"/>
                <w:lang w:val="es-ES_tradnl"/>
              </w:rPr>
            </w:pPr>
          </w:p>
        </w:tc>
      </w:tr>
      <w:tr w:rsidR="004B6345" w:rsidRPr="00E41F97" w:rsidTr="002852EC">
        <w:tc>
          <w:tcPr>
            <w:tcW w:w="1877" w:type="dxa"/>
          </w:tcPr>
          <w:p w:rsidR="004B6345" w:rsidRPr="00E41F97" w:rsidRDefault="004B6345" w:rsidP="002852EC">
            <w:pPr>
              <w:spacing w:after="0" w:line="240" w:lineRule="auto"/>
              <w:jc w:val="center"/>
              <w:rPr>
                <w:rFonts w:cs="Tahoma"/>
                <w:b/>
                <w:sz w:val="24"/>
                <w:szCs w:val="24"/>
              </w:rPr>
            </w:pPr>
            <w:r w:rsidRPr="00E41F97">
              <w:rPr>
                <w:rFonts w:cs="Tahoma"/>
                <w:b/>
                <w:sz w:val="24"/>
                <w:szCs w:val="24"/>
              </w:rPr>
              <w:t>Objetivo Específico</w:t>
            </w:r>
          </w:p>
        </w:tc>
        <w:tc>
          <w:tcPr>
            <w:tcW w:w="1633" w:type="dxa"/>
          </w:tcPr>
          <w:p w:rsidR="004B6345" w:rsidRPr="00E41F97" w:rsidRDefault="004B6345" w:rsidP="002852EC">
            <w:pPr>
              <w:spacing w:after="0" w:line="240" w:lineRule="auto"/>
              <w:jc w:val="center"/>
              <w:rPr>
                <w:rFonts w:cs="Tahoma"/>
                <w:b/>
                <w:sz w:val="24"/>
                <w:szCs w:val="24"/>
              </w:rPr>
            </w:pPr>
            <w:r w:rsidRPr="00E41F97">
              <w:rPr>
                <w:rFonts w:cs="Tahoma"/>
                <w:b/>
                <w:sz w:val="24"/>
                <w:szCs w:val="24"/>
              </w:rPr>
              <w:t>Actividad</w:t>
            </w:r>
          </w:p>
        </w:tc>
        <w:tc>
          <w:tcPr>
            <w:tcW w:w="2122" w:type="dxa"/>
          </w:tcPr>
          <w:p w:rsidR="004B6345" w:rsidRPr="00E41F97" w:rsidRDefault="004B6345" w:rsidP="002852EC">
            <w:pPr>
              <w:spacing w:after="0" w:line="240" w:lineRule="auto"/>
              <w:jc w:val="center"/>
              <w:rPr>
                <w:rFonts w:cs="Tahoma"/>
                <w:b/>
                <w:sz w:val="24"/>
                <w:szCs w:val="24"/>
              </w:rPr>
            </w:pPr>
            <w:r w:rsidRPr="00E41F97">
              <w:rPr>
                <w:rFonts w:cs="Tahoma"/>
                <w:b/>
                <w:sz w:val="24"/>
                <w:szCs w:val="24"/>
              </w:rPr>
              <w:t>Metodología</w:t>
            </w:r>
          </w:p>
        </w:tc>
        <w:tc>
          <w:tcPr>
            <w:tcW w:w="1878" w:type="dxa"/>
          </w:tcPr>
          <w:p w:rsidR="004B6345" w:rsidRPr="00E41F97" w:rsidRDefault="004B6345" w:rsidP="002852EC">
            <w:pPr>
              <w:spacing w:after="0" w:line="240" w:lineRule="auto"/>
              <w:jc w:val="center"/>
              <w:rPr>
                <w:rFonts w:cs="Tahoma"/>
                <w:b/>
                <w:sz w:val="24"/>
                <w:szCs w:val="24"/>
              </w:rPr>
            </w:pPr>
            <w:r w:rsidRPr="00E41F97">
              <w:rPr>
                <w:rFonts w:cs="Tahoma"/>
                <w:b/>
                <w:sz w:val="24"/>
                <w:szCs w:val="24"/>
              </w:rPr>
              <w:t>Recursos</w:t>
            </w:r>
          </w:p>
        </w:tc>
        <w:tc>
          <w:tcPr>
            <w:tcW w:w="1878" w:type="dxa"/>
          </w:tcPr>
          <w:p w:rsidR="004B6345" w:rsidRPr="00E41F97" w:rsidRDefault="004B6345" w:rsidP="002852EC">
            <w:pPr>
              <w:spacing w:after="0" w:line="240" w:lineRule="auto"/>
              <w:jc w:val="center"/>
              <w:rPr>
                <w:rFonts w:cs="Tahoma"/>
                <w:b/>
                <w:sz w:val="24"/>
                <w:szCs w:val="24"/>
              </w:rPr>
            </w:pPr>
            <w:r w:rsidRPr="00E41F97">
              <w:rPr>
                <w:rFonts w:cs="Tahoma"/>
                <w:b/>
                <w:sz w:val="24"/>
                <w:szCs w:val="24"/>
              </w:rPr>
              <w:t>Tiempo</w:t>
            </w:r>
          </w:p>
        </w:tc>
        <w:tc>
          <w:tcPr>
            <w:tcW w:w="1878" w:type="dxa"/>
          </w:tcPr>
          <w:p w:rsidR="004B6345" w:rsidRPr="00E41F97" w:rsidRDefault="004B6345" w:rsidP="002852EC">
            <w:pPr>
              <w:spacing w:after="0" w:line="240" w:lineRule="auto"/>
              <w:jc w:val="center"/>
              <w:rPr>
                <w:rFonts w:cs="Tahoma"/>
                <w:b/>
                <w:sz w:val="24"/>
                <w:szCs w:val="24"/>
              </w:rPr>
            </w:pPr>
            <w:r w:rsidRPr="00E41F97">
              <w:rPr>
                <w:rFonts w:cs="Tahoma"/>
                <w:b/>
                <w:sz w:val="24"/>
                <w:szCs w:val="24"/>
              </w:rPr>
              <w:t>Responsables</w:t>
            </w:r>
          </w:p>
        </w:tc>
        <w:tc>
          <w:tcPr>
            <w:tcW w:w="1878" w:type="dxa"/>
          </w:tcPr>
          <w:p w:rsidR="004B6345" w:rsidRPr="00E41F97" w:rsidRDefault="004B6345" w:rsidP="002852EC">
            <w:pPr>
              <w:spacing w:after="0" w:line="240" w:lineRule="auto"/>
              <w:jc w:val="center"/>
              <w:rPr>
                <w:rFonts w:cs="Tahoma"/>
                <w:b/>
                <w:sz w:val="24"/>
                <w:szCs w:val="24"/>
              </w:rPr>
            </w:pPr>
            <w:r w:rsidRPr="00E41F97">
              <w:rPr>
                <w:rFonts w:cs="Tahoma"/>
                <w:b/>
                <w:sz w:val="24"/>
                <w:szCs w:val="24"/>
              </w:rPr>
              <w:t>Evaluación</w:t>
            </w:r>
          </w:p>
        </w:tc>
      </w:tr>
      <w:tr w:rsidR="004B6345" w:rsidRPr="00E41F97" w:rsidTr="002852EC">
        <w:tc>
          <w:tcPr>
            <w:tcW w:w="1877" w:type="dxa"/>
          </w:tcPr>
          <w:p w:rsidR="004B6345" w:rsidRPr="00E41F97" w:rsidRDefault="004B6345" w:rsidP="002852EC">
            <w:pPr>
              <w:spacing w:after="0" w:line="240" w:lineRule="auto"/>
              <w:jc w:val="both"/>
              <w:rPr>
                <w:rFonts w:cs="Tahoma"/>
                <w:sz w:val="24"/>
                <w:szCs w:val="24"/>
              </w:rPr>
            </w:pPr>
          </w:p>
        </w:tc>
        <w:tc>
          <w:tcPr>
            <w:tcW w:w="1633" w:type="dxa"/>
          </w:tcPr>
          <w:p w:rsidR="004B6345" w:rsidRPr="00E41F97" w:rsidRDefault="004B6345" w:rsidP="002852EC">
            <w:pPr>
              <w:spacing w:after="0" w:line="240" w:lineRule="auto"/>
              <w:jc w:val="both"/>
              <w:rPr>
                <w:rFonts w:cs="Tahoma"/>
                <w:sz w:val="24"/>
                <w:szCs w:val="24"/>
              </w:rPr>
            </w:pPr>
          </w:p>
        </w:tc>
        <w:tc>
          <w:tcPr>
            <w:tcW w:w="2122" w:type="dxa"/>
          </w:tcPr>
          <w:p w:rsidR="004B6345" w:rsidRPr="00E41F97" w:rsidRDefault="004B6345" w:rsidP="002852EC">
            <w:pPr>
              <w:spacing w:after="0" w:line="240" w:lineRule="auto"/>
              <w:jc w:val="both"/>
              <w:rPr>
                <w:rFonts w:cs="Tahoma"/>
                <w:sz w:val="24"/>
                <w:szCs w:val="24"/>
              </w:rPr>
            </w:pPr>
          </w:p>
        </w:tc>
        <w:tc>
          <w:tcPr>
            <w:tcW w:w="1878" w:type="dxa"/>
          </w:tcPr>
          <w:p w:rsidR="004B6345" w:rsidRPr="00E41F97" w:rsidRDefault="004B6345" w:rsidP="002852EC">
            <w:pPr>
              <w:pStyle w:val="Prrafodelista"/>
              <w:spacing w:after="0" w:line="240" w:lineRule="auto"/>
              <w:ind w:left="360"/>
              <w:jc w:val="both"/>
              <w:rPr>
                <w:rFonts w:cs="Tahoma"/>
                <w:sz w:val="24"/>
                <w:szCs w:val="24"/>
              </w:rPr>
            </w:pPr>
          </w:p>
        </w:tc>
        <w:tc>
          <w:tcPr>
            <w:tcW w:w="1878" w:type="dxa"/>
          </w:tcPr>
          <w:p w:rsidR="004B6345" w:rsidRPr="00E41F97" w:rsidRDefault="004B6345" w:rsidP="002852EC">
            <w:pPr>
              <w:spacing w:after="0" w:line="240" w:lineRule="auto"/>
              <w:jc w:val="both"/>
              <w:rPr>
                <w:rFonts w:cs="Tahoma"/>
                <w:sz w:val="24"/>
                <w:szCs w:val="24"/>
              </w:rPr>
            </w:pPr>
          </w:p>
          <w:p w:rsidR="004B6345" w:rsidRPr="00E41F97" w:rsidRDefault="004B6345" w:rsidP="002852EC">
            <w:pPr>
              <w:spacing w:after="0" w:line="240" w:lineRule="auto"/>
              <w:jc w:val="both"/>
              <w:rPr>
                <w:rFonts w:cs="Tahoma"/>
                <w:sz w:val="24"/>
                <w:szCs w:val="24"/>
              </w:rPr>
            </w:pPr>
          </w:p>
        </w:tc>
        <w:tc>
          <w:tcPr>
            <w:tcW w:w="1878" w:type="dxa"/>
          </w:tcPr>
          <w:p w:rsidR="004B6345" w:rsidRPr="00E41F97" w:rsidRDefault="004B6345" w:rsidP="002852EC">
            <w:pPr>
              <w:spacing w:after="0" w:line="240" w:lineRule="auto"/>
              <w:jc w:val="both"/>
              <w:rPr>
                <w:rFonts w:cs="Tahoma"/>
                <w:sz w:val="24"/>
                <w:szCs w:val="24"/>
              </w:rPr>
            </w:pPr>
          </w:p>
        </w:tc>
        <w:tc>
          <w:tcPr>
            <w:tcW w:w="1878" w:type="dxa"/>
          </w:tcPr>
          <w:p w:rsidR="004B6345" w:rsidRPr="00E41F97" w:rsidRDefault="004B6345" w:rsidP="002852EC">
            <w:pPr>
              <w:spacing w:after="0" w:line="240" w:lineRule="auto"/>
              <w:rPr>
                <w:rFonts w:cs="Tahoma"/>
                <w:sz w:val="24"/>
                <w:szCs w:val="24"/>
              </w:rPr>
            </w:pPr>
          </w:p>
          <w:p w:rsidR="004B6345" w:rsidRPr="00E41F97" w:rsidRDefault="004B6345" w:rsidP="002852EC">
            <w:pPr>
              <w:spacing w:after="0" w:line="240" w:lineRule="auto"/>
              <w:rPr>
                <w:rFonts w:cs="Tahoma"/>
                <w:sz w:val="24"/>
                <w:szCs w:val="24"/>
              </w:rPr>
            </w:pPr>
          </w:p>
          <w:p w:rsidR="004B6345" w:rsidRPr="00E41F97" w:rsidRDefault="004B6345" w:rsidP="002852EC">
            <w:pPr>
              <w:spacing w:after="0" w:line="240" w:lineRule="auto"/>
              <w:rPr>
                <w:rFonts w:cs="Tahoma"/>
                <w:sz w:val="24"/>
                <w:szCs w:val="24"/>
              </w:rPr>
            </w:pPr>
          </w:p>
          <w:p w:rsidR="004B6345" w:rsidRPr="00E41F97" w:rsidRDefault="004B6345" w:rsidP="002852EC">
            <w:pPr>
              <w:spacing w:after="0" w:line="240" w:lineRule="auto"/>
              <w:rPr>
                <w:rFonts w:cs="Tahoma"/>
                <w:sz w:val="24"/>
                <w:szCs w:val="24"/>
              </w:rPr>
            </w:pPr>
          </w:p>
          <w:p w:rsidR="004B6345" w:rsidRPr="00E41F97" w:rsidRDefault="004B6345" w:rsidP="002852EC">
            <w:pPr>
              <w:spacing w:after="0" w:line="240" w:lineRule="auto"/>
              <w:rPr>
                <w:rFonts w:cs="Tahoma"/>
                <w:sz w:val="24"/>
                <w:szCs w:val="24"/>
              </w:rPr>
            </w:pPr>
          </w:p>
          <w:p w:rsidR="004B6345" w:rsidRPr="00E41F97" w:rsidRDefault="004B6345" w:rsidP="002852EC">
            <w:pPr>
              <w:spacing w:after="0" w:line="240" w:lineRule="auto"/>
              <w:rPr>
                <w:rFonts w:cs="Tahoma"/>
                <w:sz w:val="24"/>
                <w:szCs w:val="24"/>
              </w:rPr>
            </w:pPr>
          </w:p>
          <w:p w:rsidR="004B6345" w:rsidRPr="00E41F97" w:rsidRDefault="004B6345" w:rsidP="002852EC">
            <w:pPr>
              <w:spacing w:after="0" w:line="240" w:lineRule="auto"/>
              <w:rPr>
                <w:rFonts w:cs="Tahoma"/>
                <w:sz w:val="24"/>
                <w:szCs w:val="24"/>
              </w:rPr>
            </w:pPr>
          </w:p>
          <w:p w:rsidR="004B6345" w:rsidRPr="00E41F97" w:rsidRDefault="004B6345" w:rsidP="002852EC">
            <w:pPr>
              <w:spacing w:after="0" w:line="240" w:lineRule="auto"/>
              <w:rPr>
                <w:rFonts w:cs="Tahoma"/>
                <w:sz w:val="24"/>
                <w:szCs w:val="24"/>
              </w:rPr>
            </w:pPr>
          </w:p>
          <w:p w:rsidR="004B6345" w:rsidRPr="00E41F97" w:rsidRDefault="004B6345" w:rsidP="002852EC">
            <w:pPr>
              <w:spacing w:after="0" w:line="240" w:lineRule="auto"/>
              <w:rPr>
                <w:rFonts w:cs="Tahoma"/>
                <w:sz w:val="24"/>
                <w:szCs w:val="24"/>
              </w:rPr>
            </w:pPr>
          </w:p>
          <w:p w:rsidR="004B6345" w:rsidRPr="00E41F97" w:rsidRDefault="004B6345" w:rsidP="002852EC">
            <w:pPr>
              <w:spacing w:after="0" w:line="240" w:lineRule="auto"/>
              <w:rPr>
                <w:rFonts w:cs="Tahoma"/>
                <w:sz w:val="24"/>
                <w:szCs w:val="24"/>
              </w:rPr>
            </w:pPr>
          </w:p>
          <w:p w:rsidR="004B6345" w:rsidRPr="00E41F97" w:rsidRDefault="004B6345" w:rsidP="002852EC">
            <w:pPr>
              <w:spacing w:after="0" w:line="240" w:lineRule="auto"/>
              <w:rPr>
                <w:rFonts w:cs="Tahoma"/>
                <w:sz w:val="24"/>
                <w:szCs w:val="24"/>
              </w:rPr>
            </w:pPr>
          </w:p>
          <w:p w:rsidR="004B6345" w:rsidRPr="00E41F97" w:rsidRDefault="004B6345" w:rsidP="002852EC">
            <w:pPr>
              <w:spacing w:after="0" w:line="240" w:lineRule="auto"/>
              <w:rPr>
                <w:rFonts w:cs="Tahoma"/>
                <w:sz w:val="24"/>
                <w:szCs w:val="24"/>
              </w:rPr>
            </w:pPr>
          </w:p>
          <w:p w:rsidR="004B6345" w:rsidRPr="00E41F97" w:rsidRDefault="004B6345" w:rsidP="002852EC">
            <w:pPr>
              <w:spacing w:after="0" w:line="240" w:lineRule="auto"/>
              <w:rPr>
                <w:rFonts w:cs="Tahoma"/>
                <w:sz w:val="24"/>
                <w:szCs w:val="24"/>
              </w:rPr>
            </w:pPr>
          </w:p>
          <w:p w:rsidR="004B6345" w:rsidRPr="00E41F97" w:rsidRDefault="004B6345" w:rsidP="002852EC">
            <w:pPr>
              <w:spacing w:after="0" w:line="240" w:lineRule="auto"/>
              <w:rPr>
                <w:rFonts w:cs="Tahoma"/>
                <w:sz w:val="24"/>
                <w:szCs w:val="24"/>
              </w:rPr>
            </w:pPr>
          </w:p>
          <w:p w:rsidR="004B6345" w:rsidRPr="00E41F97" w:rsidRDefault="004B6345" w:rsidP="002852EC">
            <w:pPr>
              <w:spacing w:after="0" w:line="240" w:lineRule="auto"/>
              <w:rPr>
                <w:rFonts w:cs="Tahoma"/>
                <w:sz w:val="24"/>
                <w:szCs w:val="24"/>
              </w:rPr>
            </w:pPr>
          </w:p>
          <w:p w:rsidR="004B6345" w:rsidRPr="00E41F97" w:rsidRDefault="004B6345" w:rsidP="002852EC">
            <w:pPr>
              <w:spacing w:after="0" w:line="240" w:lineRule="auto"/>
              <w:rPr>
                <w:rFonts w:cs="Tahoma"/>
                <w:sz w:val="24"/>
                <w:szCs w:val="24"/>
              </w:rPr>
            </w:pPr>
          </w:p>
          <w:p w:rsidR="004B6345" w:rsidRPr="00E41F97" w:rsidRDefault="004B6345" w:rsidP="002852EC">
            <w:pPr>
              <w:spacing w:after="0" w:line="240" w:lineRule="auto"/>
              <w:rPr>
                <w:rFonts w:cs="Tahoma"/>
                <w:sz w:val="24"/>
                <w:szCs w:val="24"/>
              </w:rPr>
            </w:pPr>
          </w:p>
          <w:p w:rsidR="004B6345" w:rsidRPr="00E41F97" w:rsidRDefault="004B6345" w:rsidP="002852EC">
            <w:pPr>
              <w:spacing w:after="0" w:line="240" w:lineRule="auto"/>
              <w:rPr>
                <w:rFonts w:cs="Tahoma"/>
                <w:sz w:val="24"/>
                <w:szCs w:val="24"/>
              </w:rPr>
            </w:pPr>
          </w:p>
          <w:p w:rsidR="004B6345" w:rsidRPr="00E41F97" w:rsidRDefault="004B6345" w:rsidP="002852EC">
            <w:pPr>
              <w:spacing w:after="0" w:line="240" w:lineRule="auto"/>
              <w:rPr>
                <w:rFonts w:cs="Tahoma"/>
                <w:sz w:val="24"/>
                <w:szCs w:val="24"/>
              </w:rPr>
            </w:pPr>
          </w:p>
          <w:p w:rsidR="004B6345" w:rsidRPr="00E41F97" w:rsidRDefault="004B6345" w:rsidP="002852EC">
            <w:pPr>
              <w:spacing w:after="0" w:line="240" w:lineRule="auto"/>
              <w:rPr>
                <w:rFonts w:cs="Tahoma"/>
                <w:sz w:val="24"/>
                <w:szCs w:val="24"/>
              </w:rPr>
            </w:pPr>
          </w:p>
          <w:p w:rsidR="004B6345" w:rsidRPr="00E41F97" w:rsidRDefault="004B6345" w:rsidP="002852EC">
            <w:pPr>
              <w:spacing w:after="0" w:line="240" w:lineRule="auto"/>
              <w:rPr>
                <w:rFonts w:cs="Tahoma"/>
                <w:sz w:val="24"/>
                <w:szCs w:val="24"/>
              </w:rPr>
            </w:pPr>
          </w:p>
          <w:p w:rsidR="004B6345" w:rsidRPr="00E41F97" w:rsidRDefault="004B6345" w:rsidP="002852EC">
            <w:pPr>
              <w:spacing w:after="0" w:line="240" w:lineRule="auto"/>
              <w:rPr>
                <w:rFonts w:cs="Tahoma"/>
                <w:sz w:val="24"/>
                <w:szCs w:val="24"/>
              </w:rPr>
            </w:pPr>
          </w:p>
          <w:p w:rsidR="004B6345" w:rsidRPr="00E41F97" w:rsidRDefault="004B6345" w:rsidP="002852EC">
            <w:pPr>
              <w:spacing w:after="0" w:line="240" w:lineRule="auto"/>
              <w:rPr>
                <w:rFonts w:cs="Tahoma"/>
                <w:sz w:val="24"/>
                <w:szCs w:val="24"/>
              </w:rPr>
            </w:pPr>
          </w:p>
          <w:p w:rsidR="004B6345" w:rsidRPr="00E41F97" w:rsidRDefault="004B6345" w:rsidP="002852EC">
            <w:pPr>
              <w:spacing w:after="0" w:line="240" w:lineRule="auto"/>
              <w:rPr>
                <w:rFonts w:cs="Tahoma"/>
                <w:sz w:val="24"/>
                <w:szCs w:val="24"/>
              </w:rPr>
            </w:pPr>
          </w:p>
        </w:tc>
      </w:tr>
    </w:tbl>
    <w:p w:rsidR="004B6345" w:rsidRDefault="004B6345" w:rsidP="004B6345">
      <w:pPr>
        <w:pStyle w:val="Prrafodelista"/>
        <w:spacing w:after="0" w:line="240" w:lineRule="auto"/>
        <w:ind w:left="0"/>
        <w:jc w:val="both"/>
        <w:rPr>
          <w:rFonts w:cs="Tahoma"/>
          <w:sz w:val="24"/>
          <w:szCs w:val="24"/>
        </w:rPr>
      </w:pPr>
    </w:p>
    <w:p w:rsidR="008D2966" w:rsidRPr="00F632B0" w:rsidRDefault="008D2966" w:rsidP="008D2966">
      <w:pPr>
        <w:pStyle w:val="Prrafodelista"/>
        <w:spacing w:after="0" w:line="240" w:lineRule="auto"/>
        <w:ind w:left="0"/>
        <w:jc w:val="both"/>
        <w:rPr>
          <w:b/>
          <w:sz w:val="24"/>
          <w:szCs w:val="24"/>
          <w:lang w:val="es-ES_tradnl"/>
        </w:rPr>
      </w:pPr>
      <w:r>
        <w:rPr>
          <w:rFonts w:cs="Tahoma"/>
          <w:sz w:val="24"/>
          <w:szCs w:val="24"/>
        </w:rPr>
        <w:br w:type="page"/>
      </w:r>
      <w:r w:rsidRPr="00F632B0">
        <w:rPr>
          <w:b/>
          <w:sz w:val="24"/>
          <w:szCs w:val="24"/>
          <w:lang w:val="es-ES_tradnl"/>
        </w:rPr>
        <w:lastRenderedPageBreak/>
        <w:t>c.2. Modelo de Horario.</w:t>
      </w:r>
    </w:p>
    <w:p w:rsidR="008D2966" w:rsidRPr="00F632B0" w:rsidRDefault="008D2966" w:rsidP="008D2966">
      <w:pPr>
        <w:pStyle w:val="Prrafodelista"/>
        <w:spacing w:after="0" w:line="240" w:lineRule="auto"/>
        <w:ind w:left="0"/>
        <w:jc w:val="both"/>
        <w:rPr>
          <w:b/>
          <w:sz w:val="24"/>
          <w:szCs w:val="24"/>
          <w:lang w:val="es-ES_tradnl"/>
        </w:rPr>
      </w:pPr>
    </w:p>
    <w:p w:rsidR="008D2966" w:rsidRPr="00F632B0" w:rsidRDefault="008D2966" w:rsidP="00447C15">
      <w:pPr>
        <w:spacing w:after="0" w:line="240" w:lineRule="auto"/>
        <w:jc w:val="both"/>
        <w:rPr>
          <w:sz w:val="24"/>
          <w:szCs w:val="24"/>
          <w:lang w:val="es-ES_tradnl"/>
        </w:rPr>
      </w:pPr>
      <w:r w:rsidRPr="00F632B0">
        <w:rPr>
          <w:sz w:val="24"/>
          <w:szCs w:val="24"/>
          <w:lang w:val="es-ES_tradnl"/>
        </w:rPr>
        <w:t xml:space="preserve">A continuación te presentamos dos modelos de horario de las </w:t>
      </w:r>
      <w:r w:rsidR="005921E8">
        <w:rPr>
          <w:sz w:val="24"/>
          <w:szCs w:val="24"/>
          <w:lang w:val="es-ES_tradnl"/>
        </w:rPr>
        <w:t>Colonias</w:t>
      </w:r>
      <w:r w:rsidRPr="00F632B0">
        <w:rPr>
          <w:sz w:val="24"/>
          <w:szCs w:val="24"/>
          <w:lang w:val="es-ES_tradnl"/>
        </w:rPr>
        <w:t xml:space="preserve"> Villa Feliz, uno en modalidad internado y otro en modalidad externado. Estos modelo</w:t>
      </w:r>
      <w:r w:rsidR="005A61BA">
        <w:rPr>
          <w:sz w:val="24"/>
          <w:szCs w:val="24"/>
          <w:lang w:val="es-ES_tradnl"/>
        </w:rPr>
        <w:t xml:space="preserve">s </w:t>
      </w:r>
      <w:r w:rsidRPr="00F632B0">
        <w:rPr>
          <w:sz w:val="24"/>
          <w:szCs w:val="24"/>
          <w:lang w:val="es-ES_tradnl"/>
        </w:rPr>
        <w:t>te pued</w:t>
      </w:r>
      <w:r w:rsidR="005A61BA">
        <w:rPr>
          <w:sz w:val="24"/>
          <w:szCs w:val="24"/>
          <w:lang w:val="es-ES_tradnl"/>
        </w:rPr>
        <w:t xml:space="preserve">en servir de ejemplo para que tú, junto al equipo que </w:t>
      </w:r>
      <w:r w:rsidRPr="00F632B0">
        <w:rPr>
          <w:sz w:val="24"/>
          <w:szCs w:val="24"/>
          <w:lang w:val="es-ES_tradnl"/>
        </w:rPr>
        <w:t>le corresponda, puedan organizar el de tu Colonia Villa Feliz.</w:t>
      </w:r>
    </w:p>
    <w:p w:rsidR="008D2966" w:rsidRPr="00F632B0" w:rsidRDefault="008D2966" w:rsidP="008D2966">
      <w:pPr>
        <w:spacing w:after="0" w:line="240" w:lineRule="auto"/>
        <w:rPr>
          <w:sz w:val="24"/>
          <w:szCs w:val="24"/>
          <w:lang w:val="es-ES_tradnl"/>
        </w:rPr>
      </w:pPr>
    </w:p>
    <w:p w:rsidR="008D2966" w:rsidRPr="00F632B0" w:rsidRDefault="008D2966" w:rsidP="00EE7DBF">
      <w:pPr>
        <w:numPr>
          <w:ilvl w:val="0"/>
          <w:numId w:val="43"/>
        </w:numPr>
        <w:spacing w:after="0" w:line="240" w:lineRule="auto"/>
        <w:ind w:left="0" w:firstLine="0"/>
        <w:rPr>
          <w:sz w:val="24"/>
          <w:szCs w:val="24"/>
          <w:lang w:val="es-ES_tradnl"/>
        </w:rPr>
      </w:pPr>
      <w:r w:rsidRPr="00F632B0">
        <w:rPr>
          <w:sz w:val="24"/>
          <w:szCs w:val="24"/>
          <w:lang w:val="es-ES_tradnl"/>
        </w:rPr>
        <w:t>Modelo de Horario Modalidad Internado.</w:t>
      </w:r>
    </w:p>
    <w:p w:rsidR="008D2966" w:rsidRPr="00F632B0" w:rsidRDefault="008D2966" w:rsidP="008D2966">
      <w:pPr>
        <w:spacing w:after="0" w:line="240" w:lineRule="auto"/>
        <w:ind w:left="360"/>
        <w:rPr>
          <w:sz w:val="24"/>
          <w:szCs w:val="24"/>
          <w:lang w:val="es-ES_tradnl"/>
        </w:rPr>
      </w:pPr>
    </w:p>
    <w:tbl>
      <w:tblPr>
        <w:tblW w:w="8820" w:type="dxa"/>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016"/>
        <w:gridCol w:w="1985"/>
        <w:gridCol w:w="4819"/>
      </w:tblGrid>
      <w:tr w:rsidR="008D2966" w:rsidRPr="00CE5B8F" w:rsidTr="006515CF">
        <w:tc>
          <w:tcPr>
            <w:tcW w:w="8820" w:type="dxa"/>
            <w:gridSpan w:val="3"/>
          </w:tcPr>
          <w:p w:rsidR="008D2966" w:rsidRPr="00CE5B8F" w:rsidRDefault="008D2966" w:rsidP="008D2966">
            <w:pPr>
              <w:spacing w:after="0" w:line="240" w:lineRule="auto"/>
              <w:rPr>
                <w:lang w:val="es-ES_tradnl"/>
              </w:rPr>
            </w:pPr>
            <w:r w:rsidRPr="00CE5B8F">
              <w:rPr>
                <w:lang w:val="es-ES_tradnl"/>
              </w:rPr>
              <w:t xml:space="preserve">Fecha: </w:t>
            </w:r>
          </w:p>
        </w:tc>
      </w:tr>
      <w:tr w:rsidR="008D2966" w:rsidRPr="00CE5B8F" w:rsidTr="006515CF">
        <w:tc>
          <w:tcPr>
            <w:tcW w:w="2016" w:type="dxa"/>
          </w:tcPr>
          <w:p w:rsidR="008D2966" w:rsidRPr="00CE5B8F" w:rsidRDefault="008D2966" w:rsidP="008D2966">
            <w:pPr>
              <w:spacing w:after="0" w:line="240" w:lineRule="auto"/>
              <w:jc w:val="center"/>
              <w:rPr>
                <w:lang w:val="es-ES_tradnl"/>
              </w:rPr>
            </w:pPr>
            <w:r w:rsidRPr="00CE5B8F">
              <w:rPr>
                <w:lang w:val="es-ES_tradnl"/>
              </w:rPr>
              <w:t>Horario</w:t>
            </w:r>
          </w:p>
        </w:tc>
        <w:tc>
          <w:tcPr>
            <w:tcW w:w="1985" w:type="dxa"/>
          </w:tcPr>
          <w:p w:rsidR="008D2966" w:rsidRPr="00CE5B8F" w:rsidRDefault="008D2966" w:rsidP="008D2966">
            <w:pPr>
              <w:spacing w:after="0" w:line="240" w:lineRule="auto"/>
              <w:jc w:val="center"/>
              <w:rPr>
                <w:lang w:val="es-ES_tradnl"/>
              </w:rPr>
            </w:pPr>
            <w:r w:rsidRPr="00CE5B8F">
              <w:rPr>
                <w:lang w:val="es-ES_tradnl"/>
              </w:rPr>
              <w:t>Tiempo Asignado</w:t>
            </w:r>
          </w:p>
        </w:tc>
        <w:tc>
          <w:tcPr>
            <w:tcW w:w="4819" w:type="dxa"/>
          </w:tcPr>
          <w:p w:rsidR="008D2966" w:rsidRPr="00CE5B8F" w:rsidRDefault="008D2966" w:rsidP="008D2966">
            <w:pPr>
              <w:spacing w:after="0" w:line="240" w:lineRule="auto"/>
              <w:jc w:val="center"/>
              <w:rPr>
                <w:lang w:val="es-ES_tradnl"/>
              </w:rPr>
            </w:pPr>
            <w:r w:rsidRPr="00CE5B8F">
              <w:rPr>
                <w:lang w:val="es-ES_tradnl"/>
              </w:rPr>
              <w:t>Actividad</w:t>
            </w:r>
          </w:p>
        </w:tc>
      </w:tr>
      <w:tr w:rsidR="008D2966" w:rsidRPr="00F632B0" w:rsidTr="006515CF">
        <w:tc>
          <w:tcPr>
            <w:tcW w:w="2016" w:type="dxa"/>
          </w:tcPr>
          <w:p w:rsidR="008D2966" w:rsidRPr="00F632B0" w:rsidRDefault="008D2966" w:rsidP="008D2966">
            <w:pPr>
              <w:spacing w:after="0" w:line="240" w:lineRule="auto"/>
              <w:jc w:val="both"/>
              <w:rPr>
                <w:sz w:val="24"/>
                <w:szCs w:val="24"/>
                <w:lang w:val="es-ES_tradnl"/>
              </w:rPr>
            </w:pPr>
            <w:r w:rsidRPr="00F632B0">
              <w:rPr>
                <w:sz w:val="24"/>
                <w:szCs w:val="24"/>
                <w:lang w:val="es-ES_tradnl"/>
              </w:rPr>
              <w:t>07:00 a 07:30hrs.</w:t>
            </w:r>
          </w:p>
        </w:tc>
        <w:tc>
          <w:tcPr>
            <w:tcW w:w="1985" w:type="dxa"/>
          </w:tcPr>
          <w:p w:rsidR="008D2966" w:rsidRPr="00F632B0" w:rsidRDefault="008D2966" w:rsidP="008D2966">
            <w:pPr>
              <w:spacing w:after="0" w:line="240" w:lineRule="auto"/>
              <w:jc w:val="both"/>
              <w:rPr>
                <w:sz w:val="24"/>
                <w:szCs w:val="24"/>
                <w:lang w:val="es-ES_tradnl"/>
              </w:rPr>
            </w:pPr>
            <w:r w:rsidRPr="00F632B0">
              <w:rPr>
                <w:sz w:val="24"/>
                <w:szCs w:val="24"/>
                <w:lang w:val="es-ES_tradnl"/>
              </w:rPr>
              <w:t>30 min.</w:t>
            </w:r>
          </w:p>
        </w:tc>
        <w:tc>
          <w:tcPr>
            <w:tcW w:w="4819" w:type="dxa"/>
          </w:tcPr>
          <w:p w:rsidR="008D2966" w:rsidRPr="00F632B0" w:rsidRDefault="008D2966" w:rsidP="008D2966">
            <w:pPr>
              <w:spacing w:after="0" w:line="240" w:lineRule="auto"/>
              <w:jc w:val="both"/>
              <w:rPr>
                <w:sz w:val="24"/>
                <w:szCs w:val="24"/>
                <w:lang w:val="es-ES_tradnl"/>
              </w:rPr>
            </w:pPr>
            <w:r w:rsidRPr="00F632B0">
              <w:rPr>
                <w:sz w:val="24"/>
                <w:szCs w:val="24"/>
                <w:lang w:val="es-ES_tradnl"/>
              </w:rPr>
              <w:t>Levantada</w:t>
            </w:r>
          </w:p>
        </w:tc>
      </w:tr>
      <w:tr w:rsidR="008D2966" w:rsidRPr="00F632B0" w:rsidTr="006515CF">
        <w:tc>
          <w:tcPr>
            <w:tcW w:w="2016" w:type="dxa"/>
          </w:tcPr>
          <w:p w:rsidR="008D2966" w:rsidRPr="00F632B0" w:rsidRDefault="008D2966" w:rsidP="008D2966">
            <w:pPr>
              <w:spacing w:after="0" w:line="240" w:lineRule="auto"/>
              <w:jc w:val="both"/>
              <w:rPr>
                <w:sz w:val="24"/>
                <w:szCs w:val="24"/>
                <w:lang w:val="es-ES_tradnl"/>
              </w:rPr>
            </w:pPr>
            <w:r w:rsidRPr="00F632B0">
              <w:rPr>
                <w:sz w:val="24"/>
                <w:szCs w:val="24"/>
                <w:lang w:val="es-ES_tradnl"/>
              </w:rPr>
              <w:t>07:30 a 07:45hrs.</w:t>
            </w:r>
          </w:p>
        </w:tc>
        <w:tc>
          <w:tcPr>
            <w:tcW w:w="1985" w:type="dxa"/>
          </w:tcPr>
          <w:p w:rsidR="008D2966" w:rsidRPr="00F632B0" w:rsidRDefault="008D2966" w:rsidP="008D2966">
            <w:pPr>
              <w:spacing w:after="0" w:line="240" w:lineRule="auto"/>
              <w:jc w:val="both"/>
              <w:rPr>
                <w:sz w:val="24"/>
                <w:szCs w:val="24"/>
                <w:lang w:val="es-ES_tradnl"/>
              </w:rPr>
            </w:pPr>
            <w:r w:rsidRPr="00F632B0">
              <w:rPr>
                <w:sz w:val="24"/>
                <w:szCs w:val="24"/>
                <w:lang w:val="es-ES_tradnl"/>
              </w:rPr>
              <w:t>15 min.</w:t>
            </w:r>
          </w:p>
        </w:tc>
        <w:tc>
          <w:tcPr>
            <w:tcW w:w="4819" w:type="dxa"/>
          </w:tcPr>
          <w:p w:rsidR="008D2966" w:rsidRPr="00F632B0" w:rsidRDefault="008D2966" w:rsidP="008D2966">
            <w:pPr>
              <w:spacing w:after="0" w:line="240" w:lineRule="auto"/>
              <w:jc w:val="both"/>
              <w:rPr>
                <w:sz w:val="24"/>
                <w:szCs w:val="24"/>
                <w:lang w:val="es-ES_tradnl"/>
              </w:rPr>
            </w:pPr>
            <w:r w:rsidRPr="00F632B0">
              <w:rPr>
                <w:sz w:val="24"/>
                <w:szCs w:val="24"/>
                <w:lang w:val="es-ES_tradnl"/>
              </w:rPr>
              <w:t xml:space="preserve">Oración de la mañana con los </w:t>
            </w:r>
            <w:r w:rsidR="00990607">
              <w:rPr>
                <w:sz w:val="24"/>
                <w:szCs w:val="24"/>
                <w:lang w:val="es-ES_tradnl"/>
              </w:rPr>
              <w:t>monitores</w:t>
            </w:r>
          </w:p>
        </w:tc>
      </w:tr>
      <w:tr w:rsidR="008D2966" w:rsidRPr="00F632B0" w:rsidTr="006515CF">
        <w:tc>
          <w:tcPr>
            <w:tcW w:w="2016" w:type="dxa"/>
          </w:tcPr>
          <w:p w:rsidR="008D2966" w:rsidRPr="00F632B0" w:rsidRDefault="008D2966" w:rsidP="008D2966">
            <w:pPr>
              <w:spacing w:after="0" w:line="240" w:lineRule="auto"/>
              <w:jc w:val="both"/>
              <w:rPr>
                <w:sz w:val="24"/>
                <w:szCs w:val="24"/>
                <w:lang w:val="es-ES_tradnl"/>
              </w:rPr>
            </w:pPr>
            <w:r w:rsidRPr="00F632B0">
              <w:rPr>
                <w:sz w:val="24"/>
                <w:szCs w:val="24"/>
                <w:lang w:val="es-ES_tradnl"/>
              </w:rPr>
              <w:t>07:45 a 08:30hrs.</w:t>
            </w:r>
          </w:p>
        </w:tc>
        <w:tc>
          <w:tcPr>
            <w:tcW w:w="1985" w:type="dxa"/>
          </w:tcPr>
          <w:p w:rsidR="008D2966" w:rsidRPr="00F632B0" w:rsidRDefault="008D2966" w:rsidP="008D2966">
            <w:pPr>
              <w:spacing w:after="0" w:line="240" w:lineRule="auto"/>
              <w:jc w:val="both"/>
              <w:rPr>
                <w:sz w:val="24"/>
                <w:szCs w:val="24"/>
                <w:lang w:val="es-ES_tradnl"/>
              </w:rPr>
            </w:pPr>
            <w:r w:rsidRPr="00F632B0">
              <w:rPr>
                <w:sz w:val="24"/>
                <w:szCs w:val="24"/>
                <w:lang w:val="es-ES_tradnl"/>
              </w:rPr>
              <w:t>45 min.</w:t>
            </w:r>
          </w:p>
        </w:tc>
        <w:tc>
          <w:tcPr>
            <w:tcW w:w="4819" w:type="dxa"/>
          </w:tcPr>
          <w:p w:rsidR="008D2966" w:rsidRPr="00F632B0" w:rsidRDefault="008D2966" w:rsidP="008D2966">
            <w:pPr>
              <w:spacing w:after="0" w:line="240" w:lineRule="auto"/>
              <w:jc w:val="both"/>
              <w:rPr>
                <w:sz w:val="24"/>
                <w:szCs w:val="24"/>
                <w:lang w:val="es-ES_tradnl"/>
              </w:rPr>
            </w:pPr>
            <w:r w:rsidRPr="00F632B0">
              <w:rPr>
                <w:sz w:val="24"/>
                <w:szCs w:val="24"/>
                <w:lang w:val="es-ES_tradnl"/>
              </w:rPr>
              <w:t xml:space="preserve">Desayuno de los </w:t>
            </w:r>
            <w:r w:rsidR="00990607">
              <w:rPr>
                <w:sz w:val="24"/>
                <w:szCs w:val="24"/>
                <w:lang w:val="es-ES_tradnl"/>
              </w:rPr>
              <w:t>monitores</w:t>
            </w:r>
          </w:p>
        </w:tc>
      </w:tr>
      <w:tr w:rsidR="008D2966" w:rsidRPr="00F632B0" w:rsidTr="006515CF">
        <w:tc>
          <w:tcPr>
            <w:tcW w:w="2016" w:type="dxa"/>
          </w:tcPr>
          <w:p w:rsidR="008D2966" w:rsidRPr="00F632B0" w:rsidRDefault="008D2966" w:rsidP="008D2966">
            <w:pPr>
              <w:spacing w:after="0" w:line="240" w:lineRule="auto"/>
              <w:jc w:val="both"/>
              <w:rPr>
                <w:sz w:val="24"/>
                <w:szCs w:val="24"/>
                <w:lang w:val="es-ES_tradnl"/>
              </w:rPr>
            </w:pPr>
            <w:r w:rsidRPr="00F632B0">
              <w:rPr>
                <w:sz w:val="24"/>
                <w:szCs w:val="24"/>
                <w:lang w:val="es-ES_tradnl"/>
              </w:rPr>
              <w:t>08:30 a 09:00hrs.</w:t>
            </w:r>
          </w:p>
        </w:tc>
        <w:tc>
          <w:tcPr>
            <w:tcW w:w="1985" w:type="dxa"/>
          </w:tcPr>
          <w:p w:rsidR="008D2966" w:rsidRPr="00F632B0" w:rsidRDefault="008D2966" w:rsidP="008D2966">
            <w:pPr>
              <w:spacing w:after="0" w:line="240" w:lineRule="auto"/>
              <w:jc w:val="both"/>
              <w:rPr>
                <w:sz w:val="24"/>
                <w:szCs w:val="24"/>
                <w:lang w:val="es-ES_tradnl"/>
              </w:rPr>
            </w:pPr>
            <w:r w:rsidRPr="00F632B0">
              <w:rPr>
                <w:sz w:val="24"/>
                <w:szCs w:val="24"/>
                <w:lang w:val="es-ES_tradnl"/>
              </w:rPr>
              <w:t>30 min.</w:t>
            </w:r>
          </w:p>
        </w:tc>
        <w:tc>
          <w:tcPr>
            <w:tcW w:w="4819" w:type="dxa"/>
          </w:tcPr>
          <w:p w:rsidR="008D2966" w:rsidRPr="00F632B0" w:rsidRDefault="008D2966" w:rsidP="008D2966">
            <w:pPr>
              <w:spacing w:after="0" w:line="240" w:lineRule="auto"/>
              <w:jc w:val="both"/>
              <w:rPr>
                <w:sz w:val="24"/>
                <w:szCs w:val="24"/>
                <w:lang w:val="es-ES_tradnl"/>
              </w:rPr>
            </w:pPr>
            <w:r w:rsidRPr="00F632B0">
              <w:rPr>
                <w:sz w:val="24"/>
                <w:szCs w:val="24"/>
                <w:lang w:val="es-ES_tradnl"/>
              </w:rPr>
              <w:t>Preparación del lugar</w:t>
            </w:r>
          </w:p>
        </w:tc>
      </w:tr>
      <w:tr w:rsidR="008D2966" w:rsidRPr="00F632B0" w:rsidTr="006515CF">
        <w:tc>
          <w:tcPr>
            <w:tcW w:w="2016" w:type="dxa"/>
          </w:tcPr>
          <w:p w:rsidR="008D2966" w:rsidRPr="00F632B0" w:rsidRDefault="008D2966" w:rsidP="008D2966">
            <w:pPr>
              <w:spacing w:after="0" w:line="240" w:lineRule="auto"/>
              <w:jc w:val="both"/>
              <w:rPr>
                <w:sz w:val="24"/>
                <w:szCs w:val="24"/>
                <w:lang w:val="es-ES_tradnl"/>
              </w:rPr>
            </w:pPr>
            <w:r w:rsidRPr="00F632B0">
              <w:rPr>
                <w:sz w:val="24"/>
                <w:szCs w:val="24"/>
                <w:lang w:val="es-ES_tradnl"/>
              </w:rPr>
              <w:t>09:00 a 09:30hrs.</w:t>
            </w:r>
          </w:p>
        </w:tc>
        <w:tc>
          <w:tcPr>
            <w:tcW w:w="1985" w:type="dxa"/>
          </w:tcPr>
          <w:p w:rsidR="008D2966" w:rsidRPr="00F632B0" w:rsidRDefault="008D2966" w:rsidP="008D2966">
            <w:pPr>
              <w:spacing w:after="0" w:line="240" w:lineRule="auto"/>
              <w:jc w:val="both"/>
              <w:rPr>
                <w:sz w:val="24"/>
                <w:szCs w:val="24"/>
                <w:lang w:val="es-ES_tradnl"/>
              </w:rPr>
            </w:pPr>
            <w:r w:rsidRPr="00F632B0">
              <w:rPr>
                <w:sz w:val="24"/>
                <w:szCs w:val="24"/>
                <w:lang w:val="es-ES_tradnl"/>
              </w:rPr>
              <w:t>30 min.</w:t>
            </w:r>
          </w:p>
        </w:tc>
        <w:tc>
          <w:tcPr>
            <w:tcW w:w="4819" w:type="dxa"/>
          </w:tcPr>
          <w:p w:rsidR="008D2966" w:rsidRPr="00F632B0" w:rsidRDefault="008D2966" w:rsidP="008D2966">
            <w:pPr>
              <w:spacing w:after="0" w:line="240" w:lineRule="auto"/>
              <w:jc w:val="both"/>
              <w:rPr>
                <w:sz w:val="24"/>
                <w:szCs w:val="24"/>
                <w:lang w:val="es-ES_tradnl"/>
              </w:rPr>
            </w:pPr>
            <w:r w:rsidRPr="00F632B0">
              <w:rPr>
                <w:sz w:val="24"/>
                <w:szCs w:val="24"/>
                <w:lang w:val="es-ES_tradnl"/>
              </w:rPr>
              <w:t>Llegada de los niños</w:t>
            </w:r>
          </w:p>
        </w:tc>
      </w:tr>
      <w:tr w:rsidR="008D2966" w:rsidRPr="00F632B0" w:rsidTr="006515CF">
        <w:tc>
          <w:tcPr>
            <w:tcW w:w="2016" w:type="dxa"/>
          </w:tcPr>
          <w:p w:rsidR="008D2966" w:rsidRPr="00F632B0" w:rsidRDefault="008D2966" w:rsidP="008D2966">
            <w:pPr>
              <w:spacing w:after="0" w:line="240" w:lineRule="auto"/>
              <w:jc w:val="both"/>
              <w:rPr>
                <w:sz w:val="24"/>
                <w:szCs w:val="24"/>
                <w:lang w:val="es-ES_tradnl"/>
              </w:rPr>
            </w:pPr>
            <w:r w:rsidRPr="00F632B0">
              <w:rPr>
                <w:sz w:val="24"/>
                <w:szCs w:val="24"/>
                <w:lang w:val="es-ES_tradnl"/>
              </w:rPr>
              <w:t>09:30 a 10:00hrs.</w:t>
            </w:r>
          </w:p>
        </w:tc>
        <w:tc>
          <w:tcPr>
            <w:tcW w:w="1985" w:type="dxa"/>
          </w:tcPr>
          <w:p w:rsidR="008D2966" w:rsidRPr="00F632B0" w:rsidRDefault="008D2966" w:rsidP="008D2966">
            <w:pPr>
              <w:spacing w:after="0" w:line="240" w:lineRule="auto"/>
              <w:jc w:val="both"/>
              <w:rPr>
                <w:sz w:val="24"/>
                <w:szCs w:val="24"/>
                <w:lang w:val="es-ES_tradnl"/>
              </w:rPr>
            </w:pPr>
            <w:r w:rsidRPr="00F632B0">
              <w:rPr>
                <w:sz w:val="24"/>
                <w:szCs w:val="24"/>
                <w:lang w:val="es-ES_tradnl"/>
              </w:rPr>
              <w:t>30 min.</w:t>
            </w:r>
          </w:p>
        </w:tc>
        <w:tc>
          <w:tcPr>
            <w:tcW w:w="4819" w:type="dxa"/>
          </w:tcPr>
          <w:p w:rsidR="008D2966" w:rsidRPr="00F632B0" w:rsidRDefault="008D2966" w:rsidP="008D2966">
            <w:pPr>
              <w:spacing w:after="0" w:line="240" w:lineRule="auto"/>
              <w:jc w:val="both"/>
              <w:rPr>
                <w:sz w:val="24"/>
                <w:szCs w:val="24"/>
                <w:lang w:val="es-ES_tradnl"/>
              </w:rPr>
            </w:pPr>
            <w:r w:rsidRPr="00F632B0">
              <w:rPr>
                <w:sz w:val="24"/>
                <w:szCs w:val="24"/>
                <w:lang w:val="es-ES_tradnl"/>
              </w:rPr>
              <w:t>Bienvenida</w:t>
            </w:r>
          </w:p>
        </w:tc>
      </w:tr>
      <w:tr w:rsidR="008D2966" w:rsidRPr="00F632B0" w:rsidTr="006515CF">
        <w:tc>
          <w:tcPr>
            <w:tcW w:w="2016" w:type="dxa"/>
          </w:tcPr>
          <w:p w:rsidR="008D2966" w:rsidRPr="00F632B0" w:rsidRDefault="008D2966" w:rsidP="008D2966">
            <w:pPr>
              <w:spacing w:after="0" w:line="240" w:lineRule="auto"/>
              <w:jc w:val="both"/>
              <w:rPr>
                <w:sz w:val="24"/>
                <w:szCs w:val="24"/>
                <w:lang w:val="es-ES_tradnl"/>
              </w:rPr>
            </w:pPr>
            <w:r w:rsidRPr="00F632B0">
              <w:rPr>
                <w:sz w:val="24"/>
                <w:szCs w:val="24"/>
                <w:lang w:val="es-ES_tradnl"/>
              </w:rPr>
              <w:t>10:00 a 10:30hrs.</w:t>
            </w:r>
          </w:p>
        </w:tc>
        <w:tc>
          <w:tcPr>
            <w:tcW w:w="1985" w:type="dxa"/>
          </w:tcPr>
          <w:p w:rsidR="008D2966" w:rsidRPr="00F632B0" w:rsidRDefault="008D2966" w:rsidP="008D2966">
            <w:pPr>
              <w:spacing w:after="0" w:line="240" w:lineRule="auto"/>
              <w:jc w:val="both"/>
              <w:rPr>
                <w:sz w:val="24"/>
                <w:szCs w:val="24"/>
                <w:lang w:val="es-ES_tradnl"/>
              </w:rPr>
            </w:pPr>
            <w:r w:rsidRPr="00F632B0">
              <w:rPr>
                <w:sz w:val="24"/>
                <w:szCs w:val="24"/>
                <w:lang w:val="es-ES_tradnl"/>
              </w:rPr>
              <w:t>30 min.</w:t>
            </w:r>
          </w:p>
        </w:tc>
        <w:tc>
          <w:tcPr>
            <w:tcW w:w="4819" w:type="dxa"/>
          </w:tcPr>
          <w:p w:rsidR="008D2966" w:rsidRPr="00F632B0" w:rsidRDefault="008D2966" w:rsidP="008D2966">
            <w:pPr>
              <w:spacing w:after="0" w:line="240" w:lineRule="auto"/>
              <w:jc w:val="both"/>
              <w:rPr>
                <w:sz w:val="24"/>
                <w:szCs w:val="24"/>
                <w:lang w:val="es-ES_tradnl"/>
              </w:rPr>
            </w:pPr>
            <w:r w:rsidRPr="00F632B0">
              <w:rPr>
                <w:sz w:val="24"/>
                <w:szCs w:val="24"/>
                <w:lang w:val="es-ES_tradnl"/>
              </w:rPr>
              <w:t>Desayuno de los niños</w:t>
            </w:r>
          </w:p>
        </w:tc>
      </w:tr>
      <w:tr w:rsidR="008D2966" w:rsidRPr="00F632B0" w:rsidTr="006515CF">
        <w:tc>
          <w:tcPr>
            <w:tcW w:w="2016" w:type="dxa"/>
          </w:tcPr>
          <w:p w:rsidR="008D2966" w:rsidRPr="00F632B0" w:rsidRDefault="008D2966" w:rsidP="008D2966">
            <w:pPr>
              <w:spacing w:after="0" w:line="240" w:lineRule="auto"/>
              <w:jc w:val="both"/>
              <w:rPr>
                <w:sz w:val="24"/>
                <w:szCs w:val="24"/>
                <w:lang w:val="es-ES_tradnl"/>
              </w:rPr>
            </w:pPr>
            <w:r w:rsidRPr="00F632B0">
              <w:rPr>
                <w:sz w:val="24"/>
                <w:szCs w:val="24"/>
                <w:lang w:val="es-ES_tradnl"/>
              </w:rPr>
              <w:t>10:30 a 11:15hrs.</w:t>
            </w:r>
          </w:p>
        </w:tc>
        <w:tc>
          <w:tcPr>
            <w:tcW w:w="1985" w:type="dxa"/>
          </w:tcPr>
          <w:p w:rsidR="008D2966" w:rsidRPr="00F632B0" w:rsidRDefault="008D2966" w:rsidP="008D2966">
            <w:pPr>
              <w:spacing w:after="0" w:line="240" w:lineRule="auto"/>
              <w:jc w:val="both"/>
              <w:rPr>
                <w:sz w:val="24"/>
                <w:szCs w:val="24"/>
                <w:lang w:val="es-ES_tradnl"/>
              </w:rPr>
            </w:pPr>
            <w:r w:rsidRPr="00F632B0">
              <w:rPr>
                <w:sz w:val="24"/>
                <w:szCs w:val="24"/>
                <w:lang w:val="es-ES_tradnl"/>
              </w:rPr>
              <w:t>45 min.</w:t>
            </w:r>
          </w:p>
        </w:tc>
        <w:tc>
          <w:tcPr>
            <w:tcW w:w="4819" w:type="dxa"/>
          </w:tcPr>
          <w:p w:rsidR="008D2966" w:rsidRPr="00F632B0" w:rsidRDefault="008D2966" w:rsidP="008D2966">
            <w:pPr>
              <w:spacing w:after="0" w:line="240" w:lineRule="auto"/>
              <w:jc w:val="both"/>
              <w:rPr>
                <w:sz w:val="24"/>
                <w:szCs w:val="24"/>
                <w:lang w:val="es-ES_tradnl"/>
              </w:rPr>
            </w:pPr>
            <w:r w:rsidRPr="00F632B0">
              <w:rPr>
                <w:sz w:val="24"/>
                <w:szCs w:val="24"/>
                <w:lang w:val="es-ES_tradnl"/>
              </w:rPr>
              <w:t>Momento evangelizador (ficha evangelizadora)</w:t>
            </w:r>
          </w:p>
        </w:tc>
      </w:tr>
      <w:tr w:rsidR="008D2966" w:rsidRPr="00F632B0" w:rsidTr="006515CF">
        <w:tc>
          <w:tcPr>
            <w:tcW w:w="2016" w:type="dxa"/>
          </w:tcPr>
          <w:p w:rsidR="008D2966" w:rsidRPr="00F632B0" w:rsidRDefault="008D2966" w:rsidP="008D2966">
            <w:pPr>
              <w:spacing w:after="0" w:line="240" w:lineRule="auto"/>
              <w:jc w:val="both"/>
              <w:rPr>
                <w:sz w:val="24"/>
                <w:szCs w:val="24"/>
                <w:lang w:val="es-ES_tradnl"/>
              </w:rPr>
            </w:pPr>
            <w:r w:rsidRPr="00F632B0">
              <w:rPr>
                <w:sz w:val="24"/>
                <w:szCs w:val="24"/>
                <w:lang w:val="es-ES_tradnl"/>
              </w:rPr>
              <w:t>11:15 a 12:15hrs.</w:t>
            </w:r>
          </w:p>
        </w:tc>
        <w:tc>
          <w:tcPr>
            <w:tcW w:w="1985" w:type="dxa"/>
          </w:tcPr>
          <w:p w:rsidR="008D2966" w:rsidRPr="00F632B0" w:rsidRDefault="008D2966" w:rsidP="008D2966">
            <w:pPr>
              <w:spacing w:after="0" w:line="240" w:lineRule="auto"/>
              <w:jc w:val="both"/>
              <w:rPr>
                <w:sz w:val="24"/>
                <w:szCs w:val="24"/>
                <w:lang w:val="es-ES_tradnl"/>
              </w:rPr>
            </w:pPr>
            <w:r w:rsidRPr="00F632B0">
              <w:rPr>
                <w:sz w:val="24"/>
                <w:szCs w:val="24"/>
                <w:lang w:val="es-ES_tradnl"/>
              </w:rPr>
              <w:t>60 min.</w:t>
            </w:r>
          </w:p>
        </w:tc>
        <w:tc>
          <w:tcPr>
            <w:tcW w:w="4819" w:type="dxa"/>
          </w:tcPr>
          <w:p w:rsidR="008D2966" w:rsidRPr="00F632B0" w:rsidRDefault="008D2966" w:rsidP="008D2966">
            <w:pPr>
              <w:spacing w:after="0" w:line="240" w:lineRule="auto"/>
              <w:jc w:val="both"/>
              <w:rPr>
                <w:sz w:val="24"/>
                <w:szCs w:val="24"/>
                <w:lang w:val="es-ES_tradnl"/>
              </w:rPr>
            </w:pPr>
            <w:r w:rsidRPr="00F632B0">
              <w:rPr>
                <w:sz w:val="24"/>
                <w:szCs w:val="24"/>
                <w:lang w:val="es-ES_tradnl"/>
              </w:rPr>
              <w:t>Juegos masivos</w:t>
            </w:r>
          </w:p>
        </w:tc>
      </w:tr>
      <w:tr w:rsidR="008D2966" w:rsidRPr="00F632B0" w:rsidTr="006515CF">
        <w:tc>
          <w:tcPr>
            <w:tcW w:w="2016" w:type="dxa"/>
          </w:tcPr>
          <w:p w:rsidR="008D2966" w:rsidRPr="00F632B0" w:rsidRDefault="008D2966" w:rsidP="008D2966">
            <w:pPr>
              <w:spacing w:after="0" w:line="240" w:lineRule="auto"/>
              <w:jc w:val="both"/>
              <w:rPr>
                <w:sz w:val="24"/>
                <w:szCs w:val="24"/>
                <w:lang w:val="es-ES_tradnl"/>
              </w:rPr>
            </w:pPr>
            <w:r w:rsidRPr="00F632B0">
              <w:rPr>
                <w:sz w:val="24"/>
                <w:szCs w:val="24"/>
                <w:lang w:val="es-ES_tradnl"/>
              </w:rPr>
              <w:t>12:15 a 12:45hrs.</w:t>
            </w:r>
          </w:p>
        </w:tc>
        <w:tc>
          <w:tcPr>
            <w:tcW w:w="1985" w:type="dxa"/>
          </w:tcPr>
          <w:p w:rsidR="008D2966" w:rsidRPr="00F632B0" w:rsidRDefault="008D2966" w:rsidP="008D2966">
            <w:pPr>
              <w:spacing w:after="0" w:line="240" w:lineRule="auto"/>
              <w:jc w:val="both"/>
              <w:rPr>
                <w:sz w:val="24"/>
                <w:szCs w:val="24"/>
                <w:lang w:val="es-ES_tradnl"/>
              </w:rPr>
            </w:pPr>
            <w:r w:rsidRPr="00F632B0">
              <w:rPr>
                <w:sz w:val="24"/>
                <w:szCs w:val="24"/>
                <w:lang w:val="es-ES_tradnl"/>
              </w:rPr>
              <w:t>30 min.</w:t>
            </w:r>
          </w:p>
        </w:tc>
        <w:tc>
          <w:tcPr>
            <w:tcW w:w="4819" w:type="dxa"/>
          </w:tcPr>
          <w:p w:rsidR="008D2966" w:rsidRPr="00F632B0" w:rsidRDefault="008D2966" w:rsidP="008D2966">
            <w:pPr>
              <w:spacing w:after="0" w:line="240" w:lineRule="auto"/>
              <w:jc w:val="both"/>
              <w:rPr>
                <w:sz w:val="24"/>
                <w:szCs w:val="24"/>
                <w:lang w:val="es-ES_tradnl"/>
              </w:rPr>
            </w:pPr>
            <w:r w:rsidRPr="00F632B0">
              <w:rPr>
                <w:sz w:val="24"/>
                <w:szCs w:val="24"/>
                <w:lang w:val="es-ES_tradnl"/>
              </w:rPr>
              <w:t>Aseo para el almuerzo</w:t>
            </w:r>
          </w:p>
        </w:tc>
      </w:tr>
      <w:tr w:rsidR="008D2966" w:rsidRPr="00F632B0" w:rsidTr="006515CF">
        <w:tc>
          <w:tcPr>
            <w:tcW w:w="2016" w:type="dxa"/>
          </w:tcPr>
          <w:p w:rsidR="008D2966" w:rsidRPr="00F632B0" w:rsidRDefault="008D2966" w:rsidP="008D2966">
            <w:pPr>
              <w:spacing w:after="0" w:line="240" w:lineRule="auto"/>
              <w:jc w:val="both"/>
              <w:rPr>
                <w:sz w:val="24"/>
                <w:szCs w:val="24"/>
                <w:lang w:val="es-ES_tradnl"/>
              </w:rPr>
            </w:pPr>
            <w:r w:rsidRPr="00F632B0">
              <w:rPr>
                <w:sz w:val="24"/>
                <w:szCs w:val="24"/>
                <w:lang w:val="es-ES_tradnl"/>
              </w:rPr>
              <w:t>12:45 a 13:30hrs.</w:t>
            </w:r>
          </w:p>
        </w:tc>
        <w:tc>
          <w:tcPr>
            <w:tcW w:w="1985" w:type="dxa"/>
          </w:tcPr>
          <w:p w:rsidR="008D2966" w:rsidRPr="00F632B0" w:rsidRDefault="008D2966" w:rsidP="008D2966">
            <w:pPr>
              <w:spacing w:after="0" w:line="240" w:lineRule="auto"/>
              <w:jc w:val="both"/>
              <w:rPr>
                <w:sz w:val="24"/>
                <w:szCs w:val="24"/>
                <w:lang w:val="es-ES_tradnl"/>
              </w:rPr>
            </w:pPr>
            <w:r w:rsidRPr="00F632B0">
              <w:rPr>
                <w:sz w:val="24"/>
                <w:szCs w:val="24"/>
                <w:lang w:val="es-ES_tradnl"/>
              </w:rPr>
              <w:t>45 min.</w:t>
            </w:r>
          </w:p>
        </w:tc>
        <w:tc>
          <w:tcPr>
            <w:tcW w:w="4819" w:type="dxa"/>
          </w:tcPr>
          <w:p w:rsidR="008D2966" w:rsidRPr="00F632B0" w:rsidRDefault="008D2966" w:rsidP="008D2966">
            <w:pPr>
              <w:spacing w:after="0" w:line="240" w:lineRule="auto"/>
              <w:jc w:val="both"/>
              <w:rPr>
                <w:sz w:val="24"/>
                <w:szCs w:val="24"/>
                <w:lang w:val="es-ES_tradnl"/>
              </w:rPr>
            </w:pPr>
            <w:r w:rsidRPr="00F632B0">
              <w:rPr>
                <w:sz w:val="24"/>
                <w:szCs w:val="24"/>
                <w:lang w:val="es-ES_tradnl"/>
              </w:rPr>
              <w:t>Almuerzo</w:t>
            </w:r>
          </w:p>
        </w:tc>
      </w:tr>
      <w:tr w:rsidR="008D2966" w:rsidRPr="00F632B0" w:rsidTr="006515CF">
        <w:tc>
          <w:tcPr>
            <w:tcW w:w="2016" w:type="dxa"/>
          </w:tcPr>
          <w:p w:rsidR="008D2966" w:rsidRPr="00F632B0" w:rsidRDefault="008D2966" w:rsidP="008D2966">
            <w:pPr>
              <w:spacing w:after="0" w:line="240" w:lineRule="auto"/>
              <w:jc w:val="both"/>
              <w:rPr>
                <w:sz w:val="24"/>
                <w:szCs w:val="24"/>
                <w:lang w:val="es-ES_tradnl"/>
              </w:rPr>
            </w:pPr>
            <w:r w:rsidRPr="00F632B0">
              <w:rPr>
                <w:sz w:val="24"/>
                <w:szCs w:val="24"/>
                <w:lang w:val="es-ES_tradnl"/>
              </w:rPr>
              <w:t>13:30 a 13:50hrs.</w:t>
            </w:r>
          </w:p>
        </w:tc>
        <w:tc>
          <w:tcPr>
            <w:tcW w:w="1985" w:type="dxa"/>
          </w:tcPr>
          <w:p w:rsidR="008D2966" w:rsidRPr="00F632B0" w:rsidRDefault="008D2966" w:rsidP="008D2966">
            <w:pPr>
              <w:spacing w:after="0" w:line="240" w:lineRule="auto"/>
              <w:jc w:val="both"/>
              <w:rPr>
                <w:sz w:val="24"/>
                <w:szCs w:val="24"/>
                <w:lang w:val="es-ES_tradnl"/>
              </w:rPr>
            </w:pPr>
            <w:r w:rsidRPr="00F632B0">
              <w:rPr>
                <w:sz w:val="24"/>
                <w:szCs w:val="24"/>
                <w:lang w:val="es-ES_tradnl"/>
              </w:rPr>
              <w:t>20 min.</w:t>
            </w:r>
          </w:p>
        </w:tc>
        <w:tc>
          <w:tcPr>
            <w:tcW w:w="4819" w:type="dxa"/>
          </w:tcPr>
          <w:p w:rsidR="008D2966" w:rsidRPr="00F632B0" w:rsidRDefault="008D2966" w:rsidP="008D2966">
            <w:pPr>
              <w:spacing w:after="0" w:line="240" w:lineRule="auto"/>
              <w:jc w:val="both"/>
              <w:rPr>
                <w:sz w:val="24"/>
                <w:szCs w:val="24"/>
                <w:lang w:val="es-ES_tradnl"/>
              </w:rPr>
            </w:pPr>
            <w:r w:rsidRPr="00F632B0">
              <w:rPr>
                <w:sz w:val="24"/>
                <w:szCs w:val="24"/>
                <w:lang w:val="es-ES_tradnl"/>
              </w:rPr>
              <w:t>Aseo del lugar y de los niños</w:t>
            </w:r>
          </w:p>
        </w:tc>
      </w:tr>
      <w:tr w:rsidR="008D2966" w:rsidRPr="00F632B0" w:rsidTr="006515CF">
        <w:tc>
          <w:tcPr>
            <w:tcW w:w="2016" w:type="dxa"/>
          </w:tcPr>
          <w:p w:rsidR="008D2966" w:rsidRPr="00F632B0" w:rsidRDefault="008D2966" w:rsidP="008D2966">
            <w:pPr>
              <w:spacing w:after="0" w:line="240" w:lineRule="auto"/>
              <w:jc w:val="both"/>
              <w:rPr>
                <w:sz w:val="24"/>
                <w:szCs w:val="24"/>
                <w:lang w:val="es-ES_tradnl"/>
              </w:rPr>
            </w:pPr>
            <w:r w:rsidRPr="00F632B0">
              <w:rPr>
                <w:sz w:val="24"/>
                <w:szCs w:val="24"/>
                <w:lang w:val="es-ES_tradnl"/>
              </w:rPr>
              <w:t>13:50 a 14:35hrs.</w:t>
            </w:r>
          </w:p>
        </w:tc>
        <w:tc>
          <w:tcPr>
            <w:tcW w:w="1985" w:type="dxa"/>
          </w:tcPr>
          <w:p w:rsidR="008D2966" w:rsidRPr="00F632B0" w:rsidRDefault="008D2966" w:rsidP="008D2966">
            <w:pPr>
              <w:spacing w:after="0" w:line="240" w:lineRule="auto"/>
              <w:jc w:val="both"/>
              <w:rPr>
                <w:sz w:val="24"/>
                <w:szCs w:val="24"/>
                <w:lang w:val="es-ES_tradnl"/>
              </w:rPr>
            </w:pPr>
            <w:r w:rsidRPr="00F632B0">
              <w:rPr>
                <w:sz w:val="24"/>
                <w:szCs w:val="24"/>
                <w:lang w:val="es-ES_tradnl"/>
              </w:rPr>
              <w:t>45 min.</w:t>
            </w:r>
          </w:p>
        </w:tc>
        <w:tc>
          <w:tcPr>
            <w:tcW w:w="4819" w:type="dxa"/>
          </w:tcPr>
          <w:p w:rsidR="008D2966" w:rsidRPr="00F632B0" w:rsidRDefault="008D2966" w:rsidP="008D2966">
            <w:pPr>
              <w:spacing w:after="0" w:line="240" w:lineRule="auto"/>
              <w:jc w:val="both"/>
              <w:rPr>
                <w:sz w:val="24"/>
                <w:szCs w:val="24"/>
                <w:lang w:val="es-ES_tradnl"/>
              </w:rPr>
            </w:pPr>
            <w:r w:rsidRPr="00F632B0">
              <w:rPr>
                <w:sz w:val="24"/>
                <w:szCs w:val="24"/>
                <w:lang w:val="es-ES_tradnl"/>
              </w:rPr>
              <w:t>Técnicas manuales o talleres</w:t>
            </w:r>
          </w:p>
        </w:tc>
      </w:tr>
      <w:tr w:rsidR="008D2966" w:rsidRPr="00F632B0" w:rsidTr="006515CF">
        <w:tc>
          <w:tcPr>
            <w:tcW w:w="2016" w:type="dxa"/>
          </w:tcPr>
          <w:p w:rsidR="008D2966" w:rsidRPr="00F632B0" w:rsidRDefault="00E46391" w:rsidP="008D2966">
            <w:pPr>
              <w:spacing w:after="0" w:line="240" w:lineRule="auto"/>
              <w:jc w:val="both"/>
              <w:rPr>
                <w:sz w:val="24"/>
                <w:szCs w:val="24"/>
                <w:lang w:val="es-ES_tradnl"/>
              </w:rPr>
            </w:pPr>
            <w:r w:rsidRPr="00F632B0">
              <w:rPr>
                <w:sz w:val="24"/>
                <w:szCs w:val="24"/>
                <w:lang w:val="es-ES_tradnl"/>
              </w:rPr>
              <w:t>14:35 a 15:0</w:t>
            </w:r>
            <w:r w:rsidR="008D2966" w:rsidRPr="00F632B0">
              <w:rPr>
                <w:sz w:val="24"/>
                <w:szCs w:val="24"/>
                <w:lang w:val="es-ES_tradnl"/>
              </w:rPr>
              <w:t>5hrs.</w:t>
            </w:r>
          </w:p>
        </w:tc>
        <w:tc>
          <w:tcPr>
            <w:tcW w:w="1985" w:type="dxa"/>
          </w:tcPr>
          <w:p w:rsidR="008D2966" w:rsidRPr="00F632B0" w:rsidRDefault="00E46391" w:rsidP="008D2966">
            <w:pPr>
              <w:spacing w:after="0" w:line="240" w:lineRule="auto"/>
              <w:jc w:val="both"/>
              <w:rPr>
                <w:sz w:val="24"/>
                <w:szCs w:val="24"/>
                <w:lang w:val="es-ES_tradnl"/>
              </w:rPr>
            </w:pPr>
            <w:r w:rsidRPr="00F632B0">
              <w:rPr>
                <w:sz w:val="24"/>
                <w:szCs w:val="24"/>
                <w:lang w:val="es-ES_tradnl"/>
              </w:rPr>
              <w:t>3</w:t>
            </w:r>
            <w:r w:rsidR="008D2966" w:rsidRPr="00F632B0">
              <w:rPr>
                <w:sz w:val="24"/>
                <w:szCs w:val="24"/>
                <w:lang w:val="es-ES_tradnl"/>
              </w:rPr>
              <w:t>0 min.</w:t>
            </w:r>
          </w:p>
        </w:tc>
        <w:tc>
          <w:tcPr>
            <w:tcW w:w="4819" w:type="dxa"/>
          </w:tcPr>
          <w:p w:rsidR="008D2966" w:rsidRPr="00F632B0" w:rsidRDefault="008D2966" w:rsidP="008D2966">
            <w:pPr>
              <w:spacing w:after="0" w:line="240" w:lineRule="auto"/>
              <w:jc w:val="both"/>
              <w:rPr>
                <w:sz w:val="24"/>
                <w:szCs w:val="24"/>
                <w:lang w:val="es-ES_tradnl"/>
              </w:rPr>
            </w:pPr>
            <w:r w:rsidRPr="00F632B0">
              <w:rPr>
                <w:sz w:val="24"/>
                <w:szCs w:val="24"/>
                <w:lang w:val="es-ES_tradnl"/>
              </w:rPr>
              <w:t>Preparación para el show</w:t>
            </w:r>
          </w:p>
        </w:tc>
      </w:tr>
      <w:tr w:rsidR="008D2966" w:rsidRPr="00F632B0" w:rsidTr="006515CF">
        <w:tc>
          <w:tcPr>
            <w:tcW w:w="2016" w:type="dxa"/>
          </w:tcPr>
          <w:p w:rsidR="008D2966" w:rsidRPr="00F632B0" w:rsidRDefault="00E46391" w:rsidP="008D2966">
            <w:pPr>
              <w:spacing w:after="0" w:line="240" w:lineRule="auto"/>
              <w:jc w:val="both"/>
              <w:rPr>
                <w:sz w:val="24"/>
                <w:szCs w:val="24"/>
                <w:lang w:val="es-ES_tradnl"/>
              </w:rPr>
            </w:pPr>
            <w:r w:rsidRPr="00F632B0">
              <w:rPr>
                <w:sz w:val="24"/>
                <w:szCs w:val="24"/>
                <w:lang w:val="es-ES_tradnl"/>
              </w:rPr>
              <w:t>15:05 a 16:0</w:t>
            </w:r>
            <w:r w:rsidR="008D2966" w:rsidRPr="00F632B0">
              <w:rPr>
                <w:sz w:val="24"/>
                <w:szCs w:val="24"/>
                <w:lang w:val="es-ES_tradnl"/>
              </w:rPr>
              <w:t>5hrs.</w:t>
            </w:r>
          </w:p>
        </w:tc>
        <w:tc>
          <w:tcPr>
            <w:tcW w:w="1985" w:type="dxa"/>
          </w:tcPr>
          <w:p w:rsidR="008D2966" w:rsidRPr="00F632B0" w:rsidRDefault="00E46391" w:rsidP="008D2966">
            <w:pPr>
              <w:spacing w:after="0" w:line="240" w:lineRule="auto"/>
              <w:jc w:val="both"/>
              <w:rPr>
                <w:sz w:val="24"/>
                <w:szCs w:val="24"/>
                <w:lang w:val="es-ES_tradnl"/>
              </w:rPr>
            </w:pPr>
            <w:r w:rsidRPr="00F632B0">
              <w:rPr>
                <w:sz w:val="24"/>
                <w:szCs w:val="24"/>
                <w:lang w:val="es-ES_tradnl"/>
              </w:rPr>
              <w:t>6</w:t>
            </w:r>
            <w:r w:rsidR="008D2966" w:rsidRPr="00F632B0">
              <w:rPr>
                <w:sz w:val="24"/>
                <w:szCs w:val="24"/>
                <w:lang w:val="es-ES_tradnl"/>
              </w:rPr>
              <w:t>0 min</w:t>
            </w:r>
          </w:p>
        </w:tc>
        <w:tc>
          <w:tcPr>
            <w:tcW w:w="4819" w:type="dxa"/>
          </w:tcPr>
          <w:p w:rsidR="008D2966" w:rsidRPr="00F632B0" w:rsidRDefault="008D2966" w:rsidP="008D2966">
            <w:pPr>
              <w:spacing w:after="0" w:line="240" w:lineRule="auto"/>
              <w:jc w:val="both"/>
              <w:rPr>
                <w:sz w:val="24"/>
                <w:szCs w:val="24"/>
                <w:lang w:val="es-ES_tradnl"/>
              </w:rPr>
            </w:pPr>
            <w:r w:rsidRPr="00F632B0">
              <w:rPr>
                <w:sz w:val="24"/>
                <w:szCs w:val="24"/>
                <w:lang w:val="es-ES_tradnl"/>
              </w:rPr>
              <w:t>Show mucho rato, Revisar</w:t>
            </w:r>
          </w:p>
        </w:tc>
      </w:tr>
      <w:tr w:rsidR="008D2966" w:rsidRPr="00F632B0" w:rsidTr="006515CF">
        <w:tc>
          <w:tcPr>
            <w:tcW w:w="2016" w:type="dxa"/>
          </w:tcPr>
          <w:p w:rsidR="008D2966" w:rsidRPr="00F632B0" w:rsidRDefault="00E46391" w:rsidP="008D2966">
            <w:pPr>
              <w:spacing w:after="0" w:line="240" w:lineRule="auto"/>
              <w:jc w:val="both"/>
              <w:rPr>
                <w:sz w:val="24"/>
                <w:szCs w:val="24"/>
                <w:lang w:val="es-ES_tradnl"/>
              </w:rPr>
            </w:pPr>
            <w:r w:rsidRPr="00F632B0">
              <w:rPr>
                <w:sz w:val="24"/>
                <w:szCs w:val="24"/>
                <w:lang w:val="es-ES_tradnl"/>
              </w:rPr>
              <w:t>16:05 a 16:3</w:t>
            </w:r>
            <w:r w:rsidR="008D2966" w:rsidRPr="00F632B0">
              <w:rPr>
                <w:sz w:val="24"/>
                <w:szCs w:val="24"/>
                <w:lang w:val="es-ES_tradnl"/>
              </w:rPr>
              <w:t>5hrs.</w:t>
            </w:r>
          </w:p>
        </w:tc>
        <w:tc>
          <w:tcPr>
            <w:tcW w:w="1985" w:type="dxa"/>
          </w:tcPr>
          <w:p w:rsidR="008D2966" w:rsidRPr="00F632B0" w:rsidRDefault="008D2966" w:rsidP="008D2966">
            <w:pPr>
              <w:spacing w:after="0" w:line="240" w:lineRule="auto"/>
              <w:jc w:val="both"/>
              <w:rPr>
                <w:sz w:val="24"/>
                <w:szCs w:val="24"/>
                <w:lang w:val="es-ES_tradnl"/>
              </w:rPr>
            </w:pPr>
            <w:r w:rsidRPr="00F632B0">
              <w:rPr>
                <w:sz w:val="24"/>
                <w:szCs w:val="24"/>
                <w:lang w:val="es-ES_tradnl"/>
              </w:rPr>
              <w:t>30 min.</w:t>
            </w:r>
          </w:p>
        </w:tc>
        <w:tc>
          <w:tcPr>
            <w:tcW w:w="4819" w:type="dxa"/>
          </w:tcPr>
          <w:p w:rsidR="008D2966" w:rsidRPr="00F632B0" w:rsidRDefault="008D2966" w:rsidP="008D2966">
            <w:pPr>
              <w:spacing w:after="0" w:line="240" w:lineRule="auto"/>
              <w:jc w:val="both"/>
              <w:rPr>
                <w:sz w:val="24"/>
                <w:szCs w:val="24"/>
                <w:lang w:val="es-ES_tradnl"/>
              </w:rPr>
            </w:pPr>
            <w:r w:rsidRPr="00F632B0">
              <w:rPr>
                <w:sz w:val="24"/>
                <w:szCs w:val="24"/>
                <w:lang w:val="es-ES_tradnl"/>
              </w:rPr>
              <w:t>Once para todos</w:t>
            </w:r>
          </w:p>
        </w:tc>
      </w:tr>
      <w:tr w:rsidR="00E46391" w:rsidRPr="00F632B0" w:rsidTr="006515CF">
        <w:tc>
          <w:tcPr>
            <w:tcW w:w="2016" w:type="dxa"/>
          </w:tcPr>
          <w:p w:rsidR="00E46391" w:rsidRPr="00F632B0" w:rsidRDefault="00E46391" w:rsidP="008D2966">
            <w:pPr>
              <w:spacing w:after="0" w:line="240" w:lineRule="auto"/>
              <w:jc w:val="both"/>
              <w:rPr>
                <w:sz w:val="24"/>
                <w:szCs w:val="24"/>
                <w:lang w:val="es-ES_tradnl"/>
              </w:rPr>
            </w:pPr>
            <w:r w:rsidRPr="00F632B0">
              <w:rPr>
                <w:sz w:val="24"/>
                <w:szCs w:val="24"/>
                <w:lang w:val="es-ES_tradnl"/>
              </w:rPr>
              <w:t>16:35 a 17:0</w:t>
            </w:r>
            <w:r w:rsidR="00813A93" w:rsidRPr="00F632B0">
              <w:rPr>
                <w:sz w:val="24"/>
                <w:szCs w:val="24"/>
                <w:lang w:val="es-ES_tradnl"/>
              </w:rPr>
              <w:t>5</w:t>
            </w:r>
            <w:r w:rsidRPr="00F632B0">
              <w:rPr>
                <w:sz w:val="24"/>
                <w:szCs w:val="24"/>
                <w:lang w:val="es-ES_tradnl"/>
              </w:rPr>
              <w:t>hrs.</w:t>
            </w:r>
          </w:p>
        </w:tc>
        <w:tc>
          <w:tcPr>
            <w:tcW w:w="1985" w:type="dxa"/>
          </w:tcPr>
          <w:p w:rsidR="00E46391" w:rsidRPr="00F632B0" w:rsidRDefault="00813A93" w:rsidP="008D2966">
            <w:pPr>
              <w:spacing w:after="0" w:line="240" w:lineRule="auto"/>
              <w:jc w:val="both"/>
              <w:rPr>
                <w:sz w:val="24"/>
                <w:szCs w:val="24"/>
                <w:lang w:val="es-ES_tradnl"/>
              </w:rPr>
            </w:pPr>
            <w:r w:rsidRPr="00F632B0">
              <w:rPr>
                <w:sz w:val="24"/>
                <w:szCs w:val="24"/>
                <w:lang w:val="es-ES_tradnl"/>
              </w:rPr>
              <w:t>30</w:t>
            </w:r>
            <w:r w:rsidR="00E46391" w:rsidRPr="00F632B0">
              <w:rPr>
                <w:sz w:val="24"/>
                <w:szCs w:val="24"/>
                <w:lang w:val="es-ES_tradnl"/>
              </w:rPr>
              <w:t xml:space="preserve"> min.</w:t>
            </w:r>
          </w:p>
        </w:tc>
        <w:tc>
          <w:tcPr>
            <w:tcW w:w="4819" w:type="dxa"/>
          </w:tcPr>
          <w:p w:rsidR="00E46391" w:rsidRPr="00F632B0" w:rsidRDefault="00E46391" w:rsidP="008D2966">
            <w:pPr>
              <w:spacing w:after="0" w:line="240" w:lineRule="auto"/>
              <w:jc w:val="both"/>
              <w:rPr>
                <w:sz w:val="24"/>
                <w:szCs w:val="24"/>
                <w:lang w:val="es-ES_tradnl"/>
              </w:rPr>
            </w:pPr>
            <w:r w:rsidRPr="00F632B0">
              <w:rPr>
                <w:sz w:val="24"/>
                <w:szCs w:val="24"/>
                <w:lang w:val="es-ES_tradnl"/>
              </w:rPr>
              <w:t>Juegos Masivos</w:t>
            </w:r>
          </w:p>
        </w:tc>
      </w:tr>
      <w:tr w:rsidR="008D2966" w:rsidRPr="00F632B0" w:rsidTr="006515CF">
        <w:tc>
          <w:tcPr>
            <w:tcW w:w="2016" w:type="dxa"/>
          </w:tcPr>
          <w:p w:rsidR="008D2966" w:rsidRPr="00F632B0" w:rsidRDefault="00813A93" w:rsidP="00E46391">
            <w:pPr>
              <w:spacing w:after="0" w:line="240" w:lineRule="auto"/>
              <w:jc w:val="both"/>
              <w:rPr>
                <w:sz w:val="24"/>
                <w:szCs w:val="24"/>
                <w:lang w:val="es-ES_tradnl"/>
              </w:rPr>
            </w:pPr>
            <w:r w:rsidRPr="00F632B0">
              <w:rPr>
                <w:sz w:val="24"/>
                <w:szCs w:val="24"/>
                <w:lang w:val="es-ES_tradnl"/>
              </w:rPr>
              <w:t>17:</w:t>
            </w:r>
            <w:r w:rsidR="00E46391" w:rsidRPr="00F632B0">
              <w:rPr>
                <w:sz w:val="24"/>
                <w:szCs w:val="24"/>
                <w:lang w:val="es-ES_tradnl"/>
              </w:rPr>
              <w:t>0</w:t>
            </w:r>
            <w:r w:rsidRPr="00F632B0">
              <w:rPr>
                <w:sz w:val="24"/>
                <w:szCs w:val="24"/>
                <w:lang w:val="es-ES_tradnl"/>
              </w:rPr>
              <w:t>5 a 17:20</w:t>
            </w:r>
            <w:r w:rsidR="008D2966" w:rsidRPr="00F632B0">
              <w:rPr>
                <w:sz w:val="24"/>
                <w:szCs w:val="24"/>
                <w:lang w:val="es-ES_tradnl"/>
              </w:rPr>
              <w:t>hrs.</w:t>
            </w:r>
          </w:p>
        </w:tc>
        <w:tc>
          <w:tcPr>
            <w:tcW w:w="1985" w:type="dxa"/>
          </w:tcPr>
          <w:p w:rsidR="008D2966" w:rsidRPr="00F632B0" w:rsidRDefault="008D2966" w:rsidP="008D2966">
            <w:pPr>
              <w:spacing w:after="0" w:line="240" w:lineRule="auto"/>
              <w:jc w:val="both"/>
              <w:rPr>
                <w:sz w:val="24"/>
                <w:szCs w:val="24"/>
                <w:lang w:val="es-ES_tradnl"/>
              </w:rPr>
            </w:pPr>
            <w:r w:rsidRPr="00F632B0">
              <w:rPr>
                <w:sz w:val="24"/>
                <w:szCs w:val="24"/>
                <w:lang w:val="es-ES_tradnl"/>
              </w:rPr>
              <w:t>15 min.</w:t>
            </w:r>
          </w:p>
        </w:tc>
        <w:tc>
          <w:tcPr>
            <w:tcW w:w="4819" w:type="dxa"/>
          </w:tcPr>
          <w:p w:rsidR="008D2966" w:rsidRPr="00F632B0" w:rsidRDefault="008D2966" w:rsidP="008D2966">
            <w:pPr>
              <w:spacing w:after="0" w:line="240" w:lineRule="auto"/>
              <w:jc w:val="both"/>
              <w:rPr>
                <w:sz w:val="24"/>
                <w:szCs w:val="24"/>
                <w:lang w:val="es-ES_tradnl"/>
              </w:rPr>
            </w:pPr>
            <w:r w:rsidRPr="00F632B0">
              <w:rPr>
                <w:sz w:val="24"/>
                <w:szCs w:val="24"/>
                <w:lang w:val="es-ES_tradnl"/>
              </w:rPr>
              <w:t>Despedida de los niños</w:t>
            </w:r>
          </w:p>
        </w:tc>
      </w:tr>
      <w:tr w:rsidR="008D2966" w:rsidRPr="00F632B0" w:rsidTr="006515CF">
        <w:tc>
          <w:tcPr>
            <w:tcW w:w="2016" w:type="dxa"/>
          </w:tcPr>
          <w:p w:rsidR="008D2966" w:rsidRPr="00F632B0" w:rsidRDefault="00813A93" w:rsidP="008D2966">
            <w:pPr>
              <w:spacing w:after="0" w:line="240" w:lineRule="auto"/>
              <w:jc w:val="both"/>
              <w:rPr>
                <w:sz w:val="24"/>
                <w:szCs w:val="24"/>
                <w:lang w:val="es-ES_tradnl"/>
              </w:rPr>
            </w:pPr>
            <w:r w:rsidRPr="00F632B0">
              <w:rPr>
                <w:sz w:val="24"/>
                <w:szCs w:val="24"/>
                <w:lang w:val="es-ES_tradnl"/>
              </w:rPr>
              <w:t>17:2</w:t>
            </w:r>
            <w:r w:rsidR="008D2966" w:rsidRPr="00F632B0">
              <w:rPr>
                <w:sz w:val="24"/>
                <w:szCs w:val="24"/>
                <w:lang w:val="es-ES_tradnl"/>
              </w:rPr>
              <w:t>0 a 18:00hrs.</w:t>
            </w:r>
          </w:p>
        </w:tc>
        <w:tc>
          <w:tcPr>
            <w:tcW w:w="1985" w:type="dxa"/>
          </w:tcPr>
          <w:p w:rsidR="008D2966" w:rsidRPr="00F632B0" w:rsidRDefault="008D2966" w:rsidP="008D2966">
            <w:pPr>
              <w:spacing w:after="0" w:line="240" w:lineRule="auto"/>
              <w:jc w:val="both"/>
              <w:rPr>
                <w:sz w:val="24"/>
                <w:szCs w:val="24"/>
                <w:lang w:val="es-ES_tradnl"/>
              </w:rPr>
            </w:pPr>
            <w:r w:rsidRPr="00F632B0">
              <w:rPr>
                <w:sz w:val="24"/>
                <w:szCs w:val="24"/>
                <w:lang w:val="es-ES_tradnl"/>
              </w:rPr>
              <w:t>30 min.</w:t>
            </w:r>
          </w:p>
        </w:tc>
        <w:tc>
          <w:tcPr>
            <w:tcW w:w="4819" w:type="dxa"/>
          </w:tcPr>
          <w:p w:rsidR="008D2966" w:rsidRPr="00F632B0" w:rsidRDefault="008D2966" w:rsidP="008D2966">
            <w:pPr>
              <w:spacing w:after="0" w:line="240" w:lineRule="auto"/>
              <w:jc w:val="both"/>
              <w:rPr>
                <w:sz w:val="24"/>
                <w:szCs w:val="24"/>
                <w:lang w:val="es-ES_tradnl"/>
              </w:rPr>
            </w:pPr>
            <w:r w:rsidRPr="00F632B0">
              <w:rPr>
                <w:sz w:val="24"/>
                <w:szCs w:val="24"/>
                <w:lang w:val="es-ES_tradnl"/>
              </w:rPr>
              <w:t>Aseo de las salas y patios</w:t>
            </w:r>
          </w:p>
        </w:tc>
      </w:tr>
      <w:tr w:rsidR="008D2966" w:rsidRPr="00F632B0" w:rsidTr="006515CF">
        <w:tc>
          <w:tcPr>
            <w:tcW w:w="2016" w:type="dxa"/>
          </w:tcPr>
          <w:p w:rsidR="008D2966" w:rsidRPr="00F632B0" w:rsidRDefault="008D2966" w:rsidP="008D2966">
            <w:pPr>
              <w:spacing w:after="0" w:line="240" w:lineRule="auto"/>
              <w:jc w:val="both"/>
              <w:rPr>
                <w:sz w:val="24"/>
                <w:szCs w:val="24"/>
                <w:lang w:val="es-ES_tradnl"/>
              </w:rPr>
            </w:pPr>
            <w:r w:rsidRPr="00F632B0">
              <w:rPr>
                <w:sz w:val="24"/>
                <w:szCs w:val="24"/>
                <w:lang w:val="es-ES_tradnl"/>
              </w:rPr>
              <w:t>18:00 a 18:30hrs.</w:t>
            </w:r>
          </w:p>
        </w:tc>
        <w:tc>
          <w:tcPr>
            <w:tcW w:w="1985" w:type="dxa"/>
          </w:tcPr>
          <w:p w:rsidR="008D2966" w:rsidRPr="00F632B0" w:rsidRDefault="008D2966" w:rsidP="008D2966">
            <w:pPr>
              <w:spacing w:after="0" w:line="240" w:lineRule="auto"/>
              <w:jc w:val="both"/>
              <w:rPr>
                <w:sz w:val="24"/>
                <w:szCs w:val="24"/>
                <w:lang w:val="es-ES_tradnl"/>
              </w:rPr>
            </w:pPr>
            <w:r w:rsidRPr="00F632B0">
              <w:rPr>
                <w:sz w:val="24"/>
                <w:szCs w:val="24"/>
                <w:lang w:val="es-ES_tradnl"/>
              </w:rPr>
              <w:t>30min.</w:t>
            </w:r>
          </w:p>
        </w:tc>
        <w:tc>
          <w:tcPr>
            <w:tcW w:w="4819" w:type="dxa"/>
          </w:tcPr>
          <w:p w:rsidR="008D2966" w:rsidRPr="00F632B0" w:rsidRDefault="008D2966" w:rsidP="008D2966">
            <w:pPr>
              <w:spacing w:after="0" w:line="240" w:lineRule="auto"/>
              <w:jc w:val="both"/>
              <w:rPr>
                <w:sz w:val="24"/>
                <w:szCs w:val="24"/>
                <w:lang w:val="es-ES_tradnl"/>
              </w:rPr>
            </w:pPr>
            <w:r w:rsidRPr="00F632B0">
              <w:rPr>
                <w:sz w:val="24"/>
                <w:szCs w:val="24"/>
                <w:lang w:val="es-ES_tradnl"/>
              </w:rPr>
              <w:t>Evaluación del día</w:t>
            </w:r>
          </w:p>
        </w:tc>
      </w:tr>
      <w:tr w:rsidR="008D2966" w:rsidRPr="00F632B0" w:rsidTr="006515CF">
        <w:tc>
          <w:tcPr>
            <w:tcW w:w="2016" w:type="dxa"/>
          </w:tcPr>
          <w:p w:rsidR="008D2966" w:rsidRPr="00F632B0" w:rsidRDefault="008D2966" w:rsidP="008D2966">
            <w:pPr>
              <w:spacing w:after="0" w:line="240" w:lineRule="auto"/>
              <w:jc w:val="both"/>
              <w:rPr>
                <w:sz w:val="24"/>
                <w:szCs w:val="24"/>
                <w:lang w:val="es-ES_tradnl"/>
              </w:rPr>
            </w:pPr>
            <w:r w:rsidRPr="00F632B0">
              <w:rPr>
                <w:sz w:val="24"/>
                <w:szCs w:val="24"/>
                <w:lang w:val="es-ES_tradnl"/>
              </w:rPr>
              <w:t>18:30 a 19:00hrs.</w:t>
            </w:r>
          </w:p>
        </w:tc>
        <w:tc>
          <w:tcPr>
            <w:tcW w:w="1985" w:type="dxa"/>
          </w:tcPr>
          <w:p w:rsidR="008D2966" w:rsidRPr="00F632B0" w:rsidRDefault="008D2966" w:rsidP="008D2966">
            <w:pPr>
              <w:spacing w:after="0" w:line="240" w:lineRule="auto"/>
              <w:jc w:val="both"/>
              <w:rPr>
                <w:sz w:val="24"/>
                <w:szCs w:val="24"/>
                <w:lang w:val="es-ES_tradnl"/>
              </w:rPr>
            </w:pPr>
            <w:r w:rsidRPr="00F632B0">
              <w:rPr>
                <w:sz w:val="24"/>
                <w:szCs w:val="24"/>
                <w:lang w:val="es-ES_tradnl"/>
              </w:rPr>
              <w:t>30 min.</w:t>
            </w:r>
          </w:p>
        </w:tc>
        <w:tc>
          <w:tcPr>
            <w:tcW w:w="4819" w:type="dxa"/>
          </w:tcPr>
          <w:p w:rsidR="008D2966" w:rsidRPr="00F632B0" w:rsidRDefault="008D2966" w:rsidP="008D2966">
            <w:pPr>
              <w:spacing w:after="0" w:line="240" w:lineRule="auto"/>
              <w:jc w:val="both"/>
              <w:rPr>
                <w:sz w:val="24"/>
                <w:szCs w:val="24"/>
                <w:lang w:val="es-ES_tradnl"/>
              </w:rPr>
            </w:pPr>
            <w:r w:rsidRPr="00F632B0">
              <w:rPr>
                <w:sz w:val="24"/>
                <w:szCs w:val="24"/>
                <w:lang w:val="es-ES_tradnl"/>
              </w:rPr>
              <w:t>Planificación del día siguiente</w:t>
            </w:r>
          </w:p>
        </w:tc>
      </w:tr>
      <w:tr w:rsidR="008D2966" w:rsidRPr="00F632B0" w:rsidTr="006515CF">
        <w:tc>
          <w:tcPr>
            <w:tcW w:w="2016" w:type="dxa"/>
          </w:tcPr>
          <w:p w:rsidR="008D2966" w:rsidRPr="00F632B0" w:rsidRDefault="008D2966" w:rsidP="008D2966">
            <w:pPr>
              <w:spacing w:after="0" w:line="240" w:lineRule="auto"/>
              <w:jc w:val="both"/>
              <w:rPr>
                <w:sz w:val="24"/>
                <w:szCs w:val="24"/>
                <w:lang w:val="es-ES_tradnl"/>
              </w:rPr>
            </w:pPr>
            <w:r w:rsidRPr="00F632B0">
              <w:rPr>
                <w:sz w:val="24"/>
                <w:szCs w:val="24"/>
                <w:lang w:val="es-ES_tradnl"/>
              </w:rPr>
              <w:t>19:00 a 20:00hrs.</w:t>
            </w:r>
          </w:p>
        </w:tc>
        <w:tc>
          <w:tcPr>
            <w:tcW w:w="1985" w:type="dxa"/>
          </w:tcPr>
          <w:p w:rsidR="008D2966" w:rsidRPr="00F632B0" w:rsidRDefault="008D2966" w:rsidP="008D2966">
            <w:pPr>
              <w:spacing w:after="0" w:line="240" w:lineRule="auto"/>
              <w:jc w:val="both"/>
              <w:rPr>
                <w:sz w:val="24"/>
                <w:szCs w:val="24"/>
                <w:lang w:val="es-ES_tradnl"/>
              </w:rPr>
            </w:pPr>
            <w:r w:rsidRPr="00F632B0">
              <w:rPr>
                <w:sz w:val="24"/>
                <w:szCs w:val="24"/>
                <w:lang w:val="es-ES_tradnl"/>
              </w:rPr>
              <w:t>60 min.</w:t>
            </w:r>
          </w:p>
        </w:tc>
        <w:tc>
          <w:tcPr>
            <w:tcW w:w="4819" w:type="dxa"/>
          </w:tcPr>
          <w:p w:rsidR="008D2966" w:rsidRPr="00F632B0" w:rsidRDefault="008D2966" w:rsidP="008D2966">
            <w:pPr>
              <w:spacing w:after="0" w:line="240" w:lineRule="auto"/>
              <w:jc w:val="both"/>
              <w:rPr>
                <w:sz w:val="24"/>
                <w:szCs w:val="24"/>
                <w:lang w:val="es-ES_tradnl"/>
              </w:rPr>
            </w:pPr>
            <w:r w:rsidRPr="00F632B0">
              <w:rPr>
                <w:sz w:val="24"/>
                <w:szCs w:val="24"/>
                <w:lang w:val="es-ES_tradnl"/>
              </w:rPr>
              <w:t xml:space="preserve">Recreación de los </w:t>
            </w:r>
            <w:r w:rsidR="00990607">
              <w:rPr>
                <w:sz w:val="24"/>
                <w:szCs w:val="24"/>
                <w:lang w:val="es-ES_tradnl"/>
              </w:rPr>
              <w:t>monitores</w:t>
            </w:r>
          </w:p>
        </w:tc>
      </w:tr>
      <w:tr w:rsidR="008D2966" w:rsidRPr="00F632B0" w:rsidTr="006515CF">
        <w:tc>
          <w:tcPr>
            <w:tcW w:w="2016" w:type="dxa"/>
          </w:tcPr>
          <w:p w:rsidR="008D2966" w:rsidRPr="00F632B0" w:rsidRDefault="008D2966" w:rsidP="008D2966">
            <w:pPr>
              <w:spacing w:after="0" w:line="240" w:lineRule="auto"/>
              <w:jc w:val="both"/>
              <w:rPr>
                <w:sz w:val="24"/>
                <w:szCs w:val="24"/>
                <w:lang w:val="es-ES_tradnl"/>
              </w:rPr>
            </w:pPr>
            <w:r w:rsidRPr="00F632B0">
              <w:rPr>
                <w:sz w:val="24"/>
                <w:szCs w:val="24"/>
                <w:lang w:val="es-ES_tradnl"/>
              </w:rPr>
              <w:t>20:00 a 20:15hrs.</w:t>
            </w:r>
          </w:p>
        </w:tc>
        <w:tc>
          <w:tcPr>
            <w:tcW w:w="1985" w:type="dxa"/>
          </w:tcPr>
          <w:p w:rsidR="008D2966" w:rsidRPr="00F632B0" w:rsidRDefault="008D2966" w:rsidP="008D2966">
            <w:pPr>
              <w:spacing w:after="0" w:line="240" w:lineRule="auto"/>
              <w:jc w:val="both"/>
              <w:rPr>
                <w:sz w:val="24"/>
                <w:szCs w:val="24"/>
                <w:lang w:val="es-ES_tradnl"/>
              </w:rPr>
            </w:pPr>
            <w:r w:rsidRPr="00F632B0">
              <w:rPr>
                <w:sz w:val="24"/>
                <w:szCs w:val="24"/>
                <w:lang w:val="es-ES_tradnl"/>
              </w:rPr>
              <w:t>15 min.</w:t>
            </w:r>
          </w:p>
        </w:tc>
        <w:tc>
          <w:tcPr>
            <w:tcW w:w="4819" w:type="dxa"/>
          </w:tcPr>
          <w:p w:rsidR="008D2966" w:rsidRPr="00F632B0" w:rsidRDefault="008D2966" w:rsidP="008D2966">
            <w:pPr>
              <w:spacing w:after="0" w:line="240" w:lineRule="auto"/>
              <w:jc w:val="both"/>
              <w:rPr>
                <w:sz w:val="24"/>
                <w:szCs w:val="24"/>
                <w:lang w:val="es-ES_tradnl"/>
              </w:rPr>
            </w:pPr>
            <w:r w:rsidRPr="00F632B0">
              <w:rPr>
                <w:sz w:val="24"/>
                <w:szCs w:val="24"/>
                <w:lang w:val="es-ES_tradnl"/>
              </w:rPr>
              <w:t>Aseo</w:t>
            </w:r>
          </w:p>
        </w:tc>
      </w:tr>
      <w:tr w:rsidR="008D2966" w:rsidRPr="00F632B0" w:rsidTr="006515CF">
        <w:tc>
          <w:tcPr>
            <w:tcW w:w="2016" w:type="dxa"/>
          </w:tcPr>
          <w:p w:rsidR="008D2966" w:rsidRPr="00F632B0" w:rsidRDefault="008D2966" w:rsidP="008D2966">
            <w:pPr>
              <w:spacing w:after="0" w:line="240" w:lineRule="auto"/>
              <w:jc w:val="both"/>
              <w:rPr>
                <w:sz w:val="24"/>
                <w:szCs w:val="24"/>
                <w:lang w:val="es-ES_tradnl"/>
              </w:rPr>
            </w:pPr>
            <w:r w:rsidRPr="00F632B0">
              <w:rPr>
                <w:sz w:val="24"/>
                <w:szCs w:val="24"/>
                <w:lang w:val="es-ES_tradnl"/>
              </w:rPr>
              <w:t>20:15 a 21:00hrs.</w:t>
            </w:r>
          </w:p>
        </w:tc>
        <w:tc>
          <w:tcPr>
            <w:tcW w:w="1985" w:type="dxa"/>
          </w:tcPr>
          <w:p w:rsidR="008D2966" w:rsidRPr="00F632B0" w:rsidRDefault="008D2966" w:rsidP="008D2966">
            <w:pPr>
              <w:spacing w:after="0" w:line="240" w:lineRule="auto"/>
              <w:jc w:val="both"/>
              <w:rPr>
                <w:sz w:val="24"/>
                <w:szCs w:val="24"/>
                <w:lang w:val="es-ES_tradnl"/>
              </w:rPr>
            </w:pPr>
            <w:r w:rsidRPr="00F632B0">
              <w:rPr>
                <w:sz w:val="24"/>
                <w:szCs w:val="24"/>
                <w:lang w:val="es-ES_tradnl"/>
              </w:rPr>
              <w:t>45 min.</w:t>
            </w:r>
          </w:p>
        </w:tc>
        <w:tc>
          <w:tcPr>
            <w:tcW w:w="4819" w:type="dxa"/>
          </w:tcPr>
          <w:p w:rsidR="008D2966" w:rsidRPr="00F632B0" w:rsidRDefault="008D2966" w:rsidP="008D2966">
            <w:pPr>
              <w:spacing w:after="0" w:line="240" w:lineRule="auto"/>
              <w:jc w:val="both"/>
              <w:rPr>
                <w:sz w:val="24"/>
                <w:szCs w:val="24"/>
                <w:lang w:val="es-ES_tradnl"/>
              </w:rPr>
            </w:pPr>
            <w:r w:rsidRPr="00F632B0">
              <w:rPr>
                <w:sz w:val="24"/>
                <w:szCs w:val="24"/>
                <w:lang w:val="es-ES_tradnl"/>
              </w:rPr>
              <w:t>Cena</w:t>
            </w:r>
          </w:p>
        </w:tc>
      </w:tr>
      <w:tr w:rsidR="008D2966" w:rsidRPr="00F632B0" w:rsidTr="006515CF">
        <w:tc>
          <w:tcPr>
            <w:tcW w:w="2016" w:type="dxa"/>
          </w:tcPr>
          <w:p w:rsidR="008D2966" w:rsidRPr="00F632B0" w:rsidRDefault="008D2966" w:rsidP="008D2966">
            <w:pPr>
              <w:spacing w:after="0" w:line="240" w:lineRule="auto"/>
              <w:jc w:val="both"/>
              <w:rPr>
                <w:sz w:val="24"/>
                <w:szCs w:val="24"/>
                <w:lang w:val="es-ES_tradnl"/>
              </w:rPr>
            </w:pPr>
            <w:r w:rsidRPr="00F632B0">
              <w:rPr>
                <w:sz w:val="24"/>
                <w:szCs w:val="24"/>
                <w:lang w:val="es-ES_tradnl"/>
              </w:rPr>
              <w:t>21:00 a 21:45hrs</w:t>
            </w:r>
          </w:p>
        </w:tc>
        <w:tc>
          <w:tcPr>
            <w:tcW w:w="1985" w:type="dxa"/>
          </w:tcPr>
          <w:p w:rsidR="008D2966" w:rsidRPr="00F632B0" w:rsidRDefault="008D2966" w:rsidP="008D2966">
            <w:pPr>
              <w:spacing w:after="0" w:line="240" w:lineRule="auto"/>
              <w:jc w:val="both"/>
              <w:rPr>
                <w:sz w:val="24"/>
                <w:szCs w:val="24"/>
                <w:lang w:val="es-ES_tradnl"/>
              </w:rPr>
            </w:pPr>
            <w:r w:rsidRPr="00F632B0">
              <w:rPr>
                <w:sz w:val="24"/>
                <w:szCs w:val="24"/>
                <w:lang w:val="es-ES_tradnl"/>
              </w:rPr>
              <w:t>45 min.</w:t>
            </w:r>
          </w:p>
        </w:tc>
        <w:tc>
          <w:tcPr>
            <w:tcW w:w="4819" w:type="dxa"/>
          </w:tcPr>
          <w:p w:rsidR="008D2966" w:rsidRPr="00F632B0" w:rsidRDefault="008D2966" w:rsidP="008D2966">
            <w:pPr>
              <w:spacing w:after="0" w:line="240" w:lineRule="auto"/>
              <w:jc w:val="both"/>
              <w:rPr>
                <w:sz w:val="24"/>
                <w:szCs w:val="24"/>
                <w:lang w:val="es-ES_tradnl"/>
              </w:rPr>
            </w:pPr>
            <w:r w:rsidRPr="00F632B0">
              <w:rPr>
                <w:sz w:val="24"/>
                <w:szCs w:val="24"/>
                <w:lang w:val="es-ES_tradnl"/>
              </w:rPr>
              <w:t xml:space="preserve">Momento de fraternidad de los </w:t>
            </w:r>
            <w:r w:rsidR="00990607">
              <w:rPr>
                <w:sz w:val="24"/>
                <w:szCs w:val="24"/>
                <w:lang w:val="es-ES_tradnl"/>
              </w:rPr>
              <w:t>monitores</w:t>
            </w:r>
          </w:p>
        </w:tc>
      </w:tr>
      <w:tr w:rsidR="008D2966" w:rsidRPr="00F632B0" w:rsidTr="006515CF">
        <w:tc>
          <w:tcPr>
            <w:tcW w:w="2016" w:type="dxa"/>
          </w:tcPr>
          <w:p w:rsidR="008D2966" w:rsidRPr="00F632B0" w:rsidRDefault="008D2966" w:rsidP="008D2966">
            <w:pPr>
              <w:spacing w:after="0" w:line="240" w:lineRule="auto"/>
              <w:jc w:val="both"/>
              <w:rPr>
                <w:sz w:val="24"/>
                <w:szCs w:val="24"/>
                <w:lang w:val="es-ES_tradnl"/>
              </w:rPr>
            </w:pPr>
            <w:r w:rsidRPr="00F632B0">
              <w:rPr>
                <w:sz w:val="24"/>
                <w:szCs w:val="24"/>
                <w:lang w:val="es-ES_tradnl"/>
              </w:rPr>
              <w:t>21:45 a 22:00hrs.</w:t>
            </w:r>
          </w:p>
        </w:tc>
        <w:tc>
          <w:tcPr>
            <w:tcW w:w="1985" w:type="dxa"/>
          </w:tcPr>
          <w:p w:rsidR="008D2966" w:rsidRPr="00F632B0" w:rsidRDefault="008D2966" w:rsidP="008D2966">
            <w:pPr>
              <w:spacing w:after="0" w:line="240" w:lineRule="auto"/>
              <w:jc w:val="both"/>
              <w:rPr>
                <w:sz w:val="24"/>
                <w:szCs w:val="24"/>
                <w:lang w:val="es-ES_tradnl"/>
              </w:rPr>
            </w:pPr>
            <w:r w:rsidRPr="00F632B0">
              <w:rPr>
                <w:sz w:val="24"/>
                <w:szCs w:val="24"/>
                <w:lang w:val="es-ES_tradnl"/>
              </w:rPr>
              <w:t>15 min.</w:t>
            </w:r>
          </w:p>
        </w:tc>
        <w:tc>
          <w:tcPr>
            <w:tcW w:w="4819" w:type="dxa"/>
          </w:tcPr>
          <w:p w:rsidR="008D2966" w:rsidRPr="00F632B0" w:rsidRDefault="008D2966" w:rsidP="008D2966">
            <w:pPr>
              <w:spacing w:after="0" w:line="240" w:lineRule="auto"/>
              <w:jc w:val="both"/>
              <w:rPr>
                <w:sz w:val="24"/>
                <w:szCs w:val="24"/>
                <w:lang w:val="es-ES_tradnl"/>
              </w:rPr>
            </w:pPr>
            <w:r w:rsidRPr="00F632B0">
              <w:rPr>
                <w:sz w:val="24"/>
                <w:szCs w:val="24"/>
                <w:lang w:val="es-ES_tradnl"/>
              </w:rPr>
              <w:t>Aseo</w:t>
            </w:r>
          </w:p>
        </w:tc>
      </w:tr>
      <w:tr w:rsidR="008D2966" w:rsidRPr="00F632B0" w:rsidTr="006515CF">
        <w:tc>
          <w:tcPr>
            <w:tcW w:w="2016" w:type="dxa"/>
          </w:tcPr>
          <w:p w:rsidR="008D2966" w:rsidRPr="00F632B0" w:rsidRDefault="008D2966" w:rsidP="008D2966">
            <w:pPr>
              <w:spacing w:after="0" w:line="240" w:lineRule="auto"/>
              <w:jc w:val="both"/>
              <w:rPr>
                <w:sz w:val="24"/>
                <w:szCs w:val="24"/>
                <w:lang w:val="es-ES_tradnl"/>
              </w:rPr>
            </w:pPr>
            <w:r w:rsidRPr="00F632B0">
              <w:rPr>
                <w:sz w:val="24"/>
                <w:szCs w:val="24"/>
                <w:lang w:val="es-ES_tradnl"/>
              </w:rPr>
              <w:t>22:00 a 22:15hrs.</w:t>
            </w:r>
          </w:p>
        </w:tc>
        <w:tc>
          <w:tcPr>
            <w:tcW w:w="1985" w:type="dxa"/>
          </w:tcPr>
          <w:p w:rsidR="008D2966" w:rsidRPr="00F632B0" w:rsidRDefault="008D2966" w:rsidP="008D2966">
            <w:pPr>
              <w:spacing w:after="0" w:line="240" w:lineRule="auto"/>
              <w:jc w:val="both"/>
              <w:rPr>
                <w:sz w:val="24"/>
                <w:szCs w:val="24"/>
                <w:lang w:val="es-ES_tradnl"/>
              </w:rPr>
            </w:pPr>
            <w:r w:rsidRPr="00F632B0">
              <w:rPr>
                <w:sz w:val="24"/>
                <w:szCs w:val="24"/>
                <w:lang w:val="es-ES_tradnl"/>
              </w:rPr>
              <w:t>15 min.</w:t>
            </w:r>
          </w:p>
        </w:tc>
        <w:tc>
          <w:tcPr>
            <w:tcW w:w="4819" w:type="dxa"/>
          </w:tcPr>
          <w:p w:rsidR="008D2966" w:rsidRPr="00F632B0" w:rsidRDefault="008D2966" w:rsidP="008D2966">
            <w:pPr>
              <w:spacing w:after="0" w:line="240" w:lineRule="auto"/>
              <w:jc w:val="both"/>
              <w:rPr>
                <w:sz w:val="24"/>
                <w:szCs w:val="24"/>
                <w:lang w:val="es-ES_tradnl"/>
              </w:rPr>
            </w:pPr>
            <w:r w:rsidRPr="00F632B0">
              <w:rPr>
                <w:sz w:val="24"/>
                <w:szCs w:val="24"/>
                <w:lang w:val="es-ES_tradnl"/>
              </w:rPr>
              <w:t>Oración de las buenas noches</w:t>
            </w:r>
          </w:p>
        </w:tc>
      </w:tr>
      <w:tr w:rsidR="008D2966" w:rsidRPr="00F632B0" w:rsidTr="006515CF">
        <w:tc>
          <w:tcPr>
            <w:tcW w:w="2016" w:type="dxa"/>
          </w:tcPr>
          <w:p w:rsidR="008D2966" w:rsidRPr="00F632B0" w:rsidRDefault="008D2966" w:rsidP="008D2966">
            <w:pPr>
              <w:spacing w:after="0" w:line="240" w:lineRule="auto"/>
              <w:jc w:val="both"/>
              <w:rPr>
                <w:sz w:val="24"/>
                <w:szCs w:val="24"/>
                <w:lang w:val="es-ES_tradnl"/>
              </w:rPr>
            </w:pPr>
            <w:r w:rsidRPr="00F632B0">
              <w:rPr>
                <w:sz w:val="24"/>
                <w:szCs w:val="24"/>
                <w:lang w:val="es-ES_tradnl"/>
              </w:rPr>
              <w:t>22:15hrs.</w:t>
            </w:r>
          </w:p>
        </w:tc>
        <w:tc>
          <w:tcPr>
            <w:tcW w:w="1985" w:type="dxa"/>
          </w:tcPr>
          <w:p w:rsidR="008D2966" w:rsidRPr="00F632B0" w:rsidRDefault="008D2966" w:rsidP="008D2966">
            <w:pPr>
              <w:spacing w:after="0" w:line="240" w:lineRule="auto"/>
              <w:jc w:val="both"/>
              <w:rPr>
                <w:sz w:val="24"/>
                <w:szCs w:val="24"/>
                <w:lang w:val="es-ES_tradnl"/>
              </w:rPr>
            </w:pPr>
          </w:p>
        </w:tc>
        <w:tc>
          <w:tcPr>
            <w:tcW w:w="4819" w:type="dxa"/>
          </w:tcPr>
          <w:p w:rsidR="008D2966" w:rsidRPr="00F632B0" w:rsidRDefault="008D2966" w:rsidP="008D2966">
            <w:pPr>
              <w:spacing w:after="0" w:line="240" w:lineRule="auto"/>
              <w:jc w:val="both"/>
              <w:rPr>
                <w:sz w:val="24"/>
                <w:szCs w:val="24"/>
                <w:lang w:val="es-ES_tradnl"/>
              </w:rPr>
            </w:pPr>
            <w:r w:rsidRPr="00F632B0">
              <w:rPr>
                <w:sz w:val="24"/>
                <w:szCs w:val="24"/>
                <w:lang w:val="es-ES_tradnl"/>
              </w:rPr>
              <w:t>Gran silencio</w:t>
            </w:r>
          </w:p>
        </w:tc>
      </w:tr>
    </w:tbl>
    <w:p w:rsidR="008D2966" w:rsidRPr="00F632B0" w:rsidRDefault="008D2966" w:rsidP="008D2966">
      <w:pPr>
        <w:spacing w:after="0" w:line="240" w:lineRule="auto"/>
        <w:ind w:left="360"/>
        <w:rPr>
          <w:sz w:val="24"/>
          <w:szCs w:val="24"/>
          <w:lang w:val="es-ES_tradnl"/>
        </w:rPr>
      </w:pPr>
    </w:p>
    <w:p w:rsidR="008D2966" w:rsidRPr="00F632B0" w:rsidRDefault="008D2966" w:rsidP="00EE7DBF">
      <w:pPr>
        <w:numPr>
          <w:ilvl w:val="0"/>
          <w:numId w:val="43"/>
        </w:numPr>
        <w:spacing w:after="0" w:line="240" w:lineRule="auto"/>
        <w:ind w:left="0" w:firstLine="0"/>
        <w:rPr>
          <w:sz w:val="24"/>
          <w:szCs w:val="24"/>
          <w:lang w:val="es-ES_tradnl"/>
        </w:rPr>
      </w:pPr>
      <w:r w:rsidRPr="00F632B0">
        <w:rPr>
          <w:sz w:val="24"/>
          <w:szCs w:val="24"/>
          <w:lang w:val="es-ES_tradnl"/>
        </w:rPr>
        <w:br w:type="page"/>
      </w:r>
      <w:r w:rsidRPr="00F632B0">
        <w:rPr>
          <w:sz w:val="24"/>
          <w:szCs w:val="24"/>
          <w:lang w:val="es-ES_tradnl"/>
        </w:rPr>
        <w:lastRenderedPageBreak/>
        <w:t>Modelo de Horario Modalidad Externado.</w:t>
      </w:r>
    </w:p>
    <w:p w:rsidR="008D2966" w:rsidRPr="00F632B0" w:rsidRDefault="008D2966" w:rsidP="008D2966">
      <w:pPr>
        <w:spacing w:after="0" w:line="240" w:lineRule="auto"/>
        <w:ind w:left="360"/>
        <w:rPr>
          <w:sz w:val="24"/>
          <w:szCs w:val="24"/>
          <w:lang w:val="es-ES_tradnl"/>
        </w:rPr>
      </w:pPr>
    </w:p>
    <w:tbl>
      <w:tblPr>
        <w:tblW w:w="8820" w:type="dxa"/>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016"/>
        <w:gridCol w:w="1985"/>
        <w:gridCol w:w="4819"/>
      </w:tblGrid>
      <w:tr w:rsidR="008D2966" w:rsidRPr="00F632B0" w:rsidTr="006515CF">
        <w:tc>
          <w:tcPr>
            <w:tcW w:w="8820" w:type="dxa"/>
            <w:gridSpan w:val="3"/>
          </w:tcPr>
          <w:p w:rsidR="008D2966" w:rsidRPr="00F632B0" w:rsidRDefault="008D2966" w:rsidP="008D2966">
            <w:pPr>
              <w:spacing w:after="0" w:line="240" w:lineRule="auto"/>
              <w:rPr>
                <w:sz w:val="24"/>
                <w:szCs w:val="24"/>
                <w:lang w:val="es-ES_tradnl"/>
              </w:rPr>
            </w:pPr>
            <w:r w:rsidRPr="00F632B0">
              <w:rPr>
                <w:sz w:val="24"/>
                <w:szCs w:val="24"/>
                <w:lang w:val="es-ES_tradnl"/>
              </w:rPr>
              <w:t xml:space="preserve">Fecha: </w:t>
            </w:r>
          </w:p>
        </w:tc>
      </w:tr>
      <w:tr w:rsidR="008D2966" w:rsidRPr="00F632B0" w:rsidTr="006515CF">
        <w:tc>
          <w:tcPr>
            <w:tcW w:w="2016" w:type="dxa"/>
          </w:tcPr>
          <w:p w:rsidR="008D2966" w:rsidRPr="00F632B0" w:rsidRDefault="008D2966" w:rsidP="008D2966">
            <w:pPr>
              <w:spacing w:after="0" w:line="240" w:lineRule="auto"/>
              <w:jc w:val="center"/>
              <w:rPr>
                <w:sz w:val="24"/>
                <w:szCs w:val="24"/>
                <w:lang w:val="es-ES_tradnl"/>
              </w:rPr>
            </w:pPr>
            <w:r w:rsidRPr="00F632B0">
              <w:rPr>
                <w:sz w:val="24"/>
                <w:szCs w:val="24"/>
                <w:lang w:val="es-ES_tradnl"/>
              </w:rPr>
              <w:t>Horario</w:t>
            </w:r>
          </w:p>
        </w:tc>
        <w:tc>
          <w:tcPr>
            <w:tcW w:w="1985" w:type="dxa"/>
          </w:tcPr>
          <w:p w:rsidR="008D2966" w:rsidRPr="00F632B0" w:rsidRDefault="008D2966" w:rsidP="008D2966">
            <w:pPr>
              <w:spacing w:after="0" w:line="240" w:lineRule="auto"/>
              <w:jc w:val="center"/>
              <w:rPr>
                <w:sz w:val="24"/>
                <w:szCs w:val="24"/>
                <w:lang w:val="es-ES_tradnl"/>
              </w:rPr>
            </w:pPr>
            <w:r w:rsidRPr="00F632B0">
              <w:rPr>
                <w:sz w:val="24"/>
                <w:szCs w:val="24"/>
                <w:lang w:val="es-ES_tradnl"/>
              </w:rPr>
              <w:t>Tiempo Asignado</w:t>
            </w:r>
          </w:p>
        </w:tc>
        <w:tc>
          <w:tcPr>
            <w:tcW w:w="4819" w:type="dxa"/>
          </w:tcPr>
          <w:p w:rsidR="008D2966" w:rsidRPr="00F632B0" w:rsidRDefault="008D2966" w:rsidP="008D2966">
            <w:pPr>
              <w:spacing w:after="0" w:line="240" w:lineRule="auto"/>
              <w:jc w:val="center"/>
              <w:rPr>
                <w:sz w:val="24"/>
                <w:szCs w:val="24"/>
                <w:lang w:val="es-ES_tradnl"/>
              </w:rPr>
            </w:pPr>
            <w:r w:rsidRPr="00F632B0">
              <w:rPr>
                <w:sz w:val="24"/>
                <w:szCs w:val="24"/>
                <w:lang w:val="es-ES_tradnl"/>
              </w:rPr>
              <w:t>Actividad</w:t>
            </w:r>
          </w:p>
        </w:tc>
      </w:tr>
      <w:tr w:rsidR="008D2966" w:rsidRPr="00F632B0" w:rsidTr="006515CF">
        <w:tc>
          <w:tcPr>
            <w:tcW w:w="2016" w:type="dxa"/>
          </w:tcPr>
          <w:p w:rsidR="008D2966" w:rsidRPr="00F632B0" w:rsidRDefault="008D2966" w:rsidP="008D2966">
            <w:pPr>
              <w:spacing w:after="0" w:line="240" w:lineRule="auto"/>
              <w:jc w:val="both"/>
              <w:rPr>
                <w:sz w:val="24"/>
                <w:szCs w:val="24"/>
                <w:lang w:val="es-ES_tradnl"/>
              </w:rPr>
            </w:pPr>
            <w:r w:rsidRPr="00F632B0">
              <w:rPr>
                <w:sz w:val="24"/>
                <w:szCs w:val="24"/>
                <w:lang w:val="es-ES_tradnl"/>
              </w:rPr>
              <w:t>07:00 a 07:30hrs.</w:t>
            </w:r>
          </w:p>
        </w:tc>
        <w:tc>
          <w:tcPr>
            <w:tcW w:w="1985" w:type="dxa"/>
          </w:tcPr>
          <w:p w:rsidR="008D2966" w:rsidRPr="00F632B0" w:rsidRDefault="008D2966" w:rsidP="008D2966">
            <w:pPr>
              <w:spacing w:after="0" w:line="240" w:lineRule="auto"/>
              <w:jc w:val="both"/>
              <w:rPr>
                <w:sz w:val="24"/>
                <w:szCs w:val="24"/>
                <w:lang w:val="es-ES_tradnl"/>
              </w:rPr>
            </w:pPr>
            <w:r w:rsidRPr="00F632B0">
              <w:rPr>
                <w:sz w:val="24"/>
                <w:szCs w:val="24"/>
                <w:lang w:val="es-ES_tradnl"/>
              </w:rPr>
              <w:t>30 min.</w:t>
            </w:r>
          </w:p>
        </w:tc>
        <w:tc>
          <w:tcPr>
            <w:tcW w:w="4819" w:type="dxa"/>
          </w:tcPr>
          <w:p w:rsidR="008D2966" w:rsidRPr="00F632B0" w:rsidRDefault="008D2966" w:rsidP="008D2966">
            <w:pPr>
              <w:spacing w:after="0" w:line="240" w:lineRule="auto"/>
              <w:jc w:val="both"/>
              <w:rPr>
                <w:sz w:val="24"/>
                <w:szCs w:val="24"/>
                <w:lang w:val="es-ES_tradnl"/>
              </w:rPr>
            </w:pPr>
            <w:r w:rsidRPr="00F632B0">
              <w:rPr>
                <w:sz w:val="24"/>
                <w:szCs w:val="24"/>
                <w:lang w:val="es-ES_tradnl"/>
              </w:rPr>
              <w:t xml:space="preserve">Llegada de los </w:t>
            </w:r>
            <w:r w:rsidR="00990607">
              <w:rPr>
                <w:sz w:val="24"/>
                <w:szCs w:val="24"/>
                <w:lang w:val="es-ES_tradnl"/>
              </w:rPr>
              <w:t>monitores</w:t>
            </w:r>
          </w:p>
        </w:tc>
      </w:tr>
      <w:tr w:rsidR="008D2966" w:rsidRPr="00F632B0" w:rsidTr="006515CF">
        <w:tc>
          <w:tcPr>
            <w:tcW w:w="2016" w:type="dxa"/>
          </w:tcPr>
          <w:p w:rsidR="008D2966" w:rsidRPr="00F632B0" w:rsidRDefault="008D2966" w:rsidP="008D2966">
            <w:pPr>
              <w:spacing w:after="0" w:line="240" w:lineRule="auto"/>
              <w:jc w:val="both"/>
              <w:rPr>
                <w:sz w:val="24"/>
                <w:szCs w:val="24"/>
                <w:lang w:val="es-ES_tradnl"/>
              </w:rPr>
            </w:pPr>
            <w:r w:rsidRPr="00F632B0">
              <w:rPr>
                <w:sz w:val="24"/>
                <w:szCs w:val="24"/>
                <w:lang w:val="es-ES_tradnl"/>
              </w:rPr>
              <w:t>07:30 a 07:45hrs.</w:t>
            </w:r>
          </w:p>
        </w:tc>
        <w:tc>
          <w:tcPr>
            <w:tcW w:w="1985" w:type="dxa"/>
          </w:tcPr>
          <w:p w:rsidR="008D2966" w:rsidRPr="00F632B0" w:rsidRDefault="008D2966" w:rsidP="008D2966">
            <w:pPr>
              <w:spacing w:after="0" w:line="240" w:lineRule="auto"/>
              <w:jc w:val="both"/>
              <w:rPr>
                <w:sz w:val="24"/>
                <w:szCs w:val="24"/>
                <w:lang w:val="es-ES_tradnl"/>
              </w:rPr>
            </w:pPr>
            <w:r w:rsidRPr="00F632B0">
              <w:rPr>
                <w:sz w:val="24"/>
                <w:szCs w:val="24"/>
                <w:lang w:val="es-ES_tradnl"/>
              </w:rPr>
              <w:t>15 min.</w:t>
            </w:r>
          </w:p>
        </w:tc>
        <w:tc>
          <w:tcPr>
            <w:tcW w:w="4819" w:type="dxa"/>
          </w:tcPr>
          <w:p w:rsidR="008D2966" w:rsidRPr="00F632B0" w:rsidRDefault="008D2966" w:rsidP="008D2966">
            <w:pPr>
              <w:spacing w:after="0" w:line="240" w:lineRule="auto"/>
              <w:jc w:val="both"/>
              <w:rPr>
                <w:sz w:val="24"/>
                <w:szCs w:val="24"/>
                <w:lang w:val="es-ES_tradnl"/>
              </w:rPr>
            </w:pPr>
            <w:r w:rsidRPr="00F632B0">
              <w:rPr>
                <w:sz w:val="24"/>
                <w:szCs w:val="24"/>
                <w:lang w:val="es-ES_tradnl"/>
              </w:rPr>
              <w:t xml:space="preserve">Oración de la mañana con los </w:t>
            </w:r>
            <w:r w:rsidR="00990607">
              <w:rPr>
                <w:sz w:val="24"/>
                <w:szCs w:val="24"/>
                <w:lang w:val="es-ES_tradnl"/>
              </w:rPr>
              <w:t>monitores</w:t>
            </w:r>
          </w:p>
        </w:tc>
      </w:tr>
      <w:tr w:rsidR="008D2966" w:rsidRPr="00F632B0" w:rsidTr="006515CF">
        <w:tc>
          <w:tcPr>
            <w:tcW w:w="2016" w:type="dxa"/>
          </w:tcPr>
          <w:p w:rsidR="008D2966" w:rsidRPr="00F632B0" w:rsidRDefault="008D2966" w:rsidP="008D2966">
            <w:pPr>
              <w:spacing w:after="0" w:line="240" w:lineRule="auto"/>
              <w:jc w:val="both"/>
              <w:rPr>
                <w:sz w:val="24"/>
                <w:szCs w:val="24"/>
                <w:lang w:val="es-ES_tradnl"/>
              </w:rPr>
            </w:pPr>
            <w:r w:rsidRPr="00F632B0">
              <w:rPr>
                <w:sz w:val="24"/>
                <w:szCs w:val="24"/>
                <w:lang w:val="es-ES_tradnl"/>
              </w:rPr>
              <w:t>07:45 a 08:30hrs.</w:t>
            </w:r>
          </w:p>
        </w:tc>
        <w:tc>
          <w:tcPr>
            <w:tcW w:w="1985" w:type="dxa"/>
          </w:tcPr>
          <w:p w:rsidR="008D2966" w:rsidRPr="00F632B0" w:rsidRDefault="008D2966" w:rsidP="008D2966">
            <w:pPr>
              <w:spacing w:after="0" w:line="240" w:lineRule="auto"/>
              <w:jc w:val="both"/>
              <w:rPr>
                <w:sz w:val="24"/>
                <w:szCs w:val="24"/>
                <w:lang w:val="es-ES_tradnl"/>
              </w:rPr>
            </w:pPr>
            <w:r w:rsidRPr="00F632B0">
              <w:rPr>
                <w:sz w:val="24"/>
                <w:szCs w:val="24"/>
                <w:lang w:val="es-ES_tradnl"/>
              </w:rPr>
              <w:t>45 min.</w:t>
            </w:r>
          </w:p>
        </w:tc>
        <w:tc>
          <w:tcPr>
            <w:tcW w:w="4819" w:type="dxa"/>
          </w:tcPr>
          <w:p w:rsidR="008D2966" w:rsidRPr="00F632B0" w:rsidRDefault="008D2966" w:rsidP="008D2966">
            <w:pPr>
              <w:spacing w:after="0" w:line="240" w:lineRule="auto"/>
              <w:jc w:val="both"/>
              <w:rPr>
                <w:sz w:val="24"/>
                <w:szCs w:val="24"/>
                <w:lang w:val="es-ES_tradnl"/>
              </w:rPr>
            </w:pPr>
            <w:r w:rsidRPr="00F632B0">
              <w:rPr>
                <w:sz w:val="24"/>
                <w:szCs w:val="24"/>
                <w:lang w:val="es-ES_tradnl"/>
              </w:rPr>
              <w:t xml:space="preserve">Desayuno de los </w:t>
            </w:r>
            <w:r w:rsidR="00990607">
              <w:rPr>
                <w:sz w:val="24"/>
                <w:szCs w:val="24"/>
                <w:lang w:val="es-ES_tradnl"/>
              </w:rPr>
              <w:t>monitores</w:t>
            </w:r>
          </w:p>
        </w:tc>
      </w:tr>
      <w:tr w:rsidR="008D2966" w:rsidRPr="00F632B0" w:rsidTr="006515CF">
        <w:tc>
          <w:tcPr>
            <w:tcW w:w="2016" w:type="dxa"/>
          </w:tcPr>
          <w:p w:rsidR="008D2966" w:rsidRPr="00F632B0" w:rsidRDefault="008D2966" w:rsidP="008D2966">
            <w:pPr>
              <w:spacing w:after="0" w:line="240" w:lineRule="auto"/>
              <w:jc w:val="both"/>
              <w:rPr>
                <w:sz w:val="24"/>
                <w:szCs w:val="24"/>
                <w:lang w:val="es-ES_tradnl"/>
              </w:rPr>
            </w:pPr>
            <w:r w:rsidRPr="00F632B0">
              <w:rPr>
                <w:sz w:val="24"/>
                <w:szCs w:val="24"/>
                <w:lang w:val="es-ES_tradnl"/>
              </w:rPr>
              <w:t>08:30 a 09:00hrs.</w:t>
            </w:r>
          </w:p>
        </w:tc>
        <w:tc>
          <w:tcPr>
            <w:tcW w:w="1985" w:type="dxa"/>
          </w:tcPr>
          <w:p w:rsidR="008D2966" w:rsidRPr="00F632B0" w:rsidRDefault="008D2966" w:rsidP="008D2966">
            <w:pPr>
              <w:spacing w:after="0" w:line="240" w:lineRule="auto"/>
              <w:jc w:val="both"/>
              <w:rPr>
                <w:sz w:val="24"/>
                <w:szCs w:val="24"/>
                <w:lang w:val="es-ES_tradnl"/>
              </w:rPr>
            </w:pPr>
            <w:r w:rsidRPr="00F632B0">
              <w:rPr>
                <w:sz w:val="24"/>
                <w:szCs w:val="24"/>
                <w:lang w:val="es-ES_tradnl"/>
              </w:rPr>
              <w:t>30 min.</w:t>
            </w:r>
          </w:p>
        </w:tc>
        <w:tc>
          <w:tcPr>
            <w:tcW w:w="4819" w:type="dxa"/>
          </w:tcPr>
          <w:p w:rsidR="008D2966" w:rsidRPr="00F632B0" w:rsidRDefault="008D2966" w:rsidP="008D2966">
            <w:pPr>
              <w:spacing w:after="0" w:line="240" w:lineRule="auto"/>
              <w:jc w:val="both"/>
              <w:rPr>
                <w:sz w:val="24"/>
                <w:szCs w:val="24"/>
                <w:lang w:val="es-ES_tradnl"/>
              </w:rPr>
            </w:pPr>
            <w:r w:rsidRPr="00F632B0">
              <w:rPr>
                <w:sz w:val="24"/>
                <w:szCs w:val="24"/>
                <w:lang w:val="es-ES_tradnl"/>
              </w:rPr>
              <w:t>Preparación del lugar</w:t>
            </w:r>
          </w:p>
        </w:tc>
      </w:tr>
      <w:tr w:rsidR="008D2966" w:rsidRPr="00F632B0" w:rsidTr="006515CF">
        <w:tc>
          <w:tcPr>
            <w:tcW w:w="2016" w:type="dxa"/>
          </w:tcPr>
          <w:p w:rsidR="008D2966" w:rsidRPr="00F632B0" w:rsidRDefault="008D2966" w:rsidP="008D2966">
            <w:pPr>
              <w:spacing w:after="0" w:line="240" w:lineRule="auto"/>
              <w:jc w:val="both"/>
              <w:rPr>
                <w:sz w:val="24"/>
                <w:szCs w:val="24"/>
                <w:lang w:val="es-ES_tradnl"/>
              </w:rPr>
            </w:pPr>
            <w:r w:rsidRPr="00F632B0">
              <w:rPr>
                <w:sz w:val="24"/>
                <w:szCs w:val="24"/>
                <w:lang w:val="es-ES_tradnl"/>
              </w:rPr>
              <w:t>09:00 a 09:30hrs.</w:t>
            </w:r>
          </w:p>
        </w:tc>
        <w:tc>
          <w:tcPr>
            <w:tcW w:w="1985" w:type="dxa"/>
          </w:tcPr>
          <w:p w:rsidR="008D2966" w:rsidRPr="00F632B0" w:rsidRDefault="008D2966" w:rsidP="008D2966">
            <w:pPr>
              <w:spacing w:after="0" w:line="240" w:lineRule="auto"/>
              <w:jc w:val="both"/>
              <w:rPr>
                <w:sz w:val="24"/>
                <w:szCs w:val="24"/>
                <w:lang w:val="es-ES_tradnl"/>
              </w:rPr>
            </w:pPr>
            <w:r w:rsidRPr="00F632B0">
              <w:rPr>
                <w:sz w:val="24"/>
                <w:szCs w:val="24"/>
                <w:lang w:val="es-ES_tradnl"/>
              </w:rPr>
              <w:t>30 min.</w:t>
            </w:r>
          </w:p>
        </w:tc>
        <w:tc>
          <w:tcPr>
            <w:tcW w:w="4819" w:type="dxa"/>
          </w:tcPr>
          <w:p w:rsidR="008D2966" w:rsidRPr="00F632B0" w:rsidRDefault="008D2966" w:rsidP="008D2966">
            <w:pPr>
              <w:spacing w:after="0" w:line="240" w:lineRule="auto"/>
              <w:jc w:val="both"/>
              <w:rPr>
                <w:sz w:val="24"/>
                <w:szCs w:val="24"/>
                <w:lang w:val="es-ES_tradnl"/>
              </w:rPr>
            </w:pPr>
            <w:r w:rsidRPr="00F632B0">
              <w:rPr>
                <w:sz w:val="24"/>
                <w:szCs w:val="24"/>
                <w:lang w:val="es-ES_tradnl"/>
              </w:rPr>
              <w:t>Llegada de los niños</w:t>
            </w:r>
          </w:p>
        </w:tc>
      </w:tr>
      <w:tr w:rsidR="008D2966" w:rsidRPr="00F632B0" w:rsidTr="006515CF">
        <w:tc>
          <w:tcPr>
            <w:tcW w:w="2016" w:type="dxa"/>
          </w:tcPr>
          <w:p w:rsidR="008D2966" w:rsidRPr="00F632B0" w:rsidRDefault="008D2966" w:rsidP="008D2966">
            <w:pPr>
              <w:spacing w:after="0" w:line="240" w:lineRule="auto"/>
              <w:jc w:val="both"/>
              <w:rPr>
                <w:sz w:val="24"/>
                <w:szCs w:val="24"/>
                <w:lang w:val="es-ES_tradnl"/>
              </w:rPr>
            </w:pPr>
            <w:r w:rsidRPr="00F632B0">
              <w:rPr>
                <w:sz w:val="24"/>
                <w:szCs w:val="24"/>
                <w:lang w:val="es-ES_tradnl"/>
              </w:rPr>
              <w:t>09:30 a 10:00hrs.</w:t>
            </w:r>
          </w:p>
        </w:tc>
        <w:tc>
          <w:tcPr>
            <w:tcW w:w="1985" w:type="dxa"/>
          </w:tcPr>
          <w:p w:rsidR="008D2966" w:rsidRPr="00F632B0" w:rsidRDefault="008D2966" w:rsidP="008D2966">
            <w:pPr>
              <w:spacing w:after="0" w:line="240" w:lineRule="auto"/>
              <w:jc w:val="both"/>
              <w:rPr>
                <w:sz w:val="24"/>
                <w:szCs w:val="24"/>
                <w:lang w:val="es-ES_tradnl"/>
              </w:rPr>
            </w:pPr>
            <w:r w:rsidRPr="00F632B0">
              <w:rPr>
                <w:sz w:val="24"/>
                <w:szCs w:val="24"/>
                <w:lang w:val="es-ES_tradnl"/>
              </w:rPr>
              <w:t>30 min.</w:t>
            </w:r>
          </w:p>
        </w:tc>
        <w:tc>
          <w:tcPr>
            <w:tcW w:w="4819" w:type="dxa"/>
          </w:tcPr>
          <w:p w:rsidR="008D2966" w:rsidRPr="00F632B0" w:rsidRDefault="008D2966" w:rsidP="008D2966">
            <w:pPr>
              <w:spacing w:after="0" w:line="240" w:lineRule="auto"/>
              <w:jc w:val="both"/>
              <w:rPr>
                <w:sz w:val="24"/>
                <w:szCs w:val="24"/>
                <w:lang w:val="es-ES_tradnl"/>
              </w:rPr>
            </w:pPr>
            <w:r w:rsidRPr="00F632B0">
              <w:rPr>
                <w:sz w:val="24"/>
                <w:szCs w:val="24"/>
                <w:lang w:val="es-ES_tradnl"/>
              </w:rPr>
              <w:t>Bienvenida</w:t>
            </w:r>
          </w:p>
        </w:tc>
      </w:tr>
      <w:tr w:rsidR="008D2966" w:rsidRPr="00F632B0" w:rsidTr="006515CF">
        <w:tc>
          <w:tcPr>
            <w:tcW w:w="2016" w:type="dxa"/>
          </w:tcPr>
          <w:p w:rsidR="008D2966" w:rsidRPr="00F632B0" w:rsidRDefault="008D2966" w:rsidP="008D2966">
            <w:pPr>
              <w:spacing w:after="0" w:line="240" w:lineRule="auto"/>
              <w:jc w:val="both"/>
              <w:rPr>
                <w:sz w:val="24"/>
                <w:szCs w:val="24"/>
                <w:lang w:val="es-ES_tradnl"/>
              </w:rPr>
            </w:pPr>
            <w:r w:rsidRPr="00F632B0">
              <w:rPr>
                <w:sz w:val="24"/>
                <w:szCs w:val="24"/>
                <w:lang w:val="es-ES_tradnl"/>
              </w:rPr>
              <w:t>10:00 a 10:30hrs.</w:t>
            </w:r>
          </w:p>
        </w:tc>
        <w:tc>
          <w:tcPr>
            <w:tcW w:w="1985" w:type="dxa"/>
          </w:tcPr>
          <w:p w:rsidR="008D2966" w:rsidRPr="00F632B0" w:rsidRDefault="008D2966" w:rsidP="008D2966">
            <w:pPr>
              <w:spacing w:after="0" w:line="240" w:lineRule="auto"/>
              <w:jc w:val="both"/>
              <w:rPr>
                <w:sz w:val="24"/>
                <w:szCs w:val="24"/>
                <w:lang w:val="es-ES_tradnl"/>
              </w:rPr>
            </w:pPr>
            <w:r w:rsidRPr="00F632B0">
              <w:rPr>
                <w:sz w:val="24"/>
                <w:szCs w:val="24"/>
                <w:lang w:val="es-ES_tradnl"/>
              </w:rPr>
              <w:t>30 min.</w:t>
            </w:r>
          </w:p>
        </w:tc>
        <w:tc>
          <w:tcPr>
            <w:tcW w:w="4819" w:type="dxa"/>
          </w:tcPr>
          <w:p w:rsidR="008D2966" w:rsidRPr="00F632B0" w:rsidRDefault="008D2966" w:rsidP="008D2966">
            <w:pPr>
              <w:spacing w:after="0" w:line="240" w:lineRule="auto"/>
              <w:jc w:val="both"/>
              <w:rPr>
                <w:sz w:val="24"/>
                <w:szCs w:val="24"/>
                <w:lang w:val="es-ES_tradnl"/>
              </w:rPr>
            </w:pPr>
            <w:r w:rsidRPr="00F632B0">
              <w:rPr>
                <w:sz w:val="24"/>
                <w:szCs w:val="24"/>
                <w:lang w:val="es-ES_tradnl"/>
              </w:rPr>
              <w:t>Desayuno de los niños</w:t>
            </w:r>
          </w:p>
        </w:tc>
      </w:tr>
      <w:tr w:rsidR="008D2966" w:rsidRPr="00F632B0" w:rsidTr="006515CF">
        <w:tc>
          <w:tcPr>
            <w:tcW w:w="2016" w:type="dxa"/>
          </w:tcPr>
          <w:p w:rsidR="008D2966" w:rsidRPr="00F632B0" w:rsidRDefault="008D2966" w:rsidP="008D2966">
            <w:pPr>
              <w:spacing w:after="0" w:line="240" w:lineRule="auto"/>
              <w:jc w:val="both"/>
              <w:rPr>
                <w:sz w:val="24"/>
                <w:szCs w:val="24"/>
                <w:lang w:val="es-ES_tradnl"/>
              </w:rPr>
            </w:pPr>
            <w:r w:rsidRPr="00F632B0">
              <w:rPr>
                <w:sz w:val="24"/>
                <w:szCs w:val="24"/>
                <w:lang w:val="es-ES_tradnl"/>
              </w:rPr>
              <w:t>10:30 a 11:15hrs.</w:t>
            </w:r>
          </w:p>
        </w:tc>
        <w:tc>
          <w:tcPr>
            <w:tcW w:w="1985" w:type="dxa"/>
          </w:tcPr>
          <w:p w:rsidR="008D2966" w:rsidRPr="00F632B0" w:rsidRDefault="008D2966" w:rsidP="008D2966">
            <w:pPr>
              <w:spacing w:after="0" w:line="240" w:lineRule="auto"/>
              <w:jc w:val="both"/>
              <w:rPr>
                <w:sz w:val="24"/>
                <w:szCs w:val="24"/>
                <w:lang w:val="es-ES_tradnl"/>
              </w:rPr>
            </w:pPr>
            <w:r w:rsidRPr="00F632B0">
              <w:rPr>
                <w:sz w:val="24"/>
                <w:szCs w:val="24"/>
                <w:lang w:val="es-ES_tradnl"/>
              </w:rPr>
              <w:t>45 min.</w:t>
            </w:r>
          </w:p>
        </w:tc>
        <w:tc>
          <w:tcPr>
            <w:tcW w:w="4819" w:type="dxa"/>
          </w:tcPr>
          <w:p w:rsidR="008D2966" w:rsidRPr="00F632B0" w:rsidRDefault="008D2966" w:rsidP="008D2966">
            <w:pPr>
              <w:spacing w:after="0" w:line="240" w:lineRule="auto"/>
              <w:jc w:val="both"/>
              <w:rPr>
                <w:sz w:val="24"/>
                <w:szCs w:val="24"/>
                <w:lang w:val="es-ES_tradnl"/>
              </w:rPr>
            </w:pPr>
            <w:r w:rsidRPr="00F632B0">
              <w:rPr>
                <w:sz w:val="24"/>
                <w:szCs w:val="24"/>
                <w:lang w:val="es-ES_tradnl"/>
              </w:rPr>
              <w:t>Momento evangelizador (ficha evangelizadora)</w:t>
            </w:r>
          </w:p>
        </w:tc>
      </w:tr>
      <w:tr w:rsidR="008D2966" w:rsidRPr="00F632B0" w:rsidTr="006515CF">
        <w:tc>
          <w:tcPr>
            <w:tcW w:w="2016" w:type="dxa"/>
          </w:tcPr>
          <w:p w:rsidR="008D2966" w:rsidRPr="00F632B0" w:rsidRDefault="008D2966" w:rsidP="008D2966">
            <w:pPr>
              <w:spacing w:after="0" w:line="240" w:lineRule="auto"/>
              <w:jc w:val="both"/>
              <w:rPr>
                <w:sz w:val="24"/>
                <w:szCs w:val="24"/>
                <w:lang w:val="es-ES_tradnl"/>
              </w:rPr>
            </w:pPr>
            <w:r w:rsidRPr="00F632B0">
              <w:rPr>
                <w:sz w:val="24"/>
                <w:szCs w:val="24"/>
                <w:lang w:val="es-ES_tradnl"/>
              </w:rPr>
              <w:t>11:15 a 12:15hrs.</w:t>
            </w:r>
          </w:p>
        </w:tc>
        <w:tc>
          <w:tcPr>
            <w:tcW w:w="1985" w:type="dxa"/>
          </w:tcPr>
          <w:p w:rsidR="008D2966" w:rsidRPr="00F632B0" w:rsidRDefault="008D2966" w:rsidP="008D2966">
            <w:pPr>
              <w:spacing w:after="0" w:line="240" w:lineRule="auto"/>
              <w:jc w:val="both"/>
              <w:rPr>
                <w:sz w:val="24"/>
                <w:szCs w:val="24"/>
                <w:lang w:val="es-ES_tradnl"/>
              </w:rPr>
            </w:pPr>
            <w:r w:rsidRPr="00F632B0">
              <w:rPr>
                <w:sz w:val="24"/>
                <w:szCs w:val="24"/>
                <w:lang w:val="es-ES_tradnl"/>
              </w:rPr>
              <w:t>60 min.</w:t>
            </w:r>
          </w:p>
        </w:tc>
        <w:tc>
          <w:tcPr>
            <w:tcW w:w="4819" w:type="dxa"/>
          </w:tcPr>
          <w:p w:rsidR="008D2966" w:rsidRPr="00F632B0" w:rsidRDefault="008D2966" w:rsidP="008D2966">
            <w:pPr>
              <w:spacing w:after="0" w:line="240" w:lineRule="auto"/>
              <w:jc w:val="both"/>
              <w:rPr>
                <w:sz w:val="24"/>
                <w:szCs w:val="24"/>
                <w:lang w:val="es-ES_tradnl"/>
              </w:rPr>
            </w:pPr>
            <w:r w:rsidRPr="00F632B0">
              <w:rPr>
                <w:sz w:val="24"/>
                <w:szCs w:val="24"/>
                <w:lang w:val="es-ES_tradnl"/>
              </w:rPr>
              <w:t>Juegos masivos</w:t>
            </w:r>
          </w:p>
        </w:tc>
      </w:tr>
      <w:tr w:rsidR="008D2966" w:rsidRPr="00F632B0" w:rsidTr="006515CF">
        <w:tc>
          <w:tcPr>
            <w:tcW w:w="2016" w:type="dxa"/>
          </w:tcPr>
          <w:p w:rsidR="008D2966" w:rsidRPr="00F632B0" w:rsidRDefault="008D2966" w:rsidP="008D2966">
            <w:pPr>
              <w:spacing w:after="0" w:line="240" w:lineRule="auto"/>
              <w:jc w:val="both"/>
              <w:rPr>
                <w:sz w:val="24"/>
                <w:szCs w:val="24"/>
                <w:lang w:val="es-ES_tradnl"/>
              </w:rPr>
            </w:pPr>
            <w:r w:rsidRPr="00F632B0">
              <w:rPr>
                <w:sz w:val="24"/>
                <w:szCs w:val="24"/>
                <w:lang w:val="es-ES_tradnl"/>
              </w:rPr>
              <w:t>12:15 a 12:45hrs.</w:t>
            </w:r>
          </w:p>
        </w:tc>
        <w:tc>
          <w:tcPr>
            <w:tcW w:w="1985" w:type="dxa"/>
          </w:tcPr>
          <w:p w:rsidR="008D2966" w:rsidRPr="00F632B0" w:rsidRDefault="008D2966" w:rsidP="008D2966">
            <w:pPr>
              <w:spacing w:after="0" w:line="240" w:lineRule="auto"/>
              <w:jc w:val="both"/>
              <w:rPr>
                <w:sz w:val="24"/>
                <w:szCs w:val="24"/>
                <w:lang w:val="es-ES_tradnl"/>
              </w:rPr>
            </w:pPr>
            <w:r w:rsidRPr="00F632B0">
              <w:rPr>
                <w:sz w:val="24"/>
                <w:szCs w:val="24"/>
                <w:lang w:val="es-ES_tradnl"/>
              </w:rPr>
              <w:t>30 min.</w:t>
            </w:r>
          </w:p>
        </w:tc>
        <w:tc>
          <w:tcPr>
            <w:tcW w:w="4819" w:type="dxa"/>
          </w:tcPr>
          <w:p w:rsidR="008D2966" w:rsidRPr="00F632B0" w:rsidRDefault="008D2966" w:rsidP="008D2966">
            <w:pPr>
              <w:spacing w:after="0" w:line="240" w:lineRule="auto"/>
              <w:jc w:val="both"/>
              <w:rPr>
                <w:sz w:val="24"/>
                <w:szCs w:val="24"/>
                <w:lang w:val="es-ES_tradnl"/>
              </w:rPr>
            </w:pPr>
            <w:r w:rsidRPr="00F632B0">
              <w:rPr>
                <w:sz w:val="24"/>
                <w:szCs w:val="24"/>
                <w:lang w:val="es-ES_tradnl"/>
              </w:rPr>
              <w:t>Aseo para el almuerzo</w:t>
            </w:r>
          </w:p>
        </w:tc>
      </w:tr>
      <w:tr w:rsidR="008D2966" w:rsidRPr="00F632B0" w:rsidTr="006515CF">
        <w:tc>
          <w:tcPr>
            <w:tcW w:w="2016" w:type="dxa"/>
          </w:tcPr>
          <w:p w:rsidR="008D2966" w:rsidRPr="00F632B0" w:rsidRDefault="008D2966" w:rsidP="008D2966">
            <w:pPr>
              <w:spacing w:after="0" w:line="240" w:lineRule="auto"/>
              <w:jc w:val="both"/>
              <w:rPr>
                <w:sz w:val="24"/>
                <w:szCs w:val="24"/>
                <w:lang w:val="es-ES_tradnl"/>
              </w:rPr>
            </w:pPr>
            <w:r w:rsidRPr="00F632B0">
              <w:rPr>
                <w:sz w:val="24"/>
                <w:szCs w:val="24"/>
                <w:lang w:val="es-ES_tradnl"/>
              </w:rPr>
              <w:t>12:45 a 13:30hrs.</w:t>
            </w:r>
          </w:p>
        </w:tc>
        <w:tc>
          <w:tcPr>
            <w:tcW w:w="1985" w:type="dxa"/>
          </w:tcPr>
          <w:p w:rsidR="008D2966" w:rsidRPr="00F632B0" w:rsidRDefault="008D2966" w:rsidP="008D2966">
            <w:pPr>
              <w:spacing w:after="0" w:line="240" w:lineRule="auto"/>
              <w:jc w:val="both"/>
              <w:rPr>
                <w:sz w:val="24"/>
                <w:szCs w:val="24"/>
                <w:lang w:val="es-ES_tradnl"/>
              </w:rPr>
            </w:pPr>
            <w:r w:rsidRPr="00F632B0">
              <w:rPr>
                <w:sz w:val="24"/>
                <w:szCs w:val="24"/>
                <w:lang w:val="es-ES_tradnl"/>
              </w:rPr>
              <w:t>45 min.</w:t>
            </w:r>
          </w:p>
        </w:tc>
        <w:tc>
          <w:tcPr>
            <w:tcW w:w="4819" w:type="dxa"/>
          </w:tcPr>
          <w:p w:rsidR="008D2966" w:rsidRPr="00F632B0" w:rsidRDefault="008D2966" w:rsidP="008D2966">
            <w:pPr>
              <w:spacing w:after="0" w:line="240" w:lineRule="auto"/>
              <w:jc w:val="both"/>
              <w:rPr>
                <w:sz w:val="24"/>
                <w:szCs w:val="24"/>
                <w:lang w:val="es-ES_tradnl"/>
              </w:rPr>
            </w:pPr>
            <w:r w:rsidRPr="00F632B0">
              <w:rPr>
                <w:sz w:val="24"/>
                <w:szCs w:val="24"/>
                <w:lang w:val="es-ES_tradnl"/>
              </w:rPr>
              <w:t>Almuerzo</w:t>
            </w:r>
          </w:p>
        </w:tc>
      </w:tr>
      <w:tr w:rsidR="008D2966" w:rsidRPr="00F632B0" w:rsidTr="006515CF">
        <w:tc>
          <w:tcPr>
            <w:tcW w:w="2016" w:type="dxa"/>
          </w:tcPr>
          <w:p w:rsidR="008D2966" w:rsidRPr="00F632B0" w:rsidRDefault="008D2966" w:rsidP="008D2966">
            <w:pPr>
              <w:spacing w:after="0" w:line="240" w:lineRule="auto"/>
              <w:jc w:val="both"/>
              <w:rPr>
                <w:sz w:val="24"/>
                <w:szCs w:val="24"/>
                <w:lang w:val="es-ES_tradnl"/>
              </w:rPr>
            </w:pPr>
            <w:r w:rsidRPr="00F632B0">
              <w:rPr>
                <w:sz w:val="24"/>
                <w:szCs w:val="24"/>
                <w:lang w:val="es-ES_tradnl"/>
              </w:rPr>
              <w:t>13:30 a 13:50hrs.</w:t>
            </w:r>
          </w:p>
        </w:tc>
        <w:tc>
          <w:tcPr>
            <w:tcW w:w="1985" w:type="dxa"/>
          </w:tcPr>
          <w:p w:rsidR="008D2966" w:rsidRPr="00F632B0" w:rsidRDefault="008D2966" w:rsidP="008D2966">
            <w:pPr>
              <w:spacing w:after="0" w:line="240" w:lineRule="auto"/>
              <w:jc w:val="both"/>
              <w:rPr>
                <w:sz w:val="24"/>
                <w:szCs w:val="24"/>
                <w:lang w:val="es-ES_tradnl"/>
              </w:rPr>
            </w:pPr>
            <w:r w:rsidRPr="00F632B0">
              <w:rPr>
                <w:sz w:val="24"/>
                <w:szCs w:val="24"/>
                <w:lang w:val="es-ES_tradnl"/>
              </w:rPr>
              <w:t>20 min.</w:t>
            </w:r>
          </w:p>
        </w:tc>
        <w:tc>
          <w:tcPr>
            <w:tcW w:w="4819" w:type="dxa"/>
          </w:tcPr>
          <w:p w:rsidR="008D2966" w:rsidRPr="00F632B0" w:rsidRDefault="008D2966" w:rsidP="008D2966">
            <w:pPr>
              <w:spacing w:after="0" w:line="240" w:lineRule="auto"/>
              <w:jc w:val="both"/>
              <w:rPr>
                <w:sz w:val="24"/>
                <w:szCs w:val="24"/>
                <w:lang w:val="es-ES_tradnl"/>
              </w:rPr>
            </w:pPr>
            <w:r w:rsidRPr="00F632B0">
              <w:rPr>
                <w:sz w:val="24"/>
                <w:szCs w:val="24"/>
                <w:lang w:val="es-ES_tradnl"/>
              </w:rPr>
              <w:t>Aseo del lugar y de los niños</w:t>
            </w:r>
          </w:p>
        </w:tc>
      </w:tr>
      <w:tr w:rsidR="008D2966" w:rsidRPr="00F632B0" w:rsidTr="006515CF">
        <w:tc>
          <w:tcPr>
            <w:tcW w:w="2016" w:type="dxa"/>
          </w:tcPr>
          <w:p w:rsidR="008D2966" w:rsidRPr="00F632B0" w:rsidRDefault="008D2966" w:rsidP="008D2966">
            <w:pPr>
              <w:spacing w:after="0" w:line="240" w:lineRule="auto"/>
              <w:jc w:val="both"/>
              <w:rPr>
                <w:sz w:val="24"/>
                <w:szCs w:val="24"/>
                <w:lang w:val="es-ES_tradnl"/>
              </w:rPr>
            </w:pPr>
            <w:r w:rsidRPr="00F632B0">
              <w:rPr>
                <w:sz w:val="24"/>
                <w:szCs w:val="24"/>
                <w:lang w:val="es-ES_tradnl"/>
              </w:rPr>
              <w:t>13:50 a 14:35hrs.</w:t>
            </w:r>
          </w:p>
        </w:tc>
        <w:tc>
          <w:tcPr>
            <w:tcW w:w="1985" w:type="dxa"/>
          </w:tcPr>
          <w:p w:rsidR="008D2966" w:rsidRPr="00F632B0" w:rsidRDefault="008D2966" w:rsidP="008D2966">
            <w:pPr>
              <w:spacing w:after="0" w:line="240" w:lineRule="auto"/>
              <w:jc w:val="both"/>
              <w:rPr>
                <w:sz w:val="24"/>
                <w:szCs w:val="24"/>
                <w:lang w:val="es-ES_tradnl"/>
              </w:rPr>
            </w:pPr>
            <w:r w:rsidRPr="00F632B0">
              <w:rPr>
                <w:sz w:val="24"/>
                <w:szCs w:val="24"/>
                <w:lang w:val="es-ES_tradnl"/>
              </w:rPr>
              <w:t>45 min.</w:t>
            </w:r>
          </w:p>
        </w:tc>
        <w:tc>
          <w:tcPr>
            <w:tcW w:w="4819" w:type="dxa"/>
          </w:tcPr>
          <w:p w:rsidR="008D2966" w:rsidRPr="00F632B0" w:rsidRDefault="008D2966" w:rsidP="008D2966">
            <w:pPr>
              <w:spacing w:after="0" w:line="240" w:lineRule="auto"/>
              <w:jc w:val="both"/>
              <w:rPr>
                <w:sz w:val="24"/>
                <w:szCs w:val="24"/>
                <w:lang w:val="es-ES_tradnl"/>
              </w:rPr>
            </w:pPr>
            <w:r w:rsidRPr="00F632B0">
              <w:rPr>
                <w:sz w:val="24"/>
                <w:szCs w:val="24"/>
                <w:lang w:val="es-ES_tradnl"/>
              </w:rPr>
              <w:t>Técnicas manuales o talleres</w:t>
            </w:r>
          </w:p>
        </w:tc>
      </w:tr>
      <w:tr w:rsidR="00813A93" w:rsidRPr="00F632B0" w:rsidTr="006515CF">
        <w:tc>
          <w:tcPr>
            <w:tcW w:w="2016" w:type="dxa"/>
          </w:tcPr>
          <w:p w:rsidR="00813A93" w:rsidRPr="00F632B0" w:rsidRDefault="00813A93" w:rsidP="006515CF">
            <w:pPr>
              <w:spacing w:after="0" w:line="240" w:lineRule="auto"/>
              <w:jc w:val="both"/>
              <w:rPr>
                <w:sz w:val="24"/>
                <w:szCs w:val="24"/>
                <w:lang w:val="es-ES_tradnl"/>
              </w:rPr>
            </w:pPr>
            <w:r w:rsidRPr="00F632B0">
              <w:rPr>
                <w:sz w:val="24"/>
                <w:szCs w:val="24"/>
                <w:lang w:val="es-ES_tradnl"/>
              </w:rPr>
              <w:t>14:35 a 15:05hrs.</w:t>
            </w:r>
          </w:p>
        </w:tc>
        <w:tc>
          <w:tcPr>
            <w:tcW w:w="1985" w:type="dxa"/>
          </w:tcPr>
          <w:p w:rsidR="00813A93" w:rsidRPr="00F632B0" w:rsidRDefault="00813A93" w:rsidP="006515CF">
            <w:pPr>
              <w:spacing w:after="0" w:line="240" w:lineRule="auto"/>
              <w:jc w:val="both"/>
              <w:rPr>
                <w:sz w:val="24"/>
                <w:szCs w:val="24"/>
                <w:lang w:val="es-ES_tradnl"/>
              </w:rPr>
            </w:pPr>
            <w:r w:rsidRPr="00F632B0">
              <w:rPr>
                <w:sz w:val="24"/>
                <w:szCs w:val="24"/>
                <w:lang w:val="es-ES_tradnl"/>
              </w:rPr>
              <w:t>30 min.</w:t>
            </w:r>
          </w:p>
        </w:tc>
        <w:tc>
          <w:tcPr>
            <w:tcW w:w="4819" w:type="dxa"/>
          </w:tcPr>
          <w:p w:rsidR="00813A93" w:rsidRPr="00F632B0" w:rsidRDefault="00813A93" w:rsidP="008D2966">
            <w:pPr>
              <w:spacing w:after="0" w:line="240" w:lineRule="auto"/>
              <w:jc w:val="both"/>
              <w:rPr>
                <w:sz w:val="24"/>
                <w:szCs w:val="24"/>
                <w:lang w:val="es-ES_tradnl"/>
              </w:rPr>
            </w:pPr>
            <w:r w:rsidRPr="00F632B0">
              <w:rPr>
                <w:sz w:val="24"/>
                <w:szCs w:val="24"/>
                <w:lang w:val="es-ES_tradnl"/>
              </w:rPr>
              <w:t>Preparación para el show</w:t>
            </w:r>
          </w:p>
        </w:tc>
      </w:tr>
      <w:tr w:rsidR="00813A93" w:rsidRPr="00F632B0" w:rsidTr="008D2966">
        <w:trPr>
          <w:trHeight w:val="240"/>
        </w:trPr>
        <w:tc>
          <w:tcPr>
            <w:tcW w:w="2016" w:type="dxa"/>
          </w:tcPr>
          <w:p w:rsidR="00813A93" w:rsidRPr="00F632B0" w:rsidRDefault="00813A93" w:rsidP="006515CF">
            <w:pPr>
              <w:spacing w:after="0" w:line="240" w:lineRule="auto"/>
              <w:jc w:val="both"/>
              <w:rPr>
                <w:sz w:val="24"/>
                <w:szCs w:val="24"/>
                <w:lang w:val="es-ES_tradnl"/>
              </w:rPr>
            </w:pPr>
            <w:r w:rsidRPr="00F632B0">
              <w:rPr>
                <w:sz w:val="24"/>
                <w:szCs w:val="24"/>
                <w:lang w:val="es-ES_tradnl"/>
              </w:rPr>
              <w:t>15:05 a 16:05hrs.</w:t>
            </w:r>
          </w:p>
        </w:tc>
        <w:tc>
          <w:tcPr>
            <w:tcW w:w="1985" w:type="dxa"/>
          </w:tcPr>
          <w:p w:rsidR="00813A93" w:rsidRPr="00F632B0" w:rsidRDefault="00813A93" w:rsidP="006515CF">
            <w:pPr>
              <w:spacing w:after="0" w:line="240" w:lineRule="auto"/>
              <w:jc w:val="both"/>
              <w:rPr>
                <w:sz w:val="24"/>
                <w:szCs w:val="24"/>
                <w:lang w:val="es-ES_tradnl"/>
              </w:rPr>
            </w:pPr>
            <w:r w:rsidRPr="00F632B0">
              <w:rPr>
                <w:sz w:val="24"/>
                <w:szCs w:val="24"/>
                <w:lang w:val="es-ES_tradnl"/>
              </w:rPr>
              <w:t>60 min</w:t>
            </w:r>
          </w:p>
        </w:tc>
        <w:tc>
          <w:tcPr>
            <w:tcW w:w="4819" w:type="dxa"/>
          </w:tcPr>
          <w:p w:rsidR="00813A93" w:rsidRPr="00F632B0" w:rsidRDefault="00813A93" w:rsidP="008D2966">
            <w:pPr>
              <w:spacing w:after="0" w:line="240" w:lineRule="auto"/>
              <w:jc w:val="both"/>
              <w:rPr>
                <w:sz w:val="24"/>
                <w:szCs w:val="24"/>
                <w:lang w:val="es-ES_tradnl"/>
              </w:rPr>
            </w:pPr>
            <w:r w:rsidRPr="00F632B0">
              <w:rPr>
                <w:sz w:val="24"/>
                <w:szCs w:val="24"/>
                <w:lang w:val="es-ES_tradnl"/>
              </w:rPr>
              <w:t>Show</w:t>
            </w:r>
          </w:p>
        </w:tc>
      </w:tr>
      <w:tr w:rsidR="00813A93" w:rsidRPr="00F632B0" w:rsidTr="006515CF">
        <w:tc>
          <w:tcPr>
            <w:tcW w:w="2016" w:type="dxa"/>
          </w:tcPr>
          <w:p w:rsidR="00813A93" w:rsidRPr="00F632B0" w:rsidRDefault="00813A93" w:rsidP="006515CF">
            <w:pPr>
              <w:spacing w:after="0" w:line="240" w:lineRule="auto"/>
              <w:jc w:val="both"/>
              <w:rPr>
                <w:sz w:val="24"/>
                <w:szCs w:val="24"/>
                <w:lang w:val="es-ES_tradnl"/>
              </w:rPr>
            </w:pPr>
            <w:r w:rsidRPr="00F632B0">
              <w:rPr>
                <w:sz w:val="24"/>
                <w:szCs w:val="24"/>
                <w:lang w:val="es-ES_tradnl"/>
              </w:rPr>
              <w:t>16:05 a 16:35hrs.</w:t>
            </w:r>
          </w:p>
        </w:tc>
        <w:tc>
          <w:tcPr>
            <w:tcW w:w="1985" w:type="dxa"/>
          </w:tcPr>
          <w:p w:rsidR="00813A93" w:rsidRPr="00F632B0" w:rsidRDefault="00813A93" w:rsidP="006515CF">
            <w:pPr>
              <w:spacing w:after="0" w:line="240" w:lineRule="auto"/>
              <w:jc w:val="both"/>
              <w:rPr>
                <w:sz w:val="24"/>
                <w:szCs w:val="24"/>
                <w:lang w:val="es-ES_tradnl"/>
              </w:rPr>
            </w:pPr>
            <w:r w:rsidRPr="00F632B0">
              <w:rPr>
                <w:sz w:val="24"/>
                <w:szCs w:val="24"/>
                <w:lang w:val="es-ES_tradnl"/>
              </w:rPr>
              <w:t>30 min.</w:t>
            </w:r>
          </w:p>
        </w:tc>
        <w:tc>
          <w:tcPr>
            <w:tcW w:w="4819" w:type="dxa"/>
          </w:tcPr>
          <w:p w:rsidR="00813A93" w:rsidRPr="00F632B0" w:rsidRDefault="00813A93" w:rsidP="008D2966">
            <w:pPr>
              <w:spacing w:after="0" w:line="240" w:lineRule="auto"/>
              <w:jc w:val="both"/>
              <w:rPr>
                <w:sz w:val="24"/>
                <w:szCs w:val="24"/>
                <w:lang w:val="es-ES_tradnl"/>
              </w:rPr>
            </w:pPr>
            <w:r w:rsidRPr="00F632B0">
              <w:rPr>
                <w:sz w:val="24"/>
                <w:szCs w:val="24"/>
                <w:lang w:val="es-ES_tradnl"/>
              </w:rPr>
              <w:t>Once para todos</w:t>
            </w:r>
          </w:p>
        </w:tc>
      </w:tr>
      <w:tr w:rsidR="00813A93" w:rsidRPr="00F632B0" w:rsidTr="006515CF">
        <w:tc>
          <w:tcPr>
            <w:tcW w:w="2016" w:type="dxa"/>
          </w:tcPr>
          <w:p w:rsidR="00813A93" w:rsidRPr="00F632B0" w:rsidRDefault="00813A93" w:rsidP="006515CF">
            <w:pPr>
              <w:spacing w:after="0" w:line="240" w:lineRule="auto"/>
              <w:jc w:val="both"/>
              <w:rPr>
                <w:sz w:val="24"/>
                <w:szCs w:val="24"/>
                <w:lang w:val="es-ES_tradnl"/>
              </w:rPr>
            </w:pPr>
            <w:r w:rsidRPr="00F632B0">
              <w:rPr>
                <w:sz w:val="24"/>
                <w:szCs w:val="24"/>
                <w:lang w:val="es-ES_tradnl"/>
              </w:rPr>
              <w:t>16:35 a 17:05hrs.</w:t>
            </w:r>
          </w:p>
        </w:tc>
        <w:tc>
          <w:tcPr>
            <w:tcW w:w="1985" w:type="dxa"/>
          </w:tcPr>
          <w:p w:rsidR="00813A93" w:rsidRPr="00F632B0" w:rsidRDefault="00813A93" w:rsidP="006515CF">
            <w:pPr>
              <w:spacing w:after="0" w:line="240" w:lineRule="auto"/>
              <w:jc w:val="both"/>
              <w:rPr>
                <w:sz w:val="24"/>
                <w:szCs w:val="24"/>
                <w:lang w:val="es-ES_tradnl"/>
              </w:rPr>
            </w:pPr>
            <w:r w:rsidRPr="00F632B0">
              <w:rPr>
                <w:sz w:val="24"/>
                <w:szCs w:val="24"/>
                <w:lang w:val="es-ES_tradnl"/>
              </w:rPr>
              <w:t>30 min.</w:t>
            </w:r>
          </w:p>
        </w:tc>
        <w:tc>
          <w:tcPr>
            <w:tcW w:w="4819" w:type="dxa"/>
          </w:tcPr>
          <w:p w:rsidR="00813A93" w:rsidRPr="00F632B0" w:rsidRDefault="00813A93" w:rsidP="006515CF">
            <w:pPr>
              <w:spacing w:after="0" w:line="240" w:lineRule="auto"/>
              <w:jc w:val="both"/>
              <w:rPr>
                <w:sz w:val="24"/>
                <w:szCs w:val="24"/>
                <w:lang w:val="es-ES_tradnl"/>
              </w:rPr>
            </w:pPr>
            <w:r w:rsidRPr="00F632B0">
              <w:rPr>
                <w:sz w:val="24"/>
                <w:szCs w:val="24"/>
                <w:lang w:val="es-ES_tradnl"/>
              </w:rPr>
              <w:t>Juegos Masivos</w:t>
            </w:r>
          </w:p>
        </w:tc>
      </w:tr>
      <w:tr w:rsidR="00813A93" w:rsidRPr="00F632B0" w:rsidTr="006515CF">
        <w:tc>
          <w:tcPr>
            <w:tcW w:w="2016" w:type="dxa"/>
          </w:tcPr>
          <w:p w:rsidR="00813A93" w:rsidRPr="00F632B0" w:rsidRDefault="00813A93" w:rsidP="008D2966">
            <w:pPr>
              <w:spacing w:after="0" w:line="240" w:lineRule="auto"/>
              <w:jc w:val="both"/>
              <w:rPr>
                <w:sz w:val="24"/>
                <w:szCs w:val="24"/>
                <w:lang w:val="es-ES_tradnl"/>
              </w:rPr>
            </w:pPr>
            <w:r w:rsidRPr="00F632B0">
              <w:rPr>
                <w:sz w:val="24"/>
                <w:szCs w:val="24"/>
                <w:lang w:val="es-ES_tradnl"/>
              </w:rPr>
              <w:t>17:05 a 17:20hrs.</w:t>
            </w:r>
          </w:p>
        </w:tc>
        <w:tc>
          <w:tcPr>
            <w:tcW w:w="1985" w:type="dxa"/>
          </w:tcPr>
          <w:p w:rsidR="00813A93" w:rsidRPr="00F632B0" w:rsidRDefault="00813A93" w:rsidP="008D2966">
            <w:pPr>
              <w:spacing w:after="0" w:line="240" w:lineRule="auto"/>
              <w:jc w:val="both"/>
              <w:rPr>
                <w:sz w:val="24"/>
                <w:szCs w:val="24"/>
                <w:lang w:val="es-ES_tradnl"/>
              </w:rPr>
            </w:pPr>
            <w:r w:rsidRPr="00F632B0">
              <w:rPr>
                <w:sz w:val="24"/>
                <w:szCs w:val="24"/>
                <w:lang w:val="es-ES_tradnl"/>
              </w:rPr>
              <w:t>15 min.</w:t>
            </w:r>
          </w:p>
        </w:tc>
        <w:tc>
          <w:tcPr>
            <w:tcW w:w="4819" w:type="dxa"/>
          </w:tcPr>
          <w:p w:rsidR="00813A93" w:rsidRPr="00F632B0" w:rsidRDefault="00813A93" w:rsidP="008D2966">
            <w:pPr>
              <w:spacing w:after="0" w:line="240" w:lineRule="auto"/>
              <w:jc w:val="both"/>
              <w:rPr>
                <w:sz w:val="24"/>
                <w:szCs w:val="24"/>
                <w:lang w:val="es-ES_tradnl"/>
              </w:rPr>
            </w:pPr>
            <w:r w:rsidRPr="00F632B0">
              <w:rPr>
                <w:sz w:val="24"/>
                <w:szCs w:val="24"/>
                <w:lang w:val="es-ES_tradnl"/>
              </w:rPr>
              <w:t>Despedida de los niños</w:t>
            </w:r>
          </w:p>
        </w:tc>
      </w:tr>
      <w:tr w:rsidR="00813A93" w:rsidRPr="00F632B0" w:rsidTr="006515CF">
        <w:tc>
          <w:tcPr>
            <w:tcW w:w="2016" w:type="dxa"/>
          </w:tcPr>
          <w:p w:rsidR="00813A93" w:rsidRPr="00F632B0" w:rsidRDefault="00813A93" w:rsidP="008D2966">
            <w:pPr>
              <w:spacing w:after="0" w:line="240" w:lineRule="auto"/>
              <w:jc w:val="both"/>
              <w:rPr>
                <w:sz w:val="24"/>
                <w:szCs w:val="24"/>
                <w:lang w:val="es-ES_tradnl"/>
              </w:rPr>
            </w:pPr>
            <w:r w:rsidRPr="00F632B0">
              <w:rPr>
                <w:sz w:val="24"/>
                <w:szCs w:val="24"/>
                <w:lang w:val="es-ES_tradnl"/>
              </w:rPr>
              <w:t>17:20 a 18:00hrs.</w:t>
            </w:r>
          </w:p>
        </w:tc>
        <w:tc>
          <w:tcPr>
            <w:tcW w:w="1985" w:type="dxa"/>
          </w:tcPr>
          <w:p w:rsidR="00813A93" w:rsidRPr="00F632B0" w:rsidRDefault="00813A93" w:rsidP="008D2966">
            <w:pPr>
              <w:spacing w:after="0" w:line="240" w:lineRule="auto"/>
              <w:jc w:val="both"/>
              <w:rPr>
                <w:sz w:val="24"/>
                <w:szCs w:val="24"/>
                <w:lang w:val="es-ES_tradnl"/>
              </w:rPr>
            </w:pPr>
            <w:r w:rsidRPr="00F632B0">
              <w:rPr>
                <w:sz w:val="24"/>
                <w:szCs w:val="24"/>
                <w:lang w:val="es-ES_tradnl"/>
              </w:rPr>
              <w:t>30 min.</w:t>
            </w:r>
          </w:p>
        </w:tc>
        <w:tc>
          <w:tcPr>
            <w:tcW w:w="4819" w:type="dxa"/>
          </w:tcPr>
          <w:p w:rsidR="00813A93" w:rsidRPr="00F632B0" w:rsidRDefault="00813A93" w:rsidP="008D2966">
            <w:pPr>
              <w:spacing w:after="0" w:line="240" w:lineRule="auto"/>
              <w:jc w:val="both"/>
              <w:rPr>
                <w:sz w:val="24"/>
                <w:szCs w:val="24"/>
                <w:lang w:val="es-ES_tradnl"/>
              </w:rPr>
            </w:pPr>
            <w:r w:rsidRPr="00F632B0">
              <w:rPr>
                <w:sz w:val="24"/>
                <w:szCs w:val="24"/>
                <w:lang w:val="es-ES_tradnl"/>
              </w:rPr>
              <w:t>Aseo de las salas y patios</w:t>
            </w:r>
          </w:p>
        </w:tc>
      </w:tr>
      <w:tr w:rsidR="00813A93" w:rsidRPr="00F632B0" w:rsidTr="006515CF">
        <w:tc>
          <w:tcPr>
            <w:tcW w:w="2016" w:type="dxa"/>
          </w:tcPr>
          <w:p w:rsidR="00813A93" w:rsidRPr="00F632B0" w:rsidRDefault="00813A93" w:rsidP="008D2966">
            <w:pPr>
              <w:spacing w:after="0" w:line="240" w:lineRule="auto"/>
              <w:jc w:val="both"/>
              <w:rPr>
                <w:sz w:val="24"/>
                <w:szCs w:val="24"/>
                <w:lang w:val="es-ES_tradnl"/>
              </w:rPr>
            </w:pPr>
            <w:r w:rsidRPr="00F632B0">
              <w:rPr>
                <w:sz w:val="24"/>
                <w:szCs w:val="24"/>
                <w:lang w:val="es-ES_tradnl"/>
              </w:rPr>
              <w:t>18:00 a 18:30hrs.</w:t>
            </w:r>
          </w:p>
        </w:tc>
        <w:tc>
          <w:tcPr>
            <w:tcW w:w="1985" w:type="dxa"/>
          </w:tcPr>
          <w:p w:rsidR="00813A93" w:rsidRPr="00F632B0" w:rsidRDefault="00813A93" w:rsidP="008D2966">
            <w:pPr>
              <w:spacing w:after="0" w:line="240" w:lineRule="auto"/>
              <w:jc w:val="both"/>
              <w:rPr>
                <w:sz w:val="24"/>
                <w:szCs w:val="24"/>
                <w:lang w:val="es-ES_tradnl"/>
              </w:rPr>
            </w:pPr>
            <w:r w:rsidRPr="00F632B0">
              <w:rPr>
                <w:sz w:val="24"/>
                <w:szCs w:val="24"/>
                <w:lang w:val="es-ES_tradnl"/>
              </w:rPr>
              <w:t>30min.</w:t>
            </w:r>
          </w:p>
        </w:tc>
        <w:tc>
          <w:tcPr>
            <w:tcW w:w="4819" w:type="dxa"/>
          </w:tcPr>
          <w:p w:rsidR="00813A93" w:rsidRPr="00F632B0" w:rsidRDefault="00813A93" w:rsidP="008D2966">
            <w:pPr>
              <w:spacing w:after="0" w:line="240" w:lineRule="auto"/>
              <w:jc w:val="both"/>
              <w:rPr>
                <w:sz w:val="24"/>
                <w:szCs w:val="24"/>
                <w:lang w:val="es-ES_tradnl"/>
              </w:rPr>
            </w:pPr>
            <w:r w:rsidRPr="00F632B0">
              <w:rPr>
                <w:sz w:val="24"/>
                <w:szCs w:val="24"/>
                <w:lang w:val="es-ES_tradnl"/>
              </w:rPr>
              <w:t>Evaluación del día</w:t>
            </w:r>
          </w:p>
        </w:tc>
      </w:tr>
      <w:tr w:rsidR="00813A93" w:rsidRPr="00F632B0" w:rsidTr="006515CF">
        <w:tc>
          <w:tcPr>
            <w:tcW w:w="2016" w:type="dxa"/>
          </w:tcPr>
          <w:p w:rsidR="00813A93" w:rsidRPr="00F632B0" w:rsidRDefault="00813A93" w:rsidP="008D2966">
            <w:pPr>
              <w:spacing w:after="0" w:line="240" w:lineRule="auto"/>
              <w:jc w:val="both"/>
              <w:rPr>
                <w:sz w:val="24"/>
                <w:szCs w:val="24"/>
                <w:lang w:val="es-ES_tradnl"/>
              </w:rPr>
            </w:pPr>
            <w:r w:rsidRPr="00F632B0">
              <w:rPr>
                <w:sz w:val="24"/>
                <w:szCs w:val="24"/>
                <w:lang w:val="es-ES_tradnl"/>
              </w:rPr>
              <w:t>18:30 a 19:00hrs.</w:t>
            </w:r>
          </w:p>
        </w:tc>
        <w:tc>
          <w:tcPr>
            <w:tcW w:w="1985" w:type="dxa"/>
          </w:tcPr>
          <w:p w:rsidR="00813A93" w:rsidRPr="00F632B0" w:rsidRDefault="00813A93" w:rsidP="008D2966">
            <w:pPr>
              <w:spacing w:after="0" w:line="240" w:lineRule="auto"/>
              <w:jc w:val="both"/>
              <w:rPr>
                <w:sz w:val="24"/>
                <w:szCs w:val="24"/>
                <w:lang w:val="es-ES_tradnl"/>
              </w:rPr>
            </w:pPr>
            <w:r w:rsidRPr="00F632B0">
              <w:rPr>
                <w:sz w:val="24"/>
                <w:szCs w:val="24"/>
                <w:lang w:val="es-ES_tradnl"/>
              </w:rPr>
              <w:t>30 min.</w:t>
            </w:r>
          </w:p>
        </w:tc>
        <w:tc>
          <w:tcPr>
            <w:tcW w:w="4819" w:type="dxa"/>
          </w:tcPr>
          <w:p w:rsidR="00813A93" w:rsidRPr="00F632B0" w:rsidRDefault="00813A93" w:rsidP="008D2966">
            <w:pPr>
              <w:spacing w:after="0" w:line="240" w:lineRule="auto"/>
              <w:jc w:val="both"/>
              <w:rPr>
                <w:sz w:val="24"/>
                <w:szCs w:val="24"/>
                <w:lang w:val="es-ES_tradnl"/>
              </w:rPr>
            </w:pPr>
            <w:r w:rsidRPr="00F632B0">
              <w:rPr>
                <w:sz w:val="24"/>
                <w:szCs w:val="24"/>
                <w:lang w:val="es-ES_tradnl"/>
              </w:rPr>
              <w:t>Planificación del día siguiente</w:t>
            </w:r>
          </w:p>
        </w:tc>
      </w:tr>
      <w:tr w:rsidR="00813A93" w:rsidRPr="00F632B0" w:rsidTr="006515CF">
        <w:tc>
          <w:tcPr>
            <w:tcW w:w="2016" w:type="dxa"/>
          </w:tcPr>
          <w:p w:rsidR="00813A93" w:rsidRPr="00F632B0" w:rsidRDefault="00813A93" w:rsidP="008D2966">
            <w:pPr>
              <w:spacing w:after="0" w:line="240" w:lineRule="auto"/>
              <w:jc w:val="both"/>
              <w:rPr>
                <w:sz w:val="24"/>
                <w:szCs w:val="24"/>
                <w:lang w:val="es-ES_tradnl"/>
              </w:rPr>
            </w:pPr>
            <w:r w:rsidRPr="00F632B0">
              <w:rPr>
                <w:sz w:val="24"/>
                <w:szCs w:val="24"/>
                <w:lang w:val="es-ES_tradnl"/>
              </w:rPr>
              <w:t>19:00 a 20:00hrs.</w:t>
            </w:r>
          </w:p>
        </w:tc>
        <w:tc>
          <w:tcPr>
            <w:tcW w:w="1985" w:type="dxa"/>
          </w:tcPr>
          <w:p w:rsidR="00813A93" w:rsidRPr="00F632B0" w:rsidRDefault="00813A93" w:rsidP="008D2966">
            <w:pPr>
              <w:spacing w:after="0" w:line="240" w:lineRule="auto"/>
              <w:jc w:val="both"/>
              <w:rPr>
                <w:sz w:val="24"/>
                <w:szCs w:val="24"/>
                <w:lang w:val="es-ES_tradnl"/>
              </w:rPr>
            </w:pPr>
            <w:r w:rsidRPr="00F632B0">
              <w:rPr>
                <w:sz w:val="24"/>
                <w:szCs w:val="24"/>
                <w:lang w:val="es-ES_tradnl"/>
              </w:rPr>
              <w:t>60 min.</w:t>
            </w:r>
          </w:p>
        </w:tc>
        <w:tc>
          <w:tcPr>
            <w:tcW w:w="4819" w:type="dxa"/>
          </w:tcPr>
          <w:p w:rsidR="00813A93" w:rsidRPr="00F632B0" w:rsidRDefault="00813A93" w:rsidP="008D2966">
            <w:pPr>
              <w:spacing w:after="0" w:line="240" w:lineRule="auto"/>
              <w:jc w:val="both"/>
              <w:rPr>
                <w:sz w:val="24"/>
                <w:szCs w:val="24"/>
                <w:lang w:val="es-ES_tradnl"/>
              </w:rPr>
            </w:pPr>
            <w:r w:rsidRPr="00F632B0">
              <w:rPr>
                <w:sz w:val="24"/>
                <w:szCs w:val="24"/>
                <w:lang w:val="es-ES_tradnl"/>
              </w:rPr>
              <w:t xml:space="preserve">Recreación de los </w:t>
            </w:r>
            <w:r w:rsidR="00990607">
              <w:rPr>
                <w:sz w:val="24"/>
                <w:szCs w:val="24"/>
                <w:lang w:val="es-ES_tradnl"/>
              </w:rPr>
              <w:t>monitores</w:t>
            </w:r>
          </w:p>
        </w:tc>
      </w:tr>
      <w:tr w:rsidR="00813A93" w:rsidRPr="00F632B0" w:rsidTr="006515CF">
        <w:tc>
          <w:tcPr>
            <w:tcW w:w="2016" w:type="dxa"/>
          </w:tcPr>
          <w:p w:rsidR="00813A93" w:rsidRPr="00F632B0" w:rsidRDefault="00813A93" w:rsidP="008D2966">
            <w:pPr>
              <w:spacing w:after="0" w:line="240" w:lineRule="auto"/>
              <w:jc w:val="both"/>
              <w:rPr>
                <w:sz w:val="24"/>
                <w:szCs w:val="24"/>
                <w:lang w:val="es-ES_tradnl"/>
              </w:rPr>
            </w:pPr>
            <w:r w:rsidRPr="00F632B0">
              <w:rPr>
                <w:sz w:val="24"/>
                <w:szCs w:val="24"/>
                <w:lang w:val="es-ES_tradnl"/>
              </w:rPr>
              <w:t>20:00 a 20:45hrs.</w:t>
            </w:r>
          </w:p>
        </w:tc>
        <w:tc>
          <w:tcPr>
            <w:tcW w:w="1985" w:type="dxa"/>
          </w:tcPr>
          <w:p w:rsidR="00813A93" w:rsidRPr="00F632B0" w:rsidRDefault="00813A93" w:rsidP="008D2966">
            <w:pPr>
              <w:spacing w:after="0" w:line="240" w:lineRule="auto"/>
              <w:jc w:val="both"/>
              <w:rPr>
                <w:sz w:val="24"/>
                <w:szCs w:val="24"/>
                <w:lang w:val="es-ES_tradnl"/>
              </w:rPr>
            </w:pPr>
            <w:r w:rsidRPr="00F632B0">
              <w:rPr>
                <w:sz w:val="24"/>
                <w:szCs w:val="24"/>
                <w:lang w:val="es-ES_tradnl"/>
              </w:rPr>
              <w:t>45 min.</w:t>
            </w:r>
          </w:p>
        </w:tc>
        <w:tc>
          <w:tcPr>
            <w:tcW w:w="4819" w:type="dxa"/>
          </w:tcPr>
          <w:p w:rsidR="00813A93" w:rsidRPr="00F632B0" w:rsidRDefault="00813A93" w:rsidP="008D2966">
            <w:pPr>
              <w:spacing w:after="0" w:line="240" w:lineRule="auto"/>
              <w:jc w:val="both"/>
              <w:rPr>
                <w:sz w:val="24"/>
                <w:szCs w:val="24"/>
                <w:lang w:val="es-ES_tradnl"/>
              </w:rPr>
            </w:pPr>
            <w:r w:rsidRPr="00F632B0">
              <w:rPr>
                <w:sz w:val="24"/>
                <w:szCs w:val="24"/>
                <w:lang w:val="es-ES_tradnl"/>
              </w:rPr>
              <w:t xml:space="preserve">Momento de fraternidad de los </w:t>
            </w:r>
            <w:r w:rsidR="00990607">
              <w:rPr>
                <w:sz w:val="24"/>
                <w:szCs w:val="24"/>
                <w:lang w:val="es-ES_tradnl"/>
              </w:rPr>
              <w:t>monitores</w:t>
            </w:r>
          </w:p>
        </w:tc>
      </w:tr>
      <w:tr w:rsidR="00813A93" w:rsidRPr="00F632B0" w:rsidTr="006515CF">
        <w:tc>
          <w:tcPr>
            <w:tcW w:w="2016" w:type="dxa"/>
          </w:tcPr>
          <w:p w:rsidR="00813A93" w:rsidRPr="00F632B0" w:rsidRDefault="00813A93" w:rsidP="008D2966">
            <w:pPr>
              <w:spacing w:after="0" w:line="240" w:lineRule="auto"/>
              <w:jc w:val="both"/>
              <w:rPr>
                <w:sz w:val="24"/>
                <w:szCs w:val="24"/>
                <w:lang w:val="es-ES_tradnl"/>
              </w:rPr>
            </w:pPr>
            <w:r w:rsidRPr="00F632B0">
              <w:rPr>
                <w:sz w:val="24"/>
                <w:szCs w:val="24"/>
                <w:lang w:val="es-ES_tradnl"/>
              </w:rPr>
              <w:t>20:45 a 21:00hrs.</w:t>
            </w:r>
          </w:p>
        </w:tc>
        <w:tc>
          <w:tcPr>
            <w:tcW w:w="1985" w:type="dxa"/>
          </w:tcPr>
          <w:p w:rsidR="00813A93" w:rsidRPr="00F632B0" w:rsidRDefault="00813A93" w:rsidP="008D2966">
            <w:pPr>
              <w:spacing w:after="0" w:line="240" w:lineRule="auto"/>
              <w:jc w:val="both"/>
              <w:rPr>
                <w:sz w:val="24"/>
                <w:szCs w:val="24"/>
                <w:lang w:val="es-ES_tradnl"/>
              </w:rPr>
            </w:pPr>
            <w:r w:rsidRPr="00F632B0">
              <w:rPr>
                <w:sz w:val="24"/>
                <w:szCs w:val="24"/>
                <w:lang w:val="es-ES_tradnl"/>
              </w:rPr>
              <w:t>15 min.</w:t>
            </w:r>
          </w:p>
        </w:tc>
        <w:tc>
          <w:tcPr>
            <w:tcW w:w="4819" w:type="dxa"/>
          </w:tcPr>
          <w:p w:rsidR="00813A93" w:rsidRPr="00F632B0" w:rsidRDefault="00813A93" w:rsidP="008D2966">
            <w:pPr>
              <w:spacing w:after="0" w:line="240" w:lineRule="auto"/>
              <w:jc w:val="both"/>
              <w:rPr>
                <w:sz w:val="24"/>
                <w:szCs w:val="24"/>
                <w:lang w:val="es-ES_tradnl"/>
              </w:rPr>
            </w:pPr>
            <w:r w:rsidRPr="00F632B0">
              <w:rPr>
                <w:sz w:val="24"/>
                <w:szCs w:val="24"/>
                <w:lang w:val="es-ES_tradnl"/>
              </w:rPr>
              <w:t xml:space="preserve">Oración de las buenas noches, despedida de los </w:t>
            </w:r>
            <w:r w:rsidR="00990607">
              <w:rPr>
                <w:sz w:val="24"/>
                <w:szCs w:val="24"/>
                <w:lang w:val="es-ES_tradnl"/>
              </w:rPr>
              <w:t>monitores</w:t>
            </w:r>
            <w:r w:rsidRPr="00F632B0">
              <w:rPr>
                <w:sz w:val="24"/>
                <w:szCs w:val="24"/>
                <w:lang w:val="es-ES_tradnl"/>
              </w:rPr>
              <w:t>.</w:t>
            </w:r>
          </w:p>
        </w:tc>
      </w:tr>
    </w:tbl>
    <w:p w:rsidR="008D2966" w:rsidRPr="00F632B0" w:rsidRDefault="008D2966" w:rsidP="008D2966">
      <w:pPr>
        <w:spacing w:after="0" w:line="240" w:lineRule="auto"/>
        <w:ind w:left="360"/>
        <w:rPr>
          <w:sz w:val="24"/>
          <w:szCs w:val="24"/>
          <w:lang w:val="es-ES_tradnl"/>
        </w:rPr>
      </w:pPr>
    </w:p>
    <w:p w:rsidR="000F1D8F" w:rsidRDefault="000F1D8F" w:rsidP="000F1D8F">
      <w:pPr>
        <w:pStyle w:val="Prrafodelista"/>
        <w:spacing w:after="0" w:line="240" w:lineRule="auto"/>
        <w:ind w:left="0"/>
        <w:jc w:val="center"/>
        <w:rPr>
          <w:rFonts w:cs="Tahoma"/>
          <w:b/>
          <w:sz w:val="24"/>
          <w:szCs w:val="24"/>
          <w:lang w:val="es-ES_tradnl"/>
        </w:rPr>
      </w:pPr>
      <w:r>
        <w:rPr>
          <w:rFonts w:cs="Tahoma"/>
          <w:b/>
          <w:sz w:val="24"/>
          <w:szCs w:val="24"/>
          <w:lang w:val="es-ES_tradnl"/>
        </w:rPr>
        <w:br w:type="page"/>
      </w:r>
    </w:p>
    <w:p w:rsidR="000F1D8F" w:rsidRDefault="000F1D8F" w:rsidP="000F1D8F">
      <w:pPr>
        <w:pStyle w:val="Prrafodelista"/>
        <w:spacing w:after="0" w:line="240" w:lineRule="auto"/>
        <w:ind w:left="0"/>
        <w:jc w:val="center"/>
        <w:rPr>
          <w:rFonts w:cs="Tahoma"/>
          <w:b/>
          <w:sz w:val="24"/>
          <w:szCs w:val="24"/>
          <w:lang w:val="es-ES_tradnl"/>
        </w:rPr>
      </w:pPr>
    </w:p>
    <w:p w:rsidR="000F1D8F" w:rsidRDefault="000F1D8F" w:rsidP="000F1D8F">
      <w:pPr>
        <w:pStyle w:val="Prrafodelista"/>
        <w:spacing w:after="0" w:line="240" w:lineRule="auto"/>
        <w:ind w:left="0"/>
        <w:jc w:val="center"/>
        <w:rPr>
          <w:rFonts w:cs="Tahoma"/>
          <w:b/>
          <w:sz w:val="24"/>
          <w:szCs w:val="24"/>
          <w:lang w:val="es-ES_tradnl"/>
        </w:rPr>
      </w:pPr>
    </w:p>
    <w:p w:rsidR="000F1D8F" w:rsidRDefault="000F1D8F" w:rsidP="000F1D8F">
      <w:pPr>
        <w:pStyle w:val="Prrafodelista"/>
        <w:spacing w:after="0" w:line="240" w:lineRule="auto"/>
        <w:ind w:left="0"/>
        <w:jc w:val="center"/>
        <w:rPr>
          <w:rFonts w:cs="Tahoma"/>
          <w:b/>
          <w:sz w:val="24"/>
          <w:szCs w:val="24"/>
          <w:lang w:val="es-ES_tradnl"/>
        </w:rPr>
      </w:pPr>
    </w:p>
    <w:p w:rsidR="000F1D8F" w:rsidRDefault="000F1D8F" w:rsidP="000F1D8F">
      <w:pPr>
        <w:pStyle w:val="Prrafodelista"/>
        <w:spacing w:after="0" w:line="240" w:lineRule="auto"/>
        <w:ind w:left="0"/>
        <w:jc w:val="center"/>
        <w:rPr>
          <w:rFonts w:cs="Tahoma"/>
          <w:b/>
          <w:sz w:val="24"/>
          <w:szCs w:val="24"/>
          <w:lang w:val="es-ES_tradnl"/>
        </w:rPr>
      </w:pPr>
    </w:p>
    <w:p w:rsidR="000F1D8F" w:rsidRDefault="000F1D8F" w:rsidP="000F1D8F">
      <w:pPr>
        <w:pStyle w:val="Prrafodelista"/>
        <w:spacing w:after="0" w:line="240" w:lineRule="auto"/>
        <w:ind w:left="0"/>
        <w:jc w:val="center"/>
        <w:rPr>
          <w:rFonts w:cs="Tahoma"/>
          <w:b/>
          <w:sz w:val="24"/>
          <w:szCs w:val="24"/>
          <w:lang w:val="es-ES_tradnl"/>
        </w:rPr>
      </w:pPr>
    </w:p>
    <w:p w:rsidR="000F1D8F" w:rsidRDefault="000F1D8F" w:rsidP="000F1D8F">
      <w:pPr>
        <w:pStyle w:val="Prrafodelista"/>
        <w:spacing w:after="0" w:line="240" w:lineRule="auto"/>
        <w:ind w:left="0"/>
        <w:jc w:val="center"/>
        <w:rPr>
          <w:rFonts w:cs="Tahoma"/>
          <w:b/>
          <w:sz w:val="24"/>
          <w:szCs w:val="24"/>
          <w:lang w:val="es-ES_tradnl"/>
        </w:rPr>
      </w:pPr>
    </w:p>
    <w:p w:rsidR="000F1D8F" w:rsidRDefault="000F1D8F" w:rsidP="000F1D8F">
      <w:pPr>
        <w:pStyle w:val="Prrafodelista"/>
        <w:spacing w:after="0" w:line="240" w:lineRule="auto"/>
        <w:ind w:left="0"/>
        <w:jc w:val="center"/>
        <w:rPr>
          <w:rFonts w:cs="Tahoma"/>
          <w:b/>
          <w:sz w:val="24"/>
          <w:szCs w:val="24"/>
          <w:lang w:val="es-ES_tradnl"/>
        </w:rPr>
      </w:pPr>
    </w:p>
    <w:p w:rsidR="000F1D8F" w:rsidRDefault="000F1D8F" w:rsidP="000F1D8F">
      <w:pPr>
        <w:pStyle w:val="Prrafodelista"/>
        <w:spacing w:after="0" w:line="240" w:lineRule="auto"/>
        <w:ind w:left="0"/>
        <w:jc w:val="center"/>
        <w:rPr>
          <w:rFonts w:cs="Tahoma"/>
          <w:b/>
          <w:sz w:val="24"/>
          <w:szCs w:val="24"/>
          <w:lang w:val="es-ES_tradnl"/>
        </w:rPr>
      </w:pPr>
    </w:p>
    <w:p w:rsidR="000F1D8F" w:rsidRDefault="000F1D8F" w:rsidP="000F1D8F">
      <w:pPr>
        <w:pStyle w:val="Prrafodelista"/>
        <w:spacing w:after="0" w:line="240" w:lineRule="auto"/>
        <w:ind w:left="0"/>
        <w:jc w:val="center"/>
        <w:rPr>
          <w:rFonts w:cs="Tahoma"/>
          <w:b/>
          <w:sz w:val="24"/>
          <w:szCs w:val="24"/>
          <w:lang w:val="es-ES_tradnl"/>
        </w:rPr>
      </w:pPr>
    </w:p>
    <w:p w:rsidR="000F1D8F" w:rsidRDefault="000F1D8F" w:rsidP="000F1D8F">
      <w:pPr>
        <w:pStyle w:val="Prrafodelista"/>
        <w:spacing w:after="0" w:line="240" w:lineRule="auto"/>
        <w:ind w:left="0"/>
        <w:jc w:val="center"/>
        <w:rPr>
          <w:rFonts w:cs="Tahoma"/>
          <w:b/>
          <w:sz w:val="24"/>
          <w:szCs w:val="24"/>
          <w:lang w:val="es-ES_tradnl"/>
        </w:rPr>
      </w:pPr>
    </w:p>
    <w:p w:rsidR="000F1D8F" w:rsidRDefault="000F1D8F" w:rsidP="000F1D8F">
      <w:pPr>
        <w:pStyle w:val="Prrafodelista"/>
        <w:spacing w:after="0" w:line="240" w:lineRule="auto"/>
        <w:ind w:left="0"/>
        <w:jc w:val="center"/>
        <w:rPr>
          <w:rFonts w:cs="Tahoma"/>
          <w:b/>
          <w:sz w:val="24"/>
          <w:szCs w:val="24"/>
          <w:lang w:val="es-ES_tradnl"/>
        </w:rPr>
      </w:pPr>
    </w:p>
    <w:p w:rsidR="000F1D8F" w:rsidRDefault="000F1D8F" w:rsidP="000F1D8F">
      <w:pPr>
        <w:pStyle w:val="Prrafodelista"/>
        <w:spacing w:after="0" w:line="240" w:lineRule="auto"/>
        <w:ind w:left="0"/>
        <w:jc w:val="center"/>
        <w:rPr>
          <w:rFonts w:cs="Tahoma"/>
          <w:b/>
          <w:sz w:val="24"/>
          <w:szCs w:val="24"/>
          <w:lang w:val="es-ES_tradnl"/>
        </w:rPr>
      </w:pPr>
    </w:p>
    <w:p w:rsidR="000F1D8F" w:rsidRDefault="000F1D8F" w:rsidP="000F1D8F">
      <w:pPr>
        <w:pStyle w:val="Prrafodelista"/>
        <w:spacing w:after="0" w:line="240" w:lineRule="auto"/>
        <w:ind w:left="0"/>
        <w:jc w:val="center"/>
        <w:rPr>
          <w:rFonts w:cs="Tahoma"/>
          <w:b/>
          <w:sz w:val="24"/>
          <w:szCs w:val="24"/>
          <w:lang w:val="es-ES_tradnl"/>
        </w:rPr>
      </w:pPr>
    </w:p>
    <w:p w:rsidR="000F1D8F" w:rsidRDefault="000F1D8F" w:rsidP="000F1D8F">
      <w:pPr>
        <w:pStyle w:val="Prrafodelista"/>
        <w:spacing w:after="0" w:line="240" w:lineRule="auto"/>
        <w:ind w:left="0"/>
        <w:jc w:val="center"/>
        <w:rPr>
          <w:rFonts w:cs="Tahoma"/>
          <w:b/>
          <w:sz w:val="24"/>
          <w:szCs w:val="24"/>
          <w:lang w:val="es-ES_tradnl"/>
        </w:rPr>
      </w:pPr>
    </w:p>
    <w:p w:rsidR="000F1D8F" w:rsidRDefault="000F1D8F" w:rsidP="000F1D8F">
      <w:pPr>
        <w:pStyle w:val="Prrafodelista"/>
        <w:spacing w:after="0" w:line="240" w:lineRule="auto"/>
        <w:ind w:left="0"/>
        <w:jc w:val="center"/>
        <w:rPr>
          <w:rFonts w:cs="Tahoma"/>
          <w:b/>
          <w:sz w:val="24"/>
          <w:szCs w:val="24"/>
          <w:lang w:val="es-ES_tradnl"/>
        </w:rPr>
      </w:pPr>
    </w:p>
    <w:p w:rsidR="000F1D8F" w:rsidRDefault="000F1D8F" w:rsidP="000F1D8F">
      <w:pPr>
        <w:pStyle w:val="Prrafodelista"/>
        <w:spacing w:after="0" w:line="240" w:lineRule="auto"/>
        <w:ind w:left="0"/>
        <w:jc w:val="center"/>
        <w:rPr>
          <w:rFonts w:cs="Tahoma"/>
          <w:b/>
          <w:sz w:val="24"/>
          <w:szCs w:val="24"/>
          <w:lang w:val="es-ES_tradnl"/>
        </w:rPr>
      </w:pPr>
    </w:p>
    <w:p w:rsidR="000F1D8F" w:rsidRDefault="000F1D8F" w:rsidP="000F1D8F">
      <w:pPr>
        <w:pStyle w:val="Prrafodelista"/>
        <w:spacing w:after="0" w:line="240" w:lineRule="auto"/>
        <w:ind w:left="0"/>
        <w:jc w:val="center"/>
        <w:rPr>
          <w:rFonts w:cs="Tahoma"/>
          <w:b/>
          <w:sz w:val="24"/>
          <w:szCs w:val="24"/>
          <w:lang w:val="es-ES_tradnl"/>
        </w:rPr>
      </w:pPr>
    </w:p>
    <w:p w:rsidR="000F1D8F" w:rsidRDefault="000F1D8F" w:rsidP="000F1D8F">
      <w:pPr>
        <w:pStyle w:val="Prrafodelista"/>
        <w:spacing w:after="0" w:line="240" w:lineRule="auto"/>
        <w:ind w:left="0"/>
        <w:jc w:val="center"/>
        <w:rPr>
          <w:rFonts w:cs="Tahoma"/>
          <w:b/>
          <w:sz w:val="24"/>
          <w:szCs w:val="24"/>
          <w:lang w:val="es-ES_tradnl"/>
        </w:rPr>
      </w:pPr>
    </w:p>
    <w:p w:rsidR="0034542F" w:rsidRDefault="000F1D8F" w:rsidP="000F1D8F">
      <w:pPr>
        <w:pStyle w:val="Prrafodelista"/>
        <w:spacing w:after="0" w:line="240" w:lineRule="auto"/>
        <w:ind w:left="0"/>
        <w:jc w:val="center"/>
        <w:rPr>
          <w:rStyle w:val="subtit-gris"/>
          <w:b/>
          <w:sz w:val="28"/>
          <w:szCs w:val="28"/>
          <w:u w:val="single"/>
        </w:rPr>
        <w:sectPr w:rsidR="0034542F" w:rsidSect="0003697D">
          <w:pgSz w:w="12240" w:h="15840"/>
          <w:pgMar w:top="1418" w:right="1418" w:bottom="1418" w:left="1418" w:header="708" w:footer="708" w:gutter="0"/>
          <w:cols w:space="708"/>
          <w:docGrid w:linePitch="360"/>
        </w:sectPr>
      </w:pPr>
      <w:r w:rsidRPr="000F1D8F">
        <w:rPr>
          <w:rFonts w:cs="Tahoma"/>
          <w:b/>
          <w:sz w:val="52"/>
          <w:szCs w:val="52"/>
          <w:lang w:val="es-ES_tradnl"/>
        </w:rPr>
        <w:t>Anexos</w:t>
      </w:r>
      <w:r w:rsidR="0034542F" w:rsidRPr="000F1D8F">
        <w:rPr>
          <w:rFonts w:cs="Tahoma"/>
          <w:b/>
          <w:sz w:val="52"/>
          <w:szCs w:val="52"/>
          <w:lang w:val="es-ES_tradnl"/>
        </w:rPr>
        <w:br w:type="page"/>
      </w:r>
    </w:p>
    <w:p w:rsidR="0034542F" w:rsidRPr="008D14A4" w:rsidRDefault="0034542F" w:rsidP="0034542F">
      <w:pPr>
        <w:rPr>
          <w:rStyle w:val="subtit-gris"/>
          <w:b/>
          <w:sz w:val="28"/>
          <w:szCs w:val="28"/>
          <w:u w:val="single"/>
        </w:rPr>
      </w:pPr>
      <w:r w:rsidRPr="008D14A4">
        <w:rPr>
          <w:rStyle w:val="subtit-gris"/>
          <w:b/>
          <w:sz w:val="28"/>
          <w:szCs w:val="28"/>
          <w:u w:val="single"/>
        </w:rPr>
        <w:lastRenderedPageBreak/>
        <w:t>ORACIONES PARA NIÑOS</w:t>
      </w:r>
      <w:r w:rsidRPr="00230232">
        <w:rPr>
          <w:rStyle w:val="Refdenotaalpie"/>
          <w:sz w:val="28"/>
          <w:szCs w:val="28"/>
          <w:u w:val="single"/>
        </w:rPr>
        <w:footnoteReference w:id="25"/>
      </w:r>
    </w:p>
    <w:p w:rsidR="0034542F" w:rsidRPr="00911E98" w:rsidRDefault="0034542F" w:rsidP="00EE7DBF">
      <w:pPr>
        <w:numPr>
          <w:ilvl w:val="0"/>
          <w:numId w:val="57"/>
        </w:numPr>
        <w:spacing w:after="0" w:line="240" w:lineRule="auto"/>
        <w:rPr>
          <w:b/>
          <w:sz w:val="24"/>
          <w:szCs w:val="24"/>
          <w:u w:val="single"/>
        </w:rPr>
      </w:pPr>
      <w:r w:rsidRPr="00911E98">
        <w:rPr>
          <w:b/>
          <w:sz w:val="24"/>
          <w:szCs w:val="24"/>
          <w:u w:val="single"/>
        </w:rPr>
        <w:t>¡Quiero!!</w:t>
      </w:r>
    </w:p>
    <w:p w:rsidR="0034542F" w:rsidRPr="00911E98" w:rsidRDefault="0034542F" w:rsidP="0034542F">
      <w:pPr>
        <w:spacing w:after="0" w:line="240" w:lineRule="auto"/>
        <w:rPr>
          <w:sz w:val="24"/>
          <w:szCs w:val="24"/>
        </w:rPr>
      </w:pPr>
    </w:p>
    <w:p w:rsidR="0034542F" w:rsidRPr="00911E98" w:rsidRDefault="0034542F" w:rsidP="0034542F">
      <w:pPr>
        <w:spacing w:after="0" w:line="240" w:lineRule="auto"/>
        <w:rPr>
          <w:sz w:val="24"/>
          <w:szCs w:val="24"/>
        </w:rPr>
      </w:pPr>
      <w:r w:rsidRPr="00911E98">
        <w:rPr>
          <w:sz w:val="24"/>
          <w:szCs w:val="24"/>
        </w:rPr>
        <w:t>Yo tan pequeñito</w:t>
      </w:r>
    </w:p>
    <w:p w:rsidR="0034542F" w:rsidRPr="00911E98" w:rsidRDefault="0034542F" w:rsidP="0034542F">
      <w:pPr>
        <w:spacing w:after="0" w:line="240" w:lineRule="auto"/>
        <w:rPr>
          <w:sz w:val="24"/>
          <w:szCs w:val="24"/>
        </w:rPr>
      </w:pPr>
      <w:r w:rsidRPr="00911E98">
        <w:rPr>
          <w:sz w:val="24"/>
          <w:szCs w:val="24"/>
        </w:rPr>
        <w:t>Tan cerca del suelo</w:t>
      </w:r>
    </w:p>
    <w:p w:rsidR="0034542F" w:rsidRPr="00911E98" w:rsidRDefault="0034542F" w:rsidP="0034542F">
      <w:pPr>
        <w:spacing w:after="0" w:line="240" w:lineRule="auto"/>
        <w:rPr>
          <w:sz w:val="24"/>
          <w:szCs w:val="24"/>
        </w:rPr>
      </w:pPr>
      <w:r w:rsidRPr="00911E98">
        <w:rPr>
          <w:sz w:val="24"/>
          <w:szCs w:val="24"/>
        </w:rPr>
        <w:t>Quisiera de grande</w:t>
      </w:r>
    </w:p>
    <w:p w:rsidR="0034542F" w:rsidRPr="00911E98" w:rsidRDefault="000B27E7" w:rsidP="0034542F">
      <w:pPr>
        <w:spacing w:after="0" w:line="240" w:lineRule="auto"/>
        <w:rPr>
          <w:sz w:val="24"/>
          <w:szCs w:val="24"/>
        </w:rPr>
      </w:pPr>
      <w:r>
        <w:rPr>
          <w:sz w:val="24"/>
          <w:szCs w:val="24"/>
        </w:rPr>
        <w:t>Lle</w:t>
      </w:r>
      <w:r w:rsidR="0034542F" w:rsidRPr="00911E98">
        <w:rPr>
          <w:sz w:val="24"/>
          <w:szCs w:val="24"/>
        </w:rPr>
        <w:t>gar hasta el cielo.</w:t>
      </w:r>
    </w:p>
    <w:p w:rsidR="0034542F" w:rsidRPr="00911E98" w:rsidRDefault="0034542F" w:rsidP="0034542F">
      <w:pPr>
        <w:spacing w:after="0" w:line="240" w:lineRule="auto"/>
        <w:rPr>
          <w:sz w:val="24"/>
          <w:szCs w:val="24"/>
        </w:rPr>
      </w:pPr>
    </w:p>
    <w:p w:rsidR="0034542F" w:rsidRPr="00911E98" w:rsidRDefault="0034542F" w:rsidP="00EE7DBF">
      <w:pPr>
        <w:numPr>
          <w:ilvl w:val="0"/>
          <w:numId w:val="57"/>
        </w:numPr>
        <w:spacing w:after="0" w:line="240" w:lineRule="auto"/>
        <w:rPr>
          <w:b/>
          <w:sz w:val="24"/>
          <w:szCs w:val="24"/>
          <w:u w:val="single"/>
        </w:rPr>
      </w:pPr>
      <w:r w:rsidRPr="00911E98">
        <w:rPr>
          <w:b/>
          <w:sz w:val="24"/>
          <w:szCs w:val="24"/>
          <w:u w:val="single"/>
        </w:rPr>
        <w:t>A Jesús.</w:t>
      </w:r>
    </w:p>
    <w:p w:rsidR="0034542F" w:rsidRPr="00911E98" w:rsidRDefault="0034542F" w:rsidP="0034542F">
      <w:pPr>
        <w:spacing w:after="0" w:line="240" w:lineRule="auto"/>
        <w:rPr>
          <w:sz w:val="24"/>
          <w:szCs w:val="24"/>
        </w:rPr>
      </w:pPr>
    </w:p>
    <w:p w:rsidR="0034542F" w:rsidRPr="00911E98" w:rsidRDefault="0034542F" w:rsidP="0034542F">
      <w:pPr>
        <w:spacing w:after="0" w:line="240" w:lineRule="auto"/>
        <w:rPr>
          <w:sz w:val="24"/>
          <w:szCs w:val="24"/>
        </w:rPr>
      </w:pPr>
      <w:r w:rsidRPr="00911E98">
        <w:rPr>
          <w:sz w:val="24"/>
          <w:szCs w:val="24"/>
        </w:rPr>
        <w:t>Niñito Jesús</w:t>
      </w:r>
    </w:p>
    <w:p w:rsidR="0034542F" w:rsidRPr="00911E98" w:rsidRDefault="0034542F" w:rsidP="0034542F">
      <w:pPr>
        <w:spacing w:after="0" w:line="240" w:lineRule="auto"/>
        <w:rPr>
          <w:sz w:val="24"/>
          <w:szCs w:val="24"/>
        </w:rPr>
      </w:pPr>
      <w:r w:rsidRPr="00911E98">
        <w:rPr>
          <w:sz w:val="24"/>
          <w:szCs w:val="24"/>
        </w:rPr>
        <w:t>En la cama estoy</w:t>
      </w:r>
    </w:p>
    <w:p w:rsidR="0034542F" w:rsidRPr="00911E98" w:rsidRDefault="0034542F" w:rsidP="0034542F">
      <w:pPr>
        <w:spacing w:after="0" w:line="240" w:lineRule="auto"/>
        <w:rPr>
          <w:sz w:val="24"/>
          <w:szCs w:val="24"/>
        </w:rPr>
      </w:pPr>
      <w:r w:rsidRPr="00911E98">
        <w:rPr>
          <w:sz w:val="24"/>
          <w:szCs w:val="24"/>
        </w:rPr>
        <w:t>Antes de dormir</w:t>
      </w:r>
    </w:p>
    <w:p w:rsidR="0034542F" w:rsidRPr="00911E98" w:rsidRDefault="0034542F" w:rsidP="0034542F">
      <w:pPr>
        <w:spacing w:after="0" w:line="240" w:lineRule="auto"/>
        <w:rPr>
          <w:sz w:val="24"/>
          <w:szCs w:val="24"/>
        </w:rPr>
      </w:pPr>
      <w:r w:rsidRPr="00911E98">
        <w:rPr>
          <w:sz w:val="24"/>
          <w:szCs w:val="24"/>
        </w:rPr>
        <w:t>Las gracias te doy.</w:t>
      </w:r>
    </w:p>
    <w:p w:rsidR="0034542F" w:rsidRPr="00911E98" w:rsidRDefault="0034542F" w:rsidP="0034542F">
      <w:pPr>
        <w:spacing w:after="0" w:line="240" w:lineRule="auto"/>
        <w:rPr>
          <w:sz w:val="24"/>
          <w:szCs w:val="24"/>
        </w:rPr>
      </w:pPr>
    </w:p>
    <w:p w:rsidR="0034542F" w:rsidRPr="00911E98" w:rsidRDefault="0034542F" w:rsidP="0034542F">
      <w:pPr>
        <w:spacing w:after="0" w:line="240" w:lineRule="auto"/>
        <w:rPr>
          <w:sz w:val="24"/>
          <w:szCs w:val="24"/>
        </w:rPr>
      </w:pPr>
      <w:r w:rsidRPr="00911E98">
        <w:rPr>
          <w:sz w:val="24"/>
          <w:szCs w:val="24"/>
        </w:rPr>
        <w:t>Gracias por el día</w:t>
      </w:r>
    </w:p>
    <w:p w:rsidR="0034542F" w:rsidRPr="00911E98" w:rsidRDefault="0034542F" w:rsidP="0034542F">
      <w:pPr>
        <w:spacing w:after="0" w:line="240" w:lineRule="auto"/>
        <w:rPr>
          <w:sz w:val="24"/>
          <w:szCs w:val="24"/>
        </w:rPr>
      </w:pPr>
      <w:r w:rsidRPr="00911E98">
        <w:rPr>
          <w:sz w:val="24"/>
          <w:szCs w:val="24"/>
        </w:rPr>
        <w:t>Gracias por el sol</w:t>
      </w:r>
    </w:p>
    <w:p w:rsidR="0034542F" w:rsidRPr="00911E98" w:rsidRDefault="0034542F" w:rsidP="0034542F">
      <w:pPr>
        <w:spacing w:after="0" w:line="240" w:lineRule="auto"/>
        <w:rPr>
          <w:sz w:val="24"/>
          <w:szCs w:val="24"/>
        </w:rPr>
      </w:pPr>
      <w:r w:rsidRPr="00911E98">
        <w:rPr>
          <w:sz w:val="24"/>
          <w:szCs w:val="24"/>
        </w:rPr>
        <w:t>Gracias por la vida</w:t>
      </w:r>
    </w:p>
    <w:p w:rsidR="0034542F" w:rsidRPr="00911E98" w:rsidRDefault="0034542F" w:rsidP="0034542F">
      <w:pPr>
        <w:spacing w:after="0" w:line="240" w:lineRule="auto"/>
        <w:rPr>
          <w:sz w:val="24"/>
          <w:szCs w:val="24"/>
        </w:rPr>
      </w:pPr>
      <w:r w:rsidRPr="00911E98">
        <w:rPr>
          <w:sz w:val="24"/>
          <w:szCs w:val="24"/>
        </w:rPr>
        <w:t>A Ti yo te doy.</w:t>
      </w:r>
    </w:p>
    <w:p w:rsidR="0034542F" w:rsidRPr="00911E98" w:rsidRDefault="0034542F" w:rsidP="0034542F">
      <w:pPr>
        <w:spacing w:after="0" w:line="240" w:lineRule="auto"/>
        <w:rPr>
          <w:sz w:val="24"/>
          <w:szCs w:val="24"/>
        </w:rPr>
      </w:pPr>
    </w:p>
    <w:p w:rsidR="0034542F" w:rsidRPr="00911E98" w:rsidRDefault="0034542F" w:rsidP="00EE7DBF">
      <w:pPr>
        <w:numPr>
          <w:ilvl w:val="0"/>
          <w:numId w:val="57"/>
        </w:numPr>
        <w:spacing w:after="0" w:line="240" w:lineRule="auto"/>
        <w:rPr>
          <w:b/>
          <w:sz w:val="24"/>
          <w:szCs w:val="24"/>
          <w:u w:val="single"/>
        </w:rPr>
      </w:pPr>
      <w:r w:rsidRPr="00911E98">
        <w:rPr>
          <w:b/>
          <w:sz w:val="24"/>
          <w:szCs w:val="24"/>
          <w:u w:val="single"/>
        </w:rPr>
        <w:t>A Jesús.</w:t>
      </w:r>
    </w:p>
    <w:p w:rsidR="0034542F" w:rsidRPr="00911E98" w:rsidRDefault="0034542F" w:rsidP="0034542F">
      <w:pPr>
        <w:spacing w:after="0" w:line="240" w:lineRule="auto"/>
        <w:rPr>
          <w:sz w:val="24"/>
          <w:szCs w:val="24"/>
        </w:rPr>
      </w:pPr>
      <w:r w:rsidRPr="00911E98">
        <w:rPr>
          <w:sz w:val="24"/>
          <w:szCs w:val="24"/>
        </w:rPr>
        <w:br/>
        <w:t>Tu vida en la tierra</w:t>
      </w:r>
    </w:p>
    <w:p w:rsidR="0034542F" w:rsidRPr="00911E98" w:rsidRDefault="0034542F" w:rsidP="0034542F">
      <w:pPr>
        <w:spacing w:after="0" w:line="240" w:lineRule="auto"/>
        <w:rPr>
          <w:sz w:val="24"/>
          <w:szCs w:val="24"/>
        </w:rPr>
      </w:pPr>
      <w:r w:rsidRPr="00911E98">
        <w:rPr>
          <w:sz w:val="24"/>
          <w:szCs w:val="24"/>
        </w:rPr>
        <w:t>Ejemplo de amor</w:t>
      </w:r>
    </w:p>
    <w:p w:rsidR="0034542F" w:rsidRPr="00911E98" w:rsidRDefault="0034542F" w:rsidP="0034542F">
      <w:pPr>
        <w:spacing w:after="0" w:line="240" w:lineRule="auto"/>
        <w:rPr>
          <w:sz w:val="24"/>
          <w:szCs w:val="24"/>
        </w:rPr>
      </w:pPr>
      <w:r w:rsidRPr="00911E98">
        <w:rPr>
          <w:sz w:val="24"/>
          <w:szCs w:val="24"/>
        </w:rPr>
        <w:t>Me da una gran fuerza</w:t>
      </w:r>
    </w:p>
    <w:p w:rsidR="0034542F" w:rsidRPr="00911E98" w:rsidRDefault="0034542F" w:rsidP="0034542F">
      <w:pPr>
        <w:spacing w:after="0" w:line="240" w:lineRule="auto"/>
        <w:rPr>
          <w:sz w:val="24"/>
          <w:szCs w:val="24"/>
        </w:rPr>
      </w:pPr>
      <w:r w:rsidRPr="00911E98">
        <w:rPr>
          <w:sz w:val="24"/>
          <w:szCs w:val="24"/>
        </w:rPr>
        <w:t>Para ser mejor.</w:t>
      </w:r>
    </w:p>
    <w:p w:rsidR="0034542F" w:rsidRPr="00911E98" w:rsidRDefault="0034542F" w:rsidP="0034542F">
      <w:pPr>
        <w:spacing w:after="0" w:line="240" w:lineRule="auto"/>
        <w:rPr>
          <w:sz w:val="24"/>
          <w:szCs w:val="24"/>
        </w:rPr>
      </w:pPr>
    </w:p>
    <w:p w:rsidR="0034542F" w:rsidRPr="00911E98" w:rsidRDefault="0034542F" w:rsidP="0034542F">
      <w:pPr>
        <w:spacing w:after="0" w:line="240" w:lineRule="auto"/>
        <w:rPr>
          <w:sz w:val="24"/>
          <w:szCs w:val="24"/>
        </w:rPr>
      </w:pPr>
      <w:r w:rsidRPr="00911E98">
        <w:rPr>
          <w:sz w:val="24"/>
          <w:szCs w:val="24"/>
        </w:rPr>
        <w:t>Tú, que diste todo</w:t>
      </w:r>
    </w:p>
    <w:p w:rsidR="0034542F" w:rsidRPr="00911E98" w:rsidRDefault="0034542F" w:rsidP="0034542F">
      <w:pPr>
        <w:spacing w:after="0" w:line="240" w:lineRule="auto"/>
        <w:rPr>
          <w:sz w:val="24"/>
          <w:szCs w:val="24"/>
        </w:rPr>
      </w:pPr>
      <w:r w:rsidRPr="00911E98">
        <w:rPr>
          <w:sz w:val="24"/>
          <w:szCs w:val="24"/>
        </w:rPr>
        <w:t>Por amor a mí</w:t>
      </w:r>
    </w:p>
    <w:p w:rsidR="0034542F" w:rsidRPr="00911E98" w:rsidRDefault="0034542F" w:rsidP="0034542F">
      <w:pPr>
        <w:spacing w:after="0" w:line="240" w:lineRule="auto"/>
        <w:rPr>
          <w:sz w:val="24"/>
          <w:szCs w:val="24"/>
        </w:rPr>
      </w:pPr>
      <w:r w:rsidRPr="00911E98">
        <w:rPr>
          <w:sz w:val="24"/>
          <w:szCs w:val="24"/>
        </w:rPr>
        <w:t>Enséñame como</w:t>
      </w:r>
    </w:p>
    <w:p w:rsidR="0034542F" w:rsidRPr="00911E98" w:rsidRDefault="0034542F" w:rsidP="0034542F">
      <w:pPr>
        <w:spacing w:after="0" w:line="240" w:lineRule="auto"/>
        <w:rPr>
          <w:sz w:val="24"/>
          <w:szCs w:val="24"/>
        </w:rPr>
      </w:pPr>
      <w:r w:rsidRPr="00911E98">
        <w:rPr>
          <w:sz w:val="24"/>
          <w:szCs w:val="24"/>
        </w:rPr>
        <w:t>Te puedo servir.</w:t>
      </w:r>
    </w:p>
    <w:p w:rsidR="0034542F" w:rsidRPr="00911E98" w:rsidRDefault="0034542F" w:rsidP="0034542F">
      <w:pPr>
        <w:spacing w:after="0" w:line="240" w:lineRule="auto"/>
        <w:rPr>
          <w:sz w:val="24"/>
          <w:szCs w:val="24"/>
        </w:rPr>
      </w:pPr>
    </w:p>
    <w:p w:rsidR="0034542F" w:rsidRPr="00911E98" w:rsidRDefault="0034542F" w:rsidP="00EE7DBF">
      <w:pPr>
        <w:numPr>
          <w:ilvl w:val="0"/>
          <w:numId w:val="57"/>
        </w:numPr>
        <w:spacing w:after="0" w:line="240" w:lineRule="auto"/>
        <w:rPr>
          <w:b/>
          <w:sz w:val="24"/>
          <w:szCs w:val="24"/>
          <w:u w:val="single"/>
        </w:rPr>
      </w:pPr>
      <w:r w:rsidRPr="00911E98">
        <w:rPr>
          <w:b/>
          <w:sz w:val="24"/>
          <w:szCs w:val="24"/>
          <w:u w:val="single"/>
        </w:rPr>
        <w:t>De Madrugada.</w:t>
      </w:r>
    </w:p>
    <w:p w:rsidR="0034542F" w:rsidRPr="00911E98" w:rsidRDefault="0034542F" w:rsidP="0034542F">
      <w:pPr>
        <w:spacing w:after="0" w:line="240" w:lineRule="auto"/>
        <w:rPr>
          <w:sz w:val="24"/>
          <w:szCs w:val="24"/>
        </w:rPr>
      </w:pPr>
    </w:p>
    <w:p w:rsidR="0034542F" w:rsidRPr="00911E98" w:rsidRDefault="0034542F" w:rsidP="0034542F">
      <w:pPr>
        <w:spacing w:after="0" w:line="240" w:lineRule="auto"/>
        <w:rPr>
          <w:sz w:val="24"/>
          <w:szCs w:val="24"/>
        </w:rPr>
      </w:pPr>
      <w:r w:rsidRPr="00911E98">
        <w:rPr>
          <w:sz w:val="24"/>
          <w:szCs w:val="24"/>
        </w:rPr>
        <w:t>Si me das la mano</w:t>
      </w:r>
    </w:p>
    <w:p w:rsidR="0034542F" w:rsidRPr="00911E98" w:rsidRDefault="0034542F" w:rsidP="0034542F">
      <w:pPr>
        <w:spacing w:after="0" w:line="240" w:lineRule="auto"/>
        <w:rPr>
          <w:sz w:val="24"/>
          <w:szCs w:val="24"/>
        </w:rPr>
      </w:pPr>
      <w:r w:rsidRPr="00911E98">
        <w:rPr>
          <w:sz w:val="24"/>
          <w:szCs w:val="24"/>
        </w:rPr>
        <w:t>Y prendes la luz</w:t>
      </w:r>
    </w:p>
    <w:p w:rsidR="0034542F" w:rsidRPr="00911E98" w:rsidRDefault="0034542F" w:rsidP="0034542F">
      <w:pPr>
        <w:spacing w:after="0" w:line="240" w:lineRule="auto"/>
        <w:rPr>
          <w:sz w:val="24"/>
          <w:szCs w:val="24"/>
        </w:rPr>
      </w:pPr>
      <w:r w:rsidRPr="00911E98">
        <w:rPr>
          <w:sz w:val="24"/>
          <w:szCs w:val="24"/>
        </w:rPr>
        <w:t>Se me hace más fácil</w:t>
      </w:r>
    </w:p>
    <w:p w:rsidR="0034542F" w:rsidRPr="00911E98" w:rsidRDefault="0034542F" w:rsidP="0034542F">
      <w:pPr>
        <w:spacing w:after="0" w:line="240" w:lineRule="auto"/>
        <w:rPr>
          <w:sz w:val="24"/>
          <w:szCs w:val="24"/>
        </w:rPr>
      </w:pPr>
      <w:r w:rsidRPr="00911E98">
        <w:rPr>
          <w:sz w:val="24"/>
          <w:szCs w:val="24"/>
        </w:rPr>
        <w:t>Niñito Jesús.</w:t>
      </w:r>
    </w:p>
    <w:p w:rsidR="0034542F" w:rsidRPr="00911E98" w:rsidRDefault="0034542F" w:rsidP="0034542F">
      <w:pPr>
        <w:spacing w:after="0" w:line="240" w:lineRule="auto"/>
        <w:rPr>
          <w:sz w:val="24"/>
          <w:szCs w:val="24"/>
        </w:rPr>
      </w:pPr>
      <w:r w:rsidRPr="00911E98">
        <w:rPr>
          <w:sz w:val="24"/>
          <w:szCs w:val="24"/>
        </w:rPr>
        <w:t>Te ofrezco ese día</w:t>
      </w:r>
    </w:p>
    <w:p w:rsidR="0034542F" w:rsidRPr="00911E98" w:rsidRDefault="0034542F" w:rsidP="0034542F">
      <w:pPr>
        <w:spacing w:after="0" w:line="240" w:lineRule="auto"/>
        <w:rPr>
          <w:sz w:val="24"/>
          <w:szCs w:val="24"/>
        </w:rPr>
      </w:pPr>
      <w:r w:rsidRPr="00911E98">
        <w:rPr>
          <w:sz w:val="24"/>
          <w:szCs w:val="24"/>
        </w:rPr>
        <w:lastRenderedPageBreak/>
        <w:t>Me encomiendo a Ti</w:t>
      </w:r>
    </w:p>
    <w:p w:rsidR="0034542F" w:rsidRPr="00911E98" w:rsidRDefault="0034542F" w:rsidP="0034542F">
      <w:pPr>
        <w:spacing w:after="0" w:line="240" w:lineRule="auto"/>
        <w:rPr>
          <w:sz w:val="24"/>
          <w:szCs w:val="24"/>
        </w:rPr>
      </w:pPr>
      <w:r w:rsidRPr="00911E98">
        <w:rPr>
          <w:sz w:val="24"/>
          <w:szCs w:val="24"/>
        </w:rPr>
        <w:t>Haz que en este día</w:t>
      </w:r>
    </w:p>
    <w:p w:rsidR="0034542F" w:rsidRPr="00911E98" w:rsidRDefault="0034542F" w:rsidP="0034542F">
      <w:pPr>
        <w:spacing w:after="0" w:line="240" w:lineRule="auto"/>
        <w:rPr>
          <w:sz w:val="24"/>
          <w:szCs w:val="24"/>
        </w:rPr>
      </w:pPr>
      <w:r w:rsidRPr="00911E98">
        <w:rPr>
          <w:sz w:val="24"/>
          <w:szCs w:val="24"/>
        </w:rPr>
        <w:t>Yo te haga feliz.</w:t>
      </w:r>
    </w:p>
    <w:p w:rsidR="0034542F" w:rsidRPr="00911E98" w:rsidRDefault="0034542F" w:rsidP="0034542F">
      <w:pPr>
        <w:spacing w:after="0" w:line="240" w:lineRule="auto"/>
        <w:rPr>
          <w:sz w:val="24"/>
          <w:szCs w:val="24"/>
        </w:rPr>
      </w:pPr>
    </w:p>
    <w:p w:rsidR="0034542F" w:rsidRPr="00911E98" w:rsidRDefault="0034542F" w:rsidP="00EE7DBF">
      <w:pPr>
        <w:numPr>
          <w:ilvl w:val="0"/>
          <w:numId w:val="57"/>
        </w:numPr>
        <w:spacing w:after="0" w:line="240" w:lineRule="auto"/>
        <w:rPr>
          <w:b/>
          <w:sz w:val="24"/>
          <w:szCs w:val="24"/>
          <w:u w:val="single"/>
        </w:rPr>
      </w:pPr>
      <w:r w:rsidRPr="00911E98">
        <w:rPr>
          <w:b/>
          <w:sz w:val="24"/>
          <w:szCs w:val="24"/>
          <w:u w:val="single"/>
        </w:rPr>
        <w:t>De Noche.</w:t>
      </w:r>
    </w:p>
    <w:p w:rsidR="0034542F" w:rsidRPr="00911E98" w:rsidRDefault="0034542F" w:rsidP="0034542F">
      <w:pPr>
        <w:spacing w:after="0" w:line="240" w:lineRule="auto"/>
        <w:ind w:left="360"/>
        <w:rPr>
          <w:sz w:val="24"/>
          <w:szCs w:val="24"/>
        </w:rPr>
      </w:pPr>
    </w:p>
    <w:p w:rsidR="0034542F" w:rsidRPr="00911E98" w:rsidRDefault="0034542F" w:rsidP="0034542F">
      <w:pPr>
        <w:spacing w:after="0" w:line="240" w:lineRule="auto"/>
        <w:rPr>
          <w:sz w:val="24"/>
          <w:szCs w:val="24"/>
        </w:rPr>
      </w:pPr>
      <w:r w:rsidRPr="00911E98">
        <w:rPr>
          <w:sz w:val="24"/>
          <w:szCs w:val="24"/>
        </w:rPr>
        <w:t>Ángel de la Guarda</w:t>
      </w:r>
    </w:p>
    <w:p w:rsidR="0034542F" w:rsidRPr="00911E98" w:rsidRDefault="0034542F" w:rsidP="0034542F">
      <w:pPr>
        <w:spacing w:after="0" w:line="240" w:lineRule="auto"/>
        <w:rPr>
          <w:sz w:val="24"/>
          <w:szCs w:val="24"/>
        </w:rPr>
      </w:pPr>
      <w:r w:rsidRPr="00911E98">
        <w:rPr>
          <w:sz w:val="24"/>
          <w:szCs w:val="24"/>
        </w:rPr>
        <w:t>Me voy a acostar</w:t>
      </w:r>
    </w:p>
    <w:p w:rsidR="0034542F" w:rsidRPr="00911E98" w:rsidRDefault="0034542F" w:rsidP="0034542F">
      <w:pPr>
        <w:spacing w:after="0" w:line="240" w:lineRule="auto"/>
        <w:rPr>
          <w:sz w:val="24"/>
          <w:szCs w:val="24"/>
        </w:rPr>
      </w:pPr>
      <w:r w:rsidRPr="00911E98">
        <w:rPr>
          <w:sz w:val="24"/>
          <w:szCs w:val="24"/>
        </w:rPr>
        <w:t>Primero recemos</w:t>
      </w:r>
    </w:p>
    <w:p w:rsidR="0034542F" w:rsidRPr="00911E98" w:rsidRDefault="0034542F" w:rsidP="0034542F">
      <w:pPr>
        <w:spacing w:after="0" w:line="240" w:lineRule="auto"/>
        <w:rPr>
          <w:sz w:val="24"/>
          <w:szCs w:val="24"/>
        </w:rPr>
      </w:pPr>
      <w:r w:rsidRPr="00911E98">
        <w:rPr>
          <w:sz w:val="24"/>
          <w:szCs w:val="24"/>
        </w:rPr>
        <w:t>Después a soñar.</w:t>
      </w:r>
    </w:p>
    <w:p w:rsidR="0034542F" w:rsidRPr="00911E98" w:rsidRDefault="0034542F" w:rsidP="0034542F">
      <w:pPr>
        <w:spacing w:after="0" w:line="240" w:lineRule="auto"/>
        <w:rPr>
          <w:sz w:val="24"/>
          <w:szCs w:val="24"/>
        </w:rPr>
      </w:pPr>
    </w:p>
    <w:p w:rsidR="0034542F" w:rsidRPr="00911E98" w:rsidRDefault="0034542F" w:rsidP="0034542F">
      <w:pPr>
        <w:spacing w:after="0" w:line="240" w:lineRule="auto"/>
        <w:rPr>
          <w:sz w:val="24"/>
          <w:szCs w:val="24"/>
        </w:rPr>
      </w:pPr>
      <w:r w:rsidRPr="00911E98">
        <w:rPr>
          <w:sz w:val="24"/>
          <w:szCs w:val="24"/>
        </w:rPr>
        <w:t>A Ti me encomiendo</w:t>
      </w:r>
    </w:p>
    <w:p w:rsidR="0034542F" w:rsidRPr="00911E98" w:rsidRDefault="0034542F" w:rsidP="0034542F">
      <w:pPr>
        <w:spacing w:after="0" w:line="240" w:lineRule="auto"/>
        <w:rPr>
          <w:sz w:val="24"/>
          <w:szCs w:val="24"/>
        </w:rPr>
      </w:pPr>
      <w:r w:rsidRPr="00911E98">
        <w:rPr>
          <w:sz w:val="24"/>
          <w:szCs w:val="24"/>
        </w:rPr>
        <w:t>Niñito Jesús</w:t>
      </w:r>
    </w:p>
    <w:p w:rsidR="0034542F" w:rsidRPr="00911E98" w:rsidRDefault="0034542F" w:rsidP="0034542F">
      <w:pPr>
        <w:spacing w:after="0" w:line="240" w:lineRule="auto"/>
        <w:rPr>
          <w:sz w:val="24"/>
          <w:szCs w:val="24"/>
        </w:rPr>
      </w:pPr>
      <w:r w:rsidRPr="00911E98">
        <w:rPr>
          <w:sz w:val="24"/>
          <w:szCs w:val="24"/>
        </w:rPr>
        <w:t>Me quedo durmiendo</w:t>
      </w:r>
    </w:p>
    <w:p w:rsidR="0034542F" w:rsidRPr="00911E98" w:rsidRDefault="0034542F" w:rsidP="0034542F">
      <w:pPr>
        <w:spacing w:after="0" w:line="240" w:lineRule="auto"/>
        <w:rPr>
          <w:sz w:val="24"/>
          <w:szCs w:val="24"/>
        </w:rPr>
      </w:pPr>
      <w:r w:rsidRPr="00911E98">
        <w:rPr>
          <w:sz w:val="24"/>
          <w:szCs w:val="24"/>
        </w:rPr>
        <w:t>Apaga la luz.</w:t>
      </w:r>
    </w:p>
    <w:p w:rsidR="0034542F" w:rsidRPr="00911E98" w:rsidRDefault="0034542F" w:rsidP="0034542F">
      <w:pPr>
        <w:spacing w:after="0" w:line="240" w:lineRule="auto"/>
        <w:ind w:left="360"/>
        <w:rPr>
          <w:sz w:val="24"/>
          <w:szCs w:val="24"/>
        </w:rPr>
      </w:pPr>
    </w:p>
    <w:p w:rsidR="0034542F" w:rsidRPr="00911E98" w:rsidRDefault="0034542F" w:rsidP="00EE7DBF">
      <w:pPr>
        <w:numPr>
          <w:ilvl w:val="0"/>
          <w:numId w:val="57"/>
        </w:numPr>
        <w:spacing w:after="0" w:line="240" w:lineRule="auto"/>
        <w:rPr>
          <w:b/>
          <w:sz w:val="24"/>
          <w:szCs w:val="24"/>
          <w:u w:val="single"/>
        </w:rPr>
      </w:pPr>
      <w:r w:rsidRPr="00911E98">
        <w:rPr>
          <w:b/>
          <w:sz w:val="24"/>
          <w:szCs w:val="24"/>
          <w:u w:val="single"/>
        </w:rPr>
        <w:t>Al Niño Dios.</w:t>
      </w:r>
    </w:p>
    <w:p w:rsidR="0034542F" w:rsidRPr="00911E98" w:rsidRDefault="0034542F" w:rsidP="0034542F">
      <w:pPr>
        <w:spacing w:after="0" w:line="240" w:lineRule="auto"/>
        <w:rPr>
          <w:sz w:val="24"/>
          <w:szCs w:val="24"/>
        </w:rPr>
      </w:pPr>
    </w:p>
    <w:p w:rsidR="0034542F" w:rsidRPr="00911E98" w:rsidRDefault="0034542F" w:rsidP="0034542F">
      <w:pPr>
        <w:spacing w:after="0" w:line="240" w:lineRule="auto"/>
        <w:rPr>
          <w:sz w:val="24"/>
          <w:szCs w:val="24"/>
        </w:rPr>
      </w:pPr>
      <w:r w:rsidRPr="00911E98">
        <w:rPr>
          <w:sz w:val="24"/>
          <w:szCs w:val="24"/>
        </w:rPr>
        <w:t>San José y la Virgen</w:t>
      </w:r>
    </w:p>
    <w:p w:rsidR="0034542F" w:rsidRPr="00911E98" w:rsidRDefault="0034542F" w:rsidP="0034542F">
      <w:pPr>
        <w:spacing w:after="0" w:line="240" w:lineRule="auto"/>
        <w:rPr>
          <w:sz w:val="24"/>
          <w:szCs w:val="24"/>
        </w:rPr>
      </w:pPr>
      <w:r w:rsidRPr="00911E98">
        <w:rPr>
          <w:sz w:val="24"/>
          <w:szCs w:val="24"/>
        </w:rPr>
        <w:t>A Ti te enseñaron</w:t>
      </w:r>
    </w:p>
    <w:p w:rsidR="0034542F" w:rsidRPr="00911E98" w:rsidRDefault="0034542F" w:rsidP="0034542F">
      <w:pPr>
        <w:spacing w:after="0" w:line="240" w:lineRule="auto"/>
        <w:rPr>
          <w:sz w:val="24"/>
          <w:szCs w:val="24"/>
        </w:rPr>
      </w:pPr>
      <w:r w:rsidRPr="00911E98">
        <w:rPr>
          <w:sz w:val="24"/>
          <w:szCs w:val="24"/>
        </w:rPr>
        <w:t>Enséñame ahora</w:t>
      </w:r>
    </w:p>
    <w:p w:rsidR="0034542F" w:rsidRPr="00911E98" w:rsidRDefault="0034542F" w:rsidP="0034542F">
      <w:pPr>
        <w:spacing w:after="0" w:line="240" w:lineRule="auto"/>
        <w:rPr>
          <w:sz w:val="24"/>
          <w:szCs w:val="24"/>
        </w:rPr>
      </w:pPr>
      <w:r w:rsidRPr="00911E98">
        <w:rPr>
          <w:sz w:val="24"/>
          <w:szCs w:val="24"/>
        </w:rPr>
        <w:t>A ser buen hermano.</w:t>
      </w:r>
    </w:p>
    <w:p w:rsidR="0034542F" w:rsidRPr="00911E98" w:rsidRDefault="0034542F" w:rsidP="0034542F">
      <w:pPr>
        <w:spacing w:after="0" w:line="240" w:lineRule="auto"/>
        <w:rPr>
          <w:sz w:val="24"/>
          <w:szCs w:val="24"/>
        </w:rPr>
      </w:pPr>
    </w:p>
    <w:p w:rsidR="0034542F" w:rsidRPr="00911E98" w:rsidRDefault="0034542F" w:rsidP="0034542F">
      <w:pPr>
        <w:spacing w:after="0" w:line="240" w:lineRule="auto"/>
        <w:rPr>
          <w:sz w:val="24"/>
          <w:szCs w:val="24"/>
        </w:rPr>
      </w:pPr>
      <w:r w:rsidRPr="00911E98">
        <w:rPr>
          <w:sz w:val="24"/>
          <w:szCs w:val="24"/>
        </w:rPr>
        <w:t>Dile a tu Mamá</w:t>
      </w:r>
    </w:p>
    <w:p w:rsidR="0034542F" w:rsidRPr="00911E98" w:rsidRDefault="0034542F" w:rsidP="0034542F">
      <w:pPr>
        <w:spacing w:after="0" w:line="240" w:lineRule="auto"/>
        <w:rPr>
          <w:sz w:val="24"/>
          <w:szCs w:val="24"/>
        </w:rPr>
      </w:pPr>
      <w:r w:rsidRPr="00911E98">
        <w:rPr>
          <w:sz w:val="24"/>
          <w:szCs w:val="24"/>
        </w:rPr>
        <w:t>Que me cuide bien</w:t>
      </w:r>
    </w:p>
    <w:p w:rsidR="0034542F" w:rsidRPr="00911E98" w:rsidRDefault="0034542F" w:rsidP="0034542F">
      <w:pPr>
        <w:spacing w:after="0" w:line="240" w:lineRule="auto"/>
        <w:rPr>
          <w:sz w:val="24"/>
          <w:szCs w:val="24"/>
        </w:rPr>
      </w:pPr>
      <w:r w:rsidRPr="00911E98">
        <w:rPr>
          <w:sz w:val="24"/>
          <w:szCs w:val="24"/>
        </w:rPr>
        <w:t>Así como lo hizo</w:t>
      </w:r>
    </w:p>
    <w:p w:rsidR="0034542F" w:rsidRPr="00911E98" w:rsidRDefault="0034542F" w:rsidP="0034542F">
      <w:pPr>
        <w:spacing w:after="0" w:line="240" w:lineRule="auto"/>
        <w:rPr>
          <w:sz w:val="24"/>
          <w:szCs w:val="24"/>
        </w:rPr>
      </w:pPr>
      <w:r w:rsidRPr="00911E98">
        <w:rPr>
          <w:sz w:val="24"/>
          <w:szCs w:val="24"/>
        </w:rPr>
        <w:t>Contigo en Belén.</w:t>
      </w:r>
    </w:p>
    <w:p w:rsidR="0034542F" w:rsidRPr="00911E98" w:rsidRDefault="0034542F" w:rsidP="0034542F">
      <w:pPr>
        <w:spacing w:after="0" w:line="240" w:lineRule="auto"/>
        <w:rPr>
          <w:sz w:val="24"/>
          <w:szCs w:val="24"/>
        </w:rPr>
      </w:pPr>
    </w:p>
    <w:p w:rsidR="0034542F" w:rsidRPr="00911E98" w:rsidRDefault="0034542F" w:rsidP="00EE7DBF">
      <w:pPr>
        <w:numPr>
          <w:ilvl w:val="0"/>
          <w:numId w:val="57"/>
        </w:numPr>
        <w:spacing w:after="0" w:line="240" w:lineRule="auto"/>
        <w:rPr>
          <w:b/>
          <w:sz w:val="24"/>
          <w:szCs w:val="24"/>
          <w:u w:val="single"/>
        </w:rPr>
      </w:pPr>
      <w:r w:rsidRPr="00911E98">
        <w:rPr>
          <w:b/>
          <w:sz w:val="24"/>
          <w:szCs w:val="24"/>
          <w:u w:val="single"/>
        </w:rPr>
        <w:t>A mi Madre: Santa María.</w:t>
      </w:r>
    </w:p>
    <w:p w:rsidR="0034542F" w:rsidRPr="00911E98" w:rsidRDefault="0034542F" w:rsidP="0034542F">
      <w:pPr>
        <w:spacing w:after="0" w:line="240" w:lineRule="auto"/>
        <w:rPr>
          <w:sz w:val="24"/>
          <w:szCs w:val="24"/>
        </w:rPr>
      </w:pPr>
      <w:r w:rsidRPr="00911E98">
        <w:rPr>
          <w:sz w:val="24"/>
          <w:szCs w:val="24"/>
        </w:rPr>
        <w:br/>
        <w:t>Oh Virgen María</w:t>
      </w:r>
    </w:p>
    <w:p w:rsidR="0034542F" w:rsidRPr="00911E98" w:rsidRDefault="0034542F" w:rsidP="0034542F">
      <w:pPr>
        <w:spacing w:after="0" w:line="240" w:lineRule="auto"/>
        <w:rPr>
          <w:sz w:val="24"/>
          <w:szCs w:val="24"/>
        </w:rPr>
      </w:pPr>
      <w:r w:rsidRPr="00911E98">
        <w:rPr>
          <w:sz w:val="24"/>
          <w:szCs w:val="24"/>
        </w:rPr>
        <w:t>Haz que en este día</w:t>
      </w:r>
    </w:p>
    <w:p w:rsidR="0034542F" w:rsidRPr="00911E98" w:rsidRDefault="0034542F" w:rsidP="0034542F">
      <w:pPr>
        <w:spacing w:after="0" w:line="240" w:lineRule="auto"/>
        <w:rPr>
          <w:sz w:val="24"/>
          <w:szCs w:val="24"/>
        </w:rPr>
      </w:pPr>
      <w:r w:rsidRPr="00911E98">
        <w:rPr>
          <w:sz w:val="24"/>
          <w:szCs w:val="24"/>
        </w:rPr>
        <w:t>Me ilumine en todo</w:t>
      </w:r>
    </w:p>
    <w:p w:rsidR="0034542F" w:rsidRPr="00911E98" w:rsidRDefault="0034542F" w:rsidP="0034542F">
      <w:pPr>
        <w:spacing w:after="0" w:line="240" w:lineRule="auto"/>
        <w:rPr>
          <w:sz w:val="24"/>
          <w:szCs w:val="24"/>
        </w:rPr>
      </w:pPr>
      <w:r w:rsidRPr="00911E98">
        <w:rPr>
          <w:sz w:val="24"/>
          <w:szCs w:val="24"/>
        </w:rPr>
        <w:t xml:space="preserve"> Tu ejemplo de vida.</w:t>
      </w:r>
    </w:p>
    <w:p w:rsidR="0034542F" w:rsidRPr="00911E98" w:rsidRDefault="0034542F" w:rsidP="0034542F">
      <w:pPr>
        <w:spacing w:after="0" w:line="240" w:lineRule="auto"/>
        <w:rPr>
          <w:sz w:val="24"/>
          <w:szCs w:val="24"/>
        </w:rPr>
      </w:pPr>
    </w:p>
    <w:p w:rsidR="0034542F" w:rsidRPr="00911E98" w:rsidRDefault="0034542F" w:rsidP="0034542F">
      <w:pPr>
        <w:spacing w:after="0" w:line="240" w:lineRule="auto"/>
        <w:rPr>
          <w:sz w:val="24"/>
          <w:szCs w:val="24"/>
        </w:rPr>
      </w:pPr>
      <w:r w:rsidRPr="00911E98">
        <w:rPr>
          <w:sz w:val="24"/>
          <w:szCs w:val="24"/>
        </w:rPr>
        <w:t>Yo quiero imitarte</w:t>
      </w:r>
    </w:p>
    <w:p w:rsidR="0034542F" w:rsidRPr="00911E98" w:rsidRDefault="0034542F" w:rsidP="0034542F">
      <w:pPr>
        <w:spacing w:after="0" w:line="240" w:lineRule="auto"/>
        <w:rPr>
          <w:sz w:val="24"/>
          <w:szCs w:val="24"/>
        </w:rPr>
      </w:pPr>
      <w:r w:rsidRPr="00911E98">
        <w:rPr>
          <w:sz w:val="24"/>
          <w:szCs w:val="24"/>
        </w:rPr>
        <w:t>Mi dulce María</w:t>
      </w:r>
    </w:p>
    <w:p w:rsidR="0034542F" w:rsidRPr="00911E98" w:rsidRDefault="0034542F" w:rsidP="0034542F">
      <w:pPr>
        <w:spacing w:after="0" w:line="240" w:lineRule="auto"/>
        <w:rPr>
          <w:sz w:val="24"/>
          <w:szCs w:val="24"/>
        </w:rPr>
      </w:pPr>
      <w:r w:rsidRPr="00911E98">
        <w:rPr>
          <w:sz w:val="24"/>
          <w:szCs w:val="24"/>
        </w:rPr>
        <w:t>Por siempre tus manos</w:t>
      </w:r>
    </w:p>
    <w:p w:rsidR="0034542F" w:rsidRPr="00911E98" w:rsidRDefault="0034542F" w:rsidP="0034542F">
      <w:pPr>
        <w:spacing w:after="0" w:line="240" w:lineRule="auto"/>
        <w:rPr>
          <w:sz w:val="24"/>
          <w:szCs w:val="24"/>
        </w:rPr>
      </w:pPr>
      <w:r w:rsidRPr="00911E98">
        <w:rPr>
          <w:sz w:val="24"/>
          <w:szCs w:val="24"/>
        </w:rPr>
        <w:t>Antes que las mías.</w:t>
      </w:r>
    </w:p>
    <w:p w:rsidR="00230232" w:rsidRDefault="00230232" w:rsidP="0034542F">
      <w:pPr>
        <w:spacing w:after="0" w:line="240" w:lineRule="auto"/>
        <w:rPr>
          <w:sz w:val="24"/>
          <w:szCs w:val="24"/>
        </w:rPr>
        <w:sectPr w:rsidR="00230232" w:rsidSect="0003697D">
          <w:type w:val="continuous"/>
          <w:pgSz w:w="12240" w:h="15840"/>
          <w:pgMar w:top="1418" w:right="1418" w:bottom="1418" w:left="1418" w:header="708" w:footer="708" w:gutter="0"/>
          <w:cols w:num="2" w:space="708"/>
          <w:docGrid w:linePitch="360"/>
        </w:sectPr>
      </w:pPr>
    </w:p>
    <w:p w:rsidR="0034542F" w:rsidRDefault="0034542F" w:rsidP="0034542F">
      <w:pPr>
        <w:spacing w:after="0" w:line="240" w:lineRule="auto"/>
        <w:rPr>
          <w:sz w:val="24"/>
          <w:szCs w:val="24"/>
        </w:rPr>
      </w:pPr>
    </w:p>
    <w:p w:rsidR="00230232" w:rsidRPr="00911E98" w:rsidRDefault="00230232" w:rsidP="0034542F">
      <w:pPr>
        <w:spacing w:after="0" w:line="240" w:lineRule="auto"/>
        <w:rPr>
          <w:sz w:val="24"/>
          <w:szCs w:val="24"/>
        </w:rPr>
      </w:pPr>
    </w:p>
    <w:p w:rsidR="00230232" w:rsidRDefault="00230232" w:rsidP="00EE7DBF">
      <w:pPr>
        <w:numPr>
          <w:ilvl w:val="0"/>
          <w:numId w:val="57"/>
        </w:numPr>
        <w:spacing w:after="0" w:line="240" w:lineRule="auto"/>
        <w:rPr>
          <w:b/>
          <w:sz w:val="24"/>
          <w:szCs w:val="24"/>
          <w:u w:val="single"/>
          <w:lang w:val="es-ES_tradnl"/>
        </w:rPr>
        <w:sectPr w:rsidR="00230232" w:rsidSect="00230232">
          <w:type w:val="continuous"/>
          <w:pgSz w:w="12240" w:h="15840"/>
          <w:pgMar w:top="1418" w:right="1418" w:bottom="1418" w:left="1418" w:header="708" w:footer="708" w:gutter="0"/>
          <w:cols w:space="708"/>
          <w:docGrid w:linePitch="360"/>
        </w:sectPr>
      </w:pPr>
    </w:p>
    <w:p w:rsidR="0034542F" w:rsidRPr="00911E98" w:rsidRDefault="0034542F" w:rsidP="00EE7DBF">
      <w:pPr>
        <w:numPr>
          <w:ilvl w:val="0"/>
          <w:numId w:val="57"/>
        </w:numPr>
        <w:spacing w:after="0" w:line="240" w:lineRule="auto"/>
        <w:rPr>
          <w:b/>
          <w:sz w:val="24"/>
          <w:szCs w:val="24"/>
          <w:u w:val="single"/>
        </w:rPr>
      </w:pPr>
      <w:r w:rsidRPr="00911E98">
        <w:rPr>
          <w:b/>
          <w:sz w:val="24"/>
          <w:szCs w:val="24"/>
          <w:u w:val="single"/>
          <w:lang w:val="es-ES_tradnl"/>
        </w:rPr>
        <w:lastRenderedPageBreak/>
        <w:t xml:space="preserve">Al </w:t>
      </w:r>
      <w:r w:rsidRPr="00911E98">
        <w:rPr>
          <w:b/>
          <w:sz w:val="24"/>
          <w:szCs w:val="24"/>
          <w:u w:val="single"/>
        </w:rPr>
        <w:t>Ángel de la Guarda.</w:t>
      </w:r>
    </w:p>
    <w:p w:rsidR="0034542F" w:rsidRPr="00911E98" w:rsidRDefault="0034542F" w:rsidP="0034542F">
      <w:pPr>
        <w:spacing w:after="0" w:line="240" w:lineRule="auto"/>
        <w:rPr>
          <w:sz w:val="24"/>
          <w:szCs w:val="24"/>
        </w:rPr>
      </w:pPr>
    </w:p>
    <w:p w:rsidR="0034542F" w:rsidRPr="00911E98" w:rsidRDefault="0034542F" w:rsidP="0034542F">
      <w:pPr>
        <w:spacing w:after="0" w:line="240" w:lineRule="auto"/>
        <w:rPr>
          <w:sz w:val="24"/>
          <w:szCs w:val="24"/>
        </w:rPr>
      </w:pPr>
      <w:r w:rsidRPr="00911E98">
        <w:rPr>
          <w:sz w:val="24"/>
          <w:szCs w:val="24"/>
        </w:rPr>
        <w:t>Ángel de mi guarda</w:t>
      </w:r>
    </w:p>
    <w:p w:rsidR="0034542F" w:rsidRPr="00911E98" w:rsidRDefault="0034542F" w:rsidP="0034542F">
      <w:pPr>
        <w:spacing w:after="0" w:line="240" w:lineRule="auto"/>
        <w:rPr>
          <w:sz w:val="24"/>
          <w:szCs w:val="24"/>
        </w:rPr>
      </w:pPr>
      <w:r w:rsidRPr="00911E98">
        <w:rPr>
          <w:sz w:val="24"/>
          <w:szCs w:val="24"/>
        </w:rPr>
        <w:t>Tú que eres mi guía</w:t>
      </w:r>
    </w:p>
    <w:p w:rsidR="0034542F" w:rsidRPr="00911E98" w:rsidRDefault="0034542F" w:rsidP="0034542F">
      <w:pPr>
        <w:spacing w:after="0" w:line="240" w:lineRule="auto"/>
        <w:rPr>
          <w:sz w:val="24"/>
          <w:szCs w:val="24"/>
        </w:rPr>
      </w:pPr>
      <w:r w:rsidRPr="00911E98">
        <w:rPr>
          <w:sz w:val="24"/>
          <w:szCs w:val="24"/>
        </w:rPr>
        <w:t>Haz que yo aproveche</w:t>
      </w:r>
    </w:p>
    <w:p w:rsidR="0034542F" w:rsidRPr="00911E98" w:rsidRDefault="0034542F" w:rsidP="0034542F">
      <w:pPr>
        <w:spacing w:after="0" w:line="240" w:lineRule="auto"/>
        <w:rPr>
          <w:sz w:val="24"/>
          <w:szCs w:val="24"/>
        </w:rPr>
      </w:pPr>
      <w:r w:rsidRPr="00911E98">
        <w:rPr>
          <w:sz w:val="24"/>
          <w:szCs w:val="24"/>
        </w:rPr>
        <w:t>Muy bien este día.</w:t>
      </w:r>
    </w:p>
    <w:p w:rsidR="0034542F" w:rsidRPr="00911E98" w:rsidRDefault="0034542F" w:rsidP="0034542F">
      <w:pPr>
        <w:spacing w:after="0" w:line="240" w:lineRule="auto"/>
        <w:rPr>
          <w:sz w:val="24"/>
          <w:szCs w:val="24"/>
        </w:rPr>
      </w:pPr>
    </w:p>
    <w:p w:rsidR="0034542F" w:rsidRPr="00911E98" w:rsidRDefault="0034542F" w:rsidP="0034542F">
      <w:pPr>
        <w:spacing w:after="0" w:line="240" w:lineRule="auto"/>
        <w:rPr>
          <w:sz w:val="24"/>
          <w:szCs w:val="24"/>
        </w:rPr>
      </w:pPr>
      <w:r w:rsidRPr="00911E98">
        <w:rPr>
          <w:sz w:val="24"/>
          <w:szCs w:val="24"/>
        </w:rPr>
        <w:t>Muéstrame el camino</w:t>
      </w:r>
    </w:p>
    <w:p w:rsidR="0034542F" w:rsidRPr="00911E98" w:rsidRDefault="0034542F" w:rsidP="0034542F">
      <w:pPr>
        <w:spacing w:after="0" w:line="240" w:lineRule="auto"/>
        <w:rPr>
          <w:sz w:val="24"/>
          <w:szCs w:val="24"/>
        </w:rPr>
      </w:pPr>
      <w:r w:rsidRPr="00911E98">
        <w:rPr>
          <w:sz w:val="24"/>
          <w:szCs w:val="24"/>
        </w:rPr>
        <w:t>Mientras avanzamos</w:t>
      </w:r>
    </w:p>
    <w:p w:rsidR="0034542F" w:rsidRPr="00911E98" w:rsidRDefault="0034542F" w:rsidP="0034542F">
      <w:pPr>
        <w:spacing w:after="0" w:line="240" w:lineRule="auto"/>
        <w:rPr>
          <w:sz w:val="24"/>
          <w:szCs w:val="24"/>
        </w:rPr>
      </w:pPr>
      <w:r w:rsidRPr="00911E98">
        <w:rPr>
          <w:sz w:val="24"/>
          <w:szCs w:val="24"/>
        </w:rPr>
        <w:t>Y que siempre sienta</w:t>
      </w:r>
    </w:p>
    <w:p w:rsidR="0034542F" w:rsidRDefault="0034542F" w:rsidP="0034542F">
      <w:pPr>
        <w:spacing w:after="0" w:line="240" w:lineRule="auto"/>
        <w:rPr>
          <w:sz w:val="24"/>
          <w:szCs w:val="24"/>
        </w:rPr>
      </w:pPr>
      <w:r w:rsidRPr="00911E98">
        <w:rPr>
          <w:sz w:val="24"/>
          <w:szCs w:val="24"/>
        </w:rPr>
        <w:t>Que tú eres mi hermano.</w:t>
      </w:r>
    </w:p>
    <w:p w:rsidR="0034542F" w:rsidRPr="00911E98" w:rsidRDefault="0034542F" w:rsidP="0034542F">
      <w:pPr>
        <w:spacing w:after="0" w:line="240" w:lineRule="auto"/>
        <w:rPr>
          <w:sz w:val="24"/>
          <w:szCs w:val="24"/>
        </w:rPr>
      </w:pPr>
    </w:p>
    <w:p w:rsidR="0034542F" w:rsidRPr="00911E98" w:rsidRDefault="0034542F" w:rsidP="00EE7DBF">
      <w:pPr>
        <w:numPr>
          <w:ilvl w:val="0"/>
          <w:numId w:val="57"/>
        </w:numPr>
        <w:spacing w:after="0" w:line="240" w:lineRule="auto"/>
        <w:rPr>
          <w:b/>
          <w:sz w:val="24"/>
          <w:szCs w:val="24"/>
          <w:u w:val="single"/>
        </w:rPr>
      </w:pPr>
      <w:r w:rsidRPr="00911E98">
        <w:rPr>
          <w:b/>
          <w:sz w:val="24"/>
          <w:szCs w:val="24"/>
          <w:u w:val="single"/>
        </w:rPr>
        <w:t>En El Colegio.</w:t>
      </w:r>
    </w:p>
    <w:p w:rsidR="0034542F" w:rsidRPr="00911E98" w:rsidRDefault="0034542F" w:rsidP="0034542F">
      <w:pPr>
        <w:spacing w:after="0" w:line="240" w:lineRule="auto"/>
        <w:rPr>
          <w:sz w:val="24"/>
          <w:szCs w:val="24"/>
        </w:rPr>
      </w:pPr>
    </w:p>
    <w:p w:rsidR="0034542F" w:rsidRPr="00911E98" w:rsidRDefault="0034542F" w:rsidP="0034542F">
      <w:pPr>
        <w:spacing w:after="0" w:line="240" w:lineRule="auto"/>
        <w:rPr>
          <w:sz w:val="24"/>
          <w:szCs w:val="24"/>
        </w:rPr>
      </w:pPr>
      <w:r w:rsidRPr="00911E98">
        <w:rPr>
          <w:sz w:val="24"/>
          <w:szCs w:val="24"/>
        </w:rPr>
        <w:t>Yo te quiero mucho</w:t>
      </w:r>
    </w:p>
    <w:p w:rsidR="0034542F" w:rsidRPr="00911E98" w:rsidRDefault="0034542F" w:rsidP="0034542F">
      <w:pPr>
        <w:spacing w:after="0" w:line="240" w:lineRule="auto"/>
        <w:rPr>
          <w:sz w:val="24"/>
          <w:szCs w:val="24"/>
        </w:rPr>
      </w:pPr>
      <w:r w:rsidRPr="00911E98">
        <w:rPr>
          <w:sz w:val="24"/>
          <w:szCs w:val="24"/>
        </w:rPr>
        <w:t>Niñito Jesús</w:t>
      </w:r>
    </w:p>
    <w:p w:rsidR="0034542F" w:rsidRPr="00911E98" w:rsidRDefault="0034542F" w:rsidP="0034542F">
      <w:pPr>
        <w:spacing w:after="0" w:line="240" w:lineRule="auto"/>
        <w:rPr>
          <w:sz w:val="24"/>
          <w:szCs w:val="24"/>
        </w:rPr>
      </w:pPr>
      <w:r w:rsidRPr="00911E98">
        <w:rPr>
          <w:sz w:val="24"/>
          <w:szCs w:val="24"/>
        </w:rPr>
        <w:t>Yo quiero servirte</w:t>
      </w:r>
    </w:p>
    <w:p w:rsidR="0034542F" w:rsidRPr="00911E98" w:rsidRDefault="0034542F" w:rsidP="0034542F">
      <w:pPr>
        <w:spacing w:after="0" w:line="240" w:lineRule="auto"/>
        <w:rPr>
          <w:sz w:val="24"/>
          <w:szCs w:val="24"/>
        </w:rPr>
      </w:pPr>
      <w:r w:rsidRPr="00911E98">
        <w:rPr>
          <w:sz w:val="24"/>
          <w:szCs w:val="24"/>
        </w:rPr>
        <w:t>Ayúdame Tú.</w:t>
      </w:r>
    </w:p>
    <w:p w:rsidR="0034542F" w:rsidRPr="00911E98" w:rsidRDefault="0034542F" w:rsidP="0034542F">
      <w:pPr>
        <w:spacing w:after="0" w:line="240" w:lineRule="auto"/>
        <w:rPr>
          <w:sz w:val="24"/>
          <w:szCs w:val="24"/>
        </w:rPr>
      </w:pPr>
    </w:p>
    <w:p w:rsidR="0034542F" w:rsidRPr="00911E98" w:rsidRDefault="0034542F" w:rsidP="0034542F">
      <w:pPr>
        <w:spacing w:after="0" w:line="240" w:lineRule="auto"/>
        <w:rPr>
          <w:sz w:val="24"/>
          <w:szCs w:val="24"/>
        </w:rPr>
      </w:pPr>
      <w:r w:rsidRPr="00911E98">
        <w:rPr>
          <w:sz w:val="24"/>
          <w:szCs w:val="24"/>
        </w:rPr>
        <w:t>Quisiera cumplir</w:t>
      </w:r>
    </w:p>
    <w:p w:rsidR="0034542F" w:rsidRPr="00911E98" w:rsidRDefault="0034542F" w:rsidP="0034542F">
      <w:pPr>
        <w:spacing w:after="0" w:line="240" w:lineRule="auto"/>
        <w:rPr>
          <w:sz w:val="24"/>
          <w:szCs w:val="24"/>
        </w:rPr>
      </w:pPr>
      <w:r w:rsidRPr="00911E98">
        <w:rPr>
          <w:sz w:val="24"/>
          <w:szCs w:val="24"/>
        </w:rPr>
        <w:t>Mi plan de este día</w:t>
      </w:r>
    </w:p>
    <w:p w:rsidR="0034542F" w:rsidRPr="00911E98" w:rsidRDefault="0034542F" w:rsidP="0034542F">
      <w:pPr>
        <w:spacing w:after="0" w:line="240" w:lineRule="auto"/>
        <w:rPr>
          <w:sz w:val="24"/>
          <w:szCs w:val="24"/>
        </w:rPr>
      </w:pPr>
      <w:r w:rsidRPr="00911E98">
        <w:rPr>
          <w:sz w:val="24"/>
          <w:szCs w:val="24"/>
        </w:rPr>
        <w:t>Pero sin tu ayuda</w:t>
      </w:r>
    </w:p>
    <w:p w:rsidR="0034542F" w:rsidRPr="00911E98" w:rsidRDefault="0034542F" w:rsidP="0034542F">
      <w:pPr>
        <w:spacing w:after="0" w:line="240" w:lineRule="auto"/>
        <w:rPr>
          <w:sz w:val="24"/>
          <w:szCs w:val="24"/>
        </w:rPr>
      </w:pPr>
      <w:r w:rsidRPr="00911E98">
        <w:rPr>
          <w:sz w:val="24"/>
          <w:szCs w:val="24"/>
        </w:rPr>
        <w:t>Dime yo que haría.</w:t>
      </w:r>
    </w:p>
    <w:p w:rsidR="0034542F" w:rsidRPr="00911E98" w:rsidRDefault="0034542F" w:rsidP="0034542F">
      <w:pPr>
        <w:spacing w:after="0" w:line="240" w:lineRule="auto"/>
        <w:rPr>
          <w:sz w:val="24"/>
          <w:szCs w:val="24"/>
        </w:rPr>
      </w:pPr>
    </w:p>
    <w:p w:rsidR="0034542F" w:rsidRPr="00911E98" w:rsidRDefault="0034542F" w:rsidP="00EE7DBF">
      <w:pPr>
        <w:numPr>
          <w:ilvl w:val="0"/>
          <w:numId w:val="57"/>
        </w:numPr>
        <w:spacing w:after="0" w:line="240" w:lineRule="auto"/>
        <w:rPr>
          <w:b/>
          <w:sz w:val="24"/>
          <w:szCs w:val="24"/>
          <w:u w:val="single"/>
        </w:rPr>
      </w:pPr>
      <w:r w:rsidRPr="00911E98">
        <w:rPr>
          <w:b/>
          <w:sz w:val="24"/>
          <w:szCs w:val="24"/>
          <w:u w:val="single"/>
        </w:rPr>
        <w:t>Jesús.</w:t>
      </w:r>
    </w:p>
    <w:p w:rsidR="0034542F" w:rsidRPr="00911E98" w:rsidRDefault="0034542F" w:rsidP="0034542F">
      <w:pPr>
        <w:spacing w:after="0" w:line="240" w:lineRule="auto"/>
        <w:rPr>
          <w:sz w:val="24"/>
          <w:szCs w:val="24"/>
        </w:rPr>
      </w:pPr>
    </w:p>
    <w:p w:rsidR="0034542F" w:rsidRPr="00911E98" w:rsidRDefault="0034542F" w:rsidP="0034542F">
      <w:pPr>
        <w:spacing w:after="0" w:line="240" w:lineRule="auto"/>
        <w:rPr>
          <w:sz w:val="24"/>
          <w:szCs w:val="24"/>
        </w:rPr>
      </w:pPr>
      <w:r w:rsidRPr="00911E98">
        <w:rPr>
          <w:sz w:val="24"/>
          <w:szCs w:val="24"/>
        </w:rPr>
        <w:t>Pídele a tu Madre</w:t>
      </w:r>
    </w:p>
    <w:p w:rsidR="0034542F" w:rsidRPr="00911E98" w:rsidRDefault="0034542F" w:rsidP="0034542F">
      <w:pPr>
        <w:spacing w:after="0" w:line="240" w:lineRule="auto"/>
        <w:rPr>
          <w:sz w:val="24"/>
          <w:szCs w:val="24"/>
        </w:rPr>
      </w:pPr>
      <w:r w:rsidRPr="00911E98">
        <w:rPr>
          <w:sz w:val="24"/>
          <w:szCs w:val="24"/>
        </w:rPr>
        <w:t>Que guíe la mía</w:t>
      </w:r>
    </w:p>
    <w:p w:rsidR="0034542F" w:rsidRPr="00911E98" w:rsidRDefault="0034542F" w:rsidP="0034542F">
      <w:pPr>
        <w:spacing w:after="0" w:line="240" w:lineRule="auto"/>
        <w:rPr>
          <w:sz w:val="24"/>
          <w:szCs w:val="24"/>
        </w:rPr>
      </w:pPr>
      <w:r w:rsidRPr="00911E98">
        <w:rPr>
          <w:sz w:val="24"/>
          <w:szCs w:val="24"/>
        </w:rPr>
        <w:t>Para que muy juntas</w:t>
      </w:r>
    </w:p>
    <w:p w:rsidR="0034542F" w:rsidRPr="00911E98" w:rsidRDefault="0034542F" w:rsidP="0034542F">
      <w:pPr>
        <w:spacing w:after="0" w:line="240" w:lineRule="auto"/>
        <w:rPr>
          <w:sz w:val="24"/>
          <w:szCs w:val="24"/>
        </w:rPr>
      </w:pPr>
      <w:r w:rsidRPr="00911E98">
        <w:rPr>
          <w:sz w:val="24"/>
          <w:szCs w:val="24"/>
        </w:rPr>
        <w:t>Pasen este día.</w:t>
      </w:r>
    </w:p>
    <w:p w:rsidR="0034542F" w:rsidRPr="00911E98" w:rsidRDefault="0034542F" w:rsidP="0034542F">
      <w:pPr>
        <w:spacing w:after="0" w:line="240" w:lineRule="auto"/>
        <w:rPr>
          <w:sz w:val="24"/>
          <w:szCs w:val="24"/>
        </w:rPr>
      </w:pPr>
    </w:p>
    <w:p w:rsidR="0034542F" w:rsidRPr="00911E98" w:rsidRDefault="0034542F" w:rsidP="0034542F">
      <w:pPr>
        <w:spacing w:after="0" w:line="240" w:lineRule="auto"/>
        <w:rPr>
          <w:sz w:val="24"/>
          <w:szCs w:val="24"/>
        </w:rPr>
      </w:pPr>
      <w:r w:rsidRPr="00911E98">
        <w:rPr>
          <w:sz w:val="24"/>
          <w:szCs w:val="24"/>
        </w:rPr>
        <w:t>Niñito Jesús</w:t>
      </w:r>
    </w:p>
    <w:p w:rsidR="0034542F" w:rsidRPr="00911E98" w:rsidRDefault="0034542F" w:rsidP="0034542F">
      <w:pPr>
        <w:spacing w:after="0" w:line="240" w:lineRule="auto"/>
        <w:rPr>
          <w:sz w:val="24"/>
          <w:szCs w:val="24"/>
        </w:rPr>
      </w:pPr>
      <w:r w:rsidRPr="00911E98">
        <w:rPr>
          <w:sz w:val="24"/>
          <w:szCs w:val="24"/>
        </w:rPr>
        <w:t>Que en el cielo estas</w:t>
      </w:r>
    </w:p>
    <w:p w:rsidR="0034542F" w:rsidRPr="00911E98" w:rsidRDefault="0034542F" w:rsidP="0034542F">
      <w:pPr>
        <w:spacing w:after="0" w:line="240" w:lineRule="auto"/>
        <w:rPr>
          <w:sz w:val="24"/>
          <w:szCs w:val="24"/>
        </w:rPr>
      </w:pPr>
      <w:r w:rsidRPr="00911E98">
        <w:rPr>
          <w:sz w:val="24"/>
          <w:szCs w:val="24"/>
        </w:rPr>
        <w:t>Aconseja siempre</w:t>
      </w:r>
    </w:p>
    <w:p w:rsidR="0034542F" w:rsidRPr="00911E98" w:rsidRDefault="0034542F" w:rsidP="0034542F">
      <w:pPr>
        <w:spacing w:after="0" w:line="240" w:lineRule="auto"/>
        <w:rPr>
          <w:sz w:val="24"/>
          <w:szCs w:val="24"/>
        </w:rPr>
      </w:pPr>
      <w:r w:rsidRPr="00911E98">
        <w:rPr>
          <w:sz w:val="24"/>
          <w:szCs w:val="24"/>
        </w:rPr>
        <w:t xml:space="preserve"> A papá y mamá.</w:t>
      </w:r>
    </w:p>
    <w:p w:rsidR="0034542F" w:rsidRPr="00911E98" w:rsidRDefault="0034542F" w:rsidP="0034542F">
      <w:pPr>
        <w:spacing w:after="0" w:line="240" w:lineRule="auto"/>
        <w:rPr>
          <w:sz w:val="24"/>
          <w:szCs w:val="24"/>
        </w:rPr>
      </w:pPr>
    </w:p>
    <w:p w:rsidR="0034542F" w:rsidRPr="00911E98" w:rsidRDefault="0034542F" w:rsidP="00EE7DBF">
      <w:pPr>
        <w:numPr>
          <w:ilvl w:val="0"/>
          <w:numId w:val="57"/>
        </w:numPr>
        <w:spacing w:after="0" w:line="240" w:lineRule="auto"/>
        <w:rPr>
          <w:b/>
          <w:sz w:val="24"/>
          <w:szCs w:val="24"/>
          <w:u w:val="single"/>
        </w:rPr>
      </w:pPr>
      <w:r w:rsidRPr="00911E98">
        <w:rPr>
          <w:b/>
          <w:sz w:val="24"/>
          <w:szCs w:val="24"/>
          <w:u w:val="single"/>
        </w:rPr>
        <w:t>A mi Ángel Custodio.</w:t>
      </w:r>
    </w:p>
    <w:p w:rsidR="0034542F" w:rsidRPr="00911E98" w:rsidRDefault="0034542F" w:rsidP="0034542F">
      <w:pPr>
        <w:spacing w:after="0" w:line="240" w:lineRule="auto"/>
        <w:rPr>
          <w:sz w:val="24"/>
          <w:szCs w:val="24"/>
        </w:rPr>
      </w:pPr>
    </w:p>
    <w:p w:rsidR="0034542F" w:rsidRPr="00911E98" w:rsidRDefault="0034542F" w:rsidP="0034542F">
      <w:pPr>
        <w:spacing w:after="0" w:line="240" w:lineRule="auto"/>
        <w:rPr>
          <w:sz w:val="24"/>
          <w:szCs w:val="24"/>
        </w:rPr>
      </w:pPr>
      <w:r w:rsidRPr="00911E98">
        <w:rPr>
          <w:sz w:val="24"/>
          <w:szCs w:val="24"/>
        </w:rPr>
        <w:t>Ángel de la Guarda</w:t>
      </w:r>
    </w:p>
    <w:p w:rsidR="0034542F" w:rsidRPr="00911E98" w:rsidRDefault="0034542F" w:rsidP="0034542F">
      <w:pPr>
        <w:spacing w:after="0" w:line="240" w:lineRule="auto"/>
        <w:rPr>
          <w:sz w:val="24"/>
          <w:szCs w:val="24"/>
        </w:rPr>
      </w:pPr>
      <w:r w:rsidRPr="00911E98">
        <w:rPr>
          <w:sz w:val="24"/>
          <w:szCs w:val="24"/>
        </w:rPr>
        <w:t>Tú que eres mi amigo</w:t>
      </w:r>
    </w:p>
    <w:p w:rsidR="0034542F" w:rsidRPr="00911E98" w:rsidRDefault="0034542F" w:rsidP="0034542F">
      <w:pPr>
        <w:spacing w:after="0" w:line="240" w:lineRule="auto"/>
        <w:rPr>
          <w:sz w:val="24"/>
          <w:szCs w:val="24"/>
        </w:rPr>
      </w:pPr>
      <w:r w:rsidRPr="00911E98">
        <w:rPr>
          <w:sz w:val="24"/>
          <w:szCs w:val="24"/>
        </w:rPr>
        <w:t>Haz que al acostarme</w:t>
      </w:r>
    </w:p>
    <w:p w:rsidR="0034542F" w:rsidRPr="00911E98" w:rsidRDefault="0034542F" w:rsidP="0034542F">
      <w:pPr>
        <w:spacing w:after="0" w:line="240" w:lineRule="auto"/>
        <w:rPr>
          <w:sz w:val="24"/>
          <w:szCs w:val="24"/>
        </w:rPr>
      </w:pPr>
      <w:r w:rsidRPr="00911E98">
        <w:rPr>
          <w:sz w:val="24"/>
          <w:szCs w:val="24"/>
        </w:rPr>
        <w:lastRenderedPageBreak/>
        <w:t>Yo sueñe contigo.</w:t>
      </w:r>
    </w:p>
    <w:p w:rsidR="0034542F" w:rsidRPr="00911E98" w:rsidRDefault="0034542F" w:rsidP="0034542F">
      <w:pPr>
        <w:spacing w:after="0" w:line="240" w:lineRule="auto"/>
        <w:rPr>
          <w:sz w:val="24"/>
          <w:szCs w:val="24"/>
        </w:rPr>
      </w:pPr>
    </w:p>
    <w:p w:rsidR="0034542F" w:rsidRPr="00911E98" w:rsidRDefault="0034542F" w:rsidP="0034542F">
      <w:pPr>
        <w:spacing w:after="0" w:line="240" w:lineRule="auto"/>
        <w:rPr>
          <w:sz w:val="24"/>
          <w:szCs w:val="24"/>
        </w:rPr>
      </w:pPr>
      <w:r w:rsidRPr="00911E98">
        <w:rPr>
          <w:sz w:val="24"/>
          <w:szCs w:val="24"/>
        </w:rPr>
        <w:t>Que no me abandones</w:t>
      </w:r>
    </w:p>
    <w:p w:rsidR="0034542F" w:rsidRPr="00911E98" w:rsidRDefault="0034542F" w:rsidP="0034542F">
      <w:pPr>
        <w:spacing w:after="0" w:line="240" w:lineRule="auto"/>
        <w:rPr>
          <w:sz w:val="24"/>
          <w:szCs w:val="24"/>
        </w:rPr>
      </w:pPr>
      <w:r w:rsidRPr="00911E98">
        <w:rPr>
          <w:sz w:val="24"/>
          <w:szCs w:val="24"/>
        </w:rPr>
        <w:t>Que juegues conmigo</w:t>
      </w:r>
    </w:p>
    <w:p w:rsidR="0034542F" w:rsidRPr="00911E98" w:rsidRDefault="0034542F" w:rsidP="0034542F">
      <w:pPr>
        <w:spacing w:after="0" w:line="240" w:lineRule="auto"/>
        <w:rPr>
          <w:sz w:val="24"/>
          <w:szCs w:val="24"/>
        </w:rPr>
      </w:pPr>
      <w:r w:rsidRPr="00911E98">
        <w:rPr>
          <w:sz w:val="24"/>
          <w:szCs w:val="24"/>
        </w:rPr>
        <w:t>Que siempre recuerde</w:t>
      </w:r>
    </w:p>
    <w:p w:rsidR="0034542F" w:rsidRPr="00911E98" w:rsidRDefault="0034542F" w:rsidP="0034542F">
      <w:pPr>
        <w:spacing w:after="0" w:line="240" w:lineRule="auto"/>
        <w:rPr>
          <w:sz w:val="24"/>
          <w:szCs w:val="24"/>
        </w:rPr>
      </w:pPr>
      <w:r w:rsidRPr="00911E98">
        <w:rPr>
          <w:sz w:val="24"/>
          <w:szCs w:val="24"/>
        </w:rPr>
        <w:t>Que tú eres mi amigo.</w:t>
      </w:r>
    </w:p>
    <w:p w:rsidR="0034542F" w:rsidRPr="00911E98" w:rsidRDefault="0034542F" w:rsidP="0034542F">
      <w:pPr>
        <w:spacing w:after="0" w:line="240" w:lineRule="auto"/>
        <w:rPr>
          <w:sz w:val="24"/>
          <w:szCs w:val="24"/>
        </w:rPr>
      </w:pPr>
    </w:p>
    <w:p w:rsidR="0034542F" w:rsidRPr="00911E98" w:rsidRDefault="0034542F" w:rsidP="00EE7DBF">
      <w:pPr>
        <w:numPr>
          <w:ilvl w:val="0"/>
          <w:numId w:val="57"/>
        </w:numPr>
        <w:spacing w:after="0" w:line="240" w:lineRule="auto"/>
        <w:rPr>
          <w:b/>
          <w:sz w:val="24"/>
          <w:szCs w:val="24"/>
          <w:u w:val="single"/>
        </w:rPr>
      </w:pPr>
      <w:r w:rsidRPr="00911E98">
        <w:rPr>
          <w:b/>
          <w:sz w:val="24"/>
          <w:szCs w:val="24"/>
          <w:u w:val="single"/>
        </w:rPr>
        <w:t>A mi Padre Dios.</w:t>
      </w:r>
    </w:p>
    <w:p w:rsidR="0034542F" w:rsidRPr="00911E98" w:rsidRDefault="0034542F" w:rsidP="0034542F">
      <w:pPr>
        <w:spacing w:after="0" w:line="240" w:lineRule="auto"/>
        <w:rPr>
          <w:sz w:val="24"/>
          <w:szCs w:val="24"/>
        </w:rPr>
      </w:pPr>
    </w:p>
    <w:p w:rsidR="0034542F" w:rsidRPr="00911E98" w:rsidRDefault="0034542F" w:rsidP="0034542F">
      <w:pPr>
        <w:spacing w:after="0" w:line="240" w:lineRule="auto"/>
        <w:rPr>
          <w:sz w:val="24"/>
          <w:szCs w:val="24"/>
        </w:rPr>
      </w:pPr>
      <w:r w:rsidRPr="00911E98">
        <w:rPr>
          <w:sz w:val="24"/>
          <w:szCs w:val="24"/>
        </w:rPr>
        <w:t>Te pido perdón</w:t>
      </w:r>
    </w:p>
    <w:p w:rsidR="0034542F" w:rsidRPr="00911E98" w:rsidRDefault="0034542F" w:rsidP="0034542F">
      <w:pPr>
        <w:spacing w:after="0" w:line="240" w:lineRule="auto"/>
        <w:rPr>
          <w:sz w:val="24"/>
          <w:szCs w:val="24"/>
        </w:rPr>
      </w:pPr>
      <w:r w:rsidRPr="00911E98">
        <w:rPr>
          <w:sz w:val="24"/>
          <w:szCs w:val="24"/>
        </w:rPr>
        <w:t>Si hoy te ofendí</w:t>
      </w:r>
    </w:p>
    <w:p w:rsidR="0034542F" w:rsidRPr="00911E98" w:rsidRDefault="0034542F" w:rsidP="0034542F">
      <w:pPr>
        <w:spacing w:after="0" w:line="240" w:lineRule="auto"/>
        <w:rPr>
          <w:sz w:val="24"/>
          <w:szCs w:val="24"/>
        </w:rPr>
      </w:pPr>
      <w:r w:rsidRPr="00911E98">
        <w:rPr>
          <w:sz w:val="24"/>
          <w:szCs w:val="24"/>
        </w:rPr>
        <w:t>Yo te quiero tanto</w:t>
      </w:r>
    </w:p>
    <w:p w:rsidR="0034542F" w:rsidRPr="00911E98" w:rsidRDefault="0034542F" w:rsidP="0034542F">
      <w:pPr>
        <w:spacing w:after="0" w:line="240" w:lineRule="auto"/>
        <w:rPr>
          <w:sz w:val="24"/>
          <w:szCs w:val="24"/>
        </w:rPr>
      </w:pPr>
      <w:r w:rsidRPr="00911E98">
        <w:rPr>
          <w:sz w:val="24"/>
          <w:szCs w:val="24"/>
        </w:rPr>
        <w:t>¡Dime que sí!</w:t>
      </w:r>
    </w:p>
    <w:p w:rsidR="0034542F" w:rsidRPr="00911E98" w:rsidRDefault="0034542F" w:rsidP="0034542F">
      <w:pPr>
        <w:spacing w:after="0" w:line="240" w:lineRule="auto"/>
        <w:rPr>
          <w:sz w:val="24"/>
          <w:szCs w:val="24"/>
        </w:rPr>
      </w:pPr>
    </w:p>
    <w:p w:rsidR="0034542F" w:rsidRPr="00911E98" w:rsidRDefault="0034542F" w:rsidP="0034542F">
      <w:pPr>
        <w:spacing w:after="0" w:line="240" w:lineRule="auto"/>
        <w:rPr>
          <w:sz w:val="24"/>
          <w:szCs w:val="24"/>
        </w:rPr>
      </w:pPr>
      <w:r w:rsidRPr="00911E98">
        <w:rPr>
          <w:sz w:val="24"/>
          <w:szCs w:val="24"/>
        </w:rPr>
        <w:t>Aquí muy cerquita</w:t>
      </w:r>
    </w:p>
    <w:p w:rsidR="0034542F" w:rsidRPr="00911E98" w:rsidRDefault="0034542F" w:rsidP="0034542F">
      <w:pPr>
        <w:spacing w:after="0" w:line="240" w:lineRule="auto"/>
        <w:rPr>
          <w:sz w:val="24"/>
          <w:szCs w:val="24"/>
        </w:rPr>
      </w:pPr>
      <w:r w:rsidRPr="00911E98">
        <w:rPr>
          <w:sz w:val="24"/>
          <w:szCs w:val="24"/>
        </w:rPr>
        <w:t>De mi corazón</w:t>
      </w:r>
    </w:p>
    <w:p w:rsidR="0034542F" w:rsidRPr="00911E98" w:rsidRDefault="0034542F" w:rsidP="0034542F">
      <w:pPr>
        <w:spacing w:after="0" w:line="240" w:lineRule="auto"/>
        <w:rPr>
          <w:sz w:val="24"/>
          <w:szCs w:val="24"/>
        </w:rPr>
      </w:pPr>
      <w:r w:rsidRPr="00911E98">
        <w:rPr>
          <w:sz w:val="24"/>
          <w:szCs w:val="24"/>
        </w:rPr>
        <w:t>Siento que es tan lindo</w:t>
      </w:r>
    </w:p>
    <w:p w:rsidR="0034542F" w:rsidRPr="00911E98" w:rsidRDefault="0034542F" w:rsidP="0034542F">
      <w:pPr>
        <w:spacing w:after="0" w:line="240" w:lineRule="auto"/>
        <w:rPr>
          <w:sz w:val="24"/>
          <w:szCs w:val="24"/>
        </w:rPr>
      </w:pPr>
      <w:r w:rsidRPr="00911E98">
        <w:rPr>
          <w:sz w:val="24"/>
          <w:szCs w:val="24"/>
        </w:rPr>
        <w:t>Ser hijo de Dios.</w:t>
      </w:r>
    </w:p>
    <w:p w:rsidR="0034542F" w:rsidRPr="00911E98" w:rsidRDefault="0034542F" w:rsidP="0034542F">
      <w:pPr>
        <w:spacing w:after="0" w:line="240" w:lineRule="auto"/>
        <w:rPr>
          <w:sz w:val="24"/>
          <w:szCs w:val="24"/>
        </w:rPr>
      </w:pPr>
    </w:p>
    <w:p w:rsidR="0034542F" w:rsidRPr="00911E98" w:rsidRDefault="0034542F" w:rsidP="00EE7DBF">
      <w:pPr>
        <w:numPr>
          <w:ilvl w:val="0"/>
          <w:numId w:val="57"/>
        </w:numPr>
        <w:spacing w:after="0" w:line="240" w:lineRule="auto"/>
        <w:rPr>
          <w:b/>
          <w:sz w:val="24"/>
          <w:szCs w:val="24"/>
          <w:u w:val="single"/>
        </w:rPr>
      </w:pPr>
      <w:r w:rsidRPr="00911E98">
        <w:rPr>
          <w:b/>
          <w:sz w:val="24"/>
          <w:szCs w:val="24"/>
          <w:u w:val="single"/>
        </w:rPr>
        <w:t>Querido Ángel Custodio</w:t>
      </w:r>
    </w:p>
    <w:p w:rsidR="0034542F" w:rsidRPr="00911E98" w:rsidRDefault="0034542F" w:rsidP="0034542F">
      <w:pPr>
        <w:spacing w:after="0" w:line="240" w:lineRule="auto"/>
        <w:rPr>
          <w:sz w:val="24"/>
          <w:szCs w:val="24"/>
        </w:rPr>
      </w:pPr>
    </w:p>
    <w:p w:rsidR="0034542F" w:rsidRPr="00911E98" w:rsidRDefault="0034542F" w:rsidP="0034542F">
      <w:pPr>
        <w:spacing w:after="0" w:line="240" w:lineRule="auto"/>
        <w:rPr>
          <w:sz w:val="24"/>
          <w:szCs w:val="24"/>
        </w:rPr>
      </w:pPr>
      <w:r w:rsidRPr="00911E98">
        <w:rPr>
          <w:sz w:val="24"/>
          <w:szCs w:val="24"/>
        </w:rPr>
        <w:t>Ángel de mi Guarda</w:t>
      </w:r>
    </w:p>
    <w:p w:rsidR="0034542F" w:rsidRPr="00911E98" w:rsidRDefault="0034542F" w:rsidP="0034542F">
      <w:pPr>
        <w:spacing w:after="0" w:line="240" w:lineRule="auto"/>
        <w:rPr>
          <w:sz w:val="24"/>
          <w:szCs w:val="24"/>
        </w:rPr>
      </w:pPr>
      <w:r w:rsidRPr="00911E98">
        <w:rPr>
          <w:sz w:val="24"/>
          <w:szCs w:val="24"/>
        </w:rPr>
        <w:t>Guía mi camino</w:t>
      </w:r>
    </w:p>
    <w:p w:rsidR="0034542F" w:rsidRPr="00911E98" w:rsidRDefault="0034542F" w:rsidP="0034542F">
      <w:pPr>
        <w:spacing w:after="0" w:line="240" w:lineRule="auto"/>
        <w:rPr>
          <w:sz w:val="24"/>
          <w:szCs w:val="24"/>
        </w:rPr>
      </w:pPr>
      <w:r w:rsidRPr="00911E98">
        <w:rPr>
          <w:sz w:val="24"/>
          <w:szCs w:val="24"/>
        </w:rPr>
        <w:t>Y enséñame siempre</w:t>
      </w:r>
    </w:p>
    <w:p w:rsidR="0034542F" w:rsidRPr="00911E98" w:rsidRDefault="0034542F" w:rsidP="0034542F">
      <w:pPr>
        <w:spacing w:after="0" w:line="240" w:lineRule="auto"/>
        <w:rPr>
          <w:sz w:val="24"/>
          <w:szCs w:val="24"/>
        </w:rPr>
      </w:pPr>
      <w:r w:rsidRPr="00911E98">
        <w:rPr>
          <w:sz w:val="24"/>
          <w:szCs w:val="24"/>
        </w:rPr>
        <w:t>A ser buen amigo.</w:t>
      </w:r>
    </w:p>
    <w:p w:rsidR="0034542F" w:rsidRPr="00911E98" w:rsidRDefault="0034542F" w:rsidP="0034542F">
      <w:pPr>
        <w:spacing w:after="0" w:line="240" w:lineRule="auto"/>
        <w:rPr>
          <w:sz w:val="24"/>
          <w:szCs w:val="24"/>
        </w:rPr>
      </w:pPr>
    </w:p>
    <w:p w:rsidR="0034542F" w:rsidRPr="00911E98" w:rsidRDefault="0034542F" w:rsidP="0034542F">
      <w:pPr>
        <w:spacing w:after="0" w:line="240" w:lineRule="auto"/>
        <w:rPr>
          <w:sz w:val="24"/>
          <w:szCs w:val="24"/>
        </w:rPr>
      </w:pPr>
      <w:r w:rsidRPr="00911E98">
        <w:rPr>
          <w:sz w:val="24"/>
          <w:szCs w:val="24"/>
        </w:rPr>
        <w:t>Ángel de mi Gurda</w:t>
      </w:r>
    </w:p>
    <w:p w:rsidR="0034542F" w:rsidRPr="00911E98" w:rsidRDefault="0034542F" w:rsidP="0034542F">
      <w:pPr>
        <w:spacing w:after="0" w:line="240" w:lineRule="auto"/>
        <w:rPr>
          <w:sz w:val="24"/>
          <w:szCs w:val="24"/>
        </w:rPr>
      </w:pPr>
      <w:r w:rsidRPr="00911E98">
        <w:rPr>
          <w:sz w:val="24"/>
          <w:szCs w:val="24"/>
        </w:rPr>
        <w:t>Se siempre mi amigo</w:t>
      </w:r>
    </w:p>
    <w:p w:rsidR="0034542F" w:rsidRPr="00911E98" w:rsidRDefault="0034542F" w:rsidP="0034542F">
      <w:pPr>
        <w:spacing w:after="0" w:line="240" w:lineRule="auto"/>
        <w:rPr>
          <w:sz w:val="24"/>
          <w:szCs w:val="24"/>
        </w:rPr>
      </w:pPr>
      <w:r w:rsidRPr="00911E98">
        <w:rPr>
          <w:sz w:val="24"/>
          <w:szCs w:val="24"/>
        </w:rPr>
        <w:t>Haz que despierte</w:t>
      </w:r>
    </w:p>
    <w:p w:rsidR="0034542F" w:rsidRPr="00911E98" w:rsidRDefault="0034542F" w:rsidP="0034542F">
      <w:pPr>
        <w:spacing w:after="0" w:line="240" w:lineRule="auto"/>
        <w:rPr>
          <w:sz w:val="24"/>
          <w:szCs w:val="24"/>
        </w:rPr>
      </w:pPr>
      <w:r w:rsidRPr="00911E98">
        <w:rPr>
          <w:sz w:val="24"/>
          <w:szCs w:val="24"/>
        </w:rPr>
        <w:t>Siempre contigo.</w:t>
      </w:r>
    </w:p>
    <w:p w:rsidR="0034542F" w:rsidRPr="00911E98" w:rsidRDefault="0034542F" w:rsidP="0034542F">
      <w:pPr>
        <w:spacing w:after="0" w:line="240" w:lineRule="auto"/>
        <w:rPr>
          <w:sz w:val="24"/>
          <w:szCs w:val="24"/>
        </w:rPr>
      </w:pPr>
    </w:p>
    <w:p w:rsidR="0034542F" w:rsidRPr="00911E98" w:rsidRDefault="0034542F" w:rsidP="00EE7DBF">
      <w:pPr>
        <w:numPr>
          <w:ilvl w:val="0"/>
          <w:numId w:val="57"/>
        </w:numPr>
        <w:spacing w:after="0" w:line="240" w:lineRule="auto"/>
        <w:rPr>
          <w:b/>
          <w:sz w:val="24"/>
          <w:szCs w:val="24"/>
          <w:u w:val="single"/>
        </w:rPr>
      </w:pPr>
      <w:r w:rsidRPr="00911E98">
        <w:rPr>
          <w:b/>
          <w:sz w:val="24"/>
          <w:szCs w:val="24"/>
          <w:u w:val="single"/>
        </w:rPr>
        <w:t>Navidad.</w:t>
      </w:r>
    </w:p>
    <w:p w:rsidR="0034542F" w:rsidRPr="00911E98" w:rsidRDefault="0034542F" w:rsidP="0034542F">
      <w:pPr>
        <w:spacing w:after="0" w:line="240" w:lineRule="auto"/>
        <w:rPr>
          <w:sz w:val="24"/>
          <w:szCs w:val="24"/>
        </w:rPr>
      </w:pPr>
    </w:p>
    <w:p w:rsidR="0034542F" w:rsidRPr="00911E98" w:rsidRDefault="0034542F" w:rsidP="0034542F">
      <w:pPr>
        <w:spacing w:after="0" w:line="240" w:lineRule="auto"/>
        <w:rPr>
          <w:sz w:val="24"/>
          <w:szCs w:val="24"/>
        </w:rPr>
      </w:pPr>
      <w:r w:rsidRPr="00911E98">
        <w:rPr>
          <w:sz w:val="24"/>
          <w:szCs w:val="24"/>
        </w:rPr>
        <w:t>Aquí en silencio</w:t>
      </w:r>
    </w:p>
    <w:p w:rsidR="0034542F" w:rsidRPr="00911E98" w:rsidRDefault="0034542F" w:rsidP="0034542F">
      <w:pPr>
        <w:spacing w:after="0" w:line="240" w:lineRule="auto"/>
        <w:rPr>
          <w:sz w:val="24"/>
          <w:szCs w:val="24"/>
        </w:rPr>
      </w:pPr>
      <w:r w:rsidRPr="00911E98">
        <w:rPr>
          <w:sz w:val="24"/>
          <w:szCs w:val="24"/>
        </w:rPr>
        <w:t>En esta Nochebuena</w:t>
      </w:r>
    </w:p>
    <w:p w:rsidR="0034542F" w:rsidRPr="00911E98" w:rsidRDefault="0034542F" w:rsidP="0034542F">
      <w:pPr>
        <w:spacing w:after="0" w:line="240" w:lineRule="auto"/>
        <w:rPr>
          <w:sz w:val="24"/>
          <w:szCs w:val="24"/>
        </w:rPr>
      </w:pPr>
      <w:r w:rsidRPr="00911E98">
        <w:rPr>
          <w:sz w:val="24"/>
          <w:szCs w:val="24"/>
        </w:rPr>
        <w:t>Te quiero ofrecer</w:t>
      </w:r>
    </w:p>
    <w:p w:rsidR="0034542F" w:rsidRPr="00911E98" w:rsidRDefault="0034542F" w:rsidP="0034542F">
      <w:pPr>
        <w:spacing w:after="0" w:line="240" w:lineRule="auto"/>
        <w:rPr>
          <w:sz w:val="24"/>
          <w:szCs w:val="24"/>
        </w:rPr>
      </w:pPr>
      <w:r w:rsidRPr="00911E98">
        <w:rPr>
          <w:sz w:val="24"/>
          <w:szCs w:val="24"/>
        </w:rPr>
        <w:t>Mi alma pequeña</w:t>
      </w:r>
    </w:p>
    <w:p w:rsidR="0034542F" w:rsidRPr="00911E98" w:rsidRDefault="0034542F" w:rsidP="0034542F">
      <w:pPr>
        <w:spacing w:after="0" w:line="240" w:lineRule="auto"/>
        <w:rPr>
          <w:sz w:val="24"/>
          <w:szCs w:val="24"/>
        </w:rPr>
      </w:pPr>
      <w:r w:rsidRPr="00911E98">
        <w:rPr>
          <w:sz w:val="24"/>
          <w:szCs w:val="24"/>
        </w:rPr>
        <w:t xml:space="preserve">Que Tú la cuides </w:t>
      </w:r>
    </w:p>
    <w:p w:rsidR="0034542F" w:rsidRPr="00911E98" w:rsidRDefault="0034542F" w:rsidP="0034542F">
      <w:pPr>
        <w:spacing w:after="0" w:line="240" w:lineRule="auto"/>
        <w:rPr>
          <w:sz w:val="24"/>
          <w:szCs w:val="24"/>
        </w:rPr>
      </w:pPr>
      <w:proofErr w:type="gramStart"/>
      <w:r w:rsidRPr="00911E98">
        <w:rPr>
          <w:sz w:val="24"/>
          <w:szCs w:val="24"/>
        </w:rPr>
        <w:t>y</w:t>
      </w:r>
      <w:proofErr w:type="gramEnd"/>
      <w:r w:rsidRPr="00911E98">
        <w:rPr>
          <w:sz w:val="24"/>
          <w:szCs w:val="24"/>
        </w:rPr>
        <w:t xml:space="preserve"> la guíes siempre</w:t>
      </w:r>
    </w:p>
    <w:p w:rsidR="0034542F" w:rsidRPr="00911E98" w:rsidRDefault="0034542F" w:rsidP="0034542F">
      <w:pPr>
        <w:spacing w:after="0" w:line="240" w:lineRule="auto"/>
        <w:rPr>
          <w:sz w:val="24"/>
          <w:szCs w:val="24"/>
        </w:rPr>
      </w:pPr>
      <w:proofErr w:type="gramStart"/>
      <w:r w:rsidRPr="00911E98">
        <w:rPr>
          <w:sz w:val="24"/>
          <w:szCs w:val="24"/>
        </w:rPr>
        <w:t>para</w:t>
      </w:r>
      <w:proofErr w:type="gramEnd"/>
      <w:r w:rsidRPr="00911E98">
        <w:rPr>
          <w:sz w:val="24"/>
          <w:szCs w:val="24"/>
        </w:rPr>
        <w:t xml:space="preserve"> que al final</w:t>
      </w:r>
    </w:p>
    <w:p w:rsidR="0034542F" w:rsidRPr="00911E98" w:rsidRDefault="0034542F" w:rsidP="0034542F">
      <w:pPr>
        <w:spacing w:after="0" w:line="240" w:lineRule="auto"/>
        <w:rPr>
          <w:sz w:val="24"/>
          <w:szCs w:val="24"/>
        </w:rPr>
      </w:pPr>
      <w:proofErr w:type="gramStart"/>
      <w:r w:rsidRPr="00911E98">
        <w:rPr>
          <w:sz w:val="24"/>
          <w:szCs w:val="24"/>
        </w:rPr>
        <w:t>sea</w:t>
      </w:r>
      <w:proofErr w:type="gramEnd"/>
      <w:r w:rsidRPr="00911E98">
        <w:rPr>
          <w:sz w:val="24"/>
          <w:szCs w:val="24"/>
        </w:rPr>
        <w:t xml:space="preserve"> grande y fuerte.</w:t>
      </w:r>
    </w:p>
    <w:p w:rsidR="0034542F" w:rsidRPr="00911E98" w:rsidRDefault="0034542F" w:rsidP="0034542F">
      <w:pPr>
        <w:spacing w:after="0" w:line="240" w:lineRule="auto"/>
        <w:rPr>
          <w:sz w:val="24"/>
          <w:szCs w:val="24"/>
        </w:rPr>
      </w:pPr>
    </w:p>
    <w:p w:rsidR="0034542F" w:rsidRPr="00911E98" w:rsidRDefault="0034542F" w:rsidP="00EE7DBF">
      <w:pPr>
        <w:numPr>
          <w:ilvl w:val="0"/>
          <w:numId w:val="57"/>
        </w:numPr>
        <w:spacing w:after="0" w:line="240" w:lineRule="auto"/>
        <w:rPr>
          <w:b/>
          <w:sz w:val="24"/>
          <w:szCs w:val="24"/>
          <w:u w:val="single"/>
        </w:rPr>
      </w:pPr>
      <w:r w:rsidRPr="00911E98">
        <w:rPr>
          <w:b/>
          <w:sz w:val="24"/>
          <w:szCs w:val="24"/>
          <w:u w:val="single"/>
        </w:rPr>
        <w:t>Noche de Paz.</w:t>
      </w:r>
    </w:p>
    <w:p w:rsidR="0034542F" w:rsidRPr="00911E98" w:rsidRDefault="0034542F" w:rsidP="0034542F">
      <w:pPr>
        <w:spacing w:after="0" w:line="240" w:lineRule="auto"/>
        <w:rPr>
          <w:sz w:val="24"/>
          <w:szCs w:val="24"/>
        </w:rPr>
      </w:pPr>
    </w:p>
    <w:p w:rsidR="0034542F" w:rsidRPr="00911E98" w:rsidRDefault="0034542F" w:rsidP="0034542F">
      <w:pPr>
        <w:spacing w:after="0" w:line="240" w:lineRule="auto"/>
        <w:rPr>
          <w:sz w:val="24"/>
          <w:szCs w:val="24"/>
        </w:rPr>
      </w:pPr>
      <w:r w:rsidRPr="00911E98">
        <w:rPr>
          <w:sz w:val="24"/>
          <w:szCs w:val="24"/>
        </w:rPr>
        <w:t>El Hijo de Dios</w:t>
      </w:r>
    </w:p>
    <w:p w:rsidR="0034542F" w:rsidRPr="00911E98" w:rsidRDefault="0034542F" w:rsidP="0034542F">
      <w:pPr>
        <w:spacing w:after="0" w:line="240" w:lineRule="auto"/>
        <w:rPr>
          <w:sz w:val="24"/>
          <w:szCs w:val="24"/>
        </w:rPr>
      </w:pPr>
      <w:r w:rsidRPr="00911E98">
        <w:rPr>
          <w:sz w:val="24"/>
          <w:szCs w:val="24"/>
        </w:rPr>
        <w:t>¡Que Noche de Paz!</w:t>
      </w:r>
    </w:p>
    <w:p w:rsidR="0034542F" w:rsidRPr="00911E98" w:rsidRDefault="0034542F" w:rsidP="0034542F">
      <w:pPr>
        <w:spacing w:after="0" w:line="240" w:lineRule="auto"/>
        <w:rPr>
          <w:sz w:val="24"/>
          <w:szCs w:val="24"/>
        </w:rPr>
      </w:pPr>
      <w:r w:rsidRPr="00911E98">
        <w:rPr>
          <w:sz w:val="24"/>
          <w:szCs w:val="24"/>
        </w:rPr>
        <w:t>Y una gran lección</w:t>
      </w:r>
    </w:p>
    <w:p w:rsidR="0034542F" w:rsidRPr="00911E98" w:rsidRDefault="0034542F" w:rsidP="0034542F">
      <w:pPr>
        <w:spacing w:after="0" w:line="240" w:lineRule="auto"/>
        <w:rPr>
          <w:sz w:val="24"/>
          <w:szCs w:val="24"/>
        </w:rPr>
      </w:pPr>
      <w:r w:rsidRPr="00911E98">
        <w:rPr>
          <w:sz w:val="24"/>
          <w:szCs w:val="24"/>
        </w:rPr>
        <w:t>De Amor y Humildad.</w:t>
      </w:r>
    </w:p>
    <w:p w:rsidR="0034542F" w:rsidRPr="00911E98" w:rsidRDefault="0034542F" w:rsidP="0034542F">
      <w:pPr>
        <w:spacing w:after="0" w:line="240" w:lineRule="auto"/>
        <w:rPr>
          <w:sz w:val="24"/>
          <w:szCs w:val="24"/>
        </w:rPr>
      </w:pPr>
    </w:p>
    <w:p w:rsidR="0034542F" w:rsidRPr="00911E98" w:rsidRDefault="0034542F" w:rsidP="00813297">
      <w:pPr>
        <w:spacing w:after="0" w:line="240" w:lineRule="auto"/>
        <w:jc w:val="both"/>
        <w:rPr>
          <w:sz w:val="24"/>
          <w:szCs w:val="24"/>
        </w:rPr>
      </w:pPr>
      <w:r w:rsidRPr="00911E98">
        <w:rPr>
          <w:sz w:val="24"/>
          <w:szCs w:val="24"/>
        </w:rPr>
        <w:t>Humilde pesebre</w:t>
      </w:r>
    </w:p>
    <w:p w:rsidR="0034542F" w:rsidRPr="00911E98" w:rsidRDefault="0034542F" w:rsidP="00813297">
      <w:pPr>
        <w:spacing w:after="0" w:line="240" w:lineRule="auto"/>
        <w:jc w:val="both"/>
        <w:rPr>
          <w:sz w:val="24"/>
          <w:szCs w:val="24"/>
        </w:rPr>
      </w:pPr>
      <w:r w:rsidRPr="00911E98">
        <w:rPr>
          <w:sz w:val="24"/>
          <w:szCs w:val="24"/>
        </w:rPr>
        <w:t>Ejemplo de amor</w:t>
      </w:r>
    </w:p>
    <w:p w:rsidR="0034542F" w:rsidRPr="00911E98" w:rsidRDefault="0034542F" w:rsidP="00813297">
      <w:pPr>
        <w:spacing w:after="0" w:line="240" w:lineRule="auto"/>
        <w:jc w:val="both"/>
        <w:rPr>
          <w:sz w:val="24"/>
          <w:szCs w:val="24"/>
        </w:rPr>
      </w:pPr>
      <w:r w:rsidRPr="00911E98">
        <w:rPr>
          <w:sz w:val="24"/>
          <w:szCs w:val="24"/>
        </w:rPr>
        <w:t>Así nos enseña</w:t>
      </w:r>
    </w:p>
    <w:p w:rsidR="0034542F" w:rsidRPr="00911E98" w:rsidRDefault="0034542F" w:rsidP="00813297">
      <w:pPr>
        <w:spacing w:after="0" w:line="240" w:lineRule="auto"/>
        <w:jc w:val="both"/>
        <w:rPr>
          <w:sz w:val="24"/>
          <w:szCs w:val="24"/>
        </w:rPr>
      </w:pPr>
      <w:r w:rsidRPr="00911E98">
        <w:rPr>
          <w:sz w:val="24"/>
          <w:szCs w:val="24"/>
        </w:rPr>
        <w:t>El Hijo de Dios.</w:t>
      </w:r>
    </w:p>
    <w:p w:rsidR="0034542F" w:rsidRPr="00911E98" w:rsidRDefault="0034542F" w:rsidP="00813297">
      <w:pPr>
        <w:spacing w:after="0" w:line="240" w:lineRule="auto"/>
        <w:jc w:val="both"/>
        <w:rPr>
          <w:sz w:val="24"/>
          <w:szCs w:val="24"/>
        </w:rPr>
      </w:pPr>
    </w:p>
    <w:p w:rsidR="0034542F" w:rsidRPr="00911E98" w:rsidRDefault="0034542F" w:rsidP="00813297">
      <w:pPr>
        <w:spacing w:after="0" w:line="240" w:lineRule="auto"/>
        <w:jc w:val="both"/>
        <w:rPr>
          <w:sz w:val="24"/>
          <w:szCs w:val="24"/>
        </w:rPr>
      </w:pPr>
      <w:r w:rsidRPr="00911E98">
        <w:rPr>
          <w:sz w:val="24"/>
          <w:szCs w:val="24"/>
        </w:rPr>
        <w:t>Quiero acompañarte</w:t>
      </w:r>
    </w:p>
    <w:p w:rsidR="0034542F" w:rsidRPr="00911E98" w:rsidRDefault="0034542F" w:rsidP="00813297">
      <w:pPr>
        <w:spacing w:after="0" w:line="240" w:lineRule="auto"/>
        <w:jc w:val="both"/>
        <w:rPr>
          <w:sz w:val="24"/>
          <w:szCs w:val="24"/>
        </w:rPr>
      </w:pPr>
      <w:r w:rsidRPr="00911E98">
        <w:rPr>
          <w:sz w:val="24"/>
          <w:szCs w:val="24"/>
        </w:rPr>
        <w:t>Desde este rincón</w:t>
      </w:r>
    </w:p>
    <w:p w:rsidR="0034542F" w:rsidRPr="00911E98" w:rsidRDefault="0034542F" w:rsidP="00813297">
      <w:pPr>
        <w:spacing w:after="0" w:line="240" w:lineRule="auto"/>
        <w:jc w:val="both"/>
        <w:rPr>
          <w:sz w:val="24"/>
          <w:szCs w:val="24"/>
        </w:rPr>
      </w:pPr>
      <w:r w:rsidRPr="00911E98">
        <w:rPr>
          <w:sz w:val="24"/>
          <w:szCs w:val="24"/>
        </w:rPr>
        <w:t>Mirarte y cuidarte</w:t>
      </w:r>
    </w:p>
    <w:p w:rsidR="0034542F" w:rsidRPr="00911E98" w:rsidRDefault="0034542F" w:rsidP="00813297">
      <w:pPr>
        <w:spacing w:after="0" w:line="240" w:lineRule="auto"/>
        <w:jc w:val="both"/>
        <w:rPr>
          <w:sz w:val="24"/>
          <w:szCs w:val="24"/>
        </w:rPr>
      </w:pPr>
      <w:r w:rsidRPr="00911E98">
        <w:rPr>
          <w:sz w:val="24"/>
          <w:szCs w:val="24"/>
        </w:rPr>
        <w:t>Y aprender de Amor.</w:t>
      </w:r>
    </w:p>
    <w:p w:rsidR="0034542F" w:rsidRPr="00911E98" w:rsidRDefault="0034542F" w:rsidP="00813297">
      <w:pPr>
        <w:spacing w:after="0" w:line="240" w:lineRule="auto"/>
        <w:jc w:val="both"/>
        <w:rPr>
          <w:sz w:val="24"/>
          <w:szCs w:val="24"/>
        </w:rPr>
      </w:pPr>
    </w:p>
    <w:p w:rsidR="0034542F" w:rsidRPr="00911E98" w:rsidRDefault="0034542F" w:rsidP="00813297">
      <w:pPr>
        <w:spacing w:after="0" w:line="240" w:lineRule="auto"/>
        <w:jc w:val="both"/>
        <w:rPr>
          <w:sz w:val="24"/>
          <w:szCs w:val="24"/>
        </w:rPr>
      </w:pPr>
      <w:r w:rsidRPr="00911E98">
        <w:rPr>
          <w:sz w:val="24"/>
          <w:szCs w:val="24"/>
        </w:rPr>
        <w:t>Te voy a cuidar</w:t>
      </w:r>
    </w:p>
    <w:p w:rsidR="0034542F" w:rsidRPr="00911E98" w:rsidRDefault="0034542F" w:rsidP="00813297">
      <w:pPr>
        <w:spacing w:after="0" w:line="240" w:lineRule="auto"/>
        <w:jc w:val="both"/>
        <w:rPr>
          <w:sz w:val="24"/>
          <w:szCs w:val="24"/>
        </w:rPr>
      </w:pPr>
      <w:r w:rsidRPr="00911E98">
        <w:rPr>
          <w:sz w:val="24"/>
          <w:szCs w:val="24"/>
        </w:rPr>
        <w:t>Con una oración</w:t>
      </w:r>
    </w:p>
    <w:p w:rsidR="0034542F" w:rsidRPr="00911E98" w:rsidRDefault="0034542F" w:rsidP="00813297">
      <w:pPr>
        <w:spacing w:after="0" w:line="240" w:lineRule="auto"/>
        <w:jc w:val="both"/>
        <w:rPr>
          <w:sz w:val="24"/>
          <w:szCs w:val="24"/>
        </w:rPr>
      </w:pPr>
      <w:r w:rsidRPr="00911E98">
        <w:rPr>
          <w:sz w:val="24"/>
          <w:szCs w:val="24"/>
        </w:rPr>
        <w:t>Te voy a abrigar</w:t>
      </w:r>
    </w:p>
    <w:p w:rsidR="0034542F" w:rsidRDefault="0034542F" w:rsidP="00813297">
      <w:pPr>
        <w:spacing w:after="0" w:line="240" w:lineRule="auto"/>
        <w:jc w:val="both"/>
        <w:rPr>
          <w:sz w:val="24"/>
          <w:szCs w:val="24"/>
        </w:rPr>
      </w:pPr>
      <w:r w:rsidRPr="00911E98">
        <w:rPr>
          <w:sz w:val="24"/>
          <w:szCs w:val="24"/>
        </w:rPr>
        <w:t>Con mi corazón.</w:t>
      </w:r>
    </w:p>
    <w:p w:rsidR="0034542F" w:rsidRDefault="0034542F" w:rsidP="0034542F">
      <w:pPr>
        <w:spacing w:after="0" w:line="240" w:lineRule="auto"/>
        <w:rPr>
          <w:sz w:val="24"/>
          <w:szCs w:val="24"/>
        </w:rPr>
      </w:pPr>
    </w:p>
    <w:p w:rsidR="0036399A" w:rsidRDefault="0036399A" w:rsidP="0034542F">
      <w:pPr>
        <w:rPr>
          <w:sz w:val="24"/>
          <w:szCs w:val="24"/>
        </w:rPr>
      </w:pPr>
      <w:r w:rsidRPr="0036399A">
        <w:rPr>
          <w:b/>
          <w:sz w:val="24"/>
          <w:szCs w:val="24"/>
          <w:u w:val="single"/>
        </w:rPr>
        <w:t>16. Padrenuestro</w:t>
      </w:r>
    </w:p>
    <w:p w:rsidR="0036399A" w:rsidRDefault="0036399A" w:rsidP="0036399A">
      <w:pPr>
        <w:spacing w:after="0" w:line="240" w:lineRule="auto"/>
        <w:rPr>
          <w:sz w:val="24"/>
          <w:szCs w:val="24"/>
        </w:rPr>
      </w:pPr>
      <w:r>
        <w:rPr>
          <w:sz w:val="24"/>
          <w:szCs w:val="24"/>
        </w:rPr>
        <w:t>Padrenuestro</w:t>
      </w:r>
    </w:p>
    <w:p w:rsidR="0036399A" w:rsidRDefault="0036399A" w:rsidP="0036399A">
      <w:pPr>
        <w:spacing w:after="0" w:line="240" w:lineRule="auto"/>
        <w:rPr>
          <w:sz w:val="24"/>
          <w:szCs w:val="24"/>
        </w:rPr>
      </w:pPr>
      <w:r>
        <w:rPr>
          <w:sz w:val="24"/>
          <w:szCs w:val="24"/>
        </w:rPr>
        <w:t>Que estas en el cielo</w:t>
      </w:r>
    </w:p>
    <w:p w:rsidR="0036399A" w:rsidRDefault="0036399A" w:rsidP="0036399A">
      <w:pPr>
        <w:spacing w:after="0" w:line="240" w:lineRule="auto"/>
        <w:rPr>
          <w:sz w:val="24"/>
          <w:szCs w:val="24"/>
        </w:rPr>
      </w:pPr>
      <w:r>
        <w:rPr>
          <w:sz w:val="24"/>
          <w:szCs w:val="24"/>
        </w:rPr>
        <w:t>Santificado sea tu nombre</w:t>
      </w:r>
    </w:p>
    <w:p w:rsidR="0036399A" w:rsidRDefault="0036399A" w:rsidP="0036399A">
      <w:pPr>
        <w:spacing w:after="0" w:line="240" w:lineRule="auto"/>
        <w:rPr>
          <w:sz w:val="24"/>
          <w:szCs w:val="24"/>
        </w:rPr>
      </w:pPr>
      <w:r>
        <w:rPr>
          <w:sz w:val="24"/>
          <w:szCs w:val="24"/>
        </w:rPr>
        <w:t>Venga a nosotros tu reino</w:t>
      </w:r>
    </w:p>
    <w:p w:rsidR="0036399A" w:rsidRDefault="0036399A" w:rsidP="0036399A">
      <w:pPr>
        <w:spacing w:after="0" w:line="240" w:lineRule="auto"/>
        <w:rPr>
          <w:sz w:val="24"/>
          <w:szCs w:val="24"/>
        </w:rPr>
      </w:pPr>
      <w:r>
        <w:rPr>
          <w:sz w:val="24"/>
          <w:szCs w:val="24"/>
        </w:rPr>
        <w:t xml:space="preserve">Hágase tu voluntad </w:t>
      </w:r>
    </w:p>
    <w:p w:rsidR="0036399A" w:rsidRDefault="0036399A" w:rsidP="0036399A">
      <w:pPr>
        <w:spacing w:after="0" w:line="240" w:lineRule="auto"/>
        <w:rPr>
          <w:sz w:val="24"/>
          <w:szCs w:val="24"/>
        </w:rPr>
      </w:pPr>
      <w:r>
        <w:rPr>
          <w:sz w:val="24"/>
          <w:szCs w:val="24"/>
        </w:rPr>
        <w:t xml:space="preserve">En la tierra </w:t>
      </w:r>
    </w:p>
    <w:p w:rsidR="0036399A" w:rsidRDefault="0036399A" w:rsidP="0036399A">
      <w:pPr>
        <w:spacing w:after="0" w:line="240" w:lineRule="auto"/>
        <w:rPr>
          <w:sz w:val="24"/>
          <w:szCs w:val="24"/>
        </w:rPr>
      </w:pPr>
      <w:r>
        <w:rPr>
          <w:sz w:val="24"/>
          <w:szCs w:val="24"/>
        </w:rPr>
        <w:t>Así como en el cielo</w:t>
      </w:r>
    </w:p>
    <w:p w:rsidR="0036399A" w:rsidRDefault="0036399A" w:rsidP="0036399A">
      <w:pPr>
        <w:spacing w:after="0" w:line="240" w:lineRule="auto"/>
        <w:rPr>
          <w:sz w:val="24"/>
          <w:szCs w:val="24"/>
        </w:rPr>
      </w:pPr>
      <w:r>
        <w:rPr>
          <w:sz w:val="24"/>
          <w:szCs w:val="24"/>
        </w:rPr>
        <w:t>Danos hoy nuestro pan de cada día</w:t>
      </w:r>
    </w:p>
    <w:p w:rsidR="0036399A" w:rsidRDefault="0036399A" w:rsidP="0036399A">
      <w:pPr>
        <w:spacing w:after="0" w:line="240" w:lineRule="auto"/>
        <w:rPr>
          <w:sz w:val="24"/>
          <w:szCs w:val="24"/>
        </w:rPr>
      </w:pPr>
      <w:r>
        <w:rPr>
          <w:sz w:val="24"/>
          <w:szCs w:val="24"/>
        </w:rPr>
        <w:t>No nos dejes caer en tentación</w:t>
      </w:r>
    </w:p>
    <w:p w:rsidR="0036399A" w:rsidRDefault="0036399A" w:rsidP="0036399A">
      <w:pPr>
        <w:spacing w:after="0" w:line="240" w:lineRule="auto"/>
        <w:rPr>
          <w:sz w:val="24"/>
          <w:szCs w:val="24"/>
        </w:rPr>
      </w:pPr>
      <w:r>
        <w:rPr>
          <w:sz w:val="24"/>
          <w:szCs w:val="24"/>
        </w:rPr>
        <w:t xml:space="preserve"> </w:t>
      </w:r>
      <w:proofErr w:type="gramStart"/>
      <w:r>
        <w:rPr>
          <w:sz w:val="24"/>
          <w:szCs w:val="24"/>
        </w:rPr>
        <w:t>y</w:t>
      </w:r>
      <w:proofErr w:type="gramEnd"/>
      <w:r>
        <w:rPr>
          <w:sz w:val="24"/>
          <w:szCs w:val="24"/>
        </w:rPr>
        <w:t xml:space="preserve"> líbranos de todo mal</w:t>
      </w:r>
    </w:p>
    <w:p w:rsidR="0036399A" w:rsidRDefault="0036399A" w:rsidP="0036399A">
      <w:pPr>
        <w:spacing w:after="0" w:line="240" w:lineRule="auto"/>
        <w:rPr>
          <w:sz w:val="24"/>
          <w:szCs w:val="24"/>
        </w:rPr>
      </w:pPr>
      <w:r>
        <w:rPr>
          <w:sz w:val="24"/>
          <w:szCs w:val="24"/>
        </w:rPr>
        <w:t>Amén.</w:t>
      </w:r>
    </w:p>
    <w:p w:rsidR="0036399A" w:rsidRDefault="0036399A" w:rsidP="0036399A">
      <w:pPr>
        <w:spacing w:after="0" w:line="240" w:lineRule="auto"/>
        <w:rPr>
          <w:sz w:val="24"/>
          <w:szCs w:val="24"/>
        </w:rPr>
      </w:pPr>
    </w:p>
    <w:p w:rsidR="0036399A" w:rsidRPr="0036399A" w:rsidRDefault="0036399A" w:rsidP="0036399A">
      <w:pPr>
        <w:spacing w:after="0" w:line="240" w:lineRule="auto"/>
        <w:rPr>
          <w:b/>
          <w:sz w:val="24"/>
          <w:szCs w:val="24"/>
          <w:u w:val="single"/>
        </w:rPr>
      </w:pPr>
      <w:r w:rsidRPr="0036399A">
        <w:rPr>
          <w:b/>
          <w:sz w:val="24"/>
          <w:szCs w:val="24"/>
          <w:u w:val="single"/>
        </w:rPr>
        <w:t>17. Ave María</w:t>
      </w:r>
    </w:p>
    <w:p w:rsidR="0036399A" w:rsidRDefault="0036399A" w:rsidP="0036399A">
      <w:pPr>
        <w:spacing w:after="0" w:line="240" w:lineRule="auto"/>
        <w:rPr>
          <w:sz w:val="24"/>
          <w:szCs w:val="24"/>
        </w:rPr>
      </w:pPr>
    </w:p>
    <w:p w:rsidR="0036399A" w:rsidRDefault="0036399A" w:rsidP="00813297">
      <w:pPr>
        <w:spacing w:after="0" w:line="240" w:lineRule="auto"/>
        <w:jc w:val="both"/>
        <w:rPr>
          <w:sz w:val="24"/>
          <w:szCs w:val="24"/>
        </w:rPr>
      </w:pPr>
      <w:r>
        <w:rPr>
          <w:sz w:val="24"/>
          <w:szCs w:val="24"/>
        </w:rPr>
        <w:t>Dios  te salve</w:t>
      </w:r>
      <w:r w:rsidR="00FF272E">
        <w:rPr>
          <w:sz w:val="24"/>
          <w:szCs w:val="24"/>
        </w:rPr>
        <w:t>,</w:t>
      </w:r>
      <w:r>
        <w:rPr>
          <w:sz w:val="24"/>
          <w:szCs w:val="24"/>
        </w:rPr>
        <w:t xml:space="preserve"> María</w:t>
      </w:r>
      <w:r w:rsidR="00FF272E">
        <w:rPr>
          <w:sz w:val="24"/>
          <w:szCs w:val="24"/>
        </w:rPr>
        <w:t>.</w:t>
      </w:r>
    </w:p>
    <w:p w:rsidR="0036399A" w:rsidRDefault="0036399A" w:rsidP="00813297">
      <w:pPr>
        <w:spacing w:after="0" w:line="240" w:lineRule="auto"/>
        <w:jc w:val="both"/>
        <w:rPr>
          <w:sz w:val="24"/>
          <w:szCs w:val="24"/>
        </w:rPr>
      </w:pPr>
      <w:r>
        <w:rPr>
          <w:sz w:val="24"/>
          <w:szCs w:val="24"/>
        </w:rPr>
        <w:t>Llena de gracia</w:t>
      </w:r>
    </w:p>
    <w:p w:rsidR="0036399A" w:rsidRDefault="0036399A" w:rsidP="00813297">
      <w:pPr>
        <w:spacing w:after="0" w:line="240" w:lineRule="auto"/>
        <w:jc w:val="both"/>
        <w:rPr>
          <w:sz w:val="24"/>
          <w:szCs w:val="24"/>
        </w:rPr>
      </w:pPr>
      <w:r>
        <w:rPr>
          <w:sz w:val="24"/>
          <w:szCs w:val="24"/>
        </w:rPr>
        <w:t>El Señor está contigo</w:t>
      </w:r>
    </w:p>
    <w:p w:rsidR="0036399A" w:rsidRDefault="0036399A" w:rsidP="00813297">
      <w:pPr>
        <w:spacing w:after="0" w:line="240" w:lineRule="auto"/>
        <w:jc w:val="both"/>
        <w:rPr>
          <w:sz w:val="24"/>
          <w:szCs w:val="24"/>
        </w:rPr>
      </w:pPr>
      <w:r>
        <w:rPr>
          <w:sz w:val="24"/>
          <w:szCs w:val="24"/>
        </w:rPr>
        <w:t>Bendita tú eres</w:t>
      </w:r>
    </w:p>
    <w:p w:rsidR="0036399A" w:rsidRDefault="0036399A" w:rsidP="00813297">
      <w:pPr>
        <w:spacing w:after="0" w:line="240" w:lineRule="auto"/>
        <w:jc w:val="both"/>
        <w:rPr>
          <w:sz w:val="24"/>
          <w:szCs w:val="24"/>
        </w:rPr>
      </w:pPr>
      <w:r>
        <w:rPr>
          <w:sz w:val="24"/>
          <w:szCs w:val="24"/>
        </w:rPr>
        <w:lastRenderedPageBreak/>
        <w:t>Entre todas las mujeres</w:t>
      </w:r>
    </w:p>
    <w:p w:rsidR="0036399A" w:rsidRDefault="0036399A" w:rsidP="00813297">
      <w:pPr>
        <w:spacing w:after="0" w:line="240" w:lineRule="auto"/>
        <w:jc w:val="both"/>
        <w:rPr>
          <w:sz w:val="24"/>
          <w:szCs w:val="24"/>
        </w:rPr>
      </w:pPr>
      <w:r>
        <w:rPr>
          <w:sz w:val="24"/>
          <w:szCs w:val="24"/>
        </w:rPr>
        <w:t>Y bendito es el fruto</w:t>
      </w:r>
    </w:p>
    <w:p w:rsidR="0036399A" w:rsidRDefault="0036399A" w:rsidP="00813297">
      <w:pPr>
        <w:spacing w:after="0" w:line="240" w:lineRule="auto"/>
        <w:jc w:val="both"/>
        <w:rPr>
          <w:sz w:val="24"/>
          <w:szCs w:val="24"/>
        </w:rPr>
      </w:pPr>
      <w:r>
        <w:rPr>
          <w:sz w:val="24"/>
          <w:szCs w:val="24"/>
        </w:rPr>
        <w:t>De tu vientre Jesús.</w:t>
      </w:r>
    </w:p>
    <w:p w:rsidR="0036399A" w:rsidRDefault="0036399A" w:rsidP="00813297">
      <w:pPr>
        <w:spacing w:after="0" w:line="240" w:lineRule="auto"/>
        <w:jc w:val="both"/>
        <w:rPr>
          <w:sz w:val="24"/>
          <w:szCs w:val="24"/>
        </w:rPr>
      </w:pPr>
    </w:p>
    <w:p w:rsidR="00813297" w:rsidRDefault="0036399A" w:rsidP="00813297">
      <w:pPr>
        <w:spacing w:after="0" w:line="240" w:lineRule="auto"/>
        <w:jc w:val="both"/>
        <w:rPr>
          <w:sz w:val="24"/>
          <w:szCs w:val="24"/>
        </w:rPr>
      </w:pPr>
      <w:r>
        <w:rPr>
          <w:sz w:val="24"/>
          <w:szCs w:val="24"/>
        </w:rPr>
        <w:t>Santa María</w:t>
      </w:r>
    </w:p>
    <w:p w:rsidR="00813297" w:rsidRDefault="00813297" w:rsidP="00813297">
      <w:pPr>
        <w:spacing w:after="0" w:line="240" w:lineRule="auto"/>
        <w:jc w:val="both"/>
        <w:rPr>
          <w:sz w:val="24"/>
          <w:szCs w:val="24"/>
        </w:rPr>
      </w:pPr>
      <w:r>
        <w:rPr>
          <w:sz w:val="24"/>
          <w:szCs w:val="24"/>
        </w:rPr>
        <w:t>Madre de Dios</w:t>
      </w:r>
    </w:p>
    <w:p w:rsidR="00813297" w:rsidRDefault="00813297" w:rsidP="00813297">
      <w:pPr>
        <w:spacing w:after="0" w:line="240" w:lineRule="auto"/>
        <w:jc w:val="both"/>
        <w:rPr>
          <w:sz w:val="24"/>
          <w:szCs w:val="24"/>
        </w:rPr>
      </w:pPr>
      <w:r>
        <w:rPr>
          <w:sz w:val="24"/>
          <w:szCs w:val="24"/>
        </w:rPr>
        <w:t xml:space="preserve">Ruega por nosotros </w:t>
      </w:r>
    </w:p>
    <w:p w:rsidR="00813297" w:rsidRDefault="00813297" w:rsidP="00813297">
      <w:pPr>
        <w:spacing w:after="0" w:line="240" w:lineRule="auto"/>
        <w:jc w:val="both"/>
        <w:rPr>
          <w:sz w:val="24"/>
          <w:szCs w:val="24"/>
        </w:rPr>
      </w:pPr>
      <w:r>
        <w:rPr>
          <w:sz w:val="24"/>
          <w:szCs w:val="24"/>
        </w:rPr>
        <w:t>Los pecadores</w:t>
      </w:r>
    </w:p>
    <w:p w:rsidR="00813297" w:rsidRDefault="00813297" w:rsidP="00813297">
      <w:pPr>
        <w:spacing w:after="0" w:line="240" w:lineRule="auto"/>
        <w:jc w:val="both"/>
        <w:rPr>
          <w:sz w:val="24"/>
          <w:szCs w:val="24"/>
        </w:rPr>
      </w:pPr>
      <w:r>
        <w:rPr>
          <w:sz w:val="24"/>
          <w:szCs w:val="24"/>
        </w:rPr>
        <w:t>Ahora y en la hora</w:t>
      </w:r>
    </w:p>
    <w:p w:rsidR="00813297" w:rsidRDefault="00813297" w:rsidP="00813297">
      <w:pPr>
        <w:spacing w:after="0" w:line="240" w:lineRule="auto"/>
        <w:jc w:val="both"/>
        <w:rPr>
          <w:sz w:val="24"/>
          <w:szCs w:val="24"/>
        </w:rPr>
      </w:pPr>
      <w:r>
        <w:rPr>
          <w:sz w:val="24"/>
          <w:szCs w:val="24"/>
        </w:rPr>
        <w:t xml:space="preserve"> De nuestra muerte</w:t>
      </w:r>
    </w:p>
    <w:p w:rsidR="0036399A" w:rsidRDefault="00813297" w:rsidP="00813297">
      <w:pPr>
        <w:spacing w:after="0" w:line="240" w:lineRule="auto"/>
        <w:jc w:val="both"/>
        <w:rPr>
          <w:sz w:val="24"/>
          <w:szCs w:val="24"/>
        </w:rPr>
      </w:pPr>
      <w:r>
        <w:rPr>
          <w:sz w:val="24"/>
          <w:szCs w:val="24"/>
        </w:rPr>
        <w:t>Amén.</w:t>
      </w:r>
      <w:r w:rsidR="0036399A">
        <w:rPr>
          <w:sz w:val="24"/>
          <w:szCs w:val="24"/>
        </w:rPr>
        <w:t xml:space="preserve"> </w:t>
      </w:r>
    </w:p>
    <w:p w:rsidR="007106CD" w:rsidRDefault="007106CD" w:rsidP="00813297">
      <w:pPr>
        <w:spacing w:after="0" w:line="240" w:lineRule="auto"/>
        <w:jc w:val="both"/>
        <w:rPr>
          <w:sz w:val="24"/>
          <w:szCs w:val="24"/>
        </w:rPr>
      </w:pPr>
    </w:p>
    <w:p w:rsidR="0034542F" w:rsidRDefault="00F36EBF" w:rsidP="00813297">
      <w:pPr>
        <w:spacing w:after="0" w:line="240" w:lineRule="auto"/>
        <w:jc w:val="both"/>
        <w:rPr>
          <w:rStyle w:val="subtit-gris"/>
          <w:b/>
          <w:sz w:val="28"/>
          <w:szCs w:val="28"/>
          <w:u w:val="single"/>
        </w:rPr>
      </w:pPr>
      <w:r w:rsidRPr="00F36EBF">
        <w:rPr>
          <w:noProof/>
          <w:sz w:val="24"/>
          <w:szCs w:val="24"/>
          <w:lang w:val="es-ES"/>
        </w:rPr>
        <w:pict>
          <v:shape id="_x0000_s1060" type="#_x0000_t202" style="position:absolute;left:0;text-align:left;margin-left:-13.05pt;margin-top:53.9pt;width:200.85pt;height:367.65pt;z-index:251609088;mso-wrap-style:none;mso-width-relative:margin;mso-height-relative:margin">
            <v:textbox>
              <w:txbxContent>
                <w:p w:rsidR="00881C98" w:rsidRDefault="00881C98">
                  <w:pPr>
                    <w:rPr>
                      <w:lang w:val="es-ES"/>
                    </w:rPr>
                  </w:pPr>
                  <w:r>
                    <w:rPr>
                      <w:noProof/>
                      <w:lang w:val="es-ES" w:eastAsia="es-ES"/>
                    </w:rPr>
                    <w:drawing>
                      <wp:inline distT="0" distB="0" distL="0" distR="0">
                        <wp:extent cx="2362200" cy="5648325"/>
                        <wp:effectExtent l="19050" t="0" r="0" b="0"/>
                        <wp:docPr id="11" name="Imagen 45" descr="http://t3.gstatic.com/images?q=tbn:t2rzMou4fSyzzM:http://1.bp.blogspot.com/_xxCk4QMvziE/SsDRgbhtwAI/AAAAAAAAeD4/9K2GKU2K3OM/s400/nino-rezando-b1516.jpg">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5" descr="http://t3.gstatic.com/images?q=tbn:t2rzMou4fSyzzM:http://1.bp.blogspot.com/_xxCk4QMvziE/SsDRgbhtwAI/AAAAAAAAeD4/9K2GKU2K3OM/s400/nino-rezando-b1516.jpg"/>
                                <pic:cNvPicPr>
                                  <a:picLocks noChangeAspect="1" noChangeArrowheads="1"/>
                                </pic:cNvPicPr>
                              </pic:nvPicPr>
                              <pic:blipFill>
                                <a:blip r:embed="rId39" cstate="screen"/>
                                <a:srcRect/>
                                <a:stretch>
                                  <a:fillRect/>
                                </a:stretch>
                              </pic:blipFill>
                              <pic:spPr bwMode="auto">
                                <a:xfrm>
                                  <a:off x="0" y="0"/>
                                  <a:ext cx="2362200" cy="5648325"/>
                                </a:xfrm>
                                <a:prstGeom prst="rect">
                                  <a:avLst/>
                                </a:prstGeom>
                                <a:noFill/>
                                <a:ln w="9525">
                                  <a:noFill/>
                                  <a:miter lim="800000"/>
                                  <a:headEnd/>
                                  <a:tailEnd/>
                                </a:ln>
                              </pic:spPr>
                            </pic:pic>
                          </a:graphicData>
                        </a:graphic>
                      </wp:inline>
                    </w:drawing>
                  </w:r>
                </w:p>
              </w:txbxContent>
            </v:textbox>
          </v:shape>
        </w:pict>
      </w:r>
      <w:r w:rsidR="0034542F">
        <w:rPr>
          <w:sz w:val="24"/>
          <w:szCs w:val="24"/>
        </w:rPr>
        <w:br w:type="page"/>
      </w:r>
      <w:r w:rsidR="0034542F" w:rsidRPr="008D14A4">
        <w:rPr>
          <w:rStyle w:val="subtit-gris"/>
          <w:b/>
          <w:sz w:val="28"/>
          <w:szCs w:val="28"/>
          <w:u w:val="single"/>
        </w:rPr>
        <w:lastRenderedPageBreak/>
        <w:t>ORACIONES PARA JOVENES</w:t>
      </w:r>
    </w:p>
    <w:p w:rsidR="00813297" w:rsidRPr="0036399A" w:rsidRDefault="00813297" w:rsidP="00813297">
      <w:pPr>
        <w:spacing w:after="0" w:line="240" w:lineRule="auto"/>
        <w:jc w:val="both"/>
        <w:rPr>
          <w:rStyle w:val="subtit-gris"/>
          <w:sz w:val="24"/>
          <w:szCs w:val="24"/>
        </w:rPr>
      </w:pPr>
    </w:p>
    <w:p w:rsidR="0034542F" w:rsidRPr="00911E98" w:rsidRDefault="0034542F" w:rsidP="0034542F">
      <w:pPr>
        <w:spacing w:after="0" w:line="240" w:lineRule="auto"/>
        <w:rPr>
          <w:b/>
          <w:sz w:val="24"/>
          <w:szCs w:val="24"/>
          <w:u w:val="single"/>
        </w:rPr>
      </w:pPr>
      <w:r w:rsidRPr="00911E98">
        <w:rPr>
          <w:rStyle w:val="subtit-gris"/>
          <w:b/>
          <w:u w:val="single"/>
        </w:rPr>
        <w:t>1.-Vivir como Jesús</w:t>
      </w:r>
      <w:r w:rsidRPr="00911E98">
        <w:rPr>
          <w:b/>
          <w:sz w:val="24"/>
          <w:szCs w:val="24"/>
          <w:u w:val="single"/>
        </w:rPr>
        <w:t xml:space="preserve"> </w:t>
      </w:r>
    </w:p>
    <w:p w:rsidR="0034542F" w:rsidRPr="00D13B8B" w:rsidRDefault="0034542F" w:rsidP="0034542F">
      <w:pPr>
        <w:pStyle w:val="NormalWeb"/>
        <w:spacing w:before="0" w:beforeAutospacing="0" w:after="0" w:afterAutospacing="0"/>
        <w:rPr>
          <w:rFonts w:ascii="Calibri" w:hAnsi="Calibri"/>
        </w:rPr>
      </w:pPr>
      <w:r w:rsidRPr="00D13B8B">
        <w:rPr>
          <w:rFonts w:ascii="Calibri" w:hAnsi="Calibri"/>
        </w:rPr>
        <w:t> </w:t>
      </w:r>
      <w:r w:rsidRPr="00D13B8B">
        <w:rPr>
          <w:rStyle w:val="texto-negro"/>
          <w:rFonts w:ascii="Calibri" w:hAnsi="Calibri"/>
        </w:rPr>
        <w:t>Cuando pensamos primero</w:t>
      </w:r>
      <w:r w:rsidRPr="00D13B8B">
        <w:rPr>
          <w:rFonts w:ascii="Calibri" w:hAnsi="Calibri"/>
        </w:rPr>
        <w:br/>
      </w:r>
      <w:r w:rsidRPr="00D13B8B">
        <w:rPr>
          <w:rStyle w:val="texto-negro"/>
          <w:rFonts w:ascii="Calibri" w:hAnsi="Calibri"/>
        </w:rPr>
        <w:t>en los otros...</w:t>
      </w:r>
      <w:r w:rsidRPr="00D13B8B">
        <w:rPr>
          <w:rFonts w:ascii="Calibri" w:hAnsi="Calibri"/>
        </w:rPr>
        <w:br/>
      </w:r>
      <w:r w:rsidRPr="00D13B8B">
        <w:rPr>
          <w:rStyle w:val="texto-negro"/>
          <w:rFonts w:ascii="Calibri" w:hAnsi="Calibri"/>
        </w:rPr>
        <w:t>Cuando nos preocupamos</w:t>
      </w:r>
      <w:r w:rsidRPr="00D13B8B">
        <w:rPr>
          <w:rFonts w:ascii="Calibri" w:hAnsi="Calibri"/>
        </w:rPr>
        <w:br/>
      </w:r>
      <w:r w:rsidRPr="00D13B8B">
        <w:rPr>
          <w:rStyle w:val="texto-negro"/>
          <w:rFonts w:ascii="Calibri" w:hAnsi="Calibri"/>
        </w:rPr>
        <w:t>por los demás...</w:t>
      </w:r>
      <w:r w:rsidRPr="00D13B8B">
        <w:rPr>
          <w:rFonts w:ascii="Calibri" w:hAnsi="Calibri"/>
        </w:rPr>
        <w:br/>
      </w:r>
      <w:r w:rsidRPr="00D13B8B">
        <w:rPr>
          <w:rStyle w:val="texto-negro"/>
          <w:rFonts w:ascii="Calibri" w:hAnsi="Calibri"/>
        </w:rPr>
        <w:t>Cuando acudimos en ayuda</w:t>
      </w:r>
      <w:r w:rsidRPr="00D13B8B">
        <w:rPr>
          <w:rFonts w:ascii="Calibri" w:hAnsi="Calibri"/>
        </w:rPr>
        <w:br/>
      </w:r>
      <w:r w:rsidRPr="00D13B8B">
        <w:rPr>
          <w:rStyle w:val="texto-negro"/>
          <w:rFonts w:ascii="Calibri" w:hAnsi="Calibri"/>
        </w:rPr>
        <w:t>del que necesita...</w:t>
      </w:r>
      <w:r w:rsidRPr="00D13B8B">
        <w:rPr>
          <w:rFonts w:ascii="Calibri" w:hAnsi="Calibri"/>
        </w:rPr>
        <w:br/>
      </w:r>
      <w:r w:rsidRPr="00D13B8B">
        <w:rPr>
          <w:rStyle w:val="texto-negro"/>
          <w:rFonts w:ascii="Calibri" w:hAnsi="Calibri"/>
        </w:rPr>
        <w:t>Cuando nos acordamos</w:t>
      </w:r>
      <w:r w:rsidRPr="00D13B8B">
        <w:rPr>
          <w:rFonts w:ascii="Calibri" w:hAnsi="Calibri"/>
        </w:rPr>
        <w:br/>
      </w:r>
      <w:r w:rsidRPr="00D13B8B">
        <w:rPr>
          <w:rStyle w:val="texto-negro"/>
          <w:rFonts w:ascii="Calibri" w:hAnsi="Calibri"/>
        </w:rPr>
        <w:t>del que tenemos al lado...</w:t>
      </w:r>
      <w:r w:rsidRPr="00D13B8B">
        <w:rPr>
          <w:rFonts w:ascii="Calibri" w:hAnsi="Calibri"/>
        </w:rPr>
        <w:br/>
      </w:r>
      <w:r w:rsidRPr="00D13B8B">
        <w:rPr>
          <w:rStyle w:val="texto-negro"/>
          <w:rFonts w:ascii="Calibri" w:hAnsi="Calibri"/>
        </w:rPr>
        <w:t>Cuando compartimos</w:t>
      </w:r>
      <w:r w:rsidRPr="00D13B8B">
        <w:rPr>
          <w:rFonts w:ascii="Calibri" w:hAnsi="Calibri"/>
        </w:rPr>
        <w:br/>
      </w:r>
      <w:r w:rsidRPr="00D13B8B">
        <w:rPr>
          <w:rStyle w:val="texto-negro"/>
          <w:rFonts w:ascii="Calibri" w:hAnsi="Calibri"/>
        </w:rPr>
        <w:t>los bienes que tenemos...</w:t>
      </w:r>
      <w:r w:rsidRPr="00D13B8B">
        <w:rPr>
          <w:rFonts w:ascii="Calibri" w:hAnsi="Calibri"/>
        </w:rPr>
        <w:br/>
      </w:r>
      <w:r w:rsidRPr="00D13B8B">
        <w:rPr>
          <w:rStyle w:val="texto-negro"/>
          <w:rFonts w:ascii="Calibri" w:hAnsi="Calibri"/>
        </w:rPr>
        <w:t>Cuando acompañamos</w:t>
      </w:r>
      <w:r w:rsidRPr="00D13B8B">
        <w:rPr>
          <w:rFonts w:ascii="Calibri" w:hAnsi="Calibri"/>
        </w:rPr>
        <w:br/>
      </w:r>
      <w:r w:rsidRPr="00D13B8B">
        <w:rPr>
          <w:rStyle w:val="texto-negro"/>
          <w:rFonts w:ascii="Calibri" w:hAnsi="Calibri"/>
        </w:rPr>
        <w:t>a los que sufren...</w:t>
      </w:r>
      <w:r w:rsidRPr="00D13B8B">
        <w:rPr>
          <w:rFonts w:ascii="Calibri" w:hAnsi="Calibri"/>
        </w:rPr>
        <w:br/>
      </w:r>
      <w:r w:rsidRPr="00D13B8B">
        <w:rPr>
          <w:rStyle w:val="texto-negro"/>
          <w:rFonts w:ascii="Calibri" w:hAnsi="Calibri"/>
        </w:rPr>
        <w:t>Cuando damos nuestro tiempo</w:t>
      </w:r>
      <w:r w:rsidRPr="00D13B8B">
        <w:rPr>
          <w:rFonts w:ascii="Calibri" w:hAnsi="Calibri"/>
        </w:rPr>
        <w:br/>
      </w:r>
      <w:r w:rsidRPr="00D13B8B">
        <w:rPr>
          <w:rStyle w:val="texto-negro"/>
          <w:rFonts w:ascii="Calibri" w:hAnsi="Calibri"/>
        </w:rPr>
        <w:t>para beneficio de otros...</w:t>
      </w:r>
      <w:r w:rsidRPr="00D13B8B">
        <w:rPr>
          <w:rFonts w:ascii="Calibri" w:hAnsi="Calibri"/>
        </w:rPr>
        <w:br/>
      </w:r>
      <w:r w:rsidRPr="00D13B8B">
        <w:rPr>
          <w:rStyle w:val="texto-negro"/>
          <w:rFonts w:ascii="Calibri" w:hAnsi="Calibri"/>
        </w:rPr>
        <w:t>Cuando colaboramos para mejorar</w:t>
      </w:r>
      <w:r w:rsidRPr="00D13B8B">
        <w:rPr>
          <w:rFonts w:ascii="Calibri" w:hAnsi="Calibri"/>
        </w:rPr>
        <w:br/>
      </w:r>
      <w:r w:rsidRPr="00D13B8B">
        <w:rPr>
          <w:rStyle w:val="texto-negro"/>
          <w:rFonts w:ascii="Calibri" w:hAnsi="Calibri"/>
        </w:rPr>
        <w:t>la situación de los que menos tienen...</w:t>
      </w:r>
      <w:r w:rsidRPr="00D13B8B">
        <w:rPr>
          <w:rFonts w:ascii="Calibri" w:hAnsi="Calibri"/>
        </w:rPr>
        <w:br/>
      </w:r>
      <w:r w:rsidRPr="00D13B8B">
        <w:rPr>
          <w:rStyle w:val="texto-negro"/>
          <w:rFonts w:ascii="Calibri" w:hAnsi="Calibri"/>
        </w:rPr>
        <w:t>Así es como vivimos</w:t>
      </w:r>
      <w:r w:rsidRPr="00D13B8B">
        <w:rPr>
          <w:rFonts w:ascii="Calibri" w:hAnsi="Calibri"/>
        </w:rPr>
        <w:br/>
      </w:r>
      <w:r w:rsidRPr="00D13B8B">
        <w:rPr>
          <w:rStyle w:val="texto-negro"/>
          <w:rFonts w:ascii="Calibri" w:hAnsi="Calibri"/>
        </w:rPr>
        <w:t>a la manera de Jesús.</w:t>
      </w:r>
    </w:p>
    <w:p w:rsidR="0034542F" w:rsidRPr="00911E98" w:rsidRDefault="0034542F" w:rsidP="0034542F">
      <w:pPr>
        <w:spacing w:after="0" w:line="240" w:lineRule="auto"/>
        <w:rPr>
          <w:rStyle w:val="subtit-gris"/>
          <w:b/>
          <w:u w:val="single"/>
        </w:rPr>
      </w:pPr>
    </w:p>
    <w:p w:rsidR="0034542F" w:rsidRPr="00911E98" w:rsidRDefault="0034542F" w:rsidP="0034542F">
      <w:pPr>
        <w:spacing w:after="0" w:line="240" w:lineRule="auto"/>
        <w:rPr>
          <w:sz w:val="24"/>
          <w:szCs w:val="24"/>
        </w:rPr>
      </w:pPr>
      <w:r w:rsidRPr="00911E98">
        <w:rPr>
          <w:rStyle w:val="subtit-gris"/>
          <w:b/>
          <w:u w:val="single"/>
        </w:rPr>
        <w:t>2.-Quiero ser servidor de todos</w:t>
      </w:r>
    </w:p>
    <w:p w:rsidR="0034542F" w:rsidRPr="00911E98" w:rsidRDefault="0034542F" w:rsidP="0034542F">
      <w:pPr>
        <w:spacing w:after="0" w:line="240" w:lineRule="auto"/>
        <w:rPr>
          <w:rStyle w:val="texto-negro"/>
          <w:sz w:val="24"/>
          <w:szCs w:val="24"/>
        </w:rPr>
      </w:pPr>
      <w:r w:rsidRPr="00911E98">
        <w:rPr>
          <w:rStyle w:val="texto-negro"/>
          <w:sz w:val="24"/>
          <w:szCs w:val="24"/>
        </w:rPr>
        <w:t>Jesús, Tú me enseñas que para seguir tus pasos</w:t>
      </w:r>
      <w:r w:rsidRPr="00911E98">
        <w:rPr>
          <w:sz w:val="24"/>
          <w:szCs w:val="24"/>
        </w:rPr>
        <w:br/>
      </w:r>
      <w:r w:rsidRPr="00911E98">
        <w:rPr>
          <w:rStyle w:val="texto-negro"/>
          <w:sz w:val="24"/>
          <w:szCs w:val="24"/>
        </w:rPr>
        <w:t>hay que servir a los demás.</w:t>
      </w:r>
      <w:r w:rsidRPr="00911E98">
        <w:rPr>
          <w:sz w:val="24"/>
          <w:szCs w:val="24"/>
        </w:rPr>
        <w:br/>
      </w:r>
      <w:r w:rsidRPr="00911E98">
        <w:rPr>
          <w:rStyle w:val="texto-negro"/>
          <w:sz w:val="24"/>
          <w:szCs w:val="24"/>
        </w:rPr>
        <w:t>Ayúdame a ser servicial,</w:t>
      </w:r>
      <w:r w:rsidRPr="00911E98">
        <w:rPr>
          <w:sz w:val="24"/>
          <w:szCs w:val="24"/>
        </w:rPr>
        <w:br/>
      </w:r>
      <w:r w:rsidRPr="00911E98">
        <w:rPr>
          <w:rStyle w:val="texto-negro"/>
          <w:sz w:val="24"/>
          <w:szCs w:val="24"/>
        </w:rPr>
        <w:t>a preocuparme por los demás,</w:t>
      </w:r>
      <w:r w:rsidRPr="00911E98">
        <w:rPr>
          <w:sz w:val="24"/>
          <w:szCs w:val="24"/>
        </w:rPr>
        <w:br/>
      </w:r>
      <w:r w:rsidRPr="00911E98">
        <w:rPr>
          <w:rStyle w:val="texto-negro"/>
          <w:sz w:val="24"/>
          <w:szCs w:val="24"/>
        </w:rPr>
        <w:t>a vivir pensando en ellos.</w:t>
      </w:r>
      <w:r w:rsidRPr="00911E98">
        <w:rPr>
          <w:sz w:val="24"/>
          <w:szCs w:val="24"/>
        </w:rPr>
        <w:br/>
      </w:r>
      <w:r w:rsidRPr="00911E98">
        <w:rPr>
          <w:rStyle w:val="texto-negro"/>
          <w:sz w:val="24"/>
          <w:szCs w:val="24"/>
        </w:rPr>
        <w:t>Enséñame a ayudar a ser generoso y abierto,</w:t>
      </w:r>
      <w:r w:rsidRPr="00911E98">
        <w:rPr>
          <w:sz w:val="24"/>
          <w:szCs w:val="24"/>
        </w:rPr>
        <w:br/>
      </w:r>
      <w:r w:rsidRPr="00911E98">
        <w:rPr>
          <w:rStyle w:val="texto-negro"/>
          <w:sz w:val="24"/>
          <w:szCs w:val="24"/>
        </w:rPr>
        <w:t>a estar siempre dispuesto para dar una mano.</w:t>
      </w:r>
      <w:r w:rsidRPr="00911E98">
        <w:rPr>
          <w:sz w:val="24"/>
          <w:szCs w:val="24"/>
        </w:rPr>
        <w:br/>
      </w:r>
      <w:r w:rsidRPr="00911E98">
        <w:rPr>
          <w:rStyle w:val="texto-negro"/>
          <w:sz w:val="24"/>
          <w:szCs w:val="24"/>
        </w:rPr>
        <w:t>Quiero dar muchos frutos de buenas acciones.</w:t>
      </w:r>
      <w:r w:rsidRPr="00911E98">
        <w:rPr>
          <w:sz w:val="24"/>
          <w:szCs w:val="24"/>
        </w:rPr>
        <w:br/>
      </w:r>
      <w:r w:rsidRPr="00911E98">
        <w:rPr>
          <w:rStyle w:val="texto-negro"/>
          <w:sz w:val="24"/>
          <w:szCs w:val="24"/>
        </w:rPr>
        <w:t>Quiero ser solidario y amar a los demás</w:t>
      </w:r>
      <w:r w:rsidRPr="00911E98">
        <w:rPr>
          <w:sz w:val="24"/>
          <w:szCs w:val="24"/>
        </w:rPr>
        <w:br/>
      </w:r>
      <w:r w:rsidRPr="00911E98">
        <w:rPr>
          <w:rStyle w:val="texto-negro"/>
          <w:sz w:val="24"/>
          <w:szCs w:val="24"/>
        </w:rPr>
        <w:t>con gestos, hechos y actitudes,</w:t>
      </w:r>
      <w:r w:rsidRPr="00911E98">
        <w:rPr>
          <w:sz w:val="24"/>
          <w:szCs w:val="24"/>
        </w:rPr>
        <w:br/>
      </w:r>
      <w:r w:rsidRPr="00911E98">
        <w:rPr>
          <w:rStyle w:val="texto-negro"/>
          <w:sz w:val="24"/>
          <w:szCs w:val="24"/>
        </w:rPr>
        <w:t>no sólo con palabras.</w:t>
      </w:r>
      <w:r w:rsidRPr="00911E98">
        <w:rPr>
          <w:sz w:val="24"/>
          <w:szCs w:val="24"/>
        </w:rPr>
        <w:br/>
      </w:r>
      <w:r w:rsidRPr="00911E98">
        <w:rPr>
          <w:rStyle w:val="texto-negro"/>
          <w:sz w:val="24"/>
          <w:szCs w:val="24"/>
        </w:rPr>
        <w:t>Ayuda a que mi semilla pueda dar</w:t>
      </w:r>
      <w:r w:rsidRPr="00911E98">
        <w:rPr>
          <w:sz w:val="24"/>
          <w:szCs w:val="24"/>
        </w:rPr>
        <w:br/>
      </w:r>
      <w:r w:rsidRPr="00911E98">
        <w:rPr>
          <w:rStyle w:val="texto-negro"/>
          <w:sz w:val="24"/>
          <w:szCs w:val="24"/>
        </w:rPr>
        <w:t>muchos frutos de cosas buenas.</w:t>
      </w:r>
    </w:p>
    <w:p w:rsidR="0034542F" w:rsidRPr="00911E98" w:rsidRDefault="0034542F" w:rsidP="0034542F">
      <w:pPr>
        <w:spacing w:after="0" w:line="240" w:lineRule="auto"/>
        <w:rPr>
          <w:rStyle w:val="texto-negro"/>
          <w:sz w:val="24"/>
          <w:szCs w:val="24"/>
        </w:rPr>
      </w:pPr>
    </w:p>
    <w:p w:rsidR="0034542F" w:rsidRPr="00911E98" w:rsidRDefault="0034542F" w:rsidP="0034542F">
      <w:pPr>
        <w:spacing w:after="0" w:line="240" w:lineRule="auto"/>
        <w:rPr>
          <w:b/>
          <w:sz w:val="24"/>
          <w:szCs w:val="24"/>
          <w:u w:val="single"/>
        </w:rPr>
      </w:pPr>
      <w:r w:rsidRPr="00911E98">
        <w:rPr>
          <w:rStyle w:val="subtit-gris"/>
          <w:b/>
          <w:u w:val="single"/>
        </w:rPr>
        <w:t>3.-Por mis amigos</w:t>
      </w:r>
      <w:r w:rsidRPr="00911E98">
        <w:rPr>
          <w:b/>
          <w:sz w:val="24"/>
          <w:szCs w:val="24"/>
          <w:u w:val="single"/>
        </w:rPr>
        <w:t xml:space="preserve"> </w:t>
      </w:r>
    </w:p>
    <w:p w:rsidR="0034542F" w:rsidRDefault="0034542F" w:rsidP="0034542F">
      <w:pPr>
        <w:spacing w:after="0" w:line="240" w:lineRule="auto"/>
        <w:rPr>
          <w:rStyle w:val="texto-negro"/>
          <w:sz w:val="24"/>
          <w:szCs w:val="24"/>
        </w:rPr>
      </w:pPr>
      <w:r w:rsidRPr="00911E98">
        <w:rPr>
          <w:rStyle w:val="texto-negro"/>
          <w:sz w:val="24"/>
          <w:szCs w:val="24"/>
        </w:rPr>
        <w:lastRenderedPageBreak/>
        <w:t>Jesús, acuérdate de mis amigos.</w:t>
      </w:r>
      <w:r w:rsidRPr="00911E98">
        <w:rPr>
          <w:sz w:val="24"/>
          <w:szCs w:val="24"/>
        </w:rPr>
        <w:br/>
      </w:r>
      <w:r w:rsidRPr="00911E98">
        <w:rPr>
          <w:rStyle w:val="texto-negro"/>
          <w:sz w:val="24"/>
          <w:szCs w:val="24"/>
        </w:rPr>
        <w:t>Te doy gracias por todos ellos.</w:t>
      </w:r>
      <w:r w:rsidRPr="00911E98">
        <w:rPr>
          <w:sz w:val="24"/>
          <w:szCs w:val="24"/>
        </w:rPr>
        <w:br/>
      </w:r>
    </w:p>
    <w:p w:rsidR="0034542F" w:rsidRPr="00911E98" w:rsidRDefault="0034542F" w:rsidP="0034542F">
      <w:pPr>
        <w:spacing w:after="0" w:line="240" w:lineRule="auto"/>
        <w:rPr>
          <w:rStyle w:val="texto-negro"/>
          <w:sz w:val="24"/>
          <w:szCs w:val="24"/>
        </w:rPr>
      </w:pPr>
      <w:r w:rsidRPr="00911E98">
        <w:rPr>
          <w:rStyle w:val="texto-negro"/>
          <w:sz w:val="24"/>
          <w:szCs w:val="24"/>
        </w:rPr>
        <w:t>Son muy buenos y los quiero mucho.</w:t>
      </w:r>
      <w:r w:rsidRPr="00911E98">
        <w:rPr>
          <w:sz w:val="24"/>
          <w:szCs w:val="24"/>
        </w:rPr>
        <w:br/>
      </w:r>
      <w:r w:rsidRPr="00911E98">
        <w:rPr>
          <w:rStyle w:val="texto-negro"/>
          <w:sz w:val="24"/>
          <w:szCs w:val="24"/>
        </w:rPr>
        <w:t>Protégelos y cuídalos.</w:t>
      </w:r>
      <w:r w:rsidRPr="00911E98">
        <w:rPr>
          <w:sz w:val="24"/>
          <w:szCs w:val="24"/>
        </w:rPr>
        <w:br/>
      </w:r>
      <w:r w:rsidRPr="00911E98">
        <w:rPr>
          <w:rStyle w:val="texto-negro"/>
          <w:sz w:val="24"/>
          <w:szCs w:val="24"/>
        </w:rPr>
        <w:t xml:space="preserve">Acompáñalos siempre   </w:t>
      </w:r>
    </w:p>
    <w:p w:rsidR="0034542F" w:rsidRPr="00911E98" w:rsidRDefault="0034542F" w:rsidP="0034542F">
      <w:pPr>
        <w:spacing w:after="0" w:line="240" w:lineRule="auto"/>
        <w:rPr>
          <w:rStyle w:val="texto-negro"/>
          <w:sz w:val="24"/>
          <w:szCs w:val="24"/>
        </w:rPr>
      </w:pPr>
      <w:proofErr w:type="gramStart"/>
      <w:r w:rsidRPr="00911E98">
        <w:rPr>
          <w:rStyle w:val="texto-negro"/>
          <w:sz w:val="24"/>
          <w:szCs w:val="24"/>
        </w:rPr>
        <w:t>de</w:t>
      </w:r>
      <w:proofErr w:type="gramEnd"/>
      <w:r w:rsidRPr="00911E98">
        <w:rPr>
          <w:rStyle w:val="texto-negro"/>
          <w:sz w:val="24"/>
          <w:szCs w:val="24"/>
        </w:rPr>
        <w:t xml:space="preserve"> día y de noche y en todas partes.</w:t>
      </w:r>
      <w:r w:rsidRPr="00911E98">
        <w:rPr>
          <w:sz w:val="24"/>
          <w:szCs w:val="24"/>
        </w:rPr>
        <w:br/>
      </w:r>
    </w:p>
    <w:p w:rsidR="0034542F" w:rsidRPr="00911E98" w:rsidRDefault="0034542F" w:rsidP="0034542F">
      <w:pPr>
        <w:spacing w:after="0" w:line="240" w:lineRule="auto"/>
        <w:rPr>
          <w:rStyle w:val="texto-negro"/>
          <w:sz w:val="24"/>
          <w:szCs w:val="24"/>
        </w:rPr>
      </w:pPr>
      <w:r w:rsidRPr="00911E98">
        <w:rPr>
          <w:rStyle w:val="texto-negro"/>
          <w:sz w:val="24"/>
          <w:szCs w:val="24"/>
        </w:rPr>
        <w:t>Que gocen de buena salud y crezcan sanos.</w:t>
      </w:r>
      <w:r w:rsidRPr="00911E98">
        <w:rPr>
          <w:sz w:val="24"/>
          <w:szCs w:val="24"/>
        </w:rPr>
        <w:br/>
      </w:r>
      <w:r w:rsidRPr="00911E98">
        <w:rPr>
          <w:rStyle w:val="texto-negro"/>
          <w:sz w:val="24"/>
          <w:szCs w:val="24"/>
        </w:rPr>
        <w:t>Si alguno se enferma. Señor, ayuda a que sane pronto.</w:t>
      </w:r>
      <w:r w:rsidRPr="00911E98">
        <w:rPr>
          <w:sz w:val="24"/>
          <w:szCs w:val="24"/>
        </w:rPr>
        <w:br/>
      </w:r>
      <w:r w:rsidRPr="00911E98">
        <w:rPr>
          <w:rStyle w:val="texto-negro"/>
          <w:sz w:val="24"/>
          <w:szCs w:val="24"/>
        </w:rPr>
        <w:t>Te pido por las familias de mis amigos,</w:t>
      </w:r>
      <w:r w:rsidRPr="00911E98">
        <w:rPr>
          <w:sz w:val="24"/>
          <w:szCs w:val="24"/>
        </w:rPr>
        <w:br/>
      </w:r>
      <w:r w:rsidRPr="00911E98">
        <w:rPr>
          <w:rStyle w:val="texto-negro"/>
          <w:sz w:val="24"/>
          <w:szCs w:val="24"/>
        </w:rPr>
        <w:t xml:space="preserve">sus padres, hermanos, abuelos, </w:t>
      </w:r>
    </w:p>
    <w:p w:rsidR="0034542F" w:rsidRPr="00911E98" w:rsidRDefault="0034542F" w:rsidP="0034542F">
      <w:pPr>
        <w:spacing w:after="0" w:line="240" w:lineRule="auto"/>
        <w:rPr>
          <w:rStyle w:val="texto-negro"/>
          <w:sz w:val="24"/>
          <w:szCs w:val="24"/>
        </w:rPr>
      </w:pPr>
      <w:proofErr w:type="gramStart"/>
      <w:r w:rsidRPr="00911E98">
        <w:rPr>
          <w:rStyle w:val="texto-negro"/>
          <w:sz w:val="24"/>
          <w:szCs w:val="24"/>
        </w:rPr>
        <w:t>que</w:t>
      </w:r>
      <w:proofErr w:type="gramEnd"/>
      <w:r w:rsidRPr="00911E98">
        <w:rPr>
          <w:rStyle w:val="texto-negro"/>
          <w:sz w:val="24"/>
          <w:szCs w:val="24"/>
        </w:rPr>
        <w:t xml:space="preserve"> todos estén bien.</w:t>
      </w:r>
      <w:r w:rsidRPr="00911E98">
        <w:rPr>
          <w:sz w:val="24"/>
          <w:szCs w:val="24"/>
        </w:rPr>
        <w:br/>
      </w:r>
      <w:r w:rsidRPr="00911E98">
        <w:rPr>
          <w:rStyle w:val="texto-negro"/>
          <w:sz w:val="24"/>
          <w:szCs w:val="24"/>
        </w:rPr>
        <w:t xml:space="preserve">Cuida mucho a mis amigos, </w:t>
      </w:r>
    </w:p>
    <w:p w:rsidR="0034542F" w:rsidRPr="00911E98" w:rsidRDefault="0034542F" w:rsidP="0034542F">
      <w:pPr>
        <w:spacing w:after="0" w:line="240" w:lineRule="auto"/>
        <w:rPr>
          <w:rStyle w:val="texto-negro"/>
          <w:sz w:val="24"/>
          <w:szCs w:val="24"/>
        </w:rPr>
      </w:pPr>
      <w:proofErr w:type="gramStart"/>
      <w:r w:rsidRPr="00911E98">
        <w:rPr>
          <w:rStyle w:val="texto-negro"/>
          <w:sz w:val="24"/>
          <w:szCs w:val="24"/>
        </w:rPr>
        <w:t>y</w:t>
      </w:r>
      <w:proofErr w:type="gramEnd"/>
      <w:r w:rsidRPr="00911E98">
        <w:rPr>
          <w:rStyle w:val="texto-negro"/>
          <w:sz w:val="24"/>
          <w:szCs w:val="24"/>
        </w:rPr>
        <w:t xml:space="preserve"> que aprendamos a vivir</w:t>
      </w:r>
      <w:r w:rsidRPr="00911E98">
        <w:rPr>
          <w:sz w:val="24"/>
          <w:szCs w:val="24"/>
        </w:rPr>
        <w:br/>
      </w:r>
      <w:r w:rsidRPr="00911E98">
        <w:rPr>
          <w:rStyle w:val="texto-negro"/>
          <w:sz w:val="24"/>
          <w:szCs w:val="24"/>
        </w:rPr>
        <w:t>cada día más unidos.</w:t>
      </w:r>
    </w:p>
    <w:p w:rsidR="0034542F" w:rsidRPr="00911E98" w:rsidRDefault="0034542F" w:rsidP="0034542F">
      <w:pPr>
        <w:spacing w:after="0" w:line="240" w:lineRule="auto"/>
        <w:rPr>
          <w:rStyle w:val="texto-negro"/>
          <w:sz w:val="24"/>
          <w:szCs w:val="24"/>
        </w:rPr>
      </w:pPr>
    </w:p>
    <w:p w:rsidR="0034542F" w:rsidRPr="00911E98" w:rsidRDefault="0034542F" w:rsidP="0034542F">
      <w:pPr>
        <w:spacing w:after="0" w:line="240" w:lineRule="auto"/>
        <w:rPr>
          <w:b/>
          <w:sz w:val="24"/>
          <w:szCs w:val="24"/>
          <w:u w:val="single"/>
        </w:rPr>
      </w:pPr>
      <w:r w:rsidRPr="00911E98">
        <w:rPr>
          <w:b/>
          <w:sz w:val="24"/>
          <w:szCs w:val="24"/>
          <w:u w:val="single"/>
        </w:rPr>
        <w:t xml:space="preserve">4.-Gracias por ir a la escuela </w:t>
      </w:r>
    </w:p>
    <w:p w:rsidR="0034542F" w:rsidRPr="00911E98" w:rsidRDefault="0034542F" w:rsidP="0034542F">
      <w:pPr>
        <w:spacing w:after="0" w:line="240" w:lineRule="auto"/>
        <w:rPr>
          <w:sz w:val="24"/>
          <w:szCs w:val="24"/>
        </w:rPr>
      </w:pPr>
      <w:r w:rsidRPr="00911E98">
        <w:rPr>
          <w:sz w:val="24"/>
          <w:szCs w:val="24"/>
        </w:rPr>
        <w:t xml:space="preserve">Querido Jesús: te doy gracias </w:t>
      </w:r>
      <w:r w:rsidRPr="00911E98">
        <w:rPr>
          <w:sz w:val="24"/>
          <w:szCs w:val="24"/>
        </w:rPr>
        <w:br/>
        <w:t>por poder ir a la escuela,</w:t>
      </w:r>
      <w:r w:rsidRPr="00911E98">
        <w:rPr>
          <w:sz w:val="24"/>
          <w:szCs w:val="24"/>
        </w:rPr>
        <w:br/>
        <w:t xml:space="preserve">y te pido por todos los chicos </w:t>
      </w:r>
      <w:r w:rsidRPr="00911E98">
        <w:rPr>
          <w:sz w:val="24"/>
          <w:szCs w:val="24"/>
        </w:rPr>
        <w:br/>
        <w:t xml:space="preserve">que no pueden hacerlo. </w:t>
      </w:r>
      <w:r w:rsidRPr="00911E98">
        <w:rPr>
          <w:sz w:val="24"/>
          <w:szCs w:val="24"/>
        </w:rPr>
        <w:br/>
        <w:t xml:space="preserve">Ayúdame a estudiar mucho </w:t>
      </w:r>
      <w:r w:rsidRPr="00911E98">
        <w:rPr>
          <w:sz w:val="24"/>
          <w:szCs w:val="24"/>
        </w:rPr>
        <w:br/>
        <w:t xml:space="preserve">y aprender cada día más. </w:t>
      </w:r>
      <w:r w:rsidRPr="00911E98">
        <w:rPr>
          <w:sz w:val="24"/>
          <w:szCs w:val="24"/>
        </w:rPr>
        <w:br/>
        <w:t>Quiero ser un buen compañero,</w:t>
      </w:r>
      <w:r w:rsidRPr="00911E98">
        <w:rPr>
          <w:sz w:val="24"/>
          <w:szCs w:val="24"/>
        </w:rPr>
        <w:br/>
        <w:t>preocuparme por los demás,</w:t>
      </w:r>
      <w:r w:rsidRPr="00911E98">
        <w:rPr>
          <w:sz w:val="24"/>
          <w:szCs w:val="24"/>
        </w:rPr>
        <w:br/>
        <w:t xml:space="preserve">ayudar a todos, </w:t>
      </w:r>
      <w:r w:rsidRPr="00911E98">
        <w:rPr>
          <w:sz w:val="24"/>
          <w:szCs w:val="24"/>
        </w:rPr>
        <w:br/>
        <w:t xml:space="preserve">compartir con ellos mi tiempo, </w:t>
      </w:r>
      <w:r w:rsidRPr="00911E98">
        <w:rPr>
          <w:sz w:val="24"/>
          <w:szCs w:val="24"/>
        </w:rPr>
        <w:br/>
        <w:t xml:space="preserve">mi alegría y mi cariño. </w:t>
      </w:r>
      <w:r w:rsidRPr="00911E98">
        <w:rPr>
          <w:sz w:val="24"/>
          <w:szCs w:val="24"/>
        </w:rPr>
        <w:br/>
        <w:t xml:space="preserve">Te pido por mis maestros </w:t>
      </w:r>
      <w:r w:rsidRPr="00911E98">
        <w:rPr>
          <w:sz w:val="24"/>
          <w:szCs w:val="24"/>
        </w:rPr>
        <w:br/>
        <w:t>dales mucha fuerza y alegría</w:t>
      </w:r>
      <w:r w:rsidRPr="00911E98">
        <w:rPr>
          <w:sz w:val="24"/>
          <w:szCs w:val="24"/>
        </w:rPr>
        <w:br/>
        <w:t xml:space="preserve">para que nos enseñen </w:t>
      </w:r>
      <w:r w:rsidRPr="00911E98">
        <w:rPr>
          <w:sz w:val="24"/>
          <w:szCs w:val="24"/>
        </w:rPr>
        <w:br/>
        <w:t xml:space="preserve">con paciencia y mucho amor. </w:t>
      </w:r>
      <w:r w:rsidRPr="00911E98">
        <w:rPr>
          <w:sz w:val="24"/>
          <w:szCs w:val="24"/>
        </w:rPr>
        <w:br/>
        <w:t>Danos tu fuerza Señor</w:t>
      </w:r>
      <w:r w:rsidRPr="00911E98">
        <w:rPr>
          <w:sz w:val="24"/>
          <w:szCs w:val="24"/>
        </w:rPr>
        <w:br/>
        <w:t>para hacer un mundo donde</w:t>
      </w:r>
      <w:r w:rsidRPr="00911E98">
        <w:rPr>
          <w:sz w:val="24"/>
          <w:szCs w:val="24"/>
        </w:rPr>
        <w:br/>
        <w:t>todos puedan estudiar y aprender.</w:t>
      </w:r>
    </w:p>
    <w:p w:rsidR="0034542F" w:rsidRPr="00911E98" w:rsidRDefault="0034542F" w:rsidP="0034542F">
      <w:pPr>
        <w:spacing w:after="0" w:line="240" w:lineRule="auto"/>
        <w:rPr>
          <w:sz w:val="24"/>
          <w:szCs w:val="24"/>
        </w:rPr>
      </w:pPr>
    </w:p>
    <w:p w:rsidR="0034542F" w:rsidRPr="00911E98" w:rsidRDefault="0034542F" w:rsidP="0034542F">
      <w:pPr>
        <w:spacing w:after="0" w:line="240" w:lineRule="auto"/>
        <w:rPr>
          <w:sz w:val="24"/>
          <w:szCs w:val="24"/>
        </w:rPr>
      </w:pPr>
      <w:r w:rsidRPr="00911E98">
        <w:rPr>
          <w:b/>
          <w:sz w:val="24"/>
          <w:szCs w:val="24"/>
          <w:u w:val="single"/>
        </w:rPr>
        <w:t>5.-Para rezar a la Virgen</w:t>
      </w:r>
    </w:p>
    <w:p w:rsidR="0034542F" w:rsidRDefault="0034542F" w:rsidP="0034542F">
      <w:pPr>
        <w:spacing w:after="0" w:line="240" w:lineRule="auto"/>
        <w:rPr>
          <w:sz w:val="24"/>
          <w:szCs w:val="24"/>
        </w:rPr>
      </w:pPr>
      <w:r w:rsidRPr="00911E98">
        <w:rPr>
          <w:sz w:val="24"/>
          <w:szCs w:val="24"/>
        </w:rPr>
        <w:t xml:space="preserve">Querida Madre: Acompáñame todos los días. </w:t>
      </w:r>
      <w:r w:rsidRPr="00911E98">
        <w:rPr>
          <w:sz w:val="24"/>
          <w:szCs w:val="24"/>
        </w:rPr>
        <w:br/>
        <w:t xml:space="preserve">Ayúdame a portarme bien y ser un buen hijo, </w:t>
      </w:r>
      <w:r w:rsidRPr="00911E98">
        <w:rPr>
          <w:sz w:val="24"/>
          <w:szCs w:val="24"/>
        </w:rPr>
        <w:br/>
      </w:r>
      <w:r w:rsidRPr="00911E98">
        <w:rPr>
          <w:sz w:val="24"/>
          <w:szCs w:val="24"/>
        </w:rPr>
        <w:lastRenderedPageBreak/>
        <w:t xml:space="preserve">servicial y atento para lo que necesiten mis papás. Quiero ser un buen hermano, </w:t>
      </w:r>
      <w:r w:rsidRPr="00911E98">
        <w:rPr>
          <w:sz w:val="24"/>
          <w:szCs w:val="24"/>
        </w:rPr>
        <w:br/>
        <w:t xml:space="preserve">que no discuta ni me pelee tan fácil </w:t>
      </w:r>
      <w:r w:rsidRPr="00911E98">
        <w:rPr>
          <w:sz w:val="24"/>
          <w:szCs w:val="24"/>
        </w:rPr>
        <w:br/>
        <w:t xml:space="preserve">por cosas que no son importantes. </w:t>
      </w:r>
      <w:r w:rsidRPr="00911E98">
        <w:rPr>
          <w:sz w:val="24"/>
          <w:szCs w:val="24"/>
        </w:rPr>
        <w:br/>
        <w:t xml:space="preserve">Dame una manito en las cosas de la escuela </w:t>
      </w:r>
      <w:r w:rsidRPr="00911E98">
        <w:rPr>
          <w:sz w:val="24"/>
          <w:szCs w:val="24"/>
        </w:rPr>
        <w:br/>
        <w:t xml:space="preserve">y ayúdame a tener siempre una sonrisa para todos los que me rodean. </w:t>
      </w:r>
      <w:r w:rsidRPr="00911E98">
        <w:rPr>
          <w:sz w:val="24"/>
          <w:szCs w:val="24"/>
        </w:rPr>
        <w:br/>
        <w:t xml:space="preserve">Ayúdame a vivir haciendo el bien, </w:t>
      </w:r>
      <w:r w:rsidRPr="00911E98">
        <w:rPr>
          <w:sz w:val="24"/>
          <w:szCs w:val="24"/>
        </w:rPr>
        <w:br/>
        <w:t xml:space="preserve">como le enseñaste a tu hijo Jesús. </w:t>
      </w:r>
      <w:r w:rsidRPr="00911E98">
        <w:rPr>
          <w:sz w:val="24"/>
          <w:szCs w:val="24"/>
        </w:rPr>
        <w:br/>
        <w:t>Ayúdame a ser como El.</w:t>
      </w:r>
    </w:p>
    <w:p w:rsidR="0034542F" w:rsidRPr="00911E98" w:rsidRDefault="0034542F" w:rsidP="0034542F">
      <w:pPr>
        <w:spacing w:after="0" w:line="240" w:lineRule="auto"/>
        <w:rPr>
          <w:sz w:val="24"/>
          <w:szCs w:val="24"/>
        </w:rPr>
      </w:pPr>
    </w:p>
    <w:p w:rsidR="0034542F" w:rsidRPr="00911E98" w:rsidRDefault="0034542F" w:rsidP="0034542F">
      <w:pPr>
        <w:spacing w:after="0" w:line="240" w:lineRule="auto"/>
        <w:rPr>
          <w:b/>
          <w:sz w:val="24"/>
          <w:szCs w:val="24"/>
          <w:u w:val="single"/>
        </w:rPr>
      </w:pPr>
      <w:r w:rsidRPr="00911E98">
        <w:rPr>
          <w:b/>
          <w:sz w:val="24"/>
          <w:szCs w:val="24"/>
          <w:u w:val="single"/>
        </w:rPr>
        <w:t xml:space="preserve">6.-Espíritu del Señor </w:t>
      </w:r>
    </w:p>
    <w:p w:rsidR="0034542F" w:rsidRPr="00911E98" w:rsidRDefault="0034542F" w:rsidP="0034542F">
      <w:pPr>
        <w:spacing w:after="0" w:line="240" w:lineRule="auto"/>
        <w:rPr>
          <w:rStyle w:val="texto-negro"/>
          <w:sz w:val="24"/>
          <w:szCs w:val="24"/>
        </w:rPr>
      </w:pPr>
      <w:r w:rsidRPr="00911E98">
        <w:rPr>
          <w:rStyle w:val="texto-negro"/>
          <w:sz w:val="24"/>
          <w:szCs w:val="24"/>
        </w:rPr>
        <w:t>Espíritu del Señor.</w:t>
      </w:r>
      <w:r w:rsidRPr="00911E98">
        <w:rPr>
          <w:sz w:val="24"/>
          <w:szCs w:val="24"/>
        </w:rPr>
        <w:br/>
      </w:r>
      <w:r w:rsidRPr="00911E98">
        <w:rPr>
          <w:rStyle w:val="texto-negro"/>
          <w:sz w:val="24"/>
          <w:szCs w:val="24"/>
        </w:rPr>
        <w:t>Hoy me dirijo a vos para pedirte</w:t>
      </w:r>
      <w:r w:rsidRPr="00911E98">
        <w:rPr>
          <w:sz w:val="24"/>
          <w:szCs w:val="24"/>
        </w:rPr>
        <w:br/>
      </w:r>
      <w:r w:rsidRPr="00911E98">
        <w:rPr>
          <w:rStyle w:val="texto-negro"/>
          <w:sz w:val="24"/>
          <w:szCs w:val="24"/>
        </w:rPr>
        <w:t>que me acompañes siempre</w:t>
      </w:r>
      <w:r w:rsidRPr="00911E98">
        <w:rPr>
          <w:sz w:val="24"/>
          <w:szCs w:val="24"/>
        </w:rPr>
        <w:br/>
      </w:r>
      <w:r w:rsidRPr="00911E98">
        <w:rPr>
          <w:rStyle w:val="texto-negro"/>
          <w:sz w:val="24"/>
          <w:szCs w:val="24"/>
        </w:rPr>
        <w:t>a lo largo de mi vida.</w:t>
      </w:r>
      <w:r w:rsidRPr="00911E98">
        <w:rPr>
          <w:sz w:val="24"/>
          <w:szCs w:val="24"/>
        </w:rPr>
        <w:br/>
      </w:r>
      <w:r w:rsidRPr="00911E98">
        <w:rPr>
          <w:rStyle w:val="texto-negro"/>
          <w:sz w:val="24"/>
          <w:szCs w:val="24"/>
        </w:rPr>
        <w:t>Ayúdame a mantenerme fiel</w:t>
      </w:r>
      <w:r w:rsidRPr="00911E98">
        <w:rPr>
          <w:sz w:val="24"/>
          <w:szCs w:val="24"/>
        </w:rPr>
        <w:br/>
      </w:r>
      <w:r w:rsidRPr="00911E98">
        <w:rPr>
          <w:rStyle w:val="texto-negro"/>
          <w:sz w:val="24"/>
          <w:szCs w:val="24"/>
        </w:rPr>
        <w:t xml:space="preserve">a </w:t>
      </w:r>
      <w:smartTag w:uri="urn:schemas-microsoft-com:office:smarttags" w:element="PersonName">
        <w:smartTagPr>
          <w:attr w:name="ProductID" w:val="la Palabra"/>
        </w:smartTagPr>
        <w:r w:rsidRPr="00911E98">
          <w:rPr>
            <w:rStyle w:val="texto-negro"/>
            <w:sz w:val="24"/>
            <w:szCs w:val="24"/>
          </w:rPr>
          <w:t>la Palabra</w:t>
        </w:r>
      </w:smartTag>
      <w:r w:rsidRPr="00911E98">
        <w:rPr>
          <w:rStyle w:val="texto-negro"/>
          <w:sz w:val="24"/>
          <w:szCs w:val="24"/>
        </w:rPr>
        <w:t xml:space="preserve"> de Jesús,</w:t>
      </w:r>
      <w:r w:rsidRPr="00911E98">
        <w:rPr>
          <w:sz w:val="24"/>
          <w:szCs w:val="24"/>
        </w:rPr>
        <w:br/>
      </w:r>
      <w:r w:rsidRPr="00911E98">
        <w:rPr>
          <w:rStyle w:val="texto-negro"/>
          <w:sz w:val="24"/>
          <w:szCs w:val="24"/>
        </w:rPr>
        <w:t>y a vivir todos los días</w:t>
      </w:r>
      <w:r w:rsidRPr="00911E98">
        <w:rPr>
          <w:sz w:val="24"/>
          <w:szCs w:val="24"/>
        </w:rPr>
        <w:br/>
      </w:r>
      <w:r w:rsidRPr="00911E98">
        <w:rPr>
          <w:rStyle w:val="texto-negro"/>
          <w:sz w:val="24"/>
          <w:szCs w:val="24"/>
        </w:rPr>
        <w:t>como El nos enseñó.</w:t>
      </w:r>
      <w:r w:rsidRPr="00911E98">
        <w:rPr>
          <w:sz w:val="24"/>
          <w:szCs w:val="24"/>
        </w:rPr>
        <w:br/>
      </w:r>
      <w:r w:rsidRPr="00911E98">
        <w:rPr>
          <w:rStyle w:val="texto-negro"/>
          <w:sz w:val="24"/>
          <w:szCs w:val="24"/>
        </w:rPr>
        <w:t>Te pido por mi familia,</w:t>
      </w:r>
      <w:r w:rsidRPr="00911E98">
        <w:rPr>
          <w:sz w:val="24"/>
          <w:szCs w:val="24"/>
        </w:rPr>
        <w:br/>
      </w:r>
      <w:r w:rsidRPr="00911E98">
        <w:rPr>
          <w:rStyle w:val="texto-negro"/>
          <w:sz w:val="24"/>
          <w:szCs w:val="24"/>
        </w:rPr>
        <w:t>mis amigos, mis conocidos.</w:t>
      </w:r>
      <w:r w:rsidRPr="00911E98">
        <w:rPr>
          <w:sz w:val="24"/>
          <w:szCs w:val="24"/>
        </w:rPr>
        <w:br/>
      </w:r>
      <w:r w:rsidRPr="00911E98">
        <w:rPr>
          <w:rStyle w:val="texto-negro"/>
          <w:sz w:val="24"/>
          <w:szCs w:val="24"/>
        </w:rPr>
        <w:t>También te quiero pedir</w:t>
      </w:r>
      <w:r w:rsidRPr="00911E98">
        <w:rPr>
          <w:sz w:val="24"/>
          <w:szCs w:val="24"/>
        </w:rPr>
        <w:br/>
      </w:r>
      <w:r w:rsidRPr="00911E98">
        <w:rPr>
          <w:rStyle w:val="texto-negro"/>
          <w:sz w:val="24"/>
          <w:szCs w:val="24"/>
        </w:rPr>
        <w:t>por aquellos que sufren,</w:t>
      </w:r>
      <w:r w:rsidRPr="00911E98">
        <w:rPr>
          <w:sz w:val="24"/>
          <w:szCs w:val="24"/>
        </w:rPr>
        <w:br/>
      </w:r>
      <w:r w:rsidRPr="00911E98">
        <w:rPr>
          <w:rStyle w:val="texto-negro"/>
          <w:sz w:val="24"/>
          <w:szCs w:val="24"/>
        </w:rPr>
        <w:t>o están solos, o enfermos.</w:t>
      </w:r>
      <w:r w:rsidRPr="00911E98">
        <w:rPr>
          <w:sz w:val="24"/>
          <w:szCs w:val="24"/>
        </w:rPr>
        <w:br/>
      </w:r>
      <w:r w:rsidRPr="00911E98">
        <w:rPr>
          <w:rStyle w:val="texto-negro"/>
          <w:sz w:val="24"/>
          <w:szCs w:val="24"/>
        </w:rPr>
        <w:t>Danos fuerzas para construir</w:t>
      </w:r>
      <w:r w:rsidRPr="00911E98">
        <w:rPr>
          <w:sz w:val="24"/>
          <w:szCs w:val="24"/>
        </w:rPr>
        <w:br/>
      </w:r>
      <w:r w:rsidRPr="00911E98">
        <w:rPr>
          <w:rStyle w:val="texto-negro"/>
          <w:sz w:val="24"/>
          <w:szCs w:val="24"/>
        </w:rPr>
        <w:t>un mundo de hermanos</w:t>
      </w:r>
      <w:r w:rsidRPr="00911E98">
        <w:rPr>
          <w:sz w:val="24"/>
          <w:szCs w:val="24"/>
        </w:rPr>
        <w:br/>
      </w:r>
      <w:r w:rsidRPr="00911E98">
        <w:rPr>
          <w:rStyle w:val="texto-negro"/>
          <w:sz w:val="24"/>
          <w:szCs w:val="24"/>
        </w:rPr>
        <w:t>donde haya Justicia y Paz.</w:t>
      </w:r>
      <w:r w:rsidRPr="00911E98">
        <w:rPr>
          <w:sz w:val="24"/>
          <w:szCs w:val="24"/>
        </w:rPr>
        <w:br/>
      </w:r>
      <w:r w:rsidRPr="00911E98">
        <w:rPr>
          <w:rStyle w:val="texto-negro"/>
          <w:sz w:val="24"/>
          <w:szCs w:val="24"/>
        </w:rPr>
        <w:t>Quiero vivir como Jesús.</w:t>
      </w:r>
      <w:r w:rsidRPr="00911E98">
        <w:rPr>
          <w:sz w:val="24"/>
          <w:szCs w:val="24"/>
        </w:rPr>
        <w:br/>
      </w:r>
      <w:r w:rsidRPr="00911E98">
        <w:rPr>
          <w:rStyle w:val="texto-negro"/>
          <w:sz w:val="24"/>
          <w:szCs w:val="24"/>
        </w:rPr>
        <w:t>Gracias por estar junto a mí.</w:t>
      </w:r>
    </w:p>
    <w:p w:rsidR="0034542F" w:rsidRPr="00911E98" w:rsidRDefault="0034542F" w:rsidP="0034542F">
      <w:pPr>
        <w:spacing w:after="0" w:line="240" w:lineRule="auto"/>
        <w:rPr>
          <w:rStyle w:val="texto-negro"/>
          <w:sz w:val="24"/>
          <w:szCs w:val="24"/>
        </w:rPr>
      </w:pPr>
    </w:p>
    <w:p w:rsidR="0034542F" w:rsidRPr="00911E98" w:rsidRDefault="0034542F" w:rsidP="0034542F">
      <w:pPr>
        <w:spacing w:after="0" w:line="240" w:lineRule="auto"/>
        <w:rPr>
          <w:b/>
          <w:sz w:val="24"/>
          <w:szCs w:val="24"/>
          <w:u w:val="single"/>
        </w:rPr>
      </w:pPr>
      <w:r w:rsidRPr="00911E98">
        <w:rPr>
          <w:b/>
          <w:sz w:val="24"/>
          <w:szCs w:val="24"/>
          <w:u w:val="single"/>
        </w:rPr>
        <w:t xml:space="preserve">7.-Por el Papa </w:t>
      </w:r>
    </w:p>
    <w:p w:rsidR="0034542F" w:rsidRPr="00911E98" w:rsidRDefault="0034542F" w:rsidP="0034542F">
      <w:pPr>
        <w:spacing w:after="0" w:line="240" w:lineRule="auto"/>
        <w:rPr>
          <w:rStyle w:val="texto-negro"/>
          <w:sz w:val="24"/>
          <w:szCs w:val="24"/>
        </w:rPr>
      </w:pPr>
      <w:r w:rsidRPr="00911E98">
        <w:rPr>
          <w:rStyle w:val="texto-negro"/>
          <w:sz w:val="24"/>
          <w:szCs w:val="24"/>
        </w:rPr>
        <w:t>Señor, te pedimos por nuestro Papa,</w:t>
      </w:r>
      <w:r w:rsidRPr="00911E98">
        <w:rPr>
          <w:sz w:val="24"/>
          <w:szCs w:val="24"/>
        </w:rPr>
        <w:br/>
      </w:r>
      <w:r w:rsidRPr="00911E98">
        <w:rPr>
          <w:rStyle w:val="texto-negro"/>
          <w:sz w:val="24"/>
          <w:szCs w:val="24"/>
        </w:rPr>
        <w:t>a quien vos encomendaste</w:t>
      </w:r>
      <w:r w:rsidRPr="00911E98">
        <w:rPr>
          <w:sz w:val="24"/>
          <w:szCs w:val="24"/>
        </w:rPr>
        <w:br/>
      </w:r>
      <w:r w:rsidRPr="00911E98">
        <w:rPr>
          <w:rStyle w:val="texto-negro"/>
          <w:sz w:val="24"/>
          <w:szCs w:val="24"/>
        </w:rPr>
        <w:t>la tarea de cuidar a tu pueblo.</w:t>
      </w:r>
      <w:r w:rsidRPr="00911E98">
        <w:rPr>
          <w:sz w:val="24"/>
          <w:szCs w:val="24"/>
        </w:rPr>
        <w:br/>
      </w:r>
      <w:r w:rsidRPr="00911E98">
        <w:rPr>
          <w:rStyle w:val="texto-negro"/>
          <w:sz w:val="24"/>
          <w:szCs w:val="24"/>
        </w:rPr>
        <w:t>Ayúdalo a tener un corazón bien grande, ayúdalo en su misión de Pastor de tu Iglesia, dale tu Espíritu de libertad, verdad y unión,</w:t>
      </w:r>
      <w:r w:rsidRPr="00911E98">
        <w:rPr>
          <w:sz w:val="24"/>
          <w:szCs w:val="24"/>
        </w:rPr>
        <w:br/>
      </w:r>
      <w:r w:rsidRPr="00911E98">
        <w:rPr>
          <w:rStyle w:val="texto-negro"/>
          <w:sz w:val="24"/>
          <w:szCs w:val="24"/>
        </w:rPr>
        <w:t>que sus consejos y palabras nazcan</w:t>
      </w:r>
      <w:r w:rsidRPr="00911E98">
        <w:rPr>
          <w:sz w:val="24"/>
          <w:szCs w:val="24"/>
        </w:rPr>
        <w:br/>
      </w:r>
      <w:r w:rsidRPr="00911E98">
        <w:rPr>
          <w:rStyle w:val="texto-negro"/>
          <w:sz w:val="24"/>
          <w:szCs w:val="24"/>
        </w:rPr>
        <w:t>del encuentro profundo contigo.</w:t>
      </w:r>
      <w:r w:rsidRPr="00911E98">
        <w:rPr>
          <w:sz w:val="24"/>
          <w:szCs w:val="24"/>
        </w:rPr>
        <w:br/>
      </w:r>
      <w:r w:rsidRPr="00911E98">
        <w:rPr>
          <w:rStyle w:val="texto-negro"/>
          <w:sz w:val="24"/>
          <w:szCs w:val="24"/>
        </w:rPr>
        <w:t xml:space="preserve">Abrí los oídos y los corazones de las personas para que escuchen sus constantes llamados a </w:t>
      </w:r>
      <w:smartTag w:uri="urn:schemas-microsoft-com:office:smarttags" w:element="PersonName">
        <w:smartTagPr>
          <w:attr w:name="ProductID" w:val="la Paz"/>
        </w:smartTagPr>
        <w:r w:rsidRPr="00911E98">
          <w:rPr>
            <w:rStyle w:val="texto-negro"/>
            <w:sz w:val="24"/>
            <w:szCs w:val="24"/>
          </w:rPr>
          <w:t>la Paz</w:t>
        </w:r>
      </w:smartTag>
      <w:r w:rsidRPr="00911E98">
        <w:rPr>
          <w:rStyle w:val="texto-negro"/>
          <w:sz w:val="24"/>
          <w:szCs w:val="24"/>
        </w:rPr>
        <w:t xml:space="preserve">, a la Solidaridad y a </w:t>
      </w:r>
      <w:smartTag w:uri="urn:schemas-microsoft-com:office:smarttags" w:element="PersonName">
        <w:smartTagPr>
          <w:attr w:name="ProductID" w:val="la Justicia.￼Ayúdano"/>
        </w:smartTagPr>
        <w:r w:rsidRPr="00911E98">
          <w:rPr>
            <w:rStyle w:val="texto-negro"/>
            <w:sz w:val="24"/>
            <w:szCs w:val="24"/>
          </w:rPr>
          <w:t xml:space="preserve">la </w:t>
        </w:r>
        <w:r w:rsidRPr="00911E98">
          <w:rPr>
            <w:rStyle w:val="texto-negro"/>
            <w:sz w:val="24"/>
            <w:szCs w:val="24"/>
          </w:rPr>
          <w:lastRenderedPageBreak/>
          <w:t>Justicia.</w:t>
        </w:r>
        <w:r w:rsidRPr="00911E98">
          <w:rPr>
            <w:sz w:val="24"/>
            <w:szCs w:val="24"/>
          </w:rPr>
          <w:br/>
        </w:r>
        <w:r w:rsidRPr="00911E98">
          <w:rPr>
            <w:rStyle w:val="texto-negro"/>
            <w:sz w:val="24"/>
            <w:szCs w:val="24"/>
          </w:rPr>
          <w:t>Ayúdano</w:t>
        </w:r>
      </w:smartTag>
      <w:r w:rsidRPr="00911E98">
        <w:rPr>
          <w:rStyle w:val="texto-negro"/>
          <w:sz w:val="24"/>
          <w:szCs w:val="24"/>
        </w:rPr>
        <w:t>s a crecer como un Pueblo de Hermanos, y haz que junto a nuestro Papa vivamos cada día poniendo en práctica tus palabras y enseñanzas.</w:t>
      </w:r>
    </w:p>
    <w:p w:rsidR="0034542F" w:rsidRPr="00911E98" w:rsidRDefault="0034542F" w:rsidP="0034542F">
      <w:pPr>
        <w:spacing w:after="0" w:line="240" w:lineRule="auto"/>
        <w:rPr>
          <w:rStyle w:val="texto-negro"/>
          <w:sz w:val="24"/>
          <w:szCs w:val="24"/>
        </w:rPr>
      </w:pPr>
    </w:p>
    <w:p w:rsidR="0034542F" w:rsidRPr="00911E98" w:rsidRDefault="0034542F" w:rsidP="0034542F">
      <w:pPr>
        <w:spacing w:after="0" w:line="240" w:lineRule="auto"/>
        <w:rPr>
          <w:rStyle w:val="texto-negro"/>
          <w:sz w:val="24"/>
          <w:szCs w:val="24"/>
        </w:rPr>
      </w:pPr>
      <w:r w:rsidRPr="00911E98">
        <w:rPr>
          <w:b/>
          <w:sz w:val="24"/>
          <w:szCs w:val="24"/>
          <w:u w:val="single"/>
        </w:rPr>
        <w:t>8.-Te damos Gracias, Señor</w:t>
      </w:r>
    </w:p>
    <w:p w:rsidR="0034542F" w:rsidRPr="00911E98" w:rsidRDefault="0034542F" w:rsidP="0034542F">
      <w:pPr>
        <w:spacing w:after="0" w:line="240" w:lineRule="auto"/>
        <w:rPr>
          <w:rStyle w:val="texto-negro"/>
          <w:sz w:val="24"/>
          <w:szCs w:val="24"/>
        </w:rPr>
      </w:pPr>
      <w:r w:rsidRPr="00911E98">
        <w:rPr>
          <w:rStyle w:val="texto-negro"/>
          <w:sz w:val="24"/>
          <w:szCs w:val="24"/>
        </w:rPr>
        <w:t>Gracias por enseñarnos</w:t>
      </w:r>
      <w:r w:rsidRPr="00911E98">
        <w:rPr>
          <w:sz w:val="24"/>
          <w:szCs w:val="24"/>
        </w:rPr>
        <w:br/>
      </w:r>
      <w:r w:rsidRPr="00911E98">
        <w:rPr>
          <w:rStyle w:val="texto-negro"/>
          <w:sz w:val="24"/>
          <w:szCs w:val="24"/>
        </w:rPr>
        <w:t>a vivir como hermanos.</w:t>
      </w:r>
      <w:r w:rsidRPr="00911E98">
        <w:rPr>
          <w:sz w:val="24"/>
          <w:szCs w:val="24"/>
        </w:rPr>
        <w:br/>
      </w:r>
      <w:r w:rsidRPr="00911E98">
        <w:rPr>
          <w:rStyle w:val="texto-negro"/>
          <w:sz w:val="24"/>
          <w:szCs w:val="24"/>
        </w:rPr>
        <w:t>Gracias por enseñarnos a perdonar</w:t>
      </w:r>
      <w:r w:rsidRPr="00911E98">
        <w:rPr>
          <w:sz w:val="24"/>
          <w:szCs w:val="24"/>
        </w:rPr>
        <w:br/>
      </w:r>
      <w:r w:rsidRPr="00911E98">
        <w:rPr>
          <w:rStyle w:val="texto-negro"/>
          <w:sz w:val="24"/>
          <w:szCs w:val="24"/>
        </w:rPr>
        <w:t>y reconstruir nuestras relaciones humanas.</w:t>
      </w:r>
      <w:r w:rsidRPr="00911E98">
        <w:rPr>
          <w:sz w:val="24"/>
          <w:szCs w:val="24"/>
        </w:rPr>
        <w:br/>
      </w:r>
      <w:r w:rsidRPr="00911E98">
        <w:rPr>
          <w:rStyle w:val="texto-negro"/>
          <w:sz w:val="24"/>
          <w:szCs w:val="24"/>
        </w:rPr>
        <w:t>Gracias por enseñarnos cómo amar,</w:t>
      </w:r>
      <w:r w:rsidRPr="00911E98">
        <w:rPr>
          <w:sz w:val="24"/>
          <w:szCs w:val="24"/>
        </w:rPr>
        <w:br/>
      </w:r>
      <w:r w:rsidRPr="00911E98">
        <w:rPr>
          <w:rStyle w:val="texto-negro"/>
          <w:sz w:val="24"/>
          <w:szCs w:val="24"/>
        </w:rPr>
        <w:t>y darnos el ejemplo del mayor amor.</w:t>
      </w:r>
      <w:r w:rsidRPr="00911E98">
        <w:rPr>
          <w:sz w:val="24"/>
          <w:szCs w:val="24"/>
        </w:rPr>
        <w:br/>
      </w:r>
      <w:r w:rsidRPr="00911E98">
        <w:rPr>
          <w:rStyle w:val="texto-negro"/>
          <w:sz w:val="24"/>
          <w:szCs w:val="24"/>
        </w:rPr>
        <w:t>Gracias por la madre que nos diste,</w:t>
      </w:r>
      <w:r w:rsidRPr="00911E98">
        <w:rPr>
          <w:sz w:val="24"/>
          <w:szCs w:val="24"/>
        </w:rPr>
        <w:br/>
      </w:r>
      <w:r w:rsidRPr="00911E98">
        <w:rPr>
          <w:rStyle w:val="texto-negro"/>
          <w:sz w:val="24"/>
          <w:szCs w:val="24"/>
        </w:rPr>
        <w:t>que nos cuida y nos acompaña siempre.</w:t>
      </w:r>
      <w:r w:rsidRPr="00911E98">
        <w:rPr>
          <w:sz w:val="24"/>
          <w:szCs w:val="24"/>
        </w:rPr>
        <w:br/>
      </w:r>
      <w:r w:rsidRPr="00911E98">
        <w:rPr>
          <w:rStyle w:val="texto-negro"/>
          <w:sz w:val="24"/>
          <w:szCs w:val="24"/>
        </w:rPr>
        <w:t>Gracias por tu Palabra</w:t>
      </w:r>
      <w:r w:rsidRPr="00911E98">
        <w:rPr>
          <w:sz w:val="24"/>
          <w:szCs w:val="24"/>
        </w:rPr>
        <w:br/>
      </w:r>
      <w:r w:rsidRPr="00911E98">
        <w:rPr>
          <w:rStyle w:val="texto-negro"/>
          <w:sz w:val="24"/>
          <w:szCs w:val="24"/>
        </w:rPr>
        <w:t>tan clara, tan sencilla, tan llena de vida.</w:t>
      </w:r>
      <w:r w:rsidRPr="00911E98">
        <w:rPr>
          <w:sz w:val="24"/>
          <w:szCs w:val="24"/>
        </w:rPr>
        <w:br/>
      </w:r>
      <w:r w:rsidRPr="00911E98">
        <w:rPr>
          <w:rStyle w:val="texto-negro"/>
          <w:sz w:val="24"/>
          <w:szCs w:val="24"/>
        </w:rPr>
        <w:t>Gracias por invitarnos a seguirte</w:t>
      </w:r>
      <w:r w:rsidRPr="00911E98">
        <w:rPr>
          <w:sz w:val="24"/>
          <w:szCs w:val="24"/>
        </w:rPr>
        <w:br/>
      </w:r>
      <w:r w:rsidRPr="00911E98">
        <w:rPr>
          <w:rStyle w:val="texto-negro"/>
          <w:sz w:val="24"/>
          <w:szCs w:val="24"/>
        </w:rPr>
        <w:t>construyendo el Reino de Dios en la tierra.</w:t>
      </w:r>
      <w:r w:rsidRPr="00911E98">
        <w:rPr>
          <w:sz w:val="24"/>
          <w:szCs w:val="24"/>
        </w:rPr>
        <w:br/>
      </w:r>
      <w:r w:rsidRPr="00911E98">
        <w:rPr>
          <w:rStyle w:val="texto-negro"/>
          <w:sz w:val="24"/>
          <w:szCs w:val="24"/>
        </w:rPr>
        <w:t>Gracias por confiar en nosotros</w:t>
      </w:r>
      <w:r w:rsidRPr="00911E98">
        <w:rPr>
          <w:sz w:val="24"/>
          <w:szCs w:val="24"/>
        </w:rPr>
        <w:br/>
      </w:r>
      <w:r w:rsidRPr="00911E98">
        <w:rPr>
          <w:rStyle w:val="texto-negro"/>
          <w:sz w:val="24"/>
          <w:szCs w:val="24"/>
        </w:rPr>
        <w:t>e invitarnos a colaborar con tu misión.</w:t>
      </w:r>
      <w:r w:rsidRPr="00911E98">
        <w:rPr>
          <w:sz w:val="24"/>
          <w:szCs w:val="24"/>
        </w:rPr>
        <w:br/>
      </w:r>
      <w:r w:rsidRPr="00911E98">
        <w:rPr>
          <w:rStyle w:val="texto-negro"/>
          <w:sz w:val="24"/>
          <w:szCs w:val="24"/>
        </w:rPr>
        <w:t>Gracias por enseñarnos</w:t>
      </w:r>
      <w:r w:rsidRPr="00911E98">
        <w:rPr>
          <w:sz w:val="24"/>
          <w:szCs w:val="24"/>
        </w:rPr>
        <w:br/>
      </w:r>
      <w:r w:rsidRPr="00911E98">
        <w:rPr>
          <w:rStyle w:val="texto-negro"/>
          <w:sz w:val="24"/>
          <w:szCs w:val="24"/>
        </w:rPr>
        <w:t>a vivir en comunidad.</w:t>
      </w:r>
      <w:r w:rsidRPr="00911E98">
        <w:rPr>
          <w:sz w:val="24"/>
          <w:szCs w:val="24"/>
        </w:rPr>
        <w:br/>
      </w:r>
      <w:r w:rsidRPr="00911E98">
        <w:rPr>
          <w:rStyle w:val="texto-negro"/>
          <w:sz w:val="24"/>
          <w:szCs w:val="24"/>
        </w:rPr>
        <w:t>Gracias por la madre Iglesia,</w:t>
      </w:r>
      <w:r w:rsidRPr="00911E98">
        <w:rPr>
          <w:sz w:val="24"/>
          <w:szCs w:val="24"/>
        </w:rPr>
        <w:br/>
      </w:r>
      <w:r w:rsidRPr="00911E98">
        <w:rPr>
          <w:rStyle w:val="texto-negro"/>
          <w:sz w:val="24"/>
          <w:szCs w:val="24"/>
        </w:rPr>
        <w:t>que es nuestra gran familia.</w:t>
      </w:r>
      <w:r w:rsidRPr="00911E98">
        <w:rPr>
          <w:sz w:val="24"/>
          <w:szCs w:val="24"/>
        </w:rPr>
        <w:br/>
      </w:r>
      <w:r w:rsidRPr="00911E98">
        <w:rPr>
          <w:rStyle w:val="texto-negro"/>
          <w:sz w:val="24"/>
          <w:szCs w:val="24"/>
        </w:rPr>
        <w:t>Por todo, gracias Señor.</w:t>
      </w:r>
    </w:p>
    <w:p w:rsidR="0034542F" w:rsidRPr="00911E98" w:rsidRDefault="0034542F" w:rsidP="0034542F">
      <w:pPr>
        <w:spacing w:after="0" w:line="240" w:lineRule="auto"/>
        <w:rPr>
          <w:rStyle w:val="texto-negro"/>
          <w:sz w:val="24"/>
          <w:szCs w:val="24"/>
        </w:rPr>
      </w:pPr>
    </w:p>
    <w:p w:rsidR="0034542F" w:rsidRPr="00911E98" w:rsidRDefault="0034542F" w:rsidP="0034542F">
      <w:pPr>
        <w:spacing w:after="0" w:line="240" w:lineRule="auto"/>
        <w:rPr>
          <w:sz w:val="24"/>
          <w:szCs w:val="24"/>
        </w:rPr>
      </w:pPr>
      <w:r w:rsidRPr="00911E98">
        <w:rPr>
          <w:b/>
          <w:sz w:val="24"/>
          <w:szCs w:val="24"/>
          <w:u w:val="single"/>
        </w:rPr>
        <w:t>9.-Ayúdame a crecer</w:t>
      </w:r>
    </w:p>
    <w:p w:rsidR="0034542F" w:rsidRPr="00911E98" w:rsidRDefault="0034542F" w:rsidP="0034542F">
      <w:pPr>
        <w:spacing w:after="0" w:line="240" w:lineRule="auto"/>
        <w:rPr>
          <w:sz w:val="24"/>
          <w:szCs w:val="24"/>
        </w:rPr>
      </w:pPr>
      <w:r w:rsidRPr="00911E98">
        <w:rPr>
          <w:sz w:val="24"/>
          <w:szCs w:val="24"/>
        </w:rPr>
        <w:t>Amigo Jesús: ayúdame a ser humilde y sincero.</w:t>
      </w:r>
      <w:r w:rsidRPr="00911E98">
        <w:rPr>
          <w:sz w:val="24"/>
          <w:szCs w:val="24"/>
        </w:rPr>
        <w:br/>
        <w:t>A no aparentar lo que no soy</w:t>
      </w:r>
      <w:r w:rsidRPr="00911E98">
        <w:rPr>
          <w:sz w:val="24"/>
          <w:szCs w:val="24"/>
        </w:rPr>
        <w:br/>
        <w:t>ni querer ser más que los otros.</w:t>
      </w:r>
      <w:r w:rsidRPr="00911E98">
        <w:rPr>
          <w:sz w:val="24"/>
          <w:szCs w:val="24"/>
        </w:rPr>
        <w:br/>
        <w:t>Enséñame a decir siempre la verdad</w:t>
      </w:r>
      <w:r w:rsidRPr="00911E98">
        <w:rPr>
          <w:sz w:val="24"/>
          <w:szCs w:val="24"/>
        </w:rPr>
        <w:br/>
        <w:t>y a no mentir, aunque a veces cueste bastante</w:t>
      </w:r>
      <w:r w:rsidRPr="00911E98">
        <w:rPr>
          <w:sz w:val="24"/>
          <w:szCs w:val="24"/>
        </w:rPr>
        <w:br/>
        <w:t>y haya que poner mucha voluntad.</w:t>
      </w:r>
      <w:r w:rsidRPr="00911E98">
        <w:rPr>
          <w:sz w:val="24"/>
          <w:szCs w:val="24"/>
        </w:rPr>
        <w:br/>
        <w:t>Quiero aprender a ayudar</w:t>
      </w:r>
      <w:r w:rsidRPr="00911E98">
        <w:rPr>
          <w:sz w:val="24"/>
          <w:szCs w:val="24"/>
        </w:rPr>
        <w:br/>
        <w:t>y a dar una mano a todo el que lo necesite.</w:t>
      </w:r>
      <w:r w:rsidRPr="00911E98">
        <w:rPr>
          <w:sz w:val="24"/>
          <w:szCs w:val="24"/>
        </w:rPr>
        <w:br/>
        <w:t>Abrí mi corazón para que viva pensando en los demás.</w:t>
      </w:r>
      <w:r w:rsidRPr="00911E98">
        <w:rPr>
          <w:sz w:val="24"/>
          <w:szCs w:val="24"/>
        </w:rPr>
        <w:br/>
        <w:t>Dame coraje y valentía para ser honesto y no engañar a nadie.</w:t>
      </w:r>
      <w:r w:rsidRPr="00911E98">
        <w:rPr>
          <w:sz w:val="24"/>
          <w:szCs w:val="24"/>
        </w:rPr>
        <w:br/>
        <w:t xml:space="preserve">Para ganarme las cosas esfuerzo y </w:t>
      </w:r>
      <w:r w:rsidRPr="00911E98">
        <w:rPr>
          <w:sz w:val="24"/>
          <w:szCs w:val="24"/>
        </w:rPr>
        <w:lastRenderedPageBreak/>
        <w:t>dedicación.</w:t>
      </w:r>
      <w:r w:rsidRPr="00911E98">
        <w:rPr>
          <w:sz w:val="24"/>
          <w:szCs w:val="24"/>
        </w:rPr>
        <w:br/>
        <w:t>Ayúdame a cumplir todas las metas que me propongo para crecer y ser cada día mejor persona.</w:t>
      </w:r>
    </w:p>
    <w:p w:rsidR="0034542F" w:rsidRPr="00911E98" w:rsidRDefault="0034542F" w:rsidP="0034542F">
      <w:pPr>
        <w:spacing w:after="0" w:line="240" w:lineRule="auto"/>
        <w:rPr>
          <w:sz w:val="24"/>
          <w:szCs w:val="24"/>
        </w:rPr>
      </w:pPr>
    </w:p>
    <w:p w:rsidR="0034542F" w:rsidRPr="00911E98" w:rsidRDefault="0034542F" w:rsidP="0034542F">
      <w:pPr>
        <w:spacing w:after="0" w:line="240" w:lineRule="auto"/>
        <w:rPr>
          <w:b/>
          <w:sz w:val="24"/>
          <w:szCs w:val="24"/>
          <w:u w:val="single"/>
        </w:rPr>
      </w:pPr>
      <w:r w:rsidRPr="00911E98">
        <w:rPr>
          <w:b/>
          <w:sz w:val="24"/>
          <w:szCs w:val="24"/>
          <w:u w:val="single"/>
        </w:rPr>
        <w:t xml:space="preserve">10.-Por mi familia </w:t>
      </w:r>
    </w:p>
    <w:p w:rsidR="0034542F" w:rsidRPr="00911E98" w:rsidRDefault="0034542F" w:rsidP="0034542F">
      <w:pPr>
        <w:spacing w:after="0" w:line="240" w:lineRule="auto"/>
        <w:rPr>
          <w:sz w:val="24"/>
          <w:szCs w:val="24"/>
        </w:rPr>
      </w:pPr>
      <w:r w:rsidRPr="00911E98">
        <w:rPr>
          <w:sz w:val="24"/>
          <w:szCs w:val="24"/>
        </w:rPr>
        <w:t>Jesús, te quiero pedir hoy por toda mi familia. Mi papá, mi mamá, mis hermanos…</w:t>
      </w:r>
      <w:r w:rsidRPr="00911E98">
        <w:rPr>
          <w:sz w:val="24"/>
          <w:szCs w:val="24"/>
        </w:rPr>
        <w:br/>
        <w:t>Dales buena salud a todos</w:t>
      </w:r>
      <w:r w:rsidRPr="00911E98">
        <w:rPr>
          <w:sz w:val="24"/>
          <w:szCs w:val="24"/>
        </w:rPr>
        <w:br/>
        <w:t>y que siempre puedan ser felices.</w:t>
      </w:r>
      <w:r w:rsidRPr="00911E98">
        <w:rPr>
          <w:sz w:val="24"/>
          <w:szCs w:val="24"/>
        </w:rPr>
        <w:br/>
        <w:t>Que mis papás tengan trabajo</w:t>
      </w:r>
      <w:r w:rsidRPr="00911E98">
        <w:rPr>
          <w:sz w:val="24"/>
          <w:szCs w:val="24"/>
        </w:rPr>
        <w:br/>
        <w:t>y se quieran mucho.</w:t>
      </w:r>
      <w:r w:rsidRPr="00911E98">
        <w:rPr>
          <w:sz w:val="24"/>
          <w:szCs w:val="24"/>
        </w:rPr>
        <w:br/>
        <w:t>Que mis hermanos y yo estudiemos todo lo que aprendemos en la escuela,</w:t>
      </w:r>
      <w:r w:rsidRPr="00911E98">
        <w:rPr>
          <w:sz w:val="24"/>
          <w:szCs w:val="24"/>
        </w:rPr>
        <w:br/>
        <w:t>que ayudemos en casa sin protestar,</w:t>
      </w:r>
      <w:r w:rsidRPr="00911E98">
        <w:rPr>
          <w:sz w:val="24"/>
          <w:szCs w:val="24"/>
        </w:rPr>
        <w:br/>
        <w:t>y que aprendamos a jugar juntos</w:t>
      </w:r>
      <w:r w:rsidRPr="00911E98">
        <w:rPr>
          <w:sz w:val="24"/>
          <w:szCs w:val="24"/>
        </w:rPr>
        <w:br/>
        <w:t>y a llevarnos bien.</w:t>
      </w:r>
      <w:r w:rsidRPr="00911E98">
        <w:rPr>
          <w:sz w:val="24"/>
          <w:szCs w:val="24"/>
        </w:rPr>
        <w:br/>
        <w:t>Quiero que siempre nos acompañes</w:t>
      </w:r>
      <w:r w:rsidRPr="00911E98">
        <w:rPr>
          <w:sz w:val="24"/>
          <w:szCs w:val="24"/>
        </w:rPr>
        <w:br/>
        <w:t>y que vivamos muy unidos</w:t>
      </w:r>
      <w:r w:rsidRPr="00911E98">
        <w:rPr>
          <w:sz w:val="24"/>
          <w:szCs w:val="24"/>
        </w:rPr>
        <w:br/>
        <w:t>haciendo crecer tu inmenso amor</w:t>
      </w:r>
      <w:r w:rsidRPr="00911E98">
        <w:rPr>
          <w:sz w:val="24"/>
          <w:szCs w:val="24"/>
        </w:rPr>
        <w:br/>
        <w:t>en medio de nosotros</w:t>
      </w:r>
      <w:r w:rsidRPr="00911E98">
        <w:rPr>
          <w:sz w:val="24"/>
          <w:szCs w:val="24"/>
        </w:rPr>
        <w:br/>
        <w:t>todos los días, en todo momento.</w:t>
      </w:r>
      <w:r w:rsidRPr="00911E98">
        <w:rPr>
          <w:sz w:val="24"/>
          <w:szCs w:val="24"/>
        </w:rPr>
        <w:br/>
        <w:t>Que así sea, buen Señor Jesús.</w:t>
      </w:r>
    </w:p>
    <w:p w:rsidR="0034542F" w:rsidRPr="00911E98" w:rsidRDefault="0034542F" w:rsidP="0034542F">
      <w:pPr>
        <w:spacing w:after="0" w:line="240" w:lineRule="auto"/>
        <w:rPr>
          <w:sz w:val="24"/>
          <w:szCs w:val="24"/>
        </w:rPr>
      </w:pPr>
    </w:p>
    <w:p w:rsidR="0034542F" w:rsidRPr="00911E98" w:rsidRDefault="0034542F" w:rsidP="0034542F">
      <w:pPr>
        <w:spacing w:after="0" w:line="240" w:lineRule="auto"/>
        <w:rPr>
          <w:b/>
          <w:sz w:val="24"/>
          <w:szCs w:val="24"/>
          <w:u w:val="single"/>
        </w:rPr>
      </w:pPr>
      <w:r w:rsidRPr="00911E98">
        <w:rPr>
          <w:b/>
          <w:sz w:val="24"/>
          <w:szCs w:val="24"/>
          <w:u w:val="single"/>
        </w:rPr>
        <w:t xml:space="preserve">11.-Señor de </w:t>
      </w:r>
      <w:smartTag w:uri="urn:schemas-microsoft-com:office:smarttags" w:element="PersonName">
        <w:smartTagPr>
          <w:attr w:name="ProductID" w:val="LA VIDA"/>
        </w:smartTagPr>
        <w:r w:rsidRPr="00911E98">
          <w:rPr>
            <w:b/>
            <w:sz w:val="24"/>
            <w:szCs w:val="24"/>
            <w:u w:val="single"/>
          </w:rPr>
          <w:t>la Vida</w:t>
        </w:r>
      </w:smartTag>
      <w:r w:rsidRPr="00911E98">
        <w:rPr>
          <w:b/>
          <w:sz w:val="24"/>
          <w:szCs w:val="24"/>
          <w:u w:val="single"/>
        </w:rPr>
        <w:t xml:space="preserve"> </w:t>
      </w:r>
    </w:p>
    <w:p w:rsidR="0034542F" w:rsidRPr="00911E98" w:rsidRDefault="0034542F" w:rsidP="0034542F">
      <w:pPr>
        <w:spacing w:after="0" w:line="240" w:lineRule="auto"/>
        <w:rPr>
          <w:sz w:val="24"/>
          <w:szCs w:val="24"/>
        </w:rPr>
      </w:pPr>
      <w:r w:rsidRPr="00911E98">
        <w:rPr>
          <w:rStyle w:val="texto-negro"/>
          <w:sz w:val="24"/>
          <w:szCs w:val="24"/>
        </w:rPr>
        <w:t>Jesús, en la Pascua</w:t>
      </w:r>
      <w:r w:rsidRPr="00911E98">
        <w:rPr>
          <w:sz w:val="24"/>
          <w:szCs w:val="24"/>
        </w:rPr>
        <w:br/>
      </w:r>
      <w:r w:rsidRPr="00911E98">
        <w:rPr>
          <w:rStyle w:val="texto-negro"/>
          <w:sz w:val="24"/>
          <w:szCs w:val="24"/>
        </w:rPr>
        <w:t>nos enseñas que la vida</w:t>
      </w:r>
      <w:r w:rsidRPr="00911E98">
        <w:rPr>
          <w:sz w:val="24"/>
          <w:szCs w:val="24"/>
        </w:rPr>
        <w:br/>
      </w:r>
      <w:r w:rsidRPr="00911E98">
        <w:rPr>
          <w:rStyle w:val="texto-negro"/>
          <w:sz w:val="24"/>
          <w:szCs w:val="24"/>
        </w:rPr>
        <w:t>triunfa sobre la muerte.</w:t>
      </w:r>
      <w:r w:rsidRPr="00911E98">
        <w:rPr>
          <w:sz w:val="24"/>
          <w:szCs w:val="24"/>
        </w:rPr>
        <w:br/>
      </w:r>
      <w:r w:rsidRPr="00911E98">
        <w:rPr>
          <w:rStyle w:val="texto-negro"/>
          <w:sz w:val="24"/>
          <w:szCs w:val="24"/>
        </w:rPr>
        <w:t>Con tu entrega hasta el final</w:t>
      </w:r>
      <w:r w:rsidRPr="00911E98">
        <w:rPr>
          <w:sz w:val="24"/>
          <w:szCs w:val="24"/>
        </w:rPr>
        <w:br/>
      </w:r>
      <w:r w:rsidRPr="00911E98">
        <w:rPr>
          <w:rStyle w:val="texto-negro"/>
          <w:sz w:val="24"/>
          <w:szCs w:val="24"/>
        </w:rPr>
        <w:t>cumpliste la voluntad del Padre,</w:t>
      </w:r>
      <w:r w:rsidRPr="00911E98">
        <w:rPr>
          <w:sz w:val="24"/>
          <w:szCs w:val="24"/>
        </w:rPr>
        <w:br/>
      </w:r>
      <w:r w:rsidRPr="00911E98">
        <w:rPr>
          <w:rStyle w:val="texto-negro"/>
          <w:sz w:val="24"/>
          <w:szCs w:val="24"/>
        </w:rPr>
        <w:t>y nos mostraste que la fidelidad pasa</w:t>
      </w:r>
      <w:r w:rsidRPr="00911E98">
        <w:rPr>
          <w:sz w:val="24"/>
          <w:szCs w:val="24"/>
        </w:rPr>
        <w:br/>
      </w:r>
      <w:r w:rsidRPr="00911E98">
        <w:rPr>
          <w:rStyle w:val="texto-negro"/>
          <w:sz w:val="24"/>
          <w:szCs w:val="24"/>
        </w:rPr>
        <w:t>por la cruz.</w:t>
      </w:r>
      <w:r w:rsidRPr="00911E98">
        <w:rPr>
          <w:sz w:val="24"/>
          <w:szCs w:val="24"/>
        </w:rPr>
        <w:br/>
      </w:r>
      <w:r w:rsidRPr="00911E98">
        <w:rPr>
          <w:rStyle w:val="texto-negro"/>
          <w:sz w:val="24"/>
          <w:szCs w:val="24"/>
        </w:rPr>
        <w:t>La cruz del dolor y la persecución.</w:t>
      </w:r>
      <w:r w:rsidRPr="00911E98">
        <w:rPr>
          <w:sz w:val="24"/>
          <w:szCs w:val="24"/>
        </w:rPr>
        <w:br/>
      </w:r>
      <w:r w:rsidRPr="00911E98">
        <w:rPr>
          <w:rStyle w:val="texto-negro"/>
          <w:sz w:val="24"/>
          <w:szCs w:val="24"/>
        </w:rPr>
        <w:t>Ayúdanos a ser fieles,</w:t>
      </w:r>
      <w:r w:rsidRPr="00911E98">
        <w:rPr>
          <w:sz w:val="24"/>
          <w:szCs w:val="24"/>
        </w:rPr>
        <w:br/>
      </w:r>
      <w:r w:rsidRPr="00911E98">
        <w:rPr>
          <w:rStyle w:val="texto-negro"/>
          <w:sz w:val="24"/>
          <w:szCs w:val="24"/>
        </w:rPr>
        <w:t>que no bajemos los brazos en las dificultades,</w:t>
      </w:r>
      <w:r w:rsidRPr="00911E98">
        <w:rPr>
          <w:sz w:val="24"/>
          <w:szCs w:val="24"/>
        </w:rPr>
        <w:br/>
      </w:r>
      <w:r w:rsidRPr="00911E98">
        <w:rPr>
          <w:rStyle w:val="texto-negro"/>
          <w:sz w:val="24"/>
          <w:szCs w:val="24"/>
        </w:rPr>
        <w:t>y cuando nos toque vivir alguna cruz</w:t>
      </w:r>
      <w:r w:rsidRPr="00911E98">
        <w:rPr>
          <w:sz w:val="24"/>
          <w:szCs w:val="24"/>
        </w:rPr>
        <w:br/>
      </w:r>
      <w:r w:rsidRPr="00911E98">
        <w:rPr>
          <w:rStyle w:val="texto-negro"/>
          <w:sz w:val="24"/>
          <w:szCs w:val="24"/>
        </w:rPr>
        <w:t>confiemos como vos en la ayuda del Padre.</w:t>
      </w:r>
      <w:r w:rsidRPr="00911E98">
        <w:rPr>
          <w:sz w:val="24"/>
          <w:szCs w:val="24"/>
        </w:rPr>
        <w:br/>
      </w:r>
      <w:r w:rsidRPr="00911E98">
        <w:rPr>
          <w:rStyle w:val="texto-negro"/>
          <w:sz w:val="24"/>
          <w:szCs w:val="24"/>
        </w:rPr>
        <w:t>Señor de la Vida</w:t>
      </w:r>
      <w:r w:rsidRPr="00911E98">
        <w:rPr>
          <w:sz w:val="24"/>
          <w:szCs w:val="24"/>
        </w:rPr>
        <w:br/>
      </w:r>
      <w:r w:rsidRPr="00911E98">
        <w:rPr>
          <w:rStyle w:val="texto-negro"/>
          <w:sz w:val="24"/>
          <w:szCs w:val="24"/>
        </w:rPr>
        <w:t>enséñanos a vivir más cerca del Reino</w:t>
      </w:r>
      <w:r w:rsidRPr="00911E98">
        <w:rPr>
          <w:sz w:val="24"/>
          <w:szCs w:val="24"/>
        </w:rPr>
        <w:br/>
      </w:r>
      <w:r w:rsidRPr="00911E98">
        <w:rPr>
          <w:rStyle w:val="texto-negro"/>
          <w:sz w:val="24"/>
          <w:szCs w:val="24"/>
        </w:rPr>
        <w:t>en las cosas de todos los días.</w:t>
      </w:r>
      <w:r w:rsidRPr="00911E98">
        <w:rPr>
          <w:sz w:val="24"/>
          <w:szCs w:val="24"/>
        </w:rPr>
        <w:br/>
      </w:r>
      <w:r w:rsidRPr="00911E98">
        <w:rPr>
          <w:rStyle w:val="texto-negro"/>
          <w:sz w:val="24"/>
          <w:szCs w:val="24"/>
        </w:rPr>
        <w:t>¡Que así sea, Señor!</w:t>
      </w:r>
    </w:p>
    <w:p w:rsidR="0034542F" w:rsidRPr="00911E98" w:rsidRDefault="0034542F" w:rsidP="0034542F">
      <w:pPr>
        <w:spacing w:after="0" w:line="240" w:lineRule="auto"/>
        <w:rPr>
          <w:sz w:val="24"/>
          <w:szCs w:val="24"/>
        </w:rPr>
      </w:pPr>
    </w:p>
    <w:p w:rsidR="0034542F" w:rsidRPr="00911E98" w:rsidRDefault="0034542F" w:rsidP="0034542F">
      <w:pPr>
        <w:spacing w:after="0" w:line="240" w:lineRule="auto"/>
        <w:rPr>
          <w:b/>
          <w:sz w:val="24"/>
          <w:szCs w:val="24"/>
          <w:u w:val="single"/>
        </w:rPr>
      </w:pPr>
      <w:r w:rsidRPr="00911E98">
        <w:rPr>
          <w:b/>
          <w:sz w:val="24"/>
          <w:szCs w:val="24"/>
          <w:u w:val="single"/>
        </w:rPr>
        <w:lastRenderedPageBreak/>
        <w:t>12.-Por la naturaleza</w:t>
      </w:r>
    </w:p>
    <w:p w:rsidR="0034542F" w:rsidRPr="00911E98" w:rsidRDefault="0034542F" w:rsidP="0034542F">
      <w:pPr>
        <w:spacing w:after="0" w:line="240" w:lineRule="auto"/>
        <w:rPr>
          <w:rStyle w:val="texto-negro"/>
          <w:sz w:val="24"/>
          <w:szCs w:val="24"/>
        </w:rPr>
      </w:pPr>
      <w:r w:rsidRPr="00911E98">
        <w:rPr>
          <w:rStyle w:val="texto-negro"/>
          <w:sz w:val="24"/>
          <w:szCs w:val="24"/>
        </w:rPr>
        <w:t>Padre Bueno,</w:t>
      </w:r>
      <w:r w:rsidRPr="00911E98">
        <w:rPr>
          <w:sz w:val="24"/>
          <w:szCs w:val="24"/>
        </w:rPr>
        <w:br/>
      </w:r>
      <w:r w:rsidRPr="00911E98">
        <w:rPr>
          <w:rStyle w:val="texto-negro"/>
          <w:sz w:val="24"/>
          <w:szCs w:val="24"/>
        </w:rPr>
        <w:t>que creaste todas las cosas</w:t>
      </w:r>
      <w:r w:rsidRPr="00911E98">
        <w:rPr>
          <w:sz w:val="24"/>
          <w:szCs w:val="24"/>
        </w:rPr>
        <w:t xml:space="preserve"> </w:t>
      </w:r>
      <w:r w:rsidRPr="00911E98">
        <w:rPr>
          <w:rStyle w:val="texto-negro"/>
          <w:sz w:val="24"/>
          <w:szCs w:val="24"/>
        </w:rPr>
        <w:t>y nos diste un mundo tan hermoso.</w:t>
      </w:r>
    </w:p>
    <w:p w:rsidR="0034542F" w:rsidRPr="00911E98" w:rsidRDefault="0034542F" w:rsidP="0034542F">
      <w:pPr>
        <w:spacing w:after="0" w:line="240" w:lineRule="auto"/>
        <w:rPr>
          <w:rStyle w:val="texto-negro"/>
          <w:sz w:val="24"/>
          <w:szCs w:val="24"/>
        </w:rPr>
      </w:pPr>
      <w:r w:rsidRPr="00911E98">
        <w:rPr>
          <w:rStyle w:val="texto-negro"/>
          <w:sz w:val="24"/>
          <w:szCs w:val="24"/>
        </w:rPr>
        <w:t>Te pido para que los hombres</w:t>
      </w:r>
      <w:r w:rsidRPr="00911E98">
        <w:rPr>
          <w:sz w:val="24"/>
          <w:szCs w:val="24"/>
        </w:rPr>
        <w:br/>
      </w:r>
      <w:r w:rsidRPr="00911E98">
        <w:rPr>
          <w:rStyle w:val="texto-negro"/>
          <w:sz w:val="24"/>
          <w:szCs w:val="24"/>
        </w:rPr>
        <w:t>sepamos cuidar tu creación.</w:t>
      </w:r>
      <w:r w:rsidRPr="00911E98">
        <w:rPr>
          <w:sz w:val="24"/>
          <w:szCs w:val="24"/>
        </w:rPr>
        <w:br/>
      </w:r>
      <w:r w:rsidRPr="00911E98">
        <w:rPr>
          <w:rStyle w:val="texto-negro"/>
          <w:sz w:val="24"/>
          <w:szCs w:val="24"/>
        </w:rPr>
        <w:t>Que respetemos la vida</w:t>
      </w:r>
      <w:r w:rsidRPr="00911E98">
        <w:rPr>
          <w:sz w:val="24"/>
          <w:szCs w:val="24"/>
        </w:rPr>
        <w:br/>
      </w:r>
      <w:r w:rsidRPr="00911E98">
        <w:rPr>
          <w:rStyle w:val="texto-negro"/>
          <w:sz w:val="24"/>
          <w:szCs w:val="24"/>
        </w:rPr>
        <w:t>de los animales, de los bosques.</w:t>
      </w:r>
      <w:r w:rsidRPr="00911E98">
        <w:rPr>
          <w:sz w:val="24"/>
          <w:szCs w:val="24"/>
        </w:rPr>
        <w:br/>
      </w:r>
      <w:r w:rsidRPr="00911E98">
        <w:rPr>
          <w:rStyle w:val="texto-negro"/>
          <w:sz w:val="24"/>
          <w:szCs w:val="24"/>
        </w:rPr>
        <w:t>Que no abusemos de la naturaleza</w:t>
      </w:r>
      <w:r w:rsidRPr="00911E98">
        <w:rPr>
          <w:sz w:val="24"/>
          <w:szCs w:val="24"/>
        </w:rPr>
        <w:br/>
      </w:r>
      <w:r w:rsidRPr="00911E98">
        <w:rPr>
          <w:rStyle w:val="texto-negro"/>
          <w:sz w:val="24"/>
          <w:szCs w:val="24"/>
        </w:rPr>
        <w:t>ni la ensuciemos con contaminación.</w:t>
      </w:r>
      <w:r w:rsidRPr="00911E98">
        <w:rPr>
          <w:sz w:val="24"/>
          <w:szCs w:val="24"/>
        </w:rPr>
        <w:br/>
      </w:r>
      <w:r w:rsidRPr="00911E98">
        <w:rPr>
          <w:rStyle w:val="texto-negro"/>
          <w:sz w:val="24"/>
          <w:szCs w:val="24"/>
        </w:rPr>
        <w:t>Te pido por quienes</w:t>
      </w:r>
      <w:r w:rsidRPr="00911E98">
        <w:rPr>
          <w:sz w:val="24"/>
          <w:szCs w:val="24"/>
        </w:rPr>
        <w:br/>
      </w:r>
      <w:r w:rsidRPr="00911E98">
        <w:rPr>
          <w:rStyle w:val="texto-negro"/>
          <w:sz w:val="24"/>
          <w:szCs w:val="24"/>
        </w:rPr>
        <w:t>defienden las bellezas naturales,</w:t>
      </w:r>
      <w:r w:rsidRPr="00911E98">
        <w:rPr>
          <w:sz w:val="24"/>
          <w:szCs w:val="24"/>
        </w:rPr>
        <w:br/>
      </w:r>
      <w:r w:rsidRPr="00911E98">
        <w:rPr>
          <w:rStyle w:val="texto-negro"/>
          <w:sz w:val="24"/>
          <w:szCs w:val="24"/>
        </w:rPr>
        <w:t>las especies en extinción,</w:t>
      </w:r>
      <w:r w:rsidRPr="00911E98">
        <w:rPr>
          <w:sz w:val="24"/>
          <w:szCs w:val="24"/>
        </w:rPr>
        <w:br/>
      </w:r>
      <w:r w:rsidRPr="00911E98">
        <w:rPr>
          <w:rStyle w:val="texto-negro"/>
          <w:sz w:val="24"/>
          <w:szCs w:val="24"/>
        </w:rPr>
        <w:t>por quienes trabajan por un mundo más limpio.</w:t>
      </w:r>
      <w:r w:rsidRPr="00911E98">
        <w:rPr>
          <w:sz w:val="24"/>
          <w:szCs w:val="24"/>
        </w:rPr>
        <w:br/>
      </w:r>
      <w:r w:rsidRPr="00911E98">
        <w:rPr>
          <w:rStyle w:val="texto-negro"/>
          <w:sz w:val="24"/>
          <w:szCs w:val="24"/>
        </w:rPr>
        <w:t>Te pido también para que todas las personas</w:t>
      </w:r>
      <w:r w:rsidRPr="00911E98">
        <w:rPr>
          <w:sz w:val="24"/>
          <w:szCs w:val="24"/>
        </w:rPr>
        <w:br/>
      </w:r>
      <w:r w:rsidRPr="00911E98">
        <w:rPr>
          <w:rStyle w:val="texto-negro"/>
          <w:sz w:val="24"/>
          <w:szCs w:val="24"/>
        </w:rPr>
        <w:t>puedan gozar de la naturaleza</w:t>
      </w:r>
      <w:r w:rsidRPr="00911E98">
        <w:rPr>
          <w:sz w:val="24"/>
          <w:szCs w:val="24"/>
        </w:rPr>
        <w:br/>
      </w:r>
      <w:r w:rsidRPr="00911E98">
        <w:rPr>
          <w:rStyle w:val="texto-negro"/>
          <w:sz w:val="24"/>
          <w:szCs w:val="24"/>
        </w:rPr>
        <w:t>y los bienes que ella nos provee.</w:t>
      </w:r>
      <w:r w:rsidRPr="00911E98">
        <w:rPr>
          <w:sz w:val="24"/>
          <w:szCs w:val="24"/>
        </w:rPr>
        <w:br/>
      </w:r>
      <w:r w:rsidRPr="00911E98">
        <w:rPr>
          <w:rStyle w:val="texto-negro"/>
          <w:sz w:val="24"/>
          <w:szCs w:val="24"/>
        </w:rPr>
        <w:t>Que no le falte a nadie el alimento</w:t>
      </w:r>
      <w:r w:rsidRPr="00911E98">
        <w:rPr>
          <w:sz w:val="24"/>
          <w:szCs w:val="24"/>
        </w:rPr>
        <w:br/>
      </w:r>
      <w:r w:rsidRPr="00911E98">
        <w:rPr>
          <w:rStyle w:val="texto-negro"/>
          <w:sz w:val="24"/>
          <w:szCs w:val="24"/>
        </w:rPr>
        <w:t>que Vos nos diste con generosidad para todos.</w:t>
      </w:r>
      <w:r w:rsidRPr="00911E98">
        <w:rPr>
          <w:sz w:val="24"/>
          <w:szCs w:val="24"/>
        </w:rPr>
        <w:br/>
      </w:r>
      <w:r w:rsidRPr="00911E98">
        <w:rPr>
          <w:rStyle w:val="texto-negro"/>
          <w:sz w:val="24"/>
          <w:szCs w:val="24"/>
        </w:rPr>
        <w:t>Padre Bueno ayúdanos a conservar el planeta</w:t>
      </w:r>
      <w:r w:rsidRPr="00911E98">
        <w:rPr>
          <w:sz w:val="24"/>
          <w:szCs w:val="24"/>
        </w:rPr>
        <w:br/>
      </w:r>
      <w:r w:rsidRPr="00911E98">
        <w:rPr>
          <w:rStyle w:val="texto-negro"/>
          <w:sz w:val="24"/>
          <w:szCs w:val="24"/>
        </w:rPr>
        <w:t>y a repartir las riquezas de la naturaleza</w:t>
      </w:r>
      <w:r w:rsidRPr="00911E98">
        <w:rPr>
          <w:sz w:val="24"/>
          <w:szCs w:val="24"/>
        </w:rPr>
        <w:br/>
      </w:r>
      <w:r w:rsidRPr="00911E98">
        <w:rPr>
          <w:rStyle w:val="texto-negro"/>
          <w:sz w:val="24"/>
          <w:szCs w:val="24"/>
        </w:rPr>
        <w:t>para beneficio de todos.</w:t>
      </w:r>
      <w:r w:rsidRPr="00911E98">
        <w:rPr>
          <w:sz w:val="24"/>
          <w:szCs w:val="24"/>
        </w:rPr>
        <w:br/>
      </w:r>
      <w:r w:rsidRPr="00911E98">
        <w:rPr>
          <w:rStyle w:val="texto-negro"/>
          <w:sz w:val="24"/>
          <w:szCs w:val="24"/>
        </w:rPr>
        <w:t>¡Que así sea, Señor!</w:t>
      </w:r>
    </w:p>
    <w:p w:rsidR="0034542F" w:rsidRPr="00911E98" w:rsidRDefault="0034542F" w:rsidP="0034542F">
      <w:pPr>
        <w:spacing w:after="0" w:line="240" w:lineRule="auto"/>
        <w:rPr>
          <w:rStyle w:val="texto-negro"/>
          <w:sz w:val="24"/>
          <w:szCs w:val="24"/>
        </w:rPr>
      </w:pPr>
    </w:p>
    <w:p w:rsidR="0034542F" w:rsidRPr="00911E98" w:rsidRDefault="0034542F" w:rsidP="0034542F">
      <w:pPr>
        <w:spacing w:after="0" w:line="240" w:lineRule="auto"/>
        <w:rPr>
          <w:rStyle w:val="subtit-gris"/>
          <w:b/>
          <w:u w:val="single"/>
        </w:rPr>
      </w:pPr>
      <w:r w:rsidRPr="00911E98">
        <w:rPr>
          <w:rStyle w:val="subtit-gris"/>
          <w:b/>
          <w:u w:val="single"/>
        </w:rPr>
        <w:t>13.-Cada mañana</w:t>
      </w:r>
    </w:p>
    <w:p w:rsidR="0034542F" w:rsidRPr="00D13B8B" w:rsidRDefault="0034542F" w:rsidP="0034542F">
      <w:pPr>
        <w:pStyle w:val="NormalWeb"/>
        <w:spacing w:before="0" w:beforeAutospacing="0" w:after="0" w:afterAutospacing="0"/>
        <w:rPr>
          <w:rStyle w:val="texto-negro"/>
          <w:rFonts w:ascii="Calibri" w:hAnsi="Calibri"/>
        </w:rPr>
      </w:pPr>
      <w:r w:rsidRPr="00D13B8B">
        <w:rPr>
          <w:rStyle w:val="texto-negro"/>
          <w:rFonts w:ascii="Calibri" w:hAnsi="Calibri"/>
        </w:rPr>
        <w:t>Cada mañana, al despertar,</w:t>
      </w:r>
    </w:p>
    <w:p w:rsidR="0034542F" w:rsidRPr="00D13B8B" w:rsidRDefault="0034542F" w:rsidP="0034542F">
      <w:pPr>
        <w:pStyle w:val="NormalWeb"/>
        <w:spacing w:before="0" w:beforeAutospacing="0" w:after="0" w:afterAutospacing="0"/>
        <w:rPr>
          <w:rFonts w:ascii="Calibri" w:hAnsi="Calibri"/>
        </w:rPr>
      </w:pPr>
      <w:proofErr w:type="gramStart"/>
      <w:r w:rsidRPr="00D13B8B">
        <w:rPr>
          <w:rStyle w:val="texto-negro"/>
          <w:rFonts w:ascii="Calibri" w:hAnsi="Calibri"/>
        </w:rPr>
        <w:t>te</w:t>
      </w:r>
      <w:proofErr w:type="gramEnd"/>
      <w:r w:rsidRPr="00D13B8B">
        <w:rPr>
          <w:rStyle w:val="texto-negro"/>
          <w:rFonts w:ascii="Calibri" w:hAnsi="Calibri"/>
        </w:rPr>
        <w:t xml:space="preserve"> ofrezco el nuevo día,</w:t>
      </w:r>
      <w:r w:rsidRPr="00D13B8B">
        <w:rPr>
          <w:rFonts w:ascii="Calibri" w:hAnsi="Calibri"/>
        </w:rPr>
        <w:br/>
      </w:r>
      <w:r w:rsidRPr="00D13B8B">
        <w:rPr>
          <w:rStyle w:val="texto-negro"/>
          <w:rFonts w:ascii="Calibri" w:hAnsi="Calibri"/>
        </w:rPr>
        <w:t>Padre Bueno, y me entrego en tus manos</w:t>
      </w:r>
      <w:r w:rsidRPr="00D13B8B">
        <w:rPr>
          <w:rFonts w:ascii="Calibri" w:hAnsi="Calibri"/>
        </w:rPr>
        <w:br/>
      </w:r>
      <w:r w:rsidRPr="00D13B8B">
        <w:rPr>
          <w:rStyle w:val="texto-negro"/>
          <w:rFonts w:ascii="Calibri" w:hAnsi="Calibri"/>
        </w:rPr>
        <w:t>con alegría y confianza sabiendo</w:t>
      </w:r>
      <w:r w:rsidRPr="00D13B8B">
        <w:rPr>
          <w:rFonts w:ascii="Calibri" w:hAnsi="Calibri"/>
        </w:rPr>
        <w:br/>
      </w:r>
      <w:r w:rsidRPr="00D13B8B">
        <w:rPr>
          <w:rStyle w:val="texto-negro"/>
          <w:rFonts w:ascii="Calibri" w:hAnsi="Calibri"/>
        </w:rPr>
        <w:t>y rezando desde adentro</w:t>
      </w:r>
      <w:r w:rsidRPr="00D13B8B">
        <w:rPr>
          <w:rFonts w:ascii="Calibri" w:hAnsi="Calibri"/>
        </w:rPr>
        <w:br/>
      </w:r>
      <w:r w:rsidRPr="00D13B8B">
        <w:rPr>
          <w:rStyle w:val="texto-negro"/>
          <w:rFonts w:ascii="Calibri" w:hAnsi="Calibri"/>
        </w:rPr>
        <w:t>que lo importante es buscar</w:t>
      </w:r>
      <w:r w:rsidRPr="00D13B8B">
        <w:rPr>
          <w:rFonts w:ascii="Calibri" w:hAnsi="Calibri"/>
        </w:rPr>
        <w:br/>
      </w:r>
      <w:r w:rsidRPr="00D13B8B">
        <w:rPr>
          <w:rStyle w:val="texto-negro"/>
          <w:rFonts w:ascii="Calibri" w:hAnsi="Calibri"/>
        </w:rPr>
        <w:t>el Reino de Dios y su justicia;</w:t>
      </w:r>
      <w:r w:rsidRPr="00D13B8B">
        <w:rPr>
          <w:rFonts w:ascii="Calibri" w:hAnsi="Calibri"/>
        </w:rPr>
        <w:br/>
      </w:r>
      <w:r w:rsidRPr="00D13B8B">
        <w:rPr>
          <w:rStyle w:val="texto-negro"/>
          <w:rFonts w:ascii="Calibri" w:hAnsi="Calibri"/>
        </w:rPr>
        <w:t>lo demás, lo darás por añadidura.</w:t>
      </w:r>
    </w:p>
    <w:p w:rsidR="0034542F" w:rsidRPr="00D13B8B" w:rsidRDefault="0034542F" w:rsidP="0034542F">
      <w:pPr>
        <w:pStyle w:val="NormalWeb"/>
        <w:spacing w:before="0" w:beforeAutospacing="0" w:after="0" w:afterAutospacing="0"/>
        <w:rPr>
          <w:rFonts w:ascii="Calibri" w:hAnsi="Calibri"/>
        </w:rPr>
      </w:pPr>
      <w:r w:rsidRPr="00D13B8B">
        <w:rPr>
          <w:rStyle w:val="texto-negro"/>
          <w:rFonts w:ascii="Calibri" w:hAnsi="Calibri"/>
        </w:rPr>
        <w:t>Ayúdame a vivir este día abierto a las necesidades de los demás.</w:t>
      </w:r>
      <w:r w:rsidRPr="00D13B8B">
        <w:rPr>
          <w:rFonts w:ascii="Calibri" w:hAnsi="Calibri"/>
        </w:rPr>
        <w:br/>
      </w:r>
      <w:r w:rsidRPr="00D13B8B">
        <w:rPr>
          <w:rStyle w:val="texto-negro"/>
          <w:rFonts w:ascii="Calibri" w:hAnsi="Calibri"/>
        </w:rPr>
        <w:t>Haciéndome prójimo de aquellos</w:t>
      </w:r>
      <w:r w:rsidRPr="00D13B8B">
        <w:rPr>
          <w:rFonts w:ascii="Calibri" w:hAnsi="Calibri"/>
        </w:rPr>
        <w:br/>
      </w:r>
      <w:r w:rsidRPr="00D13B8B">
        <w:rPr>
          <w:rStyle w:val="texto-negro"/>
          <w:rFonts w:ascii="Calibri" w:hAnsi="Calibri"/>
        </w:rPr>
        <w:t>que necesitan y que crucen mi camino.</w:t>
      </w:r>
    </w:p>
    <w:p w:rsidR="0034542F" w:rsidRPr="00D13B8B" w:rsidRDefault="0034542F" w:rsidP="0034542F">
      <w:pPr>
        <w:pStyle w:val="NormalWeb"/>
        <w:spacing w:before="0" w:beforeAutospacing="0" w:after="0" w:afterAutospacing="0"/>
        <w:rPr>
          <w:rFonts w:ascii="Calibri" w:hAnsi="Calibri"/>
        </w:rPr>
      </w:pPr>
      <w:r w:rsidRPr="00D13B8B">
        <w:rPr>
          <w:rStyle w:val="texto-negro"/>
          <w:rFonts w:ascii="Calibri" w:hAnsi="Calibri"/>
        </w:rPr>
        <w:t>Dame un corazón abierto sensible a los dolores</w:t>
      </w:r>
      <w:r w:rsidRPr="00D13B8B">
        <w:rPr>
          <w:rFonts w:ascii="Calibri" w:hAnsi="Calibri"/>
        </w:rPr>
        <w:br/>
      </w:r>
      <w:r w:rsidRPr="00D13B8B">
        <w:rPr>
          <w:rStyle w:val="texto-negro"/>
          <w:rFonts w:ascii="Calibri" w:hAnsi="Calibri"/>
        </w:rPr>
        <w:lastRenderedPageBreak/>
        <w:t>y a los sufrimientos.</w:t>
      </w:r>
      <w:r w:rsidRPr="00D13B8B">
        <w:rPr>
          <w:rFonts w:ascii="Calibri" w:hAnsi="Calibri"/>
        </w:rPr>
        <w:br/>
      </w:r>
      <w:r w:rsidRPr="00D13B8B">
        <w:rPr>
          <w:rStyle w:val="texto-negro"/>
          <w:rFonts w:ascii="Calibri" w:hAnsi="Calibri"/>
        </w:rPr>
        <w:t>Que me comprometa, decidido,</w:t>
      </w:r>
      <w:r w:rsidRPr="00D13B8B">
        <w:rPr>
          <w:rFonts w:ascii="Calibri" w:hAnsi="Calibri"/>
        </w:rPr>
        <w:br/>
      </w:r>
      <w:r w:rsidRPr="00D13B8B">
        <w:rPr>
          <w:rStyle w:val="texto-negro"/>
          <w:rFonts w:ascii="Calibri" w:hAnsi="Calibri"/>
        </w:rPr>
        <w:t>en la práctica del amor y la justicia.</w:t>
      </w:r>
      <w:r w:rsidRPr="00D13B8B">
        <w:rPr>
          <w:rFonts w:ascii="Calibri" w:hAnsi="Calibri"/>
        </w:rPr>
        <w:br/>
      </w:r>
      <w:r w:rsidRPr="00D13B8B">
        <w:rPr>
          <w:rStyle w:val="texto-negro"/>
          <w:rFonts w:ascii="Calibri" w:hAnsi="Calibri"/>
        </w:rPr>
        <w:t>Que no sienta más seguridades</w:t>
      </w:r>
      <w:r w:rsidRPr="00D13B8B">
        <w:rPr>
          <w:rFonts w:ascii="Calibri" w:hAnsi="Calibri"/>
        </w:rPr>
        <w:br/>
      </w:r>
      <w:r w:rsidRPr="00D13B8B">
        <w:rPr>
          <w:rStyle w:val="texto-negro"/>
          <w:rFonts w:ascii="Calibri" w:hAnsi="Calibri"/>
        </w:rPr>
        <w:t>que tu aliento y tu presencia</w:t>
      </w:r>
      <w:r w:rsidRPr="00D13B8B">
        <w:rPr>
          <w:rFonts w:ascii="Calibri" w:hAnsi="Calibri"/>
        </w:rPr>
        <w:br/>
      </w:r>
      <w:r w:rsidRPr="00D13B8B">
        <w:rPr>
          <w:rStyle w:val="texto-negro"/>
          <w:rFonts w:ascii="Calibri" w:hAnsi="Calibri"/>
        </w:rPr>
        <w:t>en el camino difícil del amor verdadero,</w:t>
      </w:r>
      <w:r w:rsidRPr="00D13B8B">
        <w:rPr>
          <w:rFonts w:ascii="Calibri" w:hAnsi="Calibri"/>
        </w:rPr>
        <w:br/>
      </w:r>
      <w:r w:rsidRPr="00D13B8B">
        <w:rPr>
          <w:rStyle w:val="texto-negro"/>
          <w:rFonts w:ascii="Calibri" w:hAnsi="Calibri"/>
        </w:rPr>
        <w:t>aquel que construye vida y libertad</w:t>
      </w:r>
      <w:r w:rsidRPr="00D13B8B">
        <w:rPr>
          <w:rFonts w:ascii="Calibri" w:hAnsi="Calibri"/>
        </w:rPr>
        <w:br/>
      </w:r>
      <w:r w:rsidRPr="00D13B8B">
        <w:rPr>
          <w:rStyle w:val="texto-negro"/>
          <w:rFonts w:ascii="Calibri" w:hAnsi="Calibri"/>
        </w:rPr>
        <w:t>para quienes se les niega                                   la libertad de hijos de Dios.</w:t>
      </w:r>
    </w:p>
    <w:p w:rsidR="0034542F" w:rsidRPr="00D13B8B" w:rsidRDefault="0034542F" w:rsidP="0034542F">
      <w:pPr>
        <w:pStyle w:val="NormalWeb"/>
        <w:spacing w:before="0" w:beforeAutospacing="0" w:after="0" w:afterAutospacing="0"/>
        <w:rPr>
          <w:rStyle w:val="texto-negro"/>
          <w:rFonts w:ascii="Calibri" w:hAnsi="Calibri"/>
        </w:rPr>
      </w:pPr>
      <w:r w:rsidRPr="00D13B8B">
        <w:rPr>
          <w:rStyle w:val="texto-negro"/>
          <w:rFonts w:ascii="Calibri" w:hAnsi="Calibri"/>
        </w:rPr>
        <w:t>Dame hambre y sed de justicia nueva.</w:t>
      </w:r>
      <w:r w:rsidRPr="00D13B8B">
        <w:rPr>
          <w:rFonts w:ascii="Calibri" w:hAnsi="Calibri"/>
        </w:rPr>
        <w:br/>
      </w:r>
      <w:r w:rsidRPr="00D13B8B">
        <w:rPr>
          <w:rStyle w:val="texto-negro"/>
          <w:rFonts w:ascii="Calibri" w:hAnsi="Calibri"/>
        </w:rPr>
        <w:t>Quiero sumarme al trabajo por el Reino</w:t>
      </w:r>
      <w:r w:rsidRPr="00D13B8B">
        <w:rPr>
          <w:rFonts w:ascii="Calibri" w:hAnsi="Calibri"/>
        </w:rPr>
        <w:br/>
      </w:r>
      <w:r w:rsidRPr="00D13B8B">
        <w:rPr>
          <w:rStyle w:val="texto-negro"/>
          <w:rFonts w:ascii="Calibri" w:hAnsi="Calibri"/>
        </w:rPr>
        <w:t>siguiendo tus opciones, transmitiéndolas</w:t>
      </w:r>
      <w:r w:rsidRPr="00D13B8B">
        <w:rPr>
          <w:rFonts w:ascii="Calibri" w:hAnsi="Calibri"/>
        </w:rPr>
        <w:br/>
      </w:r>
      <w:r w:rsidRPr="00D13B8B">
        <w:rPr>
          <w:rStyle w:val="texto-negro"/>
          <w:rFonts w:ascii="Calibri" w:hAnsi="Calibri"/>
        </w:rPr>
        <w:t>con la vida y el ejemplo cotidiano.</w:t>
      </w:r>
    </w:p>
    <w:p w:rsidR="0034542F" w:rsidRPr="00911E98" w:rsidRDefault="0034542F" w:rsidP="0034542F">
      <w:pPr>
        <w:spacing w:after="0" w:line="240" w:lineRule="auto"/>
        <w:rPr>
          <w:rStyle w:val="texto-negro"/>
          <w:sz w:val="24"/>
          <w:szCs w:val="24"/>
        </w:rPr>
      </w:pPr>
      <w:r w:rsidRPr="00911E98">
        <w:rPr>
          <w:rStyle w:val="texto-negro"/>
          <w:sz w:val="24"/>
          <w:szCs w:val="24"/>
        </w:rPr>
        <w:t>Que cada nuevo día sea un paso adelante</w:t>
      </w:r>
      <w:r w:rsidRPr="00911E98">
        <w:rPr>
          <w:sz w:val="24"/>
          <w:szCs w:val="24"/>
        </w:rPr>
        <w:br/>
      </w:r>
      <w:r w:rsidRPr="00911E98">
        <w:rPr>
          <w:rStyle w:val="texto-negro"/>
          <w:sz w:val="24"/>
          <w:szCs w:val="24"/>
        </w:rPr>
        <w:t>en el camino al Reino.</w:t>
      </w:r>
      <w:r w:rsidRPr="00911E98">
        <w:rPr>
          <w:sz w:val="24"/>
          <w:szCs w:val="24"/>
        </w:rPr>
        <w:br/>
      </w:r>
      <w:r w:rsidRPr="00911E98">
        <w:rPr>
          <w:rStyle w:val="texto-negro"/>
          <w:sz w:val="24"/>
          <w:szCs w:val="24"/>
        </w:rPr>
        <w:t>No dejes que me atrape el individualismo</w:t>
      </w:r>
      <w:r w:rsidRPr="00911E98">
        <w:rPr>
          <w:sz w:val="24"/>
          <w:szCs w:val="24"/>
        </w:rPr>
        <w:br/>
      </w:r>
      <w:r w:rsidRPr="00911E98">
        <w:rPr>
          <w:rStyle w:val="texto-negro"/>
          <w:sz w:val="24"/>
          <w:szCs w:val="24"/>
        </w:rPr>
        <w:t>descarnado que hoy es moda.</w:t>
      </w:r>
      <w:r w:rsidRPr="00911E98">
        <w:rPr>
          <w:sz w:val="24"/>
          <w:szCs w:val="24"/>
        </w:rPr>
        <w:br/>
      </w:r>
      <w:r w:rsidRPr="00911E98">
        <w:rPr>
          <w:rStyle w:val="texto-negro"/>
          <w:sz w:val="24"/>
          <w:szCs w:val="24"/>
        </w:rPr>
        <w:t>Que no se endurezca mi corazón</w:t>
      </w:r>
      <w:r w:rsidRPr="00911E98">
        <w:rPr>
          <w:sz w:val="24"/>
          <w:szCs w:val="24"/>
        </w:rPr>
        <w:br/>
      </w:r>
      <w:r w:rsidRPr="00911E98">
        <w:rPr>
          <w:rStyle w:val="texto-negro"/>
          <w:sz w:val="24"/>
          <w:szCs w:val="24"/>
        </w:rPr>
        <w:t>con falsas justificaciones y prejuicios.</w:t>
      </w:r>
    </w:p>
    <w:p w:rsidR="0034542F" w:rsidRPr="00911E98" w:rsidRDefault="0034542F" w:rsidP="0034542F">
      <w:pPr>
        <w:spacing w:after="0" w:line="240" w:lineRule="auto"/>
        <w:rPr>
          <w:sz w:val="24"/>
          <w:szCs w:val="24"/>
        </w:rPr>
      </w:pPr>
      <w:r w:rsidRPr="00911E98">
        <w:rPr>
          <w:sz w:val="24"/>
          <w:szCs w:val="24"/>
        </w:rPr>
        <w:br/>
      </w:r>
      <w:r w:rsidRPr="00911E98">
        <w:rPr>
          <w:rStyle w:val="texto-negro"/>
          <w:sz w:val="24"/>
          <w:szCs w:val="24"/>
        </w:rPr>
        <w:t>Que el consumismo y la indiferencia</w:t>
      </w:r>
      <w:r w:rsidRPr="00911E98">
        <w:rPr>
          <w:sz w:val="24"/>
          <w:szCs w:val="24"/>
        </w:rPr>
        <w:br/>
      </w:r>
      <w:r w:rsidRPr="00911E98">
        <w:rPr>
          <w:rStyle w:val="texto-negro"/>
          <w:sz w:val="24"/>
          <w:szCs w:val="24"/>
        </w:rPr>
        <w:t>no ahoguen mis ganas de servir a los demás</w:t>
      </w:r>
      <w:r w:rsidRPr="00911E98">
        <w:rPr>
          <w:sz w:val="24"/>
          <w:szCs w:val="24"/>
        </w:rPr>
        <w:br/>
      </w:r>
      <w:r w:rsidRPr="00911E98">
        <w:rPr>
          <w:rStyle w:val="texto-negro"/>
          <w:sz w:val="24"/>
          <w:szCs w:val="24"/>
        </w:rPr>
        <w:t>en todo tiempo y en todo sitio.</w:t>
      </w:r>
    </w:p>
    <w:p w:rsidR="0034542F" w:rsidRPr="00911E98" w:rsidRDefault="0034542F" w:rsidP="0034542F">
      <w:pPr>
        <w:spacing w:after="0" w:line="240" w:lineRule="auto"/>
        <w:rPr>
          <w:rStyle w:val="texto-negro"/>
          <w:sz w:val="24"/>
          <w:szCs w:val="24"/>
        </w:rPr>
      </w:pPr>
      <w:r w:rsidRPr="00911E98">
        <w:rPr>
          <w:rStyle w:val="texto-negro"/>
          <w:sz w:val="24"/>
          <w:szCs w:val="24"/>
        </w:rPr>
        <w:t>Dame hambre y sed de tu Palabra liberadora,</w:t>
      </w:r>
      <w:r w:rsidRPr="00911E98">
        <w:rPr>
          <w:sz w:val="24"/>
          <w:szCs w:val="24"/>
        </w:rPr>
        <w:br/>
      </w:r>
      <w:r w:rsidRPr="00911E98">
        <w:rPr>
          <w:rStyle w:val="texto-negro"/>
          <w:sz w:val="24"/>
          <w:szCs w:val="24"/>
        </w:rPr>
        <w:t>la que sacude desde adentro y cambia la vida</w:t>
      </w:r>
      <w:r w:rsidRPr="00911E98">
        <w:rPr>
          <w:sz w:val="24"/>
          <w:szCs w:val="24"/>
        </w:rPr>
        <w:br/>
      </w:r>
      <w:r w:rsidRPr="00911E98">
        <w:rPr>
          <w:rStyle w:val="texto-negro"/>
          <w:sz w:val="24"/>
          <w:szCs w:val="24"/>
        </w:rPr>
        <w:t>en gestos concretos.</w:t>
      </w:r>
    </w:p>
    <w:p w:rsidR="0034542F" w:rsidRPr="00911E98" w:rsidRDefault="0034542F" w:rsidP="0034542F">
      <w:pPr>
        <w:spacing w:after="0" w:line="240" w:lineRule="auto"/>
        <w:rPr>
          <w:sz w:val="24"/>
          <w:szCs w:val="24"/>
        </w:rPr>
      </w:pPr>
    </w:p>
    <w:p w:rsidR="0034542F" w:rsidRPr="00911E98" w:rsidRDefault="0034542F" w:rsidP="0034542F">
      <w:pPr>
        <w:spacing w:after="0" w:line="240" w:lineRule="auto"/>
        <w:rPr>
          <w:rStyle w:val="texto-negro"/>
          <w:sz w:val="24"/>
          <w:szCs w:val="24"/>
        </w:rPr>
      </w:pPr>
      <w:r w:rsidRPr="00911E98">
        <w:rPr>
          <w:rStyle w:val="texto-negro"/>
          <w:sz w:val="24"/>
          <w:szCs w:val="24"/>
        </w:rPr>
        <w:t>Dame constancia y empuje para llevar adelante</w:t>
      </w:r>
      <w:r w:rsidRPr="00911E98">
        <w:rPr>
          <w:sz w:val="24"/>
          <w:szCs w:val="24"/>
        </w:rPr>
        <w:br/>
      </w:r>
      <w:r w:rsidRPr="00911E98">
        <w:rPr>
          <w:rStyle w:val="texto-negro"/>
          <w:sz w:val="24"/>
          <w:szCs w:val="24"/>
        </w:rPr>
        <w:t>los proyectos y propuestas que me vayas presentando.</w:t>
      </w:r>
      <w:r w:rsidRPr="00911E98">
        <w:rPr>
          <w:sz w:val="24"/>
          <w:szCs w:val="24"/>
        </w:rPr>
        <w:br/>
      </w:r>
      <w:r w:rsidRPr="00911E98">
        <w:rPr>
          <w:rStyle w:val="texto-negro"/>
          <w:sz w:val="24"/>
          <w:szCs w:val="24"/>
        </w:rPr>
        <w:t>Dame Señor tu mirada para que pueda ver claro</w:t>
      </w:r>
      <w:r w:rsidRPr="00911E98">
        <w:rPr>
          <w:sz w:val="24"/>
          <w:szCs w:val="24"/>
        </w:rPr>
        <w:br/>
      </w:r>
      <w:r w:rsidRPr="00911E98">
        <w:rPr>
          <w:rStyle w:val="texto-negro"/>
          <w:sz w:val="24"/>
          <w:szCs w:val="24"/>
        </w:rPr>
        <w:t>por donde pasa el Evangelio en nuestro tiempo.</w:t>
      </w:r>
    </w:p>
    <w:p w:rsidR="0034542F" w:rsidRPr="00911E98" w:rsidRDefault="0034542F" w:rsidP="0034542F">
      <w:pPr>
        <w:spacing w:after="0" w:line="240" w:lineRule="auto"/>
        <w:rPr>
          <w:sz w:val="24"/>
          <w:szCs w:val="24"/>
        </w:rPr>
      </w:pPr>
    </w:p>
    <w:p w:rsidR="0034542F" w:rsidRPr="00911E98" w:rsidRDefault="0034542F" w:rsidP="0034542F">
      <w:pPr>
        <w:spacing w:after="0" w:line="240" w:lineRule="auto"/>
        <w:rPr>
          <w:rStyle w:val="texto-negro"/>
          <w:sz w:val="24"/>
          <w:szCs w:val="24"/>
        </w:rPr>
      </w:pPr>
      <w:r w:rsidRPr="00911E98">
        <w:rPr>
          <w:rStyle w:val="texto-negro"/>
          <w:sz w:val="24"/>
          <w:szCs w:val="24"/>
        </w:rPr>
        <w:t>Te doy gracias, Señor, por este nuevo día.</w:t>
      </w:r>
      <w:r w:rsidRPr="00911E98">
        <w:rPr>
          <w:sz w:val="24"/>
          <w:szCs w:val="24"/>
        </w:rPr>
        <w:br/>
      </w:r>
      <w:r w:rsidRPr="00911E98">
        <w:rPr>
          <w:rStyle w:val="texto-negro"/>
          <w:sz w:val="24"/>
          <w:szCs w:val="24"/>
        </w:rPr>
        <w:t>Acompáñame en cada momento,</w:t>
      </w:r>
      <w:r w:rsidRPr="00911E98">
        <w:rPr>
          <w:sz w:val="24"/>
          <w:szCs w:val="24"/>
        </w:rPr>
        <w:br/>
      </w:r>
      <w:r w:rsidRPr="00911E98">
        <w:rPr>
          <w:rStyle w:val="texto-negro"/>
          <w:sz w:val="24"/>
          <w:szCs w:val="24"/>
        </w:rPr>
        <w:t>ayúdame a crecer en el amor</w:t>
      </w:r>
    </w:p>
    <w:p w:rsidR="0034542F" w:rsidRPr="00911E98" w:rsidRDefault="0034542F" w:rsidP="0034542F">
      <w:pPr>
        <w:spacing w:after="0" w:line="240" w:lineRule="auto"/>
        <w:rPr>
          <w:rStyle w:val="texto-negro"/>
          <w:sz w:val="24"/>
          <w:szCs w:val="24"/>
        </w:rPr>
      </w:pPr>
      <w:proofErr w:type="gramStart"/>
      <w:r w:rsidRPr="00911E98">
        <w:rPr>
          <w:rStyle w:val="texto-negro"/>
          <w:sz w:val="24"/>
          <w:szCs w:val="24"/>
        </w:rPr>
        <w:t>y</w:t>
      </w:r>
      <w:proofErr w:type="gramEnd"/>
      <w:r w:rsidRPr="00911E98">
        <w:rPr>
          <w:rStyle w:val="texto-negro"/>
          <w:sz w:val="24"/>
          <w:szCs w:val="24"/>
        </w:rPr>
        <w:t xml:space="preserve"> la entrega a los demás.</w:t>
      </w:r>
      <w:r w:rsidRPr="00911E98">
        <w:rPr>
          <w:sz w:val="24"/>
          <w:szCs w:val="24"/>
        </w:rPr>
        <w:br/>
      </w:r>
    </w:p>
    <w:p w:rsidR="0034542F" w:rsidRPr="00911E98" w:rsidRDefault="0034542F" w:rsidP="0034542F">
      <w:pPr>
        <w:spacing w:after="0" w:line="240" w:lineRule="auto"/>
        <w:rPr>
          <w:sz w:val="24"/>
          <w:szCs w:val="24"/>
        </w:rPr>
      </w:pPr>
      <w:r w:rsidRPr="00911E98">
        <w:rPr>
          <w:rStyle w:val="texto-negro"/>
          <w:sz w:val="24"/>
          <w:szCs w:val="24"/>
        </w:rPr>
        <w:lastRenderedPageBreak/>
        <w:t>Ilumina mis decisiones y abre mi corazón</w:t>
      </w:r>
      <w:r w:rsidRPr="00911E98">
        <w:rPr>
          <w:sz w:val="24"/>
          <w:szCs w:val="24"/>
        </w:rPr>
        <w:br/>
      </w:r>
      <w:r w:rsidRPr="00911E98">
        <w:rPr>
          <w:rStyle w:val="texto-negro"/>
          <w:sz w:val="24"/>
          <w:szCs w:val="24"/>
        </w:rPr>
        <w:t>y mis manos para que pueda transmitir</w:t>
      </w:r>
      <w:r w:rsidRPr="00911E98">
        <w:rPr>
          <w:sz w:val="24"/>
          <w:szCs w:val="24"/>
        </w:rPr>
        <w:br/>
      </w:r>
      <w:r w:rsidRPr="00911E98">
        <w:rPr>
          <w:rStyle w:val="texto-negro"/>
          <w:sz w:val="24"/>
          <w:szCs w:val="24"/>
        </w:rPr>
        <w:t>tu gran amor a través de gestos y actitudes</w:t>
      </w:r>
      <w:r w:rsidRPr="00911E98">
        <w:rPr>
          <w:sz w:val="24"/>
          <w:szCs w:val="24"/>
        </w:rPr>
        <w:br/>
      </w:r>
      <w:r w:rsidRPr="00911E98">
        <w:rPr>
          <w:rStyle w:val="texto-negro"/>
          <w:sz w:val="24"/>
          <w:szCs w:val="24"/>
        </w:rPr>
        <w:t>de servicio generoso a mis hermanos.</w:t>
      </w:r>
    </w:p>
    <w:p w:rsidR="0034542F" w:rsidRPr="00911E98" w:rsidRDefault="0034542F" w:rsidP="0034542F">
      <w:pPr>
        <w:spacing w:after="0" w:line="240" w:lineRule="auto"/>
        <w:rPr>
          <w:sz w:val="24"/>
          <w:szCs w:val="24"/>
        </w:rPr>
      </w:pPr>
    </w:p>
    <w:p w:rsidR="0034542F" w:rsidRPr="00911E98" w:rsidRDefault="0034542F" w:rsidP="0034542F">
      <w:pPr>
        <w:spacing w:after="0" w:line="240" w:lineRule="auto"/>
        <w:rPr>
          <w:b/>
          <w:sz w:val="24"/>
          <w:szCs w:val="24"/>
          <w:u w:val="single"/>
        </w:rPr>
      </w:pPr>
      <w:r w:rsidRPr="00911E98">
        <w:rPr>
          <w:b/>
          <w:sz w:val="24"/>
          <w:szCs w:val="24"/>
          <w:u w:val="single"/>
        </w:rPr>
        <w:t xml:space="preserve">14.-Vivir como semilla </w:t>
      </w:r>
    </w:p>
    <w:p w:rsidR="0034542F" w:rsidRPr="00911E98" w:rsidRDefault="0034542F" w:rsidP="0034542F">
      <w:pPr>
        <w:spacing w:after="0" w:line="240" w:lineRule="auto"/>
        <w:rPr>
          <w:sz w:val="24"/>
          <w:szCs w:val="24"/>
        </w:rPr>
      </w:pPr>
      <w:r w:rsidRPr="00911E98">
        <w:rPr>
          <w:sz w:val="24"/>
          <w:szCs w:val="24"/>
        </w:rPr>
        <w:t>Ser como un grano de trigo, pequeña semilla,</w:t>
      </w:r>
      <w:r w:rsidRPr="00911E98">
        <w:rPr>
          <w:sz w:val="24"/>
          <w:szCs w:val="24"/>
        </w:rPr>
        <w:br/>
        <w:t>que guarda en su interior la posibilidad de ser pan, para ofrecerse, sencillo, cotidiano,</w:t>
      </w:r>
      <w:r w:rsidRPr="00911E98">
        <w:rPr>
          <w:sz w:val="24"/>
          <w:szCs w:val="24"/>
        </w:rPr>
        <w:br/>
        <w:t>a todo el que lo necesite.</w:t>
      </w:r>
    </w:p>
    <w:p w:rsidR="0034542F" w:rsidRPr="00911E98" w:rsidRDefault="0034542F" w:rsidP="0034542F">
      <w:pPr>
        <w:spacing w:after="0" w:line="240" w:lineRule="auto"/>
        <w:rPr>
          <w:sz w:val="24"/>
          <w:szCs w:val="24"/>
        </w:rPr>
      </w:pPr>
      <w:proofErr w:type="gramStart"/>
      <w:r w:rsidRPr="00911E98">
        <w:rPr>
          <w:sz w:val="24"/>
          <w:szCs w:val="24"/>
        </w:rPr>
        <w:t>Tu</w:t>
      </w:r>
      <w:proofErr w:type="gramEnd"/>
      <w:r w:rsidRPr="00911E98">
        <w:rPr>
          <w:sz w:val="24"/>
          <w:szCs w:val="24"/>
        </w:rPr>
        <w:t xml:space="preserve"> nos llamas a ser semilla, Señor.</w:t>
      </w:r>
      <w:r w:rsidRPr="00911E98">
        <w:rPr>
          <w:sz w:val="24"/>
          <w:szCs w:val="24"/>
        </w:rPr>
        <w:br/>
        <w:t>Y la semilla, que está llena de vitalidad y potencial, debe morir a ser semilla</w:t>
      </w:r>
      <w:r w:rsidRPr="00911E98">
        <w:rPr>
          <w:sz w:val="24"/>
          <w:szCs w:val="24"/>
        </w:rPr>
        <w:br/>
        <w:t>para convertirse en planta y crecer.</w:t>
      </w:r>
    </w:p>
    <w:p w:rsidR="0034542F" w:rsidRPr="00911E98" w:rsidRDefault="0034542F" w:rsidP="0034542F">
      <w:pPr>
        <w:spacing w:after="0" w:line="240" w:lineRule="auto"/>
        <w:rPr>
          <w:sz w:val="24"/>
          <w:szCs w:val="24"/>
        </w:rPr>
      </w:pPr>
      <w:r w:rsidRPr="00911E98">
        <w:rPr>
          <w:sz w:val="24"/>
          <w:szCs w:val="24"/>
        </w:rPr>
        <w:t>Tu vida nos muestra que es posible morir para vivir.</w:t>
      </w:r>
      <w:r w:rsidRPr="00911E98">
        <w:rPr>
          <w:sz w:val="24"/>
          <w:szCs w:val="24"/>
        </w:rPr>
        <w:br/>
        <w:t>Entregar todo para ser para los demás...</w:t>
      </w:r>
      <w:r w:rsidRPr="00911E98">
        <w:rPr>
          <w:sz w:val="24"/>
          <w:szCs w:val="24"/>
        </w:rPr>
        <w:br/>
        <w:t>Pura ofrenda y donación.</w:t>
      </w:r>
    </w:p>
    <w:p w:rsidR="0034542F" w:rsidRPr="00911E98" w:rsidRDefault="0034542F" w:rsidP="0034542F">
      <w:pPr>
        <w:spacing w:after="0" w:line="240" w:lineRule="auto"/>
        <w:rPr>
          <w:sz w:val="24"/>
          <w:szCs w:val="24"/>
        </w:rPr>
      </w:pPr>
      <w:r w:rsidRPr="00911E98">
        <w:rPr>
          <w:sz w:val="24"/>
          <w:szCs w:val="24"/>
        </w:rPr>
        <w:t>Enséñanos, Señor, a entregar nuestra vida</w:t>
      </w:r>
      <w:r w:rsidRPr="00911E98">
        <w:rPr>
          <w:sz w:val="24"/>
          <w:szCs w:val="24"/>
        </w:rPr>
        <w:br/>
        <w:t>al servicio del Evangelio y de la vida de los otros.</w:t>
      </w:r>
      <w:r w:rsidRPr="00911E98">
        <w:rPr>
          <w:sz w:val="24"/>
          <w:szCs w:val="24"/>
        </w:rPr>
        <w:br/>
        <w:t>Enséñanos a ser semilla para dar frutos en abundancia.</w:t>
      </w:r>
    </w:p>
    <w:p w:rsidR="0034542F" w:rsidRPr="00911E98" w:rsidRDefault="0034542F" w:rsidP="0034542F">
      <w:pPr>
        <w:spacing w:after="0" w:line="240" w:lineRule="auto"/>
        <w:rPr>
          <w:sz w:val="24"/>
          <w:szCs w:val="24"/>
        </w:rPr>
      </w:pPr>
      <w:r w:rsidRPr="00911E98">
        <w:rPr>
          <w:sz w:val="24"/>
          <w:szCs w:val="24"/>
        </w:rPr>
        <w:t>Para crecer, una semilla necesita</w:t>
      </w:r>
      <w:r w:rsidRPr="00911E98">
        <w:rPr>
          <w:sz w:val="24"/>
          <w:szCs w:val="24"/>
        </w:rPr>
        <w:br/>
        <w:t>tierra buena y agua generosa.</w:t>
      </w:r>
      <w:r w:rsidRPr="00911E98">
        <w:rPr>
          <w:sz w:val="24"/>
          <w:szCs w:val="24"/>
        </w:rPr>
        <w:br/>
        <w:t>Señor, tu vida nos muestra que la mejor tierra</w:t>
      </w:r>
      <w:r w:rsidRPr="00911E98">
        <w:rPr>
          <w:sz w:val="24"/>
          <w:szCs w:val="24"/>
        </w:rPr>
        <w:br/>
        <w:t>es la realidad de todos los días</w:t>
      </w:r>
      <w:r w:rsidRPr="00911E98">
        <w:rPr>
          <w:sz w:val="24"/>
          <w:szCs w:val="24"/>
        </w:rPr>
        <w:br/>
        <w:t>y las necesidades de los otros,</w:t>
      </w:r>
      <w:r w:rsidRPr="00911E98">
        <w:rPr>
          <w:sz w:val="24"/>
          <w:szCs w:val="24"/>
        </w:rPr>
        <w:br/>
        <w:t>nos llamas a plantar nuestra semilla</w:t>
      </w:r>
      <w:r w:rsidRPr="00911E98">
        <w:rPr>
          <w:sz w:val="24"/>
          <w:szCs w:val="24"/>
        </w:rPr>
        <w:br/>
        <w:t>en las situaciones que vivimos,</w:t>
      </w:r>
      <w:r w:rsidRPr="00911E98">
        <w:rPr>
          <w:sz w:val="24"/>
          <w:szCs w:val="24"/>
        </w:rPr>
        <w:br/>
        <w:t>en la vida que compartimos,</w:t>
      </w:r>
      <w:r w:rsidRPr="00911E98">
        <w:rPr>
          <w:sz w:val="24"/>
          <w:szCs w:val="24"/>
        </w:rPr>
        <w:br/>
        <w:t>en la tierra de hoy, aquí y ahora.</w:t>
      </w:r>
    </w:p>
    <w:p w:rsidR="0034542F" w:rsidRPr="00911E98" w:rsidRDefault="0034542F" w:rsidP="0034542F">
      <w:pPr>
        <w:spacing w:after="0" w:line="240" w:lineRule="auto"/>
        <w:rPr>
          <w:sz w:val="24"/>
          <w:szCs w:val="24"/>
        </w:rPr>
      </w:pPr>
      <w:r w:rsidRPr="00911E98">
        <w:rPr>
          <w:sz w:val="24"/>
          <w:szCs w:val="24"/>
        </w:rPr>
        <w:t>Queremos ser semilla de cambio y Reino</w:t>
      </w:r>
      <w:r w:rsidRPr="00911E98">
        <w:rPr>
          <w:sz w:val="24"/>
          <w:szCs w:val="24"/>
        </w:rPr>
        <w:br/>
        <w:t>en el mundo que vivimos, ¡ayúdanos Señor!</w:t>
      </w:r>
    </w:p>
    <w:p w:rsidR="0034542F" w:rsidRPr="00911E98" w:rsidRDefault="0034542F" w:rsidP="0034542F">
      <w:pPr>
        <w:spacing w:after="0" w:line="240" w:lineRule="auto"/>
        <w:rPr>
          <w:sz w:val="24"/>
          <w:szCs w:val="24"/>
        </w:rPr>
      </w:pPr>
      <w:r w:rsidRPr="00911E98">
        <w:rPr>
          <w:sz w:val="24"/>
          <w:szCs w:val="24"/>
        </w:rPr>
        <w:t>Tu ejemplo nos enseña que el agua verdadera</w:t>
      </w:r>
      <w:r w:rsidRPr="00911E98">
        <w:rPr>
          <w:sz w:val="24"/>
          <w:szCs w:val="24"/>
        </w:rPr>
        <w:br/>
        <w:t>es la que nace de la Palabra,</w:t>
      </w:r>
      <w:r w:rsidRPr="00911E98">
        <w:rPr>
          <w:sz w:val="24"/>
          <w:szCs w:val="24"/>
        </w:rPr>
        <w:br/>
        <w:t>pozo de agua viva ofrecida para todos.</w:t>
      </w:r>
    </w:p>
    <w:p w:rsidR="0034542F" w:rsidRPr="00911E98" w:rsidRDefault="0034542F" w:rsidP="0034542F">
      <w:pPr>
        <w:spacing w:after="0" w:line="240" w:lineRule="auto"/>
        <w:rPr>
          <w:sz w:val="24"/>
          <w:szCs w:val="24"/>
        </w:rPr>
      </w:pPr>
      <w:r w:rsidRPr="00911E98">
        <w:rPr>
          <w:sz w:val="24"/>
          <w:szCs w:val="24"/>
        </w:rPr>
        <w:t>Enséñanos, Señor, a regar nuestras semillas con tu Palabra. Ayúdanos a conocerla,</w:t>
      </w:r>
      <w:r w:rsidRPr="00911E98">
        <w:rPr>
          <w:sz w:val="24"/>
          <w:szCs w:val="24"/>
        </w:rPr>
        <w:br/>
        <w:t>muéstranos cómo saborear su mensaje,</w:t>
      </w:r>
      <w:r w:rsidRPr="00911E98">
        <w:rPr>
          <w:sz w:val="24"/>
          <w:szCs w:val="24"/>
        </w:rPr>
        <w:br/>
      </w:r>
      <w:r w:rsidRPr="00911E98">
        <w:rPr>
          <w:sz w:val="24"/>
          <w:szCs w:val="24"/>
        </w:rPr>
        <w:lastRenderedPageBreak/>
        <w:t>para que impregne nuestra existencia</w:t>
      </w:r>
      <w:r w:rsidRPr="00911E98">
        <w:rPr>
          <w:sz w:val="24"/>
          <w:szCs w:val="24"/>
        </w:rPr>
        <w:br/>
        <w:t>y que empape nuestro caminar.</w:t>
      </w:r>
    </w:p>
    <w:p w:rsidR="0034542F" w:rsidRPr="00911E98" w:rsidRDefault="0034542F" w:rsidP="0034542F">
      <w:pPr>
        <w:spacing w:after="0" w:line="240" w:lineRule="auto"/>
        <w:rPr>
          <w:sz w:val="24"/>
          <w:szCs w:val="24"/>
        </w:rPr>
      </w:pPr>
      <w:r w:rsidRPr="00911E98">
        <w:rPr>
          <w:sz w:val="24"/>
          <w:szCs w:val="24"/>
        </w:rPr>
        <w:t>Queremos ser semillas de cambio y Reino;</w:t>
      </w:r>
      <w:r w:rsidRPr="00911E98">
        <w:rPr>
          <w:sz w:val="24"/>
          <w:szCs w:val="24"/>
        </w:rPr>
        <w:br/>
        <w:t>y necesitamos ser fecundados</w:t>
      </w:r>
      <w:r w:rsidRPr="00911E98">
        <w:rPr>
          <w:sz w:val="24"/>
          <w:szCs w:val="24"/>
        </w:rPr>
        <w:br/>
        <w:t>por tu Palabra. ¡Ayúdanos Señor!</w:t>
      </w:r>
    </w:p>
    <w:p w:rsidR="0034542F" w:rsidRPr="00911E98" w:rsidRDefault="0034542F" w:rsidP="0034542F">
      <w:pPr>
        <w:spacing w:after="0" w:line="240" w:lineRule="auto"/>
        <w:rPr>
          <w:sz w:val="24"/>
          <w:szCs w:val="24"/>
        </w:rPr>
      </w:pPr>
    </w:p>
    <w:p w:rsidR="0034542F" w:rsidRPr="00911E98" w:rsidRDefault="0034542F" w:rsidP="0034542F">
      <w:pPr>
        <w:spacing w:after="0" w:line="240" w:lineRule="auto"/>
        <w:rPr>
          <w:b/>
          <w:sz w:val="24"/>
          <w:szCs w:val="24"/>
          <w:u w:val="single"/>
        </w:rPr>
      </w:pPr>
      <w:r w:rsidRPr="00911E98">
        <w:rPr>
          <w:b/>
          <w:sz w:val="24"/>
          <w:szCs w:val="24"/>
          <w:u w:val="single"/>
        </w:rPr>
        <w:t>15.-Testigos de Jesús</w:t>
      </w:r>
    </w:p>
    <w:p w:rsidR="0034542F" w:rsidRPr="00911E98" w:rsidRDefault="0034542F" w:rsidP="0034542F">
      <w:pPr>
        <w:spacing w:after="0" w:line="240" w:lineRule="auto"/>
        <w:rPr>
          <w:sz w:val="24"/>
          <w:szCs w:val="24"/>
        </w:rPr>
      </w:pPr>
      <w:r w:rsidRPr="00911E98">
        <w:rPr>
          <w:sz w:val="24"/>
          <w:szCs w:val="24"/>
        </w:rPr>
        <w:t>Queremos ser mensajeros de tu Palabra;</w:t>
      </w:r>
      <w:r w:rsidRPr="00911E98">
        <w:rPr>
          <w:sz w:val="24"/>
          <w:szCs w:val="24"/>
        </w:rPr>
        <w:br/>
        <w:t>danos valentía para llevarla por todos los rincones de nuestra sociedad, Señor.</w:t>
      </w:r>
    </w:p>
    <w:p w:rsidR="0034542F" w:rsidRPr="00911E98" w:rsidRDefault="0034542F" w:rsidP="0034542F">
      <w:pPr>
        <w:spacing w:after="0" w:line="240" w:lineRule="auto"/>
        <w:rPr>
          <w:sz w:val="24"/>
          <w:szCs w:val="24"/>
        </w:rPr>
      </w:pPr>
      <w:r w:rsidRPr="00911E98">
        <w:rPr>
          <w:sz w:val="24"/>
          <w:szCs w:val="24"/>
        </w:rPr>
        <w:t>Queremos ser sembradores de tu Esperanza;</w:t>
      </w:r>
    </w:p>
    <w:p w:rsidR="0034542F" w:rsidRPr="00911E98" w:rsidRDefault="0034542F" w:rsidP="0034542F">
      <w:pPr>
        <w:spacing w:after="0" w:line="240" w:lineRule="auto"/>
        <w:rPr>
          <w:sz w:val="24"/>
          <w:szCs w:val="24"/>
        </w:rPr>
      </w:pPr>
      <w:proofErr w:type="gramStart"/>
      <w:r w:rsidRPr="00911E98">
        <w:rPr>
          <w:sz w:val="24"/>
          <w:szCs w:val="24"/>
        </w:rPr>
        <w:t>danos</w:t>
      </w:r>
      <w:proofErr w:type="gramEnd"/>
      <w:r w:rsidRPr="00911E98">
        <w:rPr>
          <w:sz w:val="24"/>
          <w:szCs w:val="24"/>
        </w:rPr>
        <w:t xml:space="preserve"> perseverancia para no bajar los brazos</w:t>
      </w:r>
      <w:r w:rsidRPr="00911E98">
        <w:rPr>
          <w:sz w:val="24"/>
          <w:szCs w:val="24"/>
        </w:rPr>
        <w:br/>
        <w:t>y empezar cada día como si fuera el primer día de labranza.</w:t>
      </w:r>
    </w:p>
    <w:p w:rsidR="0034542F" w:rsidRPr="00911E98" w:rsidRDefault="0034542F" w:rsidP="0034542F">
      <w:pPr>
        <w:spacing w:after="0" w:line="240" w:lineRule="auto"/>
        <w:rPr>
          <w:sz w:val="24"/>
          <w:szCs w:val="24"/>
        </w:rPr>
      </w:pPr>
      <w:r w:rsidRPr="00911E98">
        <w:rPr>
          <w:sz w:val="24"/>
          <w:szCs w:val="24"/>
        </w:rPr>
        <w:t>Queremos ser anunciadores de Buenas Nuevas;</w:t>
      </w:r>
      <w:r w:rsidRPr="00911E98">
        <w:rPr>
          <w:sz w:val="24"/>
          <w:szCs w:val="24"/>
        </w:rPr>
        <w:br/>
        <w:t>danos alegría para contagiar a otros</w:t>
      </w:r>
      <w:r w:rsidRPr="00911E98">
        <w:rPr>
          <w:sz w:val="24"/>
          <w:szCs w:val="24"/>
        </w:rPr>
        <w:br/>
        <w:t>la gratuidad de tu amor.</w:t>
      </w:r>
    </w:p>
    <w:p w:rsidR="0034542F" w:rsidRPr="00911E98" w:rsidRDefault="0034542F" w:rsidP="0034542F">
      <w:pPr>
        <w:spacing w:after="0" w:line="240" w:lineRule="auto"/>
        <w:rPr>
          <w:sz w:val="24"/>
          <w:szCs w:val="24"/>
        </w:rPr>
      </w:pPr>
      <w:r w:rsidRPr="00911E98">
        <w:rPr>
          <w:sz w:val="24"/>
          <w:szCs w:val="24"/>
        </w:rPr>
        <w:t>Queremos ser una mano tendida al otro;</w:t>
      </w:r>
      <w:r w:rsidRPr="00911E98">
        <w:rPr>
          <w:sz w:val="24"/>
          <w:szCs w:val="24"/>
        </w:rPr>
        <w:br/>
        <w:t>danos compasión para sentir con tu espíritu</w:t>
      </w:r>
      <w:r w:rsidRPr="00911E98">
        <w:rPr>
          <w:sz w:val="24"/>
          <w:szCs w:val="24"/>
        </w:rPr>
        <w:br/>
        <w:t>y actuar con tu compromiso.</w:t>
      </w:r>
    </w:p>
    <w:p w:rsidR="0034542F" w:rsidRPr="00911E98" w:rsidRDefault="0034542F" w:rsidP="0034542F">
      <w:pPr>
        <w:spacing w:after="0" w:line="240" w:lineRule="auto"/>
        <w:rPr>
          <w:sz w:val="24"/>
          <w:szCs w:val="24"/>
        </w:rPr>
      </w:pPr>
      <w:r w:rsidRPr="00911E98">
        <w:rPr>
          <w:sz w:val="24"/>
          <w:szCs w:val="24"/>
        </w:rPr>
        <w:t>Queremos ser constructores de comunidad;</w:t>
      </w:r>
      <w:r w:rsidRPr="00911E98">
        <w:rPr>
          <w:sz w:val="24"/>
          <w:szCs w:val="24"/>
        </w:rPr>
        <w:br/>
        <w:t>danos comprensión para escuchar,</w:t>
      </w:r>
      <w:r w:rsidRPr="00911E98">
        <w:rPr>
          <w:sz w:val="24"/>
          <w:szCs w:val="24"/>
        </w:rPr>
        <w:br/>
        <w:t>para fortalecer relaciones,</w:t>
      </w:r>
      <w:r w:rsidRPr="00911E98">
        <w:rPr>
          <w:sz w:val="24"/>
          <w:szCs w:val="24"/>
        </w:rPr>
        <w:br/>
        <w:t>para unir a las personas.</w:t>
      </w:r>
      <w:r w:rsidRPr="00911E98">
        <w:rPr>
          <w:sz w:val="24"/>
          <w:szCs w:val="24"/>
        </w:rPr>
        <w:br/>
      </w:r>
    </w:p>
    <w:p w:rsidR="0034542F" w:rsidRPr="00911E98" w:rsidRDefault="0034542F" w:rsidP="0034542F">
      <w:pPr>
        <w:spacing w:after="0" w:line="240" w:lineRule="auto"/>
        <w:rPr>
          <w:sz w:val="24"/>
          <w:szCs w:val="24"/>
        </w:rPr>
      </w:pPr>
      <w:r w:rsidRPr="00911E98">
        <w:rPr>
          <w:sz w:val="24"/>
          <w:szCs w:val="24"/>
        </w:rPr>
        <w:t>Queremos ser peregrinos de tus caminos;</w:t>
      </w:r>
      <w:r w:rsidRPr="00911E98">
        <w:rPr>
          <w:sz w:val="24"/>
          <w:szCs w:val="24"/>
        </w:rPr>
        <w:br/>
        <w:t>estar siempre en movimiento, sin instalarnos,</w:t>
      </w:r>
      <w:r w:rsidRPr="00911E98">
        <w:rPr>
          <w:sz w:val="24"/>
          <w:szCs w:val="24"/>
        </w:rPr>
        <w:br/>
        <w:t>sedientos siempre de búsqueda</w:t>
      </w:r>
      <w:r w:rsidRPr="00911E98">
        <w:rPr>
          <w:sz w:val="24"/>
          <w:szCs w:val="24"/>
        </w:rPr>
        <w:br/>
        <w:t>y de encuentro.</w:t>
      </w:r>
      <w:r w:rsidRPr="00911E98">
        <w:rPr>
          <w:sz w:val="24"/>
          <w:szCs w:val="24"/>
        </w:rPr>
        <w:br/>
        <w:t>Muéstranos el horizonte, mantén vivas las utopías, ayúdanos a seguir adelante.</w:t>
      </w:r>
    </w:p>
    <w:p w:rsidR="0034542F" w:rsidRPr="00911E98" w:rsidRDefault="0034542F" w:rsidP="0034542F">
      <w:pPr>
        <w:spacing w:after="0" w:line="240" w:lineRule="auto"/>
        <w:rPr>
          <w:sz w:val="24"/>
          <w:szCs w:val="24"/>
        </w:rPr>
      </w:pPr>
    </w:p>
    <w:p w:rsidR="0034542F" w:rsidRPr="00911E98" w:rsidRDefault="0034542F" w:rsidP="0034542F">
      <w:pPr>
        <w:spacing w:after="0" w:line="240" w:lineRule="auto"/>
        <w:rPr>
          <w:sz w:val="24"/>
          <w:szCs w:val="24"/>
        </w:rPr>
      </w:pPr>
      <w:r w:rsidRPr="00911E98">
        <w:rPr>
          <w:sz w:val="24"/>
          <w:szCs w:val="24"/>
        </w:rPr>
        <w:t xml:space="preserve">Queremos ser tus testigos, Señor de </w:t>
      </w:r>
      <w:smartTag w:uri="urn:schemas-microsoft-com:office:smarttags" w:element="PersonName">
        <w:smartTagPr>
          <w:attr w:name="ProductID" w:val="la Historia"/>
        </w:smartTagPr>
        <w:r w:rsidRPr="00911E98">
          <w:rPr>
            <w:sz w:val="24"/>
            <w:szCs w:val="24"/>
          </w:rPr>
          <w:t>la Historia</w:t>
        </w:r>
      </w:smartTag>
      <w:r w:rsidRPr="00911E98">
        <w:rPr>
          <w:sz w:val="24"/>
          <w:szCs w:val="24"/>
        </w:rPr>
        <w:t>;</w:t>
      </w:r>
      <w:r w:rsidRPr="00911E98">
        <w:rPr>
          <w:sz w:val="24"/>
          <w:szCs w:val="24"/>
        </w:rPr>
        <w:br/>
        <w:t>queremos mostrar con nuestra vida</w:t>
      </w:r>
      <w:r w:rsidRPr="00911E98">
        <w:rPr>
          <w:sz w:val="24"/>
          <w:szCs w:val="24"/>
        </w:rPr>
        <w:br/>
        <w:t>que Tú estás en medio de nosotros.</w:t>
      </w:r>
      <w:r w:rsidRPr="00911E98">
        <w:rPr>
          <w:sz w:val="24"/>
          <w:szCs w:val="24"/>
        </w:rPr>
        <w:br/>
        <w:t>Danos la fe a toda prueba de tantos</w:t>
      </w:r>
      <w:r w:rsidRPr="00911E98">
        <w:rPr>
          <w:sz w:val="24"/>
          <w:szCs w:val="24"/>
        </w:rPr>
        <w:br/>
        <w:t>que, a diario y sin primeras planas,</w:t>
      </w:r>
      <w:r w:rsidRPr="00911E98">
        <w:rPr>
          <w:sz w:val="24"/>
          <w:szCs w:val="24"/>
        </w:rPr>
        <w:br/>
        <w:t>hacen santo tu nombre</w:t>
      </w:r>
      <w:r w:rsidRPr="00911E98">
        <w:rPr>
          <w:sz w:val="24"/>
          <w:szCs w:val="24"/>
        </w:rPr>
        <w:br/>
      </w:r>
      <w:r w:rsidRPr="00911E98">
        <w:rPr>
          <w:sz w:val="24"/>
          <w:szCs w:val="24"/>
        </w:rPr>
        <w:lastRenderedPageBreak/>
        <w:t>porque hacen presente en este mundo</w:t>
      </w:r>
      <w:r w:rsidRPr="00911E98">
        <w:rPr>
          <w:sz w:val="24"/>
          <w:szCs w:val="24"/>
        </w:rPr>
        <w:br/>
        <w:t>al Dios-con-nosotros,</w:t>
      </w:r>
      <w:r w:rsidRPr="00911E98">
        <w:rPr>
          <w:sz w:val="24"/>
          <w:szCs w:val="24"/>
        </w:rPr>
        <w:br/>
        <w:t>con vida, testimonio y ejemplo</w:t>
      </w:r>
      <w:r w:rsidRPr="00911E98">
        <w:rPr>
          <w:sz w:val="24"/>
          <w:szCs w:val="24"/>
        </w:rPr>
        <w:br/>
        <w:t>de hermanos-de-todos.</w:t>
      </w:r>
    </w:p>
    <w:p w:rsidR="0034542F" w:rsidRPr="00911E98" w:rsidRDefault="0034542F" w:rsidP="0034542F">
      <w:pPr>
        <w:spacing w:after="0" w:line="240" w:lineRule="auto"/>
        <w:rPr>
          <w:sz w:val="24"/>
          <w:szCs w:val="24"/>
        </w:rPr>
      </w:pPr>
    </w:p>
    <w:p w:rsidR="0034542F" w:rsidRPr="00911E98" w:rsidRDefault="0034542F" w:rsidP="0034542F">
      <w:pPr>
        <w:spacing w:after="0" w:line="240" w:lineRule="auto"/>
        <w:rPr>
          <w:b/>
          <w:sz w:val="24"/>
          <w:szCs w:val="24"/>
          <w:u w:val="single"/>
        </w:rPr>
      </w:pPr>
      <w:r w:rsidRPr="00911E98">
        <w:rPr>
          <w:b/>
          <w:sz w:val="24"/>
          <w:szCs w:val="24"/>
          <w:u w:val="single"/>
        </w:rPr>
        <w:t>16.-Espíritu Santo, enséñanos</w:t>
      </w:r>
    </w:p>
    <w:p w:rsidR="0034542F" w:rsidRPr="00911E98" w:rsidRDefault="0034542F" w:rsidP="0034542F">
      <w:pPr>
        <w:spacing w:after="0" w:line="240" w:lineRule="auto"/>
        <w:rPr>
          <w:sz w:val="24"/>
          <w:szCs w:val="24"/>
        </w:rPr>
      </w:pPr>
      <w:r w:rsidRPr="00911E98">
        <w:rPr>
          <w:rStyle w:val="texto-negro"/>
          <w:sz w:val="24"/>
          <w:szCs w:val="24"/>
        </w:rPr>
        <w:t>Espíritu Santo, Espíritu de Jesús,</w:t>
      </w:r>
      <w:r w:rsidRPr="00911E98">
        <w:rPr>
          <w:sz w:val="24"/>
          <w:szCs w:val="24"/>
        </w:rPr>
        <w:br/>
      </w:r>
      <w:r w:rsidRPr="00911E98">
        <w:rPr>
          <w:rStyle w:val="texto-negro"/>
          <w:sz w:val="24"/>
          <w:szCs w:val="24"/>
        </w:rPr>
        <w:t>ven a nosotros, fecunda nuestras comunidades,</w:t>
      </w:r>
      <w:r w:rsidRPr="00911E98">
        <w:rPr>
          <w:sz w:val="24"/>
          <w:szCs w:val="24"/>
        </w:rPr>
        <w:br/>
      </w:r>
      <w:r w:rsidRPr="00911E98">
        <w:rPr>
          <w:rStyle w:val="texto-negro"/>
          <w:sz w:val="24"/>
          <w:szCs w:val="24"/>
        </w:rPr>
        <w:t>danos valor y coraje para vivir el Evangelio</w:t>
      </w:r>
      <w:r w:rsidRPr="00911E98">
        <w:rPr>
          <w:sz w:val="24"/>
          <w:szCs w:val="24"/>
        </w:rPr>
        <w:br/>
      </w:r>
      <w:r w:rsidRPr="00911E98">
        <w:rPr>
          <w:rStyle w:val="texto-negro"/>
          <w:sz w:val="24"/>
          <w:szCs w:val="24"/>
        </w:rPr>
        <w:t>y luchar por el Reino.</w:t>
      </w:r>
    </w:p>
    <w:p w:rsidR="0034542F" w:rsidRPr="00911E98" w:rsidRDefault="0034542F" w:rsidP="0034542F">
      <w:pPr>
        <w:spacing w:after="0" w:line="240" w:lineRule="auto"/>
        <w:rPr>
          <w:rStyle w:val="texto-negro"/>
          <w:sz w:val="24"/>
          <w:szCs w:val="24"/>
        </w:rPr>
      </w:pPr>
      <w:r w:rsidRPr="00911E98">
        <w:rPr>
          <w:rStyle w:val="texto-negro"/>
          <w:sz w:val="24"/>
          <w:szCs w:val="24"/>
        </w:rPr>
        <w:t>Espíritu Santo, Espíritu de Jesús,</w:t>
      </w:r>
      <w:r w:rsidRPr="00911E98">
        <w:rPr>
          <w:sz w:val="24"/>
          <w:szCs w:val="24"/>
        </w:rPr>
        <w:br/>
      </w:r>
      <w:r w:rsidRPr="00911E98">
        <w:rPr>
          <w:rStyle w:val="texto-negro"/>
          <w:sz w:val="24"/>
          <w:szCs w:val="24"/>
        </w:rPr>
        <w:t xml:space="preserve">alienta nuestras fuerzas, </w:t>
      </w:r>
      <w:proofErr w:type="spellStart"/>
      <w:r w:rsidRPr="00911E98">
        <w:rPr>
          <w:rStyle w:val="texto-negro"/>
          <w:sz w:val="24"/>
          <w:szCs w:val="24"/>
        </w:rPr>
        <w:t>sosténos</w:t>
      </w:r>
      <w:proofErr w:type="spellEnd"/>
      <w:r w:rsidRPr="00911E98">
        <w:rPr>
          <w:rStyle w:val="texto-negro"/>
          <w:sz w:val="24"/>
          <w:szCs w:val="24"/>
        </w:rPr>
        <w:t xml:space="preserve"> en las dificultades, ayúdanos a discernir...</w:t>
      </w:r>
      <w:r w:rsidRPr="00911E98">
        <w:rPr>
          <w:sz w:val="24"/>
          <w:szCs w:val="24"/>
        </w:rPr>
        <w:br/>
      </w:r>
      <w:r w:rsidRPr="00911E98">
        <w:rPr>
          <w:rStyle w:val="texto-negro"/>
          <w:sz w:val="24"/>
          <w:szCs w:val="24"/>
        </w:rPr>
        <w:t>que los conflictos no nos inmovilicen,</w:t>
      </w:r>
      <w:r w:rsidRPr="00911E98">
        <w:rPr>
          <w:sz w:val="24"/>
          <w:szCs w:val="24"/>
        </w:rPr>
        <w:br/>
      </w:r>
      <w:r w:rsidRPr="00911E98">
        <w:rPr>
          <w:rStyle w:val="texto-negro"/>
          <w:sz w:val="24"/>
          <w:szCs w:val="24"/>
        </w:rPr>
        <w:t xml:space="preserve">¡hay que seguir andando en </w:t>
      </w:r>
      <w:smartTag w:uri="urn:schemas-microsoft-com:office:smarttags" w:element="PersonName">
        <w:smartTagPr>
          <w:attr w:name="ProductID" w:val="la Causa"/>
        </w:smartTagPr>
        <w:r w:rsidRPr="00911E98">
          <w:rPr>
            <w:rStyle w:val="texto-negro"/>
            <w:sz w:val="24"/>
            <w:szCs w:val="24"/>
          </w:rPr>
          <w:t>la Causa</w:t>
        </w:r>
      </w:smartTag>
      <w:r w:rsidRPr="00911E98">
        <w:rPr>
          <w:rStyle w:val="texto-negro"/>
          <w:sz w:val="24"/>
          <w:szCs w:val="24"/>
        </w:rPr>
        <w:t xml:space="preserve"> de Jesús!</w:t>
      </w:r>
      <w:r w:rsidRPr="00911E98">
        <w:rPr>
          <w:sz w:val="24"/>
          <w:szCs w:val="24"/>
        </w:rPr>
        <w:br/>
      </w:r>
      <w:r w:rsidRPr="00911E98">
        <w:rPr>
          <w:rStyle w:val="texto-negro"/>
          <w:sz w:val="24"/>
          <w:szCs w:val="24"/>
        </w:rPr>
        <w:t>Enséñanos, guía de nuestras comunidades,</w:t>
      </w:r>
      <w:r w:rsidRPr="00911E98">
        <w:rPr>
          <w:sz w:val="24"/>
          <w:szCs w:val="24"/>
        </w:rPr>
        <w:br/>
      </w:r>
      <w:r w:rsidRPr="00911E98">
        <w:rPr>
          <w:rStyle w:val="texto-negro"/>
          <w:sz w:val="24"/>
          <w:szCs w:val="24"/>
        </w:rPr>
        <w:t>a vivir tras los pasos de Jesús.</w:t>
      </w:r>
    </w:p>
    <w:p w:rsidR="0034542F" w:rsidRPr="00911E98" w:rsidRDefault="0034542F" w:rsidP="0034542F">
      <w:pPr>
        <w:spacing w:after="0" w:line="240" w:lineRule="auto"/>
        <w:rPr>
          <w:rStyle w:val="texto-negro"/>
          <w:sz w:val="24"/>
          <w:szCs w:val="24"/>
        </w:rPr>
      </w:pPr>
      <w:r w:rsidRPr="00911E98">
        <w:rPr>
          <w:rStyle w:val="texto-negro"/>
          <w:sz w:val="24"/>
          <w:szCs w:val="24"/>
        </w:rPr>
        <w:t>Muéstranos cómo hacer hoy presente</w:t>
      </w:r>
      <w:r w:rsidRPr="00911E98">
        <w:rPr>
          <w:sz w:val="24"/>
          <w:szCs w:val="24"/>
        </w:rPr>
        <w:br/>
      </w:r>
      <w:r w:rsidRPr="00911E98">
        <w:rPr>
          <w:rStyle w:val="texto-negro"/>
          <w:sz w:val="24"/>
          <w:szCs w:val="24"/>
        </w:rPr>
        <w:t>los valores y opciones del Reino de Jesús.</w:t>
      </w:r>
    </w:p>
    <w:p w:rsidR="0034542F" w:rsidRDefault="0034542F" w:rsidP="0034542F">
      <w:pPr>
        <w:spacing w:after="0" w:line="240" w:lineRule="auto"/>
        <w:rPr>
          <w:rStyle w:val="texto-negro"/>
          <w:sz w:val="24"/>
          <w:szCs w:val="24"/>
        </w:rPr>
      </w:pPr>
      <w:r w:rsidRPr="00911E98">
        <w:rPr>
          <w:rStyle w:val="texto-negro"/>
          <w:sz w:val="24"/>
          <w:szCs w:val="24"/>
        </w:rPr>
        <w:t>Espíritu Santo, Espíritu de Jesús,</w:t>
      </w:r>
      <w:r w:rsidRPr="00911E98">
        <w:rPr>
          <w:sz w:val="24"/>
          <w:szCs w:val="24"/>
        </w:rPr>
        <w:br/>
      </w:r>
      <w:r w:rsidRPr="00911E98">
        <w:rPr>
          <w:rStyle w:val="texto-negro"/>
          <w:sz w:val="24"/>
          <w:szCs w:val="24"/>
        </w:rPr>
        <w:t>descúbrenos el rostro del Padre,</w:t>
      </w:r>
      <w:r w:rsidRPr="00911E98">
        <w:rPr>
          <w:sz w:val="24"/>
          <w:szCs w:val="24"/>
        </w:rPr>
        <w:br/>
      </w:r>
      <w:r w:rsidRPr="00911E98">
        <w:rPr>
          <w:rStyle w:val="texto-negro"/>
          <w:sz w:val="24"/>
          <w:szCs w:val="24"/>
        </w:rPr>
        <w:t>para que, de cara a él, busquemos servir</w:t>
      </w:r>
      <w:r w:rsidRPr="00911E98">
        <w:rPr>
          <w:sz w:val="24"/>
          <w:szCs w:val="24"/>
        </w:rPr>
        <w:br/>
      </w:r>
      <w:r w:rsidRPr="00911E98">
        <w:rPr>
          <w:rStyle w:val="texto-negro"/>
          <w:sz w:val="24"/>
          <w:szCs w:val="24"/>
        </w:rPr>
        <w:t>a su Proyecto en la justicia y la vida para todos.</w:t>
      </w:r>
    </w:p>
    <w:p w:rsidR="0034542F" w:rsidRPr="00911E98" w:rsidRDefault="0034542F" w:rsidP="0034542F">
      <w:pPr>
        <w:spacing w:after="0" w:line="240" w:lineRule="auto"/>
        <w:rPr>
          <w:rStyle w:val="texto-negro"/>
          <w:sz w:val="24"/>
          <w:szCs w:val="24"/>
        </w:rPr>
      </w:pPr>
    </w:p>
    <w:p w:rsidR="0034542F" w:rsidRPr="00911E98" w:rsidRDefault="0034542F" w:rsidP="0034542F">
      <w:pPr>
        <w:spacing w:after="0" w:line="240" w:lineRule="auto"/>
        <w:rPr>
          <w:b/>
          <w:sz w:val="24"/>
          <w:szCs w:val="24"/>
          <w:u w:val="single"/>
        </w:rPr>
      </w:pPr>
      <w:r w:rsidRPr="00911E98">
        <w:rPr>
          <w:b/>
          <w:sz w:val="24"/>
          <w:szCs w:val="24"/>
          <w:u w:val="single"/>
        </w:rPr>
        <w:t xml:space="preserve">17.-El buen pastor </w:t>
      </w:r>
    </w:p>
    <w:p w:rsidR="0034542F" w:rsidRPr="00D13B8B" w:rsidRDefault="0034542F" w:rsidP="0034542F">
      <w:pPr>
        <w:pStyle w:val="NormalWeb"/>
        <w:spacing w:before="0" w:beforeAutospacing="0" w:after="0" w:afterAutospacing="0"/>
        <w:rPr>
          <w:rFonts w:ascii="Calibri" w:hAnsi="Calibri"/>
        </w:rPr>
      </w:pPr>
      <w:r w:rsidRPr="00D13B8B">
        <w:rPr>
          <w:rStyle w:val="texto-negro"/>
          <w:rFonts w:ascii="Calibri" w:hAnsi="Calibri"/>
        </w:rPr>
        <w:t>Jesús, Dios de la Vida, buen pastor</w:t>
      </w:r>
      <w:r w:rsidRPr="00D13B8B">
        <w:rPr>
          <w:rFonts w:ascii="Calibri" w:hAnsi="Calibri"/>
        </w:rPr>
        <w:br/>
      </w:r>
      <w:r w:rsidRPr="00D13B8B">
        <w:rPr>
          <w:rStyle w:val="texto-negro"/>
          <w:rFonts w:ascii="Calibri" w:hAnsi="Calibri"/>
        </w:rPr>
        <w:t>que nos acompañas y nos guías,           condúcenos al Reino del Padre.</w:t>
      </w:r>
    </w:p>
    <w:p w:rsidR="0034542F" w:rsidRPr="00D13B8B" w:rsidRDefault="0034542F" w:rsidP="0034542F">
      <w:pPr>
        <w:pStyle w:val="NormalWeb"/>
        <w:spacing w:before="0" w:beforeAutospacing="0" w:after="0" w:afterAutospacing="0"/>
        <w:rPr>
          <w:rFonts w:ascii="Calibri" w:hAnsi="Calibri"/>
        </w:rPr>
      </w:pPr>
      <w:proofErr w:type="gramStart"/>
      <w:r w:rsidRPr="00D13B8B">
        <w:rPr>
          <w:rStyle w:val="texto-negro"/>
          <w:rFonts w:ascii="Calibri" w:hAnsi="Calibri"/>
        </w:rPr>
        <w:t>Tu</w:t>
      </w:r>
      <w:proofErr w:type="gramEnd"/>
      <w:r w:rsidRPr="00D13B8B">
        <w:rPr>
          <w:rStyle w:val="texto-negro"/>
          <w:rFonts w:ascii="Calibri" w:hAnsi="Calibri"/>
        </w:rPr>
        <w:t xml:space="preserve"> eres el buen pastor,</w:t>
      </w:r>
      <w:r w:rsidRPr="00D13B8B">
        <w:rPr>
          <w:rFonts w:ascii="Calibri" w:hAnsi="Calibri"/>
        </w:rPr>
        <w:br/>
      </w:r>
      <w:r w:rsidRPr="00D13B8B">
        <w:rPr>
          <w:rStyle w:val="texto-negro"/>
          <w:rFonts w:ascii="Calibri" w:hAnsi="Calibri"/>
        </w:rPr>
        <w:t>que cuida y protege su rebaño,</w:t>
      </w:r>
      <w:r w:rsidRPr="00D13B8B">
        <w:rPr>
          <w:rFonts w:ascii="Calibri" w:hAnsi="Calibri"/>
        </w:rPr>
        <w:br/>
      </w:r>
      <w:r w:rsidRPr="00D13B8B">
        <w:rPr>
          <w:rStyle w:val="texto-negro"/>
          <w:rFonts w:ascii="Calibri" w:hAnsi="Calibri"/>
        </w:rPr>
        <w:t>que no lo deja solo en la adversidad,</w:t>
      </w:r>
      <w:r w:rsidRPr="00D13B8B">
        <w:rPr>
          <w:rFonts w:ascii="Calibri" w:hAnsi="Calibri"/>
        </w:rPr>
        <w:br/>
      </w:r>
      <w:r w:rsidRPr="00D13B8B">
        <w:rPr>
          <w:rStyle w:val="texto-negro"/>
          <w:rFonts w:ascii="Calibri" w:hAnsi="Calibri"/>
        </w:rPr>
        <w:t>que lo acompaña siempre.</w:t>
      </w:r>
    </w:p>
    <w:p w:rsidR="0034542F" w:rsidRPr="00D13B8B" w:rsidRDefault="0034542F" w:rsidP="0034542F">
      <w:pPr>
        <w:pStyle w:val="NormalWeb"/>
        <w:spacing w:before="0" w:beforeAutospacing="0" w:after="0" w:afterAutospacing="0"/>
        <w:rPr>
          <w:rFonts w:ascii="Calibri" w:hAnsi="Calibri"/>
        </w:rPr>
      </w:pPr>
      <w:proofErr w:type="gramStart"/>
      <w:r w:rsidRPr="00D13B8B">
        <w:rPr>
          <w:rStyle w:val="texto-negro"/>
          <w:rFonts w:ascii="Calibri" w:hAnsi="Calibri"/>
        </w:rPr>
        <w:t>Tu</w:t>
      </w:r>
      <w:proofErr w:type="gramEnd"/>
      <w:r w:rsidRPr="00D13B8B">
        <w:rPr>
          <w:rStyle w:val="texto-negro"/>
          <w:rFonts w:ascii="Calibri" w:hAnsi="Calibri"/>
        </w:rPr>
        <w:t xml:space="preserve"> eres el buen pastor, que siente compasión,</w:t>
      </w:r>
      <w:r w:rsidRPr="00D13B8B">
        <w:rPr>
          <w:rFonts w:ascii="Calibri" w:hAnsi="Calibri"/>
        </w:rPr>
        <w:br/>
      </w:r>
      <w:r w:rsidRPr="00D13B8B">
        <w:rPr>
          <w:rStyle w:val="texto-negro"/>
          <w:rFonts w:ascii="Calibri" w:hAnsi="Calibri"/>
        </w:rPr>
        <w:t>que le preocupa la vida de los otros,</w:t>
      </w:r>
      <w:r w:rsidRPr="00D13B8B">
        <w:rPr>
          <w:rFonts w:ascii="Calibri" w:hAnsi="Calibri"/>
        </w:rPr>
        <w:br/>
      </w:r>
      <w:r w:rsidRPr="00D13B8B">
        <w:rPr>
          <w:rStyle w:val="texto-negro"/>
          <w:rFonts w:ascii="Calibri" w:hAnsi="Calibri"/>
        </w:rPr>
        <w:t>que sufre con el dolor y la injusticia.</w:t>
      </w:r>
    </w:p>
    <w:p w:rsidR="0034542F" w:rsidRPr="00D13B8B" w:rsidRDefault="0034542F" w:rsidP="0034542F">
      <w:pPr>
        <w:pStyle w:val="NormalWeb"/>
        <w:spacing w:before="0" w:beforeAutospacing="0" w:after="0" w:afterAutospacing="0"/>
        <w:rPr>
          <w:rFonts w:ascii="Calibri" w:hAnsi="Calibri"/>
        </w:rPr>
      </w:pPr>
      <w:r w:rsidRPr="00D13B8B">
        <w:rPr>
          <w:rStyle w:val="texto-negro"/>
          <w:rFonts w:ascii="Calibri" w:hAnsi="Calibri"/>
        </w:rPr>
        <w:t>Tu eres el buen pastor,</w:t>
      </w:r>
      <w:r w:rsidRPr="00D13B8B">
        <w:rPr>
          <w:rFonts w:ascii="Calibri" w:hAnsi="Calibri"/>
        </w:rPr>
        <w:br/>
      </w:r>
      <w:r w:rsidRPr="00D13B8B">
        <w:rPr>
          <w:rStyle w:val="texto-negro"/>
          <w:rFonts w:ascii="Calibri" w:hAnsi="Calibri"/>
        </w:rPr>
        <w:t>que alimentas nuestra vida,</w:t>
      </w:r>
      <w:r w:rsidRPr="00D13B8B">
        <w:rPr>
          <w:rFonts w:ascii="Calibri" w:hAnsi="Calibri"/>
        </w:rPr>
        <w:br/>
      </w:r>
      <w:r w:rsidRPr="00D13B8B">
        <w:rPr>
          <w:rStyle w:val="texto-negro"/>
          <w:rFonts w:ascii="Calibri" w:hAnsi="Calibri"/>
        </w:rPr>
        <w:t>que nos llevas a abrevar con agua viva,</w:t>
      </w:r>
      <w:r w:rsidRPr="00D13B8B">
        <w:rPr>
          <w:rFonts w:ascii="Calibri" w:hAnsi="Calibri"/>
        </w:rPr>
        <w:br/>
      </w:r>
      <w:r w:rsidRPr="00D13B8B">
        <w:rPr>
          <w:rStyle w:val="texto-negro"/>
          <w:rFonts w:ascii="Calibri" w:hAnsi="Calibri"/>
        </w:rPr>
        <w:t>que nos das resguardo y abrigo.</w:t>
      </w:r>
    </w:p>
    <w:p w:rsidR="0034542F" w:rsidRPr="00D13B8B" w:rsidRDefault="0034542F" w:rsidP="0034542F">
      <w:pPr>
        <w:pStyle w:val="NormalWeb"/>
        <w:spacing w:before="0" w:beforeAutospacing="0" w:after="0" w:afterAutospacing="0"/>
        <w:rPr>
          <w:rFonts w:ascii="Calibri" w:hAnsi="Calibri"/>
        </w:rPr>
      </w:pPr>
      <w:r w:rsidRPr="00D13B8B">
        <w:rPr>
          <w:rStyle w:val="texto-negro"/>
          <w:rFonts w:ascii="Calibri" w:hAnsi="Calibri"/>
        </w:rPr>
        <w:lastRenderedPageBreak/>
        <w:t>Tu eres el buen pastor,</w:t>
      </w:r>
      <w:r w:rsidRPr="00D13B8B">
        <w:rPr>
          <w:rFonts w:ascii="Calibri" w:hAnsi="Calibri"/>
        </w:rPr>
        <w:br/>
      </w:r>
      <w:r w:rsidRPr="00D13B8B">
        <w:rPr>
          <w:rStyle w:val="texto-negro"/>
          <w:rFonts w:ascii="Calibri" w:hAnsi="Calibri"/>
        </w:rPr>
        <w:t>que conoces nuestras esperanzas,</w:t>
      </w:r>
      <w:r w:rsidRPr="00D13B8B">
        <w:rPr>
          <w:rFonts w:ascii="Calibri" w:hAnsi="Calibri"/>
        </w:rPr>
        <w:br/>
      </w:r>
      <w:r w:rsidRPr="00D13B8B">
        <w:rPr>
          <w:rStyle w:val="texto-negro"/>
          <w:rFonts w:ascii="Calibri" w:hAnsi="Calibri"/>
        </w:rPr>
        <w:t>que nos muestras el camino,</w:t>
      </w:r>
      <w:r w:rsidRPr="00D13B8B">
        <w:rPr>
          <w:rFonts w:ascii="Calibri" w:hAnsi="Calibri"/>
        </w:rPr>
        <w:br/>
      </w:r>
      <w:r w:rsidRPr="00D13B8B">
        <w:rPr>
          <w:rStyle w:val="texto-negro"/>
          <w:rFonts w:ascii="Calibri" w:hAnsi="Calibri"/>
        </w:rPr>
        <w:t>que nos alientas en la marcha.</w:t>
      </w:r>
    </w:p>
    <w:p w:rsidR="0034542F" w:rsidRPr="00D13B8B" w:rsidRDefault="0034542F" w:rsidP="0034542F">
      <w:pPr>
        <w:pStyle w:val="NormalWeb"/>
        <w:spacing w:before="0" w:beforeAutospacing="0" w:after="0" w:afterAutospacing="0"/>
        <w:rPr>
          <w:rFonts w:ascii="Calibri" w:hAnsi="Calibri"/>
        </w:rPr>
      </w:pPr>
      <w:proofErr w:type="gramStart"/>
      <w:r w:rsidRPr="00D13B8B">
        <w:rPr>
          <w:rStyle w:val="texto-negro"/>
          <w:rFonts w:ascii="Calibri" w:hAnsi="Calibri"/>
        </w:rPr>
        <w:t>Tu</w:t>
      </w:r>
      <w:proofErr w:type="gramEnd"/>
      <w:r w:rsidRPr="00D13B8B">
        <w:rPr>
          <w:rStyle w:val="texto-negro"/>
          <w:rFonts w:ascii="Calibri" w:hAnsi="Calibri"/>
        </w:rPr>
        <w:t xml:space="preserve"> eres el buen pastor,                                    que nos reúne y convoca,</w:t>
      </w:r>
      <w:r w:rsidRPr="00D13B8B">
        <w:rPr>
          <w:rFonts w:ascii="Calibri" w:hAnsi="Calibri"/>
        </w:rPr>
        <w:br/>
      </w:r>
      <w:r w:rsidRPr="00D13B8B">
        <w:rPr>
          <w:rStyle w:val="texto-negro"/>
          <w:rFonts w:ascii="Calibri" w:hAnsi="Calibri"/>
        </w:rPr>
        <w:t>que hace crecer la comunidad,</w:t>
      </w:r>
      <w:r w:rsidRPr="00D13B8B">
        <w:rPr>
          <w:rFonts w:ascii="Calibri" w:hAnsi="Calibri"/>
        </w:rPr>
        <w:br/>
      </w:r>
      <w:r w:rsidRPr="00D13B8B">
        <w:rPr>
          <w:rStyle w:val="texto-negro"/>
          <w:rFonts w:ascii="Calibri" w:hAnsi="Calibri"/>
        </w:rPr>
        <w:t>que nos enseña la fraternidad real.</w:t>
      </w:r>
    </w:p>
    <w:p w:rsidR="0034542F" w:rsidRPr="00911E98" w:rsidRDefault="0034542F" w:rsidP="0034542F">
      <w:pPr>
        <w:spacing w:after="0" w:line="240" w:lineRule="auto"/>
        <w:rPr>
          <w:rStyle w:val="texto-negro"/>
          <w:sz w:val="24"/>
          <w:szCs w:val="24"/>
        </w:rPr>
      </w:pPr>
      <w:r w:rsidRPr="00911E98">
        <w:rPr>
          <w:rStyle w:val="texto-negro"/>
          <w:sz w:val="24"/>
          <w:szCs w:val="24"/>
        </w:rPr>
        <w:t>Jesús, Señor de la historia, buen pastor,</w:t>
      </w:r>
      <w:r w:rsidRPr="00911E98">
        <w:rPr>
          <w:sz w:val="24"/>
          <w:szCs w:val="24"/>
        </w:rPr>
        <w:br/>
      </w:r>
      <w:r w:rsidRPr="00911E98">
        <w:rPr>
          <w:rStyle w:val="texto-negro"/>
          <w:sz w:val="24"/>
          <w:szCs w:val="24"/>
        </w:rPr>
        <w:t>con tu Espíritu conduces a la humanidad</w:t>
      </w:r>
      <w:r w:rsidRPr="00911E98">
        <w:rPr>
          <w:sz w:val="24"/>
          <w:szCs w:val="24"/>
        </w:rPr>
        <w:br/>
      </w:r>
      <w:r w:rsidRPr="00911E98">
        <w:rPr>
          <w:rStyle w:val="texto-negro"/>
          <w:sz w:val="24"/>
          <w:szCs w:val="24"/>
        </w:rPr>
        <w:t>por las huellas del Reino de Vida.</w:t>
      </w:r>
    </w:p>
    <w:p w:rsidR="0034542F" w:rsidRPr="00D13B8B" w:rsidRDefault="0034542F" w:rsidP="0034542F">
      <w:pPr>
        <w:pStyle w:val="NormalWeb"/>
        <w:spacing w:before="0" w:beforeAutospacing="0" w:after="0" w:afterAutospacing="0"/>
        <w:rPr>
          <w:rFonts w:ascii="Calibri" w:hAnsi="Calibri"/>
        </w:rPr>
      </w:pPr>
      <w:r w:rsidRPr="00D13B8B">
        <w:rPr>
          <w:rStyle w:val="texto-negro"/>
          <w:rFonts w:ascii="Calibri" w:hAnsi="Calibri"/>
        </w:rPr>
        <w:t>Enséñanos a acompañar,</w:t>
      </w:r>
      <w:r w:rsidRPr="00D13B8B">
        <w:rPr>
          <w:rFonts w:ascii="Calibri" w:hAnsi="Calibri"/>
        </w:rPr>
        <w:br/>
      </w:r>
      <w:r w:rsidRPr="00D13B8B">
        <w:rPr>
          <w:rStyle w:val="texto-negro"/>
          <w:rFonts w:ascii="Calibri" w:hAnsi="Calibri"/>
        </w:rPr>
        <w:t>a caminar al lado y no adelante,</w:t>
      </w:r>
      <w:r w:rsidRPr="00D13B8B">
        <w:rPr>
          <w:rFonts w:ascii="Calibri" w:hAnsi="Calibri"/>
        </w:rPr>
        <w:br/>
      </w:r>
      <w:r w:rsidRPr="00D13B8B">
        <w:rPr>
          <w:rStyle w:val="texto-negro"/>
          <w:rFonts w:ascii="Calibri" w:hAnsi="Calibri"/>
        </w:rPr>
        <w:t>a escuchar y hacer silencio,</w:t>
      </w:r>
      <w:r w:rsidRPr="00D13B8B">
        <w:rPr>
          <w:rFonts w:ascii="Calibri" w:hAnsi="Calibri"/>
        </w:rPr>
        <w:br/>
      </w:r>
      <w:r w:rsidRPr="00D13B8B">
        <w:rPr>
          <w:rStyle w:val="texto-negro"/>
          <w:rFonts w:ascii="Calibri" w:hAnsi="Calibri"/>
        </w:rPr>
        <w:t>a abrir los brazos para acercar y unir.</w:t>
      </w:r>
    </w:p>
    <w:p w:rsidR="0034542F" w:rsidRPr="00D13B8B" w:rsidRDefault="0034542F" w:rsidP="0034542F">
      <w:pPr>
        <w:pStyle w:val="NormalWeb"/>
        <w:spacing w:before="0" w:beforeAutospacing="0" w:after="0" w:afterAutospacing="0"/>
        <w:rPr>
          <w:rFonts w:ascii="Calibri" w:hAnsi="Calibri"/>
        </w:rPr>
      </w:pPr>
      <w:r w:rsidRPr="00D13B8B">
        <w:rPr>
          <w:rStyle w:val="texto-negro"/>
          <w:rFonts w:ascii="Calibri" w:hAnsi="Calibri"/>
        </w:rPr>
        <w:t>Ayúdanos a descubrir</w:t>
      </w:r>
      <w:r w:rsidRPr="00D13B8B">
        <w:rPr>
          <w:rFonts w:ascii="Calibri" w:hAnsi="Calibri"/>
        </w:rPr>
        <w:br/>
      </w:r>
      <w:r w:rsidRPr="00D13B8B">
        <w:rPr>
          <w:rStyle w:val="texto-negro"/>
          <w:rFonts w:ascii="Calibri" w:hAnsi="Calibri"/>
        </w:rPr>
        <w:t>los dolores y sufrimientos de hoy,</w:t>
      </w:r>
      <w:r w:rsidRPr="00D13B8B">
        <w:rPr>
          <w:rFonts w:ascii="Calibri" w:hAnsi="Calibri"/>
        </w:rPr>
        <w:br/>
      </w:r>
      <w:r w:rsidRPr="00D13B8B">
        <w:rPr>
          <w:rStyle w:val="texto-negro"/>
          <w:rFonts w:ascii="Calibri" w:hAnsi="Calibri"/>
        </w:rPr>
        <w:t>¡rebélanos contra la injusticia</w:t>
      </w:r>
      <w:r w:rsidRPr="00D13B8B">
        <w:rPr>
          <w:rFonts w:ascii="Calibri" w:hAnsi="Calibri"/>
        </w:rPr>
        <w:br/>
      </w:r>
      <w:r w:rsidRPr="00D13B8B">
        <w:rPr>
          <w:rStyle w:val="texto-negro"/>
          <w:rFonts w:ascii="Calibri" w:hAnsi="Calibri"/>
        </w:rPr>
        <w:t>y la exclusión que da muerte!</w:t>
      </w:r>
    </w:p>
    <w:p w:rsidR="0034542F" w:rsidRPr="00D13B8B" w:rsidRDefault="0034542F" w:rsidP="0034542F">
      <w:pPr>
        <w:pStyle w:val="NormalWeb"/>
        <w:spacing w:before="0" w:beforeAutospacing="0" w:after="0" w:afterAutospacing="0"/>
        <w:rPr>
          <w:rFonts w:ascii="Calibri" w:hAnsi="Calibri"/>
        </w:rPr>
      </w:pPr>
      <w:r w:rsidRPr="00D13B8B">
        <w:rPr>
          <w:rStyle w:val="texto-negro"/>
          <w:rFonts w:ascii="Calibri" w:hAnsi="Calibri"/>
        </w:rPr>
        <w:t>Alienta nuestro compromiso</w:t>
      </w:r>
      <w:r w:rsidRPr="00D13B8B">
        <w:rPr>
          <w:rFonts w:ascii="Calibri" w:hAnsi="Calibri"/>
        </w:rPr>
        <w:br/>
      </w:r>
      <w:r w:rsidRPr="00D13B8B">
        <w:rPr>
          <w:rStyle w:val="texto-negro"/>
          <w:rFonts w:ascii="Calibri" w:hAnsi="Calibri"/>
        </w:rPr>
        <w:t>por las necesidades vitales de todos.</w:t>
      </w:r>
      <w:r w:rsidRPr="00D13B8B">
        <w:rPr>
          <w:rFonts w:ascii="Calibri" w:hAnsi="Calibri"/>
        </w:rPr>
        <w:br/>
      </w:r>
      <w:r w:rsidRPr="00D13B8B">
        <w:rPr>
          <w:rStyle w:val="texto-negro"/>
          <w:rFonts w:ascii="Calibri" w:hAnsi="Calibri"/>
        </w:rPr>
        <w:t>Fortalece nuestra lucha</w:t>
      </w:r>
      <w:r w:rsidRPr="00D13B8B">
        <w:rPr>
          <w:rFonts w:ascii="Calibri" w:hAnsi="Calibri"/>
        </w:rPr>
        <w:br/>
      </w:r>
      <w:r w:rsidRPr="00D13B8B">
        <w:rPr>
          <w:rStyle w:val="texto-negro"/>
          <w:rFonts w:ascii="Calibri" w:hAnsi="Calibri"/>
        </w:rPr>
        <w:t>para que todos tengan trabajo y dignidad.</w:t>
      </w:r>
    </w:p>
    <w:p w:rsidR="0034542F" w:rsidRPr="00D13B8B" w:rsidRDefault="0034542F" w:rsidP="0034542F">
      <w:pPr>
        <w:pStyle w:val="NormalWeb"/>
        <w:spacing w:before="0" w:beforeAutospacing="0" w:after="0" w:afterAutospacing="0"/>
        <w:rPr>
          <w:rFonts w:ascii="Calibri" w:hAnsi="Calibri"/>
        </w:rPr>
      </w:pPr>
      <w:r w:rsidRPr="00D13B8B">
        <w:rPr>
          <w:rStyle w:val="texto-negro"/>
          <w:rFonts w:ascii="Calibri" w:hAnsi="Calibri"/>
        </w:rPr>
        <w:t>Haznos saborear</w:t>
      </w:r>
      <w:r w:rsidRPr="00D13B8B">
        <w:rPr>
          <w:rFonts w:ascii="Calibri" w:hAnsi="Calibri"/>
        </w:rPr>
        <w:br/>
      </w:r>
      <w:r w:rsidRPr="00D13B8B">
        <w:rPr>
          <w:rStyle w:val="texto-negro"/>
          <w:rFonts w:ascii="Calibri" w:hAnsi="Calibri"/>
        </w:rPr>
        <w:t>los pequeños pasos del día a día.</w:t>
      </w:r>
      <w:r w:rsidRPr="00D13B8B">
        <w:rPr>
          <w:rFonts w:ascii="Calibri" w:hAnsi="Calibri"/>
        </w:rPr>
        <w:br/>
      </w:r>
      <w:r w:rsidRPr="00D13B8B">
        <w:rPr>
          <w:rStyle w:val="texto-negro"/>
          <w:rFonts w:ascii="Calibri" w:hAnsi="Calibri"/>
        </w:rPr>
        <w:t>Ilumina nuestros horizontes</w:t>
      </w:r>
      <w:r w:rsidRPr="00D13B8B">
        <w:rPr>
          <w:rFonts w:ascii="Calibri" w:hAnsi="Calibri"/>
        </w:rPr>
        <w:br/>
      </w:r>
      <w:r w:rsidRPr="00D13B8B">
        <w:rPr>
          <w:rStyle w:val="texto-negro"/>
          <w:rFonts w:ascii="Calibri" w:hAnsi="Calibri"/>
        </w:rPr>
        <w:t>acrecienta nuestra sed de utopía.</w:t>
      </w:r>
    </w:p>
    <w:p w:rsidR="0034542F" w:rsidRDefault="0034542F" w:rsidP="0034542F">
      <w:pPr>
        <w:pStyle w:val="NormalWeb"/>
        <w:spacing w:before="0" w:beforeAutospacing="0" w:after="0" w:afterAutospacing="0"/>
        <w:rPr>
          <w:rStyle w:val="texto-negro"/>
          <w:rFonts w:ascii="Calibri" w:hAnsi="Calibri"/>
        </w:rPr>
      </w:pPr>
      <w:r w:rsidRPr="00D13B8B">
        <w:rPr>
          <w:rStyle w:val="texto-negro"/>
          <w:rFonts w:ascii="Calibri" w:hAnsi="Calibri"/>
        </w:rPr>
        <w:t>Muéstranos el camino compartido,</w:t>
      </w:r>
      <w:r w:rsidRPr="00D13B8B">
        <w:rPr>
          <w:rFonts w:ascii="Calibri" w:hAnsi="Calibri"/>
        </w:rPr>
        <w:br/>
      </w:r>
      <w:r w:rsidRPr="00D13B8B">
        <w:rPr>
          <w:rStyle w:val="texto-negro"/>
          <w:rFonts w:ascii="Calibri" w:hAnsi="Calibri"/>
        </w:rPr>
        <w:t>sostiene el espíritu comunitario,</w:t>
      </w:r>
      <w:r w:rsidRPr="00D13B8B">
        <w:rPr>
          <w:rFonts w:ascii="Calibri" w:hAnsi="Calibri"/>
        </w:rPr>
        <w:br/>
      </w:r>
      <w:r w:rsidRPr="00D13B8B">
        <w:rPr>
          <w:rStyle w:val="texto-negro"/>
          <w:rFonts w:ascii="Calibri" w:hAnsi="Calibri"/>
        </w:rPr>
        <w:t>enséñanos a caminar unidos,</w:t>
      </w:r>
      <w:r w:rsidRPr="00D13B8B">
        <w:rPr>
          <w:rFonts w:ascii="Calibri" w:hAnsi="Calibri"/>
        </w:rPr>
        <w:br/>
      </w:r>
      <w:r w:rsidRPr="00D13B8B">
        <w:rPr>
          <w:rStyle w:val="texto-negro"/>
          <w:rFonts w:ascii="Calibri" w:hAnsi="Calibri"/>
        </w:rPr>
        <w:t>buenos pastores, los unos de los otros.</w:t>
      </w:r>
    </w:p>
    <w:p w:rsidR="0034542F" w:rsidRPr="00D13B8B" w:rsidRDefault="0034542F" w:rsidP="0034542F">
      <w:pPr>
        <w:pStyle w:val="NormalWeb"/>
        <w:spacing w:before="0" w:beforeAutospacing="0" w:after="0" w:afterAutospacing="0"/>
        <w:rPr>
          <w:rFonts w:ascii="Calibri" w:hAnsi="Calibri"/>
        </w:rPr>
      </w:pPr>
    </w:p>
    <w:p w:rsidR="0034542F" w:rsidRPr="00911E98" w:rsidRDefault="0034542F" w:rsidP="0034542F">
      <w:pPr>
        <w:spacing w:after="0" w:line="240" w:lineRule="auto"/>
        <w:rPr>
          <w:b/>
          <w:sz w:val="24"/>
          <w:szCs w:val="24"/>
          <w:u w:val="single"/>
        </w:rPr>
      </w:pPr>
      <w:r w:rsidRPr="00911E98">
        <w:rPr>
          <w:b/>
          <w:sz w:val="24"/>
          <w:szCs w:val="24"/>
          <w:u w:val="single"/>
        </w:rPr>
        <w:t>18.-Gracias al Dios de la Vida</w:t>
      </w:r>
    </w:p>
    <w:p w:rsidR="0034542F" w:rsidRPr="00D13B8B" w:rsidRDefault="0034542F" w:rsidP="0034542F">
      <w:pPr>
        <w:pStyle w:val="NormalWeb"/>
        <w:spacing w:before="0" w:beforeAutospacing="0" w:after="0" w:afterAutospacing="0"/>
        <w:rPr>
          <w:rFonts w:ascii="Calibri" w:hAnsi="Calibri"/>
        </w:rPr>
      </w:pPr>
      <w:r w:rsidRPr="00653BDB">
        <w:rPr>
          <w:rStyle w:val="texto-negro"/>
          <w:rFonts w:ascii="Calibri" w:hAnsi="Calibri"/>
          <w:bCs/>
        </w:rPr>
        <w:t>G</w:t>
      </w:r>
      <w:r w:rsidRPr="00D13B8B">
        <w:rPr>
          <w:rStyle w:val="texto-negro"/>
          <w:rFonts w:ascii="Calibri" w:hAnsi="Calibri"/>
        </w:rPr>
        <w:t>racias Dios de la Vida por regalarme la vida, mi familia, mi vocación, mis amigos...</w:t>
      </w:r>
      <w:r w:rsidRPr="00D13B8B">
        <w:rPr>
          <w:rFonts w:ascii="Calibri" w:hAnsi="Calibri"/>
        </w:rPr>
        <w:br/>
      </w:r>
      <w:r w:rsidRPr="00D13B8B">
        <w:rPr>
          <w:rFonts w:ascii="Calibri" w:hAnsi="Calibri"/>
        </w:rPr>
        <w:br/>
      </w:r>
      <w:r w:rsidRPr="00D13B8B">
        <w:rPr>
          <w:rStyle w:val="texto-negro"/>
          <w:rFonts w:ascii="Calibri" w:hAnsi="Calibri"/>
        </w:rPr>
        <w:t>Gracias Dios de la Vida</w:t>
      </w:r>
      <w:r w:rsidRPr="00D13B8B">
        <w:rPr>
          <w:rFonts w:ascii="Calibri" w:hAnsi="Calibri"/>
        </w:rPr>
        <w:br/>
      </w:r>
      <w:r w:rsidRPr="00D13B8B">
        <w:rPr>
          <w:rStyle w:val="texto-negro"/>
          <w:rFonts w:ascii="Calibri" w:hAnsi="Calibri"/>
        </w:rPr>
        <w:t>por la gente que pusiste en mi camino</w:t>
      </w:r>
      <w:r w:rsidRPr="00D13B8B">
        <w:rPr>
          <w:rFonts w:ascii="Calibri" w:hAnsi="Calibri"/>
        </w:rPr>
        <w:br/>
      </w:r>
      <w:r w:rsidRPr="00D13B8B">
        <w:rPr>
          <w:rStyle w:val="texto-negro"/>
          <w:rFonts w:ascii="Calibri" w:hAnsi="Calibri"/>
        </w:rPr>
        <w:t>(y hago silencio y memoria,</w:t>
      </w:r>
      <w:r w:rsidRPr="00D13B8B">
        <w:rPr>
          <w:rFonts w:ascii="Calibri" w:hAnsi="Calibri"/>
        </w:rPr>
        <w:br/>
      </w:r>
      <w:r w:rsidRPr="00D13B8B">
        <w:rPr>
          <w:rStyle w:val="texto-negro"/>
          <w:rFonts w:ascii="Calibri" w:hAnsi="Calibri"/>
        </w:rPr>
        <w:t>y el recuerdo se hace fiesta y encuentro).</w:t>
      </w:r>
      <w:r w:rsidRPr="00D13B8B">
        <w:rPr>
          <w:rFonts w:ascii="Calibri" w:hAnsi="Calibri"/>
        </w:rPr>
        <w:br/>
      </w:r>
      <w:r w:rsidRPr="00D13B8B">
        <w:rPr>
          <w:rStyle w:val="texto-negro"/>
          <w:rFonts w:ascii="Calibri" w:hAnsi="Calibri"/>
        </w:rPr>
        <w:t>Me ayudaron a descubrir los desafíos del Reino...</w:t>
      </w:r>
      <w:r w:rsidRPr="00D13B8B">
        <w:rPr>
          <w:rFonts w:ascii="Calibri" w:hAnsi="Calibri"/>
        </w:rPr>
        <w:br/>
      </w:r>
      <w:r w:rsidRPr="00D13B8B">
        <w:rPr>
          <w:rFonts w:ascii="Calibri" w:hAnsi="Calibri"/>
        </w:rPr>
        <w:br/>
      </w:r>
      <w:r w:rsidRPr="00D13B8B">
        <w:rPr>
          <w:rStyle w:val="texto-negro"/>
          <w:rFonts w:ascii="Calibri" w:hAnsi="Calibri"/>
        </w:rPr>
        <w:lastRenderedPageBreak/>
        <w:t>Gracias Dios de la Vida por los dones que me diste ayúdame a ponerlos al servicio de todos,</w:t>
      </w:r>
      <w:r w:rsidRPr="00D13B8B">
        <w:rPr>
          <w:rFonts w:ascii="Calibri" w:hAnsi="Calibri"/>
        </w:rPr>
        <w:br/>
      </w:r>
      <w:r w:rsidRPr="00D13B8B">
        <w:rPr>
          <w:rStyle w:val="texto-negro"/>
          <w:rFonts w:ascii="Calibri" w:hAnsi="Calibri"/>
        </w:rPr>
        <w:t>partiendo de los más pobres...</w:t>
      </w:r>
      <w:r w:rsidRPr="00D13B8B">
        <w:rPr>
          <w:rFonts w:ascii="Calibri" w:hAnsi="Calibri"/>
        </w:rPr>
        <w:br/>
      </w:r>
      <w:r w:rsidRPr="00D13B8B">
        <w:rPr>
          <w:rFonts w:ascii="Calibri" w:hAnsi="Calibri"/>
        </w:rPr>
        <w:br/>
      </w:r>
      <w:r w:rsidRPr="00D13B8B">
        <w:rPr>
          <w:rStyle w:val="texto-negro"/>
          <w:rFonts w:ascii="Calibri" w:hAnsi="Calibri"/>
        </w:rPr>
        <w:t>Gracias Dios de la Vida</w:t>
      </w:r>
      <w:r w:rsidRPr="00D13B8B">
        <w:rPr>
          <w:rFonts w:ascii="Calibri" w:hAnsi="Calibri"/>
        </w:rPr>
        <w:br/>
      </w:r>
      <w:r w:rsidRPr="00D13B8B">
        <w:rPr>
          <w:rStyle w:val="texto-negro"/>
          <w:rFonts w:ascii="Calibri" w:hAnsi="Calibri"/>
        </w:rPr>
        <w:t>por haber nacido en estos tiempos,</w:t>
      </w:r>
      <w:r w:rsidRPr="00D13B8B">
        <w:rPr>
          <w:rFonts w:ascii="Calibri" w:hAnsi="Calibri"/>
        </w:rPr>
        <w:br/>
      </w:r>
      <w:r w:rsidRPr="00D13B8B">
        <w:rPr>
          <w:rStyle w:val="texto-negro"/>
          <w:rFonts w:ascii="Calibri" w:hAnsi="Calibri"/>
        </w:rPr>
        <w:t>tan ricos en desafíos para construir el Reino...</w:t>
      </w:r>
      <w:r w:rsidRPr="00D13B8B">
        <w:rPr>
          <w:rFonts w:ascii="Calibri" w:hAnsi="Calibri"/>
        </w:rPr>
        <w:br/>
      </w:r>
      <w:r w:rsidRPr="00D13B8B">
        <w:rPr>
          <w:rFonts w:ascii="Calibri" w:hAnsi="Calibri"/>
        </w:rPr>
        <w:br/>
      </w:r>
      <w:r w:rsidRPr="00D13B8B">
        <w:rPr>
          <w:rStyle w:val="texto-negro"/>
          <w:rFonts w:ascii="Calibri" w:hAnsi="Calibri"/>
        </w:rPr>
        <w:t>Gracias Dios de la Vida porque nos invitas,</w:t>
      </w:r>
      <w:r w:rsidRPr="00D13B8B">
        <w:rPr>
          <w:rFonts w:ascii="Calibri" w:hAnsi="Calibri"/>
        </w:rPr>
        <w:br/>
      </w:r>
      <w:r w:rsidRPr="00D13B8B">
        <w:rPr>
          <w:rStyle w:val="texto-negro"/>
          <w:rFonts w:ascii="Calibri" w:hAnsi="Calibri"/>
        </w:rPr>
        <w:t>permanentemente, a la utopía de un mundo nuevo; porque renuevas en mí,</w:t>
      </w:r>
      <w:r w:rsidRPr="00D13B8B">
        <w:rPr>
          <w:rFonts w:ascii="Calibri" w:hAnsi="Calibri"/>
        </w:rPr>
        <w:br/>
      </w:r>
      <w:r w:rsidRPr="00D13B8B">
        <w:rPr>
          <w:rStyle w:val="texto-negro"/>
          <w:rFonts w:ascii="Calibri" w:hAnsi="Calibri"/>
        </w:rPr>
        <w:t>cada mañana, los deseos de ser mejor,</w:t>
      </w:r>
      <w:r w:rsidRPr="00D13B8B">
        <w:rPr>
          <w:rFonts w:ascii="Calibri" w:hAnsi="Calibri"/>
        </w:rPr>
        <w:br/>
      </w:r>
      <w:r w:rsidRPr="00D13B8B">
        <w:rPr>
          <w:rStyle w:val="texto-negro"/>
          <w:rFonts w:ascii="Calibri" w:hAnsi="Calibri"/>
        </w:rPr>
        <w:t>más bueno, más fraterno, más cercano...</w:t>
      </w:r>
      <w:r w:rsidRPr="00D13B8B">
        <w:rPr>
          <w:rFonts w:ascii="Calibri" w:hAnsi="Calibri"/>
        </w:rPr>
        <w:br/>
      </w:r>
      <w:r w:rsidRPr="00D13B8B">
        <w:rPr>
          <w:rStyle w:val="texto-negro"/>
          <w:rFonts w:ascii="Calibri" w:hAnsi="Calibri"/>
        </w:rPr>
        <w:t>¡Ayúdame a vivirlo!</w:t>
      </w:r>
    </w:p>
    <w:p w:rsidR="0034542F" w:rsidRPr="00D13B8B" w:rsidRDefault="0034542F" w:rsidP="0034542F">
      <w:pPr>
        <w:pStyle w:val="NormalWeb"/>
        <w:spacing w:before="0" w:beforeAutospacing="0" w:after="0" w:afterAutospacing="0"/>
        <w:rPr>
          <w:rFonts w:ascii="Calibri" w:hAnsi="Calibri"/>
        </w:rPr>
      </w:pPr>
      <w:r w:rsidRPr="00D13B8B">
        <w:rPr>
          <w:rStyle w:val="texto-negro"/>
          <w:rFonts w:ascii="Calibri" w:hAnsi="Calibri"/>
        </w:rPr>
        <w:t>Gracias por el don de un nuevo año de vida.</w:t>
      </w:r>
      <w:r w:rsidRPr="00D13B8B">
        <w:rPr>
          <w:rFonts w:ascii="Calibri" w:hAnsi="Calibri"/>
        </w:rPr>
        <w:br/>
      </w:r>
      <w:r w:rsidRPr="00D13B8B">
        <w:rPr>
          <w:rStyle w:val="texto-negro"/>
          <w:rFonts w:ascii="Calibri" w:hAnsi="Calibri"/>
        </w:rPr>
        <w:t xml:space="preserve">En este día quiero tender de nuevo mi mano hacia </w:t>
      </w:r>
      <w:proofErr w:type="spellStart"/>
      <w:r w:rsidRPr="00D13B8B">
        <w:rPr>
          <w:rStyle w:val="texto-negro"/>
          <w:rFonts w:ascii="Calibri" w:hAnsi="Calibri"/>
        </w:rPr>
        <w:t>Tí</w:t>
      </w:r>
      <w:proofErr w:type="spellEnd"/>
      <w:r w:rsidRPr="00D13B8B">
        <w:rPr>
          <w:rStyle w:val="texto-negro"/>
          <w:rFonts w:ascii="Calibri" w:hAnsi="Calibri"/>
        </w:rPr>
        <w:t>, y descubrir tu mirada,</w:t>
      </w:r>
      <w:r w:rsidRPr="00D13B8B">
        <w:rPr>
          <w:rFonts w:ascii="Calibri" w:hAnsi="Calibri"/>
        </w:rPr>
        <w:br/>
      </w:r>
      <w:r w:rsidRPr="00D13B8B">
        <w:rPr>
          <w:rStyle w:val="texto-negro"/>
          <w:rFonts w:ascii="Calibri" w:hAnsi="Calibri"/>
        </w:rPr>
        <w:t>para encontrarme en el silencio de mi interior,</w:t>
      </w:r>
      <w:r w:rsidRPr="00D13B8B">
        <w:rPr>
          <w:rFonts w:ascii="Calibri" w:hAnsi="Calibri"/>
        </w:rPr>
        <w:br/>
      </w:r>
      <w:r w:rsidRPr="00D13B8B">
        <w:rPr>
          <w:rStyle w:val="texto-negro"/>
          <w:rFonts w:ascii="Calibri" w:hAnsi="Calibri"/>
        </w:rPr>
        <w:t>con esta sola palabra:</w:t>
      </w:r>
    </w:p>
    <w:p w:rsidR="0034542F" w:rsidRDefault="0034542F" w:rsidP="0034542F">
      <w:pPr>
        <w:spacing w:after="0" w:line="240" w:lineRule="auto"/>
        <w:rPr>
          <w:sz w:val="24"/>
          <w:szCs w:val="24"/>
        </w:rPr>
      </w:pPr>
      <w:r w:rsidRPr="00911E98">
        <w:rPr>
          <w:sz w:val="24"/>
          <w:szCs w:val="24"/>
        </w:rPr>
        <w:t>¡Gracias!</w:t>
      </w:r>
    </w:p>
    <w:p w:rsidR="0034542F" w:rsidRPr="00911E98" w:rsidRDefault="0034542F" w:rsidP="0034542F">
      <w:pPr>
        <w:spacing w:after="0" w:line="240" w:lineRule="auto"/>
        <w:rPr>
          <w:sz w:val="24"/>
          <w:szCs w:val="24"/>
        </w:rPr>
      </w:pPr>
    </w:p>
    <w:p w:rsidR="0034542F" w:rsidRDefault="0034542F" w:rsidP="0034542F">
      <w:pPr>
        <w:spacing w:after="0" w:line="240" w:lineRule="auto"/>
        <w:rPr>
          <w:b/>
          <w:sz w:val="24"/>
          <w:szCs w:val="24"/>
          <w:u w:val="single"/>
        </w:rPr>
      </w:pPr>
      <w:r w:rsidRPr="00911E98">
        <w:rPr>
          <w:b/>
          <w:sz w:val="24"/>
          <w:szCs w:val="24"/>
          <w:u w:val="single"/>
        </w:rPr>
        <w:t>19.-Atento a las necesidades de los demás</w:t>
      </w:r>
    </w:p>
    <w:p w:rsidR="000F1D8F" w:rsidRDefault="000F1D8F" w:rsidP="0034542F">
      <w:pPr>
        <w:spacing w:after="0" w:line="240" w:lineRule="auto"/>
        <w:rPr>
          <w:b/>
          <w:sz w:val="24"/>
          <w:szCs w:val="24"/>
          <w:u w:val="single"/>
        </w:rPr>
      </w:pPr>
    </w:p>
    <w:p w:rsidR="0034542F" w:rsidRPr="00D13B8B" w:rsidRDefault="0034542F" w:rsidP="0034542F">
      <w:pPr>
        <w:pStyle w:val="NormalWeb"/>
        <w:spacing w:before="0" w:beforeAutospacing="0" w:after="0" w:afterAutospacing="0"/>
        <w:rPr>
          <w:rStyle w:val="texto-negro"/>
          <w:rFonts w:ascii="Calibri" w:hAnsi="Calibri"/>
        </w:rPr>
      </w:pPr>
      <w:r w:rsidRPr="00D13B8B">
        <w:rPr>
          <w:rStyle w:val="texto-negro"/>
          <w:rFonts w:ascii="Calibri" w:hAnsi="Calibri"/>
        </w:rPr>
        <w:t>Caminar en los pasos de Jesús es vivir atentos</w:t>
      </w:r>
      <w:r w:rsidRPr="00D13B8B">
        <w:rPr>
          <w:rFonts w:ascii="Calibri" w:hAnsi="Calibri"/>
        </w:rPr>
        <w:br/>
      </w:r>
      <w:r w:rsidRPr="00D13B8B">
        <w:rPr>
          <w:rStyle w:val="texto-negro"/>
          <w:rFonts w:ascii="Calibri" w:hAnsi="Calibri"/>
        </w:rPr>
        <w:t xml:space="preserve">a las necesidades de los demás, </w:t>
      </w:r>
    </w:p>
    <w:p w:rsidR="0034542F" w:rsidRPr="00D13B8B" w:rsidRDefault="0034542F" w:rsidP="0034542F">
      <w:pPr>
        <w:pStyle w:val="NormalWeb"/>
        <w:spacing w:before="0" w:beforeAutospacing="0" w:after="0" w:afterAutospacing="0"/>
        <w:rPr>
          <w:rFonts w:ascii="Calibri" w:hAnsi="Calibri"/>
        </w:rPr>
      </w:pPr>
      <w:proofErr w:type="gramStart"/>
      <w:r w:rsidRPr="00D13B8B">
        <w:rPr>
          <w:rStyle w:val="texto-negro"/>
          <w:rFonts w:ascii="Calibri" w:hAnsi="Calibri"/>
        </w:rPr>
        <w:t>y</w:t>
      </w:r>
      <w:proofErr w:type="gramEnd"/>
      <w:r w:rsidRPr="00D13B8B">
        <w:rPr>
          <w:rStyle w:val="texto-negro"/>
          <w:rFonts w:ascii="Calibri" w:hAnsi="Calibri"/>
        </w:rPr>
        <w:t xml:space="preserve"> comprometerse en la vida digna de todos.</w:t>
      </w:r>
    </w:p>
    <w:p w:rsidR="0034542F" w:rsidRPr="00D13B8B" w:rsidRDefault="0034542F" w:rsidP="0034542F">
      <w:pPr>
        <w:pStyle w:val="NormalWeb"/>
        <w:spacing w:before="0" w:beforeAutospacing="0" w:after="0" w:afterAutospacing="0"/>
        <w:rPr>
          <w:rFonts w:ascii="Calibri" w:hAnsi="Calibri"/>
        </w:rPr>
      </w:pPr>
      <w:r w:rsidRPr="00D13B8B">
        <w:rPr>
          <w:rStyle w:val="texto-negro"/>
          <w:rFonts w:ascii="Calibri" w:hAnsi="Calibri"/>
        </w:rPr>
        <w:t>Señor de la Vida, tú pasaste haciendo el bien,</w:t>
      </w:r>
      <w:r w:rsidRPr="00D13B8B">
        <w:rPr>
          <w:rFonts w:ascii="Calibri" w:hAnsi="Calibri"/>
        </w:rPr>
        <w:br/>
      </w:r>
      <w:r w:rsidRPr="00D13B8B">
        <w:rPr>
          <w:rStyle w:val="texto-negro"/>
          <w:rFonts w:ascii="Calibri" w:hAnsi="Calibri"/>
        </w:rPr>
        <w:t>mostrándonos el camino de la solidaridad efectiva, del amor al otro que pasa por vivir</w:t>
      </w:r>
      <w:r w:rsidRPr="00D13B8B">
        <w:rPr>
          <w:rFonts w:ascii="Calibri" w:hAnsi="Calibri"/>
        </w:rPr>
        <w:br/>
      </w:r>
      <w:r w:rsidRPr="00D13B8B">
        <w:rPr>
          <w:rStyle w:val="texto-negro"/>
          <w:rFonts w:ascii="Calibri" w:hAnsi="Calibri"/>
        </w:rPr>
        <w:t>atento y preocupado al sufrimiento de los demás, y por eso buscar soluciones</w:t>
      </w:r>
      <w:r w:rsidRPr="00D13B8B">
        <w:rPr>
          <w:rFonts w:ascii="Calibri" w:hAnsi="Calibri"/>
        </w:rPr>
        <w:br/>
      </w:r>
      <w:r w:rsidRPr="00D13B8B">
        <w:rPr>
          <w:rStyle w:val="texto-negro"/>
          <w:rFonts w:ascii="Calibri" w:hAnsi="Calibri"/>
        </w:rPr>
        <w:t>para que la vida digna llegue a todas las personas.</w:t>
      </w:r>
    </w:p>
    <w:p w:rsidR="0034542F" w:rsidRPr="00D13B8B" w:rsidRDefault="0034542F" w:rsidP="0034542F">
      <w:pPr>
        <w:pStyle w:val="NormalWeb"/>
        <w:spacing w:before="0" w:beforeAutospacing="0" w:after="0" w:afterAutospacing="0"/>
        <w:rPr>
          <w:rFonts w:ascii="Calibri" w:hAnsi="Calibri"/>
        </w:rPr>
      </w:pPr>
      <w:r w:rsidRPr="00D13B8B">
        <w:rPr>
          <w:rStyle w:val="texto-negro"/>
          <w:rFonts w:ascii="Calibri" w:hAnsi="Calibri"/>
        </w:rPr>
        <w:t>Señor, cuesta ser solidario,</w:t>
      </w:r>
      <w:r w:rsidRPr="00D13B8B">
        <w:rPr>
          <w:rFonts w:ascii="Calibri" w:hAnsi="Calibri"/>
        </w:rPr>
        <w:br/>
      </w:r>
      <w:r w:rsidRPr="00D13B8B">
        <w:rPr>
          <w:rStyle w:val="texto-negro"/>
          <w:rFonts w:ascii="Calibri" w:hAnsi="Calibri"/>
        </w:rPr>
        <w:t>muchas veces nos aferramos a nuestras comodidades, cerramos los ojos</w:t>
      </w:r>
      <w:r w:rsidRPr="00D13B8B">
        <w:rPr>
          <w:rFonts w:ascii="Calibri" w:hAnsi="Calibri"/>
        </w:rPr>
        <w:br/>
      </w:r>
      <w:r w:rsidRPr="00D13B8B">
        <w:rPr>
          <w:rStyle w:val="texto-negro"/>
          <w:rFonts w:ascii="Calibri" w:hAnsi="Calibri"/>
        </w:rPr>
        <w:t xml:space="preserve">(y el </w:t>
      </w:r>
      <w:proofErr w:type="gramStart"/>
      <w:r w:rsidRPr="00D13B8B">
        <w:rPr>
          <w:rStyle w:val="texto-negro"/>
          <w:rFonts w:ascii="Calibri" w:hAnsi="Calibri"/>
        </w:rPr>
        <w:t>corazón ,</w:t>
      </w:r>
      <w:proofErr w:type="gramEnd"/>
      <w:r w:rsidRPr="00D13B8B">
        <w:rPr>
          <w:rStyle w:val="texto-negro"/>
          <w:rFonts w:ascii="Calibri" w:hAnsi="Calibri"/>
        </w:rPr>
        <w:t xml:space="preserve"> que es peor),</w:t>
      </w:r>
      <w:r w:rsidRPr="00D13B8B">
        <w:rPr>
          <w:rFonts w:ascii="Calibri" w:hAnsi="Calibri"/>
        </w:rPr>
        <w:br/>
      </w:r>
      <w:r w:rsidRPr="00D13B8B">
        <w:rPr>
          <w:rStyle w:val="texto-negro"/>
          <w:rFonts w:ascii="Calibri" w:hAnsi="Calibri"/>
        </w:rPr>
        <w:t>no escuchamos el clamor de los que sufren.</w:t>
      </w:r>
    </w:p>
    <w:p w:rsidR="0034542F" w:rsidRPr="00911E98" w:rsidRDefault="0034542F" w:rsidP="0034542F">
      <w:pPr>
        <w:spacing w:after="0" w:line="240" w:lineRule="auto"/>
        <w:rPr>
          <w:rStyle w:val="texto-negro"/>
          <w:sz w:val="24"/>
          <w:szCs w:val="24"/>
        </w:rPr>
      </w:pPr>
      <w:r w:rsidRPr="00911E98">
        <w:rPr>
          <w:rStyle w:val="texto-negro"/>
          <w:sz w:val="24"/>
          <w:szCs w:val="24"/>
        </w:rPr>
        <w:lastRenderedPageBreak/>
        <w:t>¡Tu Palabra, Señor,                                           es como una espada de doble filo!</w:t>
      </w:r>
    </w:p>
    <w:p w:rsidR="0034542F" w:rsidRPr="00D13B8B" w:rsidRDefault="0034542F" w:rsidP="0034542F">
      <w:pPr>
        <w:pStyle w:val="NormalWeb"/>
        <w:spacing w:before="0" w:beforeAutospacing="0" w:after="0" w:afterAutospacing="0"/>
        <w:rPr>
          <w:rStyle w:val="texto-negro"/>
          <w:rFonts w:ascii="Calibri" w:hAnsi="Calibri"/>
        </w:rPr>
      </w:pPr>
      <w:r w:rsidRPr="00D13B8B">
        <w:rPr>
          <w:rStyle w:val="texto-negro"/>
          <w:rFonts w:ascii="Calibri" w:hAnsi="Calibri"/>
        </w:rPr>
        <w:t xml:space="preserve">La escuchamos y no podemos </w:t>
      </w:r>
    </w:p>
    <w:p w:rsidR="0034542F" w:rsidRPr="00D13B8B" w:rsidRDefault="0034542F" w:rsidP="0034542F">
      <w:pPr>
        <w:pStyle w:val="NormalWeb"/>
        <w:spacing w:before="0" w:beforeAutospacing="0" w:after="0" w:afterAutospacing="0"/>
        <w:rPr>
          <w:rFonts w:ascii="Calibri" w:hAnsi="Calibri"/>
        </w:rPr>
      </w:pPr>
      <w:proofErr w:type="gramStart"/>
      <w:r w:rsidRPr="00D13B8B">
        <w:rPr>
          <w:rStyle w:val="texto-negro"/>
          <w:rFonts w:ascii="Calibri" w:hAnsi="Calibri"/>
        </w:rPr>
        <w:t>permanecer</w:t>
      </w:r>
      <w:proofErr w:type="gramEnd"/>
      <w:r w:rsidRPr="00D13B8B">
        <w:rPr>
          <w:rStyle w:val="texto-negro"/>
          <w:rFonts w:ascii="Calibri" w:hAnsi="Calibri"/>
        </w:rPr>
        <w:t xml:space="preserve"> iguales.</w:t>
      </w:r>
      <w:r w:rsidRPr="00D13B8B">
        <w:rPr>
          <w:rFonts w:ascii="Calibri" w:hAnsi="Calibri"/>
        </w:rPr>
        <w:br/>
      </w:r>
      <w:r w:rsidRPr="00D13B8B">
        <w:rPr>
          <w:rStyle w:val="texto-negro"/>
          <w:rFonts w:ascii="Calibri" w:hAnsi="Calibri"/>
        </w:rPr>
        <w:t>Nos llama a la conversión, nos desafía al cambio, nos invita a seguir tu práctica,</w:t>
      </w:r>
      <w:r w:rsidRPr="00D13B8B">
        <w:rPr>
          <w:rFonts w:ascii="Calibri" w:hAnsi="Calibri"/>
        </w:rPr>
        <w:br/>
      </w:r>
      <w:r w:rsidRPr="00D13B8B">
        <w:rPr>
          <w:rStyle w:val="texto-negro"/>
          <w:rFonts w:ascii="Calibri" w:hAnsi="Calibri"/>
        </w:rPr>
        <w:t>nos impulsa a vivir solidarios</w:t>
      </w:r>
      <w:r w:rsidRPr="00D13B8B">
        <w:rPr>
          <w:rFonts w:ascii="Calibri" w:hAnsi="Calibri"/>
        </w:rPr>
        <w:br/>
      </w:r>
      <w:r w:rsidRPr="00D13B8B">
        <w:rPr>
          <w:rStyle w:val="texto-negro"/>
          <w:rFonts w:ascii="Calibri" w:hAnsi="Calibri"/>
        </w:rPr>
        <w:t>y en búsqueda de la justicia.</w:t>
      </w:r>
    </w:p>
    <w:p w:rsidR="0034542F" w:rsidRPr="00D13B8B" w:rsidRDefault="0034542F" w:rsidP="0034542F">
      <w:pPr>
        <w:pStyle w:val="NormalWeb"/>
        <w:spacing w:before="0" w:beforeAutospacing="0" w:after="0" w:afterAutospacing="0"/>
        <w:rPr>
          <w:rFonts w:ascii="Calibri" w:hAnsi="Calibri"/>
        </w:rPr>
      </w:pPr>
      <w:r w:rsidRPr="00D13B8B">
        <w:rPr>
          <w:rStyle w:val="texto-negro"/>
          <w:rFonts w:ascii="Calibri" w:hAnsi="Calibri"/>
        </w:rPr>
        <w:t>Jesús, maestro bueno, danos un corazón abierto</w:t>
      </w:r>
      <w:r w:rsidRPr="00D13B8B">
        <w:rPr>
          <w:rFonts w:ascii="Calibri" w:hAnsi="Calibri"/>
        </w:rPr>
        <w:br/>
      </w:r>
      <w:r w:rsidRPr="00D13B8B">
        <w:rPr>
          <w:rStyle w:val="texto-negro"/>
          <w:rFonts w:ascii="Calibri" w:hAnsi="Calibri"/>
        </w:rPr>
        <w:t>para acoger tu Palabra, y que ella nos impregne</w:t>
      </w:r>
      <w:r w:rsidRPr="00D13B8B">
        <w:rPr>
          <w:rFonts w:ascii="Calibri" w:hAnsi="Calibri"/>
        </w:rPr>
        <w:br/>
      </w:r>
      <w:r w:rsidRPr="00D13B8B">
        <w:rPr>
          <w:rStyle w:val="texto-negro"/>
          <w:rFonts w:ascii="Calibri" w:hAnsi="Calibri"/>
        </w:rPr>
        <w:t>desde el interior, para que la vivamos</w:t>
      </w:r>
      <w:r w:rsidRPr="00D13B8B">
        <w:rPr>
          <w:rFonts w:ascii="Calibri" w:hAnsi="Calibri"/>
        </w:rPr>
        <w:br/>
      </w:r>
      <w:r w:rsidRPr="00D13B8B">
        <w:rPr>
          <w:rStyle w:val="texto-negro"/>
          <w:rFonts w:ascii="Calibri" w:hAnsi="Calibri"/>
        </w:rPr>
        <w:t>en gestos y hechos concretos.</w:t>
      </w:r>
    </w:p>
    <w:p w:rsidR="0034542F" w:rsidRPr="00D13B8B" w:rsidRDefault="0034542F" w:rsidP="0034542F">
      <w:pPr>
        <w:pStyle w:val="NormalWeb"/>
        <w:spacing w:before="0" w:beforeAutospacing="0" w:after="0" w:afterAutospacing="0"/>
        <w:rPr>
          <w:rFonts w:ascii="Calibri" w:hAnsi="Calibri"/>
        </w:rPr>
      </w:pPr>
      <w:r w:rsidRPr="00D13B8B">
        <w:rPr>
          <w:rStyle w:val="texto-negro"/>
          <w:rFonts w:ascii="Calibri" w:hAnsi="Calibri"/>
        </w:rPr>
        <w:t>Vivimos tiempos duros,</w:t>
      </w:r>
      <w:r w:rsidRPr="00D13B8B">
        <w:rPr>
          <w:rFonts w:ascii="Calibri" w:hAnsi="Calibri"/>
        </w:rPr>
        <w:br/>
      </w:r>
      <w:r w:rsidRPr="00D13B8B">
        <w:rPr>
          <w:rStyle w:val="texto-negro"/>
          <w:rFonts w:ascii="Calibri" w:hAnsi="Calibri"/>
        </w:rPr>
        <w:t>hay muchos excluidos en nuestra mundo,</w:t>
      </w:r>
      <w:r w:rsidRPr="00D13B8B">
        <w:rPr>
          <w:rFonts w:ascii="Calibri" w:hAnsi="Calibri"/>
        </w:rPr>
        <w:br/>
      </w:r>
      <w:r w:rsidRPr="00D13B8B">
        <w:rPr>
          <w:rStyle w:val="texto-negro"/>
          <w:rFonts w:ascii="Calibri" w:hAnsi="Calibri"/>
        </w:rPr>
        <w:t>millones de personas</w:t>
      </w:r>
      <w:r w:rsidRPr="00D13B8B">
        <w:rPr>
          <w:rFonts w:ascii="Calibri" w:hAnsi="Calibri"/>
        </w:rPr>
        <w:br/>
      </w:r>
      <w:r w:rsidRPr="00D13B8B">
        <w:rPr>
          <w:rStyle w:val="texto-negro"/>
          <w:rFonts w:ascii="Calibri" w:hAnsi="Calibri"/>
        </w:rPr>
        <w:t>que no le interesan al dios-mercado,</w:t>
      </w:r>
      <w:r w:rsidRPr="00D13B8B">
        <w:rPr>
          <w:rFonts w:ascii="Calibri" w:hAnsi="Calibri"/>
        </w:rPr>
        <w:br/>
      </w:r>
      <w:r w:rsidRPr="00D13B8B">
        <w:rPr>
          <w:rStyle w:val="texto-negro"/>
          <w:rFonts w:ascii="Calibri" w:hAnsi="Calibri"/>
        </w:rPr>
        <w:t>¡pero son los más importantes para Dios!</w:t>
      </w:r>
    </w:p>
    <w:p w:rsidR="0034542F" w:rsidRDefault="0034542F" w:rsidP="0034542F">
      <w:pPr>
        <w:spacing w:after="0" w:line="240" w:lineRule="auto"/>
        <w:rPr>
          <w:rStyle w:val="texto-negro"/>
          <w:sz w:val="24"/>
          <w:szCs w:val="24"/>
        </w:rPr>
      </w:pPr>
      <w:r w:rsidRPr="00911E98">
        <w:rPr>
          <w:rStyle w:val="texto-negro"/>
          <w:sz w:val="24"/>
          <w:szCs w:val="24"/>
        </w:rPr>
        <w:t>Ayúdanos a estar atentos, enséñanos a estar activos, impúlsanos a dar respuestas,</w:t>
      </w:r>
      <w:r w:rsidRPr="00911E98">
        <w:rPr>
          <w:sz w:val="24"/>
          <w:szCs w:val="24"/>
        </w:rPr>
        <w:br/>
      </w:r>
      <w:r w:rsidRPr="00911E98">
        <w:rPr>
          <w:rStyle w:val="texto-negro"/>
          <w:sz w:val="24"/>
          <w:szCs w:val="24"/>
        </w:rPr>
        <w:t>muéstranos el camino de la solidaridad.</w:t>
      </w:r>
      <w:r w:rsidRPr="00911E98">
        <w:rPr>
          <w:sz w:val="24"/>
          <w:szCs w:val="24"/>
        </w:rPr>
        <w:br/>
      </w:r>
      <w:r w:rsidRPr="00911E98">
        <w:rPr>
          <w:rStyle w:val="texto-negro"/>
          <w:sz w:val="24"/>
          <w:szCs w:val="24"/>
        </w:rPr>
        <w:t xml:space="preserve">Para vivir como </w:t>
      </w:r>
      <w:proofErr w:type="gramStart"/>
      <w:r w:rsidRPr="00911E98">
        <w:rPr>
          <w:rStyle w:val="texto-negro"/>
          <w:sz w:val="24"/>
          <w:szCs w:val="24"/>
        </w:rPr>
        <w:t>Tu</w:t>
      </w:r>
      <w:proofErr w:type="gramEnd"/>
      <w:r w:rsidRPr="00911E98">
        <w:rPr>
          <w:rStyle w:val="texto-negro"/>
          <w:sz w:val="24"/>
          <w:szCs w:val="24"/>
        </w:rPr>
        <w:t xml:space="preserve"> nos pides, Señor.</w:t>
      </w:r>
    </w:p>
    <w:p w:rsidR="0034542F" w:rsidRPr="00911E98" w:rsidRDefault="0034542F" w:rsidP="0034542F">
      <w:pPr>
        <w:spacing w:after="0" w:line="240" w:lineRule="auto"/>
        <w:rPr>
          <w:b/>
          <w:sz w:val="24"/>
          <w:szCs w:val="24"/>
          <w:u w:val="single"/>
        </w:rPr>
      </w:pPr>
    </w:p>
    <w:p w:rsidR="0034542F" w:rsidRPr="00911E98" w:rsidRDefault="0034542F" w:rsidP="0034542F">
      <w:pPr>
        <w:spacing w:after="0" w:line="240" w:lineRule="auto"/>
        <w:rPr>
          <w:b/>
          <w:sz w:val="24"/>
          <w:szCs w:val="24"/>
          <w:u w:val="single"/>
        </w:rPr>
      </w:pPr>
      <w:r w:rsidRPr="00911E98">
        <w:rPr>
          <w:b/>
          <w:sz w:val="24"/>
          <w:szCs w:val="24"/>
          <w:u w:val="single"/>
        </w:rPr>
        <w:t>20.-Padre Nuestro</w:t>
      </w:r>
    </w:p>
    <w:p w:rsidR="0034542F" w:rsidRPr="00911E98" w:rsidRDefault="0034542F" w:rsidP="0034542F">
      <w:pPr>
        <w:spacing w:after="0" w:line="240" w:lineRule="auto"/>
        <w:rPr>
          <w:sz w:val="24"/>
          <w:szCs w:val="24"/>
        </w:rPr>
      </w:pPr>
      <w:r w:rsidRPr="00911E98">
        <w:rPr>
          <w:sz w:val="24"/>
          <w:szCs w:val="24"/>
        </w:rPr>
        <w:t>Padre Nuestro que estás en el cielo,</w:t>
      </w:r>
    </w:p>
    <w:p w:rsidR="0034542F" w:rsidRPr="00911E98" w:rsidRDefault="0034542F" w:rsidP="0034542F">
      <w:pPr>
        <w:spacing w:after="0" w:line="240" w:lineRule="auto"/>
        <w:rPr>
          <w:sz w:val="24"/>
          <w:szCs w:val="24"/>
        </w:rPr>
      </w:pPr>
      <w:r w:rsidRPr="00911E98">
        <w:rPr>
          <w:sz w:val="24"/>
          <w:szCs w:val="24"/>
        </w:rPr>
        <w:t>Santificado sea tu nombre.</w:t>
      </w:r>
    </w:p>
    <w:p w:rsidR="0034542F" w:rsidRPr="00911E98" w:rsidRDefault="0034542F" w:rsidP="0034542F">
      <w:pPr>
        <w:spacing w:after="0" w:line="240" w:lineRule="auto"/>
        <w:rPr>
          <w:sz w:val="24"/>
          <w:szCs w:val="24"/>
        </w:rPr>
      </w:pPr>
      <w:r w:rsidRPr="00911E98">
        <w:rPr>
          <w:sz w:val="24"/>
          <w:szCs w:val="24"/>
        </w:rPr>
        <w:t xml:space="preserve">Venga a nosotros </w:t>
      </w:r>
      <w:proofErr w:type="gramStart"/>
      <w:r w:rsidRPr="00911E98">
        <w:rPr>
          <w:sz w:val="24"/>
          <w:szCs w:val="24"/>
        </w:rPr>
        <w:t>tu</w:t>
      </w:r>
      <w:proofErr w:type="gramEnd"/>
      <w:r w:rsidRPr="00911E98">
        <w:rPr>
          <w:sz w:val="24"/>
          <w:szCs w:val="24"/>
        </w:rPr>
        <w:t xml:space="preserve"> Reino,</w:t>
      </w:r>
    </w:p>
    <w:p w:rsidR="0034542F" w:rsidRPr="00911E98" w:rsidRDefault="0034542F" w:rsidP="0034542F">
      <w:pPr>
        <w:spacing w:after="0" w:line="240" w:lineRule="auto"/>
        <w:rPr>
          <w:sz w:val="24"/>
          <w:szCs w:val="24"/>
        </w:rPr>
      </w:pPr>
      <w:r w:rsidRPr="00911E98">
        <w:rPr>
          <w:sz w:val="24"/>
          <w:szCs w:val="24"/>
        </w:rPr>
        <w:t>Hágase tu voluntad en la tierra como en el cielo, danos hoy el pan de cada día,</w:t>
      </w:r>
    </w:p>
    <w:p w:rsidR="0034542F" w:rsidRPr="00911E98" w:rsidRDefault="0034542F" w:rsidP="0034542F">
      <w:pPr>
        <w:spacing w:after="0" w:line="240" w:lineRule="auto"/>
        <w:rPr>
          <w:sz w:val="24"/>
          <w:szCs w:val="24"/>
        </w:rPr>
      </w:pPr>
      <w:r w:rsidRPr="00911E98">
        <w:rPr>
          <w:sz w:val="24"/>
          <w:szCs w:val="24"/>
        </w:rPr>
        <w:t>Perdona nuestras ofensas,</w:t>
      </w:r>
    </w:p>
    <w:p w:rsidR="0034542F" w:rsidRPr="00911E98" w:rsidRDefault="0034542F" w:rsidP="0034542F">
      <w:pPr>
        <w:spacing w:after="0" w:line="240" w:lineRule="auto"/>
        <w:rPr>
          <w:sz w:val="24"/>
          <w:szCs w:val="24"/>
        </w:rPr>
      </w:pPr>
      <w:r w:rsidRPr="00911E98">
        <w:rPr>
          <w:sz w:val="24"/>
          <w:szCs w:val="24"/>
        </w:rPr>
        <w:t xml:space="preserve">Como también nosotros perdonamos a los que nos ofenden. No nos dejen caer en la tentación, </w:t>
      </w:r>
    </w:p>
    <w:p w:rsidR="0034542F" w:rsidRPr="00911E98" w:rsidRDefault="0034542F" w:rsidP="0034542F">
      <w:pPr>
        <w:spacing w:after="0" w:line="240" w:lineRule="auto"/>
        <w:rPr>
          <w:sz w:val="24"/>
          <w:szCs w:val="24"/>
        </w:rPr>
      </w:pPr>
      <w:r w:rsidRPr="00911E98">
        <w:rPr>
          <w:sz w:val="24"/>
          <w:szCs w:val="24"/>
        </w:rPr>
        <w:t>Y líbranos del mal. Amén.</w:t>
      </w:r>
    </w:p>
    <w:p w:rsidR="0034542F" w:rsidRPr="00911E98" w:rsidRDefault="0034542F" w:rsidP="0034542F">
      <w:pPr>
        <w:spacing w:after="0" w:line="240" w:lineRule="auto"/>
        <w:rPr>
          <w:sz w:val="24"/>
          <w:szCs w:val="24"/>
        </w:rPr>
      </w:pPr>
    </w:p>
    <w:p w:rsidR="0034542F" w:rsidRPr="00911E98" w:rsidRDefault="0034542F" w:rsidP="0034542F">
      <w:pPr>
        <w:spacing w:after="0" w:line="240" w:lineRule="auto"/>
        <w:rPr>
          <w:b/>
          <w:sz w:val="24"/>
          <w:szCs w:val="24"/>
          <w:u w:val="single"/>
        </w:rPr>
      </w:pPr>
      <w:r w:rsidRPr="00911E98">
        <w:rPr>
          <w:b/>
          <w:sz w:val="24"/>
          <w:szCs w:val="24"/>
          <w:u w:val="single"/>
        </w:rPr>
        <w:t>21.-Ave María</w:t>
      </w:r>
    </w:p>
    <w:p w:rsidR="0034542F" w:rsidRPr="00911E98" w:rsidRDefault="0034542F" w:rsidP="0034542F">
      <w:pPr>
        <w:spacing w:after="0" w:line="240" w:lineRule="auto"/>
        <w:rPr>
          <w:sz w:val="24"/>
          <w:szCs w:val="24"/>
        </w:rPr>
      </w:pPr>
      <w:r w:rsidRPr="00911E98">
        <w:rPr>
          <w:sz w:val="24"/>
          <w:szCs w:val="24"/>
        </w:rPr>
        <w:t xml:space="preserve">Dios te salve María, llena eres de gracia, </w:t>
      </w:r>
    </w:p>
    <w:p w:rsidR="0034542F" w:rsidRPr="00911E98" w:rsidRDefault="0034542F" w:rsidP="0034542F">
      <w:pPr>
        <w:spacing w:after="0" w:line="240" w:lineRule="auto"/>
        <w:rPr>
          <w:sz w:val="24"/>
          <w:szCs w:val="24"/>
        </w:rPr>
      </w:pPr>
      <w:r w:rsidRPr="00911E98">
        <w:rPr>
          <w:sz w:val="24"/>
          <w:szCs w:val="24"/>
        </w:rPr>
        <w:t>El Señor es contigo.</w:t>
      </w:r>
    </w:p>
    <w:p w:rsidR="0034542F" w:rsidRPr="00911E98" w:rsidRDefault="0034542F" w:rsidP="0034542F">
      <w:pPr>
        <w:spacing w:after="0" w:line="240" w:lineRule="auto"/>
        <w:rPr>
          <w:sz w:val="24"/>
          <w:szCs w:val="24"/>
        </w:rPr>
      </w:pPr>
      <w:r w:rsidRPr="00911E98">
        <w:rPr>
          <w:sz w:val="24"/>
          <w:szCs w:val="24"/>
        </w:rPr>
        <w:t xml:space="preserve">Bendita eres entre todas las mujeres, </w:t>
      </w:r>
    </w:p>
    <w:p w:rsidR="0034542F" w:rsidRPr="00911E98" w:rsidRDefault="0034542F" w:rsidP="0034542F">
      <w:pPr>
        <w:spacing w:after="0" w:line="240" w:lineRule="auto"/>
        <w:rPr>
          <w:sz w:val="24"/>
          <w:szCs w:val="24"/>
        </w:rPr>
      </w:pPr>
      <w:r w:rsidRPr="00911E98">
        <w:rPr>
          <w:sz w:val="24"/>
          <w:szCs w:val="24"/>
        </w:rPr>
        <w:t>Y bendito es el fruto de tu vientre, Jesús.</w:t>
      </w:r>
    </w:p>
    <w:p w:rsidR="0034542F" w:rsidRPr="00911E98" w:rsidRDefault="0034542F" w:rsidP="0034542F">
      <w:pPr>
        <w:spacing w:after="0" w:line="240" w:lineRule="auto"/>
        <w:rPr>
          <w:sz w:val="24"/>
          <w:szCs w:val="24"/>
        </w:rPr>
      </w:pPr>
      <w:r w:rsidRPr="00911E98">
        <w:rPr>
          <w:sz w:val="24"/>
          <w:szCs w:val="24"/>
        </w:rPr>
        <w:t>Santa María, madre de Dios,</w:t>
      </w:r>
    </w:p>
    <w:p w:rsidR="0034542F" w:rsidRPr="00911E98" w:rsidRDefault="0034542F" w:rsidP="0034542F">
      <w:pPr>
        <w:spacing w:after="0" w:line="240" w:lineRule="auto"/>
        <w:rPr>
          <w:sz w:val="24"/>
          <w:szCs w:val="24"/>
        </w:rPr>
      </w:pPr>
      <w:r w:rsidRPr="00911E98">
        <w:rPr>
          <w:sz w:val="24"/>
          <w:szCs w:val="24"/>
        </w:rPr>
        <w:t>Ruega por nosotros pecadores,</w:t>
      </w:r>
    </w:p>
    <w:p w:rsidR="0034542F" w:rsidRPr="00911E98" w:rsidRDefault="0034542F" w:rsidP="0034542F">
      <w:pPr>
        <w:spacing w:after="0" w:line="240" w:lineRule="auto"/>
        <w:rPr>
          <w:sz w:val="24"/>
          <w:szCs w:val="24"/>
        </w:rPr>
      </w:pPr>
      <w:r w:rsidRPr="00911E98">
        <w:rPr>
          <w:sz w:val="24"/>
          <w:szCs w:val="24"/>
        </w:rPr>
        <w:lastRenderedPageBreak/>
        <w:t>Ahora y en la hora de nuestra muerte, amén.</w:t>
      </w:r>
    </w:p>
    <w:p w:rsidR="0034542F" w:rsidRPr="00911E98" w:rsidRDefault="0034542F" w:rsidP="0034542F">
      <w:pPr>
        <w:spacing w:after="0" w:line="240" w:lineRule="auto"/>
        <w:rPr>
          <w:sz w:val="24"/>
          <w:szCs w:val="24"/>
        </w:rPr>
      </w:pPr>
    </w:p>
    <w:p w:rsidR="0034542F" w:rsidRPr="00911E98" w:rsidRDefault="0034542F" w:rsidP="0034542F">
      <w:pPr>
        <w:spacing w:after="0" w:line="240" w:lineRule="auto"/>
        <w:rPr>
          <w:b/>
          <w:sz w:val="24"/>
          <w:szCs w:val="24"/>
          <w:u w:val="single"/>
        </w:rPr>
      </w:pPr>
      <w:r w:rsidRPr="00911E98">
        <w:rPr>
          <w:b/>
          <w:sz w:val="24"/>
          <w:szCs w:val="24"/>
          <w:u w:val="single"/>
        </w:rPr>
        <w:t>23.-Ángel de la guarda</w:t>
      </w:r>
    </w:p>
    <w:p w:rsidR="0034542F" w:rsidRPr="00911E98" w:rsidRDefault="0034542F" w:rsidP="0034542F">
      <w:pPr>
        <w:spacing w:after="0" w:line="240" w:lineRule="auto"/>
        <w:rPr>
          <w:sz w:val="24"/>
          <w:szCs w:val="24"/>
        </w:rPr>
      </w:pPr>
      <w:r w:rsidRPr="00911E98">
        <w:rPr>
          <w:sz w:val="24"/>
          <w:szCs w:val="24"/>
        </w:rPr>
        <w:t>Ángel de mi guarda, dulce compañía,</w:t>
      </w:r>
    </w:p>
    <w:p w:rsidR="0034542F" w:rsidRPr="00911E98" w:rsidRDefault="0034542F" w:rsidP="0034542F">
      <w:pPr>
        <w:spacing w:after="0" w:line="240" w:lineRule="auto"/>
        <w:rPr>
          <w:sz w:val="24"/>
          <w:szCs w:val="24"/>
        </w:rPr>
      </w:pPr>
      <w:r w:rsidRPr="00911E98">
        <w:rPr>
          <w:sz w:val="24"/>
          <w:szCs w:val="24"/>
        </w:rPr>
        <w:t>No me desampares de noche ni de día,</w:t>
      </w:r>
    </w:p>
    <w:p w:rsidR="0034542F" w:rsidRPr="00911E98" w:rsidRDefault="0034542F" w:rsidP="0034542F">
      <w:pPr>
        <w:spacing w:after="0" w:line="240" w:lineRule="auto"/>
        <w:rPr>
          <w:sz w:val="24"/>
          <w:szCs w:val="24"/>
        </w:rPr>
      </w:pPr>
      <w:r w:rsidRPr="00911E98">
        <w:rPr>
          <w:sz w:val="24"/>
          <w:szCs w:val="24"/>
        </w:rPr>
        <w:t>Ni en la hora de mi muerte, amén.</w:t>
      </w:r>
    </w:p>
    <w:p w:rsidR="0034542F" w:rsidRPr="00911E98" w:rsidRDefault="0034542F" w:rsidP="0034542F">
      <w:pPr>
        <w:spacing w:after="0" w:line="240" w:lineRule="auto"/>
        <w:rPr>
          <w:sz w:val="24"/>
          <w:szCs w:val="24"/>
        </w:rPr>
      </w:pPr>
    </w:p>
    <w:p w:rsidR="0034542F" w:rsidRPr="00911E98" w:rsidRDefault="0034542F" w:rsidP="0034542F">
      <w:pPr>
        <w:spacing w:after="0" w:line="240" w:lineRule="auto"/>
        <w:rPr>
          <w:b/>
          <w:sz w:val="24"/>
          <w:szCs w:val="24"/>
          <w:u w:val="single"/>
        </w:rPr>
      </w:pPr>
      <w:r w:rsidRPr="00911E98">
        <w:rPr>
          <w:b/>
          <w:sz w:val="24"/>
          <w:szCs w:val="24"/>
          <w:u w:val="single"/>
        </w:rPr>
        <w:t>24.-Bendita sea tu pureza</w:t>
      </w:r>
    </w:p>
    <w:p w:rsidR="0034542F" w:rsidRPr="00911E98" w:rsidRDefault="0034542F" w:rsidP="0034542F">
      <w:pPr>
        <w:spacing w:after="0" w:line="240" w:lineRule="auto"/>
        <w:rPr>
          <w:sz w:val="24"/>
          <w:szCs w:val="24"/>
        </w:rPr>
      </w:pPr>
      <w:r w:rsidRPr="00911E98">
        <w:rPr>
          <w:sz w:val="24"/>
          <w:szCs w:val="24"/>
        </w:rPr>
        <w:t>Bendita sea tu pureza, y eternamente lo sea,</w:t>
      </w:r>
    </w:p>
    <w:p w:rsidR="0034542F" w:rsidRPr="00911E98" w:rsidRDefault="0034542F" w:rsidP="0034542F">
      <w:pPr>
        <w:spacing w:after="0" w:line="240" w:lineRule="auto"/>
        <w:rPr>
          <w:sz w:val="24"/>
          <w:szCs w:val="24"/>
        </w:rPr>
      </w:pPr>
      <w:r w:rsidRPr="00911E98">
        <w:rPr>
          <w:sz w:val="24"/>
          <w:szCs w:val="24"/>
        </w:rPr>
        <w:t xml:space="preserve">Pues todo un Dios se recrea en tan graciosa belleza. </w:t>
      </w:r>
    </w:p>
    <w:p w:rsidR="0034542F" w:rsidRPr="00911E98" w:rsidRDefault="0034542F" w:rsidP="0034542F">
      <w:pPr>
        <w:spacing w:after="0" w:line="240" w:lineRule="auto"/>
        <w:rPr>
          <w:sz w:val="24"/>
          <w:szCs w:val="24"/>
        </w:rPr>
      </w:pPr>
      <w:r w:rsidRPr="00911E98">
        <w:rPr>
          <w:sz w:val="24"/>
          <w:szCs w:val="24"/>
        </w:rPr>
        <w:t>A ti, celestial princesa, oh virgen, sagrada María.</w:t>
      </w:r>
    </w:p>
    <w:p w:rsidR="0034542F" w:rsidRPr="00911E98" w:rsidRDefault="0034542F" w:rsidP="0034542F">
      <w:pPr>
        <w:spacing w:after="0" w:line="240" w:lineRule="auto"/>
        <w:rPr>
          <w:sz w:val="24"/>
          <w:szCs w:val="24"/>
        </w:rPr>
      </w:pPr>
      <w:r w:rsidRPr="00911E98">
        <w:rPr>
          <w:sz w:val="24"/>
          <w:szCs w:val="24"/>
        </w:rPr>
        <w:t>Yo te ofrezco en este día, alma, vida y corazón.</w:t>
      </w:r>
    </w:p>
    <w:p w:rsidR="0034542F" w:rsidRPr="00911E98" w:rsidRDefault="0034542F" w:rsidP="0034542F">
      <w:pPr>
        <w:spacing w:after="0" w:line="240" w:lineRule="auto"/>
        <w:rPr>
          <w:sz w:val="24"/>
          <w:szCs w:val="24"/>
        </w:rPr>
      </w:pPr>
      <w:r w:rsidRPr="00911E98">
        <w:rPr>
          <w:sz w:val="24"/>
          <w:szCs w:val="24"/>
        </w:rPr>
        <w:t>Mira con compasión, no me dejes Madre mía, amén.</w:t>
      </w:r>
    </w:p>
    <w:p w:rsidR="0034542F" w:rsidRPr="00911E98" w:rsidRDefault="0034542F" w:rsidP="0034542F">
      <w:pPr>
        <w:spacing w:after="0" w:line="240" w:lineRule="auto"/>
        <w:rPr>
          <w:sz w:val="24"/>
          <w:szCs w:val="24"/>
        </w:rPr>
      </w:pPr>
    </w:p>
    <w:p w:rsidR="000F1D8F" w:rsidRDefault="000F1D8F" w:rsidP="0034542F">
      <w:pPr>
        <w:spacing w:after="0" w:line="240" w:lineRule="auto"/>
        <w:rPr>
          <w:b/>
          <w:sz w:val="24"/>
          <w:szCs w:val="24"/>
          <w:u w:val="single"/>
        </w:rPr>
      </w:pPr>
    </w:p>
    <w:p w:rsidR="0034542F" w:rsidRDefault="0034542F" w:rsidP="0034542F">
      <w:pPr>
        <w:spacing w:after="0" w:line="240" w:lineRule="auto"/>
        <w:rPr>
          <w:b/>
          <w:sz w:val="24"/>
          <w:szCs w:val="24"/>
          <w:u w:val="single"/>
        </w:rPr>
      </w:pPr>
      <w:r w:rsidRPr="00911E98">
        <w:rPr>
          <w:b/>
          <w:sz w:val="24"/>
          <w:szCs w:val="24"/>
          <w:u w:val="single"/>
        </w:rPr>
        <w:t>25.-Bajo tu amparo</w:t>
      </w:r>
    </w:p>
    <w:p w:rsidR="000F1D8F" w:rsidRPr="00911E98" w:rsidRDefault="000F1D8F" w:rsidP="0034542F">
      <w:pPr>
        <w:spacing w:after="0" w:line="240" w:lineRule="auto"/>
        <w:rPr>
          <w:b/>
          <w:sz w:val="24"/>
          <w:szCs w:val="24"/>
          <w:u w:val="single"/>
        </w:rPr>
      </w:pPr>
    </w:p>
    <w:p w:rsidR="0034542F" w:rsidRPr="00911E98" w:rsidRDefault="0034542F" w:rsidP="0034542F">
      <w:pPr>
        <w:spacing w:after="0" w:line="240" w:lineRule="auto"/>
        <w:rPr>
          <w:sz w:val="24"/>
          <w:szCs w:val="24"/>
        </w:rPr>
      </w:pPr>
      <w:r w:rsidRPr="00911E98">
        <w:rPr>
          <w:sz w:val="24"/>
          <w:szCs w:val="24"/>
        </w:rPr>
        <w:t xml:space="preserve">Bajo tu amparo nos acogemos, </w:t>
      </w:r>
    </w:p>
    <w:p w:rsidR="0034542F" w:rsidRPr="00911E98" w:rsidRDefault="0034542F" w:rsidP="0034542F">
      <w:pPr>
        <w:spacing w:after="0" w:line="240" w:lineRule="auto"/>
        <w:rPr>
          <w:sz w:val="24"/>
          <w:szCs w:val="24"/>
        </w:rPr>
      </w:pPr>
      <w:r w:rsidRPr="00911E98">
        <w:rPr>
          <w:sz w:val="24"/>
          <w:szCs w:val="24"/>
        </w:rPr>
        <w:t>Santa Madre de Dios.</w:t>
      </w:r>
    </w:p>
    <w:p w:rsidR="0034542F" w:rsidRPr="00911E98" w:rsidRDefault="0034542F" w:rsidP="0034542F">
      <w:pPr>
        <w:spacing w:after="0" w:line="240" w:lineRule="auto"/>
        <w:rPr>
          <w:sz w:val="24"/>
          <w:szCs w:val="24"/>
        </w:rPr>
      </w:pPr>
      <w:r w:rsidRPr="00911E98">
        <w:rPr>
          <w:sz w:val="24"/>
          <w:szCs w:val="24"/>
        </w:rPr>
        <w:t>No desoigas nuestras súplicas</w:t>
      </w:r>
    </w:p>
    <w:p w:rsidR="0034542F" w:rsidRPr="00911E98" w:rsidRDefault="0034542F" w:rsidP="0034542F">
      <w:pPr>
        <w:spacing w:after="0" w:line="240" w:lineRule="auto"/>
        <w:rPr>
          <w:sz w:val="24"/>
          <w:szCs w:val="24"/>
        </w:rPr>
      </w:pPr>
      <w:r w:rsidRPr="00911E98">
        <w:rPr>
          <w:sz w:val="24"/>
          <w:szCs w:val="24"/>
        </w:rPr>
        <w:t>En nuestras necesidades.</w:t>
      </w:r>
    </w:p>
    <w:p w:rsidR="0034542F" w:rsidRPr="00911E98" w:rsidRDefault="0034542F" w:rsidP="0034542F">
      <w:pPr>
        <w:spacing w:after="0" w:line="240" w:lineRule="auto"/>
        <w:rPr>
          <w:sz w:val="24"/>
          <w:szCs w:val="24"/>
        </w:rPr>
      </w:pPr>
      <w:r w:rsidRPr="00911E98">
        <w:rPr>
          <w:sz w:val="24"/>
          <w:szCs w:val="24"/>
        </w:rPr>
        <w:t>Antes bien líbranos siempre de todos los peligros, oh virgen gloriosa y bendita, amén.</w:t>
      </w:r>
    </w:p>
    <w:p w:rsidR="0034542F" w:rsidRPr="00911E98" w:rsidRDefault="0034542F" w:rsidP="0034542F"/>
    <w:p w:rsidR="007106CD" w:rsidRDefault="007106CD" w:rsidP="0034542F"/>
    <w:p w:rsidR="007106CD" w:rsidRDefault="007106CD" w:rsidP="0034542F"/>
    <w:p w:rsidR="007106CD" w:rsidRDefault="007106CD" w:rsidP="0034542F"/>
    <w:p w:rsidR="007106CD" w:rsidRDefault="007106CD" w:rsidP="0034542F"/>
    <w:p w:rsidR="007106CD" w:rsidRDefault="007106CD" w:rsidP="0034542F"/>
    <w:p w:rsidR="007106CD" w:rsidRDefault="007106CD" w:rsidP="0034542F"/>
    <w:p w:rsidR="007106CD" w:rsidRDefault="007106CD" w:rsidP="0034542F"/>
    <w:p w:rsidR="0034542F" w:rsidRPr="008D14A4" w:rsidRDefault="0034542F" w:rsidP="0034542F">
      <w:pPr>
        <w:rPr>
          <w:b/>
          <w:sz w:val="28"/>
          <w:szCs w:val="28"/>
          <w:u w:val="single"/>
          <w:lang w:val="es-ES"/>
        </w:rPr>
      </w:pPr>
      <w:r w:rsidRPr="008D14A4">
        <w:rPr>
          <w:b/>
          <w:sz w:val="28"/>
          <w:szCs w:val="28"/>
          <w:u w:val="single"/>
          <w:lang w:val="es-ES"/>
        </w:rPr>
        <w:lastRenderedPageBreak/>
        <w:t>DINÁMICAS Y JUEGOS</w:t>
      </w:r>
      <w:r>
        <w:rPr>
          <w:rStyle w:val="Refdenotaalpie"/>
          <w:b/>
          <w:sz w:val="28"/>
          <w:szCs w:val="28"/>
          <w:u w:val="single"/>
          <w:lang w:val="es-ES"/>
        </w:rPr>
        <w:footnoteReference w:id="26"/>
      </w:r>
    </w:p>
    <w:p w:rsidR="0034542F" w:rsidRDefault="0034542F" w:rsidP="0034542F">
      <w:pPr>
        <w:autoSpaceDE w:val="0"/>
        <w:autoSpaceDN w:val="0"/>
        <w:adjustRightInd w:val="0"/>
        <w:spacing w:after="0" w:line="240" w:lineRule="auto"/>
        <w:jc w:val="both"/>
        <w:rPr>
          <w:rFonts w:cs="TSMapaOblicua"/>
          <w:b/>
          <w:sz w:val="24"/>
          <w:szCs w:val="24"/>
        </w:rPr>
      </w:pPr>
    </w:p>
    <w:p w:rsidR="0034542F" w:rsidRPr="00DD0515" w:rsidRDefault="0034542F" w:rsidP="0034542F">
      <w:pPr>
        <w:autoSpaceDE w:val="0"/>
        <w:autoSpaceDN w:val="0"/>
        <w:adjustRightInd w:val="0"/>
        <w:spacing w:after="0" w:line="240" w:lineRule="auto"/>
        <w:jc w:val="both"/>
        <w:rPr>
          <w:rFonts w:cs="TSMapaGruesa"/>
          <w:b/>
          <w:sz w:val="24"/>
          <w:szCs w:val="24"/>
          <w:u w:val="single"/>
        </w:rPr>
      </w:pPr>
      <w:r w:rsidRPr="00DD0515">
        <w:rPr>
          <w:rFonts w:cs="TSMapaOblicua"/>
          <w:b/>
          <w:sz w:val="24"/>
          <w:szCs w:val="24"/>
          <w:u w:val="single"/>
        </w:rPr>
        <w:t xml:space="preserve">DINÁMICAS DE </w:t>
      </w:r>
      <w:r w:rsidRPr="00DD0515">
        <w:rPr>
          <w:rFonts w:cs="TSMapaGruesa"/>
          <w:b/>
          <w:sz w:val="24"/>
          <w:szCs w:val="24"/>
          <w:u w:val="single"/>
        </w:rPr>
        <w:t>PRESENTACIÓN Y CONOCIMIENTO</w:t>
      </w:r>
    </w:p>
    <w:p w:rsidR="0034542F" w:rsidRPr="0026562C" w:rsidRDefault="0034542F" w:rsidP="0034542F">
      <w:pPr>
        <w:autoSpaceDE w:val="0"/>
        <w:autoSpaceDN w:val="0"/>
        <w:adjustRightInd w:val="0"/>
        <w:spacing w:after="0" w:line="240" w:lineRule="auto"/>
        <w:jc w:val="both"/>
        <w:rPr>
          <w:rFonts w:cs="TSMapaGruesa"/>
          <w:sz w:val="24"/>
          <w:szCs w:val="24"/>
        </w:rPr>
      </w:pPr>
    </w:p>
    <w:p w:rsidR="0034542F" w:rsidRPr="00DD0515" w:rsidRDefault="0034542F" w:rsidP="0034542F">
      <w:pPr>
        <w:autoSpaceDE w:val="0"/>
        <w:autoSpaceDN w:val="0"/>
        <w:adjustRightInd w:val="0"/>
        <w:spacing w:after="0" w:line="240" w:lineRule="auto"/>
        <w:jc w:val="both"/>
        <w:rPr>
          <w:rFonts w:cs="TSMapaGruesa"/>
          <w:b/>
          <w:sz w:val="24"/>
          <w:szCs w:val="24"/>
          <w:u w:val="single"/>
        </w:rPr>
      </w:pPr>
      <w:r w:rsidRPr="00DD0515">
        <w:rPr>
          <w:rFonts w:cs="TSMapaGruesa"/>
          <w:b/>
          <w:sz w:val="24"/>
          <w:szCs w:val="24"/>
          <w:u w:val="single"/>
        </w:rPr>
        <w:t>1. “LOS CORAZONES”</w:t>
      </w:r>
    </w:p>
    <w:p w:rsidR="0034542F" w:rsidRPr="0026562C" w:rsidRDefault="0034542F" w:rsidP="0034542F">
      <w:pPr>
        <w:autoSpaceDE w:val="0"/>
        <w:autoSpaceDN w:val="0"/>
        <w:adjustRightInd w:val="0"/>
        <w:spacing w:after="0" w:line="240" w:lineRule="auto"/>
        <w:jc w:val="both"/>
        <w:rPr>
          <w:rFonts w:cs="TSMapaOblicua"/>
          <w:sz w:val="24"/>
          <w:szCs w:val="24"/>
        </w:rPr>
      </w:pPr>
    </w:p>
    <w:p w:rsidR="0034542F" w:rsidRPr="0026562C" w:rsidRDefault="0034542F" w:rsidP="0034542F">
      <w:pPr>
        <w:autoSpaceDE w:val="0"/>
        <w:autoSpaceDN w:val="0"/>
        <w:adjustRightInd w:val="0"/>
        <w:spacing w:after="0" w:line="240" w:lineRule="auto"/>
        <w:jc w:val="both"/>
        <w:rPr>
          <w:rFonts w:cs="TSMapaLigera"/>
          <w:sz w:val="24"/>
          <w:szCs w:val="24"/>
        </w:rPr>
      </w:pPr>
      <w:r w:rsidRPr="0026562C">
        <w:rPr>
          <w:rFonts w:cs="TSMapaOblicua"/>
          <w:sz w:val="24"/>
          <w:szCs w:val="24"/>
        </w:rPr>
        <w:t>Participantes</w:t>
      </w:r>
      <w:r w:rsidRPr="0026562C">
        <w:rPr>
          <w:rFonts w:cs="TSMapaLigera"/>
          <w:sz w:val="24"/>
          <w:szCs w:val="24"/>
        </w:rPr>
        <w:t>: Desde 13 años en adelante</w:t>
      </w:r>
    </w:p>
    <w:p w:rsidR="0034542F" w:rsidRPr="0026562C" w:rsidRDefault="0034542F" w:rsidP="0034542F">
      <w:pPr>
        <w:autoSpaceDE w:val="0"/>
        <w:autoSpaceDN w:val="0"/>
        <w:adjustRightInd w:val="0"/>
        <w:spacing w:after="0" w:line="240" w:lineRule="auto"/>
        <w:jc w:val="both"/>
        <w:rPr>
          <w:rFonts w:cs="TSMapaLigera"/>
          <w:sz w:val="24"/>
          <w:szCs w:val="24"/>
        </w:rPr>
      </w:pPr>
      <w:r w:rsidRPr="0026562C">
        <w:rPr>
          <w:rFonts w:cs="TSMapaOblicua"/>
          <w:sz w:val="24"/>
          <w:szCs w:val="24"/>
        </w:rPr>
        <w:t>Material</w:t>
      </w:r>
      <w:r w:rsidRPr="0026562C">
        <w:rPr>
          <w:rFonts w:cs="TSMapaLigera"/>
          <w:sz w:val="24"/>
          <w:szCs w:val="24"/>
        </w:rPr>
        <w:t>: Corazones de papel</w:t>
      </w:r>
    </w:p>
    <w:p w:rsidR="0034542F" w:rsidRPr="0026562C" w:rsidRDefault="0034542F" w:rsidP="0034542F">
      <w:pPr>
        <w:autoSpaceDE w:val="0"/>
        <w:autoSpaceDN w:val="0"/>
        <w:adjustRightInd w:val="0"/>
        <w:spacing w:after="0" w:line="240" w:lineRule="auto"/>
        <w:jc w:val="both"/>
        <w:rPr>
          <w:rFonts w:cs="TSMapaLigera"/>
          <w:sz w:val="24"/>
          <w:szCs w:val="24"/>
        </w:rPr>
      </w:pPr>
      <w:r w:rsidRPr="0026562C">
        <w:rPr>
          <w:rFonts w:cs="TSMapaOblicua"/>
          <w:sz w:val="24"/>
          <w:szCs w:val="24"/>
        </w:rPr>
        <w:t>Tiempo</w:t>
      </w:r>
      <w:r w:rsidRPr="0026562C">
        <w:rPr>
          <w:rFonts w:cs="TSMapaLigera"/>
          <w:sz w:val="24"/>
          <w:szCs w:val="24"/>
        </w:rPr>
        <w:t>: Alrededor de 20 minutos</w:t>
      </w:r>
    </w:p>
    <w:p w:rsidR="0034542F" w:rsidRPr="0026562C" w:rsidRDefault="0034542F" w:rsidP="0034542F">
      <w:pPr>
        <w:autoSpaceDE w:val="0"/>
        <w:autoSpaceDN w:val="0"/>
        <w:adjustRightInd w:val="0"/>
        <w:spacing w:after="0" w:line="240" w:lineRule="auto"/>
        <w:jc w:val="both"/>
        <w:rPr>
          <w:rFonts w:cs="TSMapaLigera"/>
          <w:sz w:val="24"/>
          <w:szCs w:val="24"/>
        </w:rPr>
      </w:pPr>
    </w:p>
    <w:p w:rsidR="0034542F" w:rsidRPr="0026562C" w:rsidRDefault="0034542F" w:rsidP="0034542F">
      <w:pPr>
        <w:autoSpaceDE w:val="0"/>
        <w:autoSpaceDN w:val="0"/>
        <w:adjustRightInd w:val="0"/>
        <w:spacing w:after="0" w:line="240" w:lineRule="auto"/>
        <w:jc w:val="both"/>
        <w:rPr>
          <w:rFonts w:cs="TSMapaLigera"/>
          <w:sz w:val="24"/>
          <w:szCs w:val="24"/>
        </w:rPr>
      </w:pPr>
      <w:r w:rsidRPr="0026562C">
        <w:rPr>
          <w:rFonts w:cs="TSMapaLigera"/>
          <w:sz w:val="24"/>
          <w:szCs w:val="24"/>
        </w:rPr>
        <w:t>Según el número de participantes, que deben ser número par, deben hacerse corazones de papel de modo que, al partirlos por la mitad, cada integrante tenga medio corazón.</w:t>
      </w:r>
    </w:p>
    <w:p w:rsidR="0034542F" w:rsidRPr="0026562C" w:rsidRDefault="0034542F" w:rsidP="0034542F">
      <w:pPr>
        <w:autoSpaceDE w:val="0"/>
        <w:autoSpaceDN w:val="0"/>
        <w:adjustRightInd w:val="0"/>
        <w:spacing w:after="0" w:line="240" w:lineRule="auto"/>
        <w:jc w:val="both"/>
        <w:rPr>
          <w:rFonts w:cs="TSMapaLigera"/>
          <w:sz w:val="24"/>
          <w:szCs w:val="24"/>
        </w:rPr>
      </w:pPr>
      <w:r w:rsidRPr="0026562C">
        <w:rPr>
          <w:rFonts w:cs="TSMapaLigera"/>
          <w:sz w:val="24"/>
          <w:szCs w:val="24"/>
        </w:rPr>
        <w:t>La idea es que queden partidos todos de manera diferente, para que cada uno busque al compañero con quien coincida la otra mitad. Una vez que se encuentra la pareja, tiene cinco minutos para conocerse. Al finalizar el tiempo, vuelven al grupo general, para presentarse uno al otro.</w:t>
      </w:r>
    </w:p>
    <w:p w:rsidR="0034542F" w:rsidRPr="0026562C" w:rsidRDefault="0034542F" w:rsidP="0034542F">
      <w:pPr>
        <w:autoSpaceDE w:val="0"/>
        <w:autoSpaceDN w:val="0"/>
        <w:adjustRightInd w:val="0"/>
        <w:spacing w:after="0" w:line="240" w:lineRule="auto"/>
        <w:jc w:val="both"/>
        <w:rPr>
          <w:rFonts w:cs="TSMapaLigera"/>
          <w:sz w:val="24"/>
          <w:szCs w:val="24"/>
        </w:rPr>
      </w:pPr>
    </w:p>
    <w:p w:rsidR="0034542F" w:rsidRPr="00DD0515" w:rsidRDefault="0034542F" w:rsidP="0034542F">
      <w:pPr>
        <w:autoSpaceDE w:val="0"/>
        <w:autoSpaceDN w:val="0"/>
        <w:adjustRightInd w:val="0"/>
        <w:spacing w:after="0" w:line="240" w:lineRule="auto"/>
        <w:jc w:val="both"/>
        <w:rPr>
          <w:rFonts w:cs="TSMapaGruesa"/>
          <w:b/>
          <w:sz w:val="24"/>
          <w:szCs w:val="24"/>
          <w:u w:val="single"/>
        </w:rPr>
      </w:pPr>
      <w:r w:rsidRPr="00DD0515">
        <w:rPr>
          <w:rFonts w:cs="TSMapaGruesa"/>
          <w:b/>
          <w:sz w:val="24"/>
          <w:szCs w:val="24"/>
          <w:u w:val="single"/>
        </w:rPr>
        <w:t>2. “¿DÓNDE ESTÁ MI NOMBRE?”</w:t>
      </w:r>
    </w:p>
    <w:p w:rsidR="0034542F" w:rsidRPr="0026562C" w:rsidRDefault="0034542F" w:rsidP="0034542F">
      <w:pPr>
        <w:autoSpaceDE w:val="0"/>
        <w:autoSpaceDN w:val="0"/>
        <w:adjustRightInd w:val="0"/>
        <w:spacing w:after="0" w:line="240" w:lineRule="auto"/>
        <w:jc w:val="both"/>
        <w:rPr>
          <w:rFonts w:cs="TSMapaGruesa"/>
          <w:sz w:val="24"/>
          <w:szCs w:val="24"/>
        </w:rPr>
      </w:pPr>
    </w:p>
    <w:p w:rsidR="0034542F" w:rsidRPr="0026562C" w:rsidRDefault="0034542F" w:rsidP="0034542F">
      <w:pPr>
        <w:autoSpaceDE w:val="0"/>
        <w:autoSpaceDN w:val="0"/>
        <w:adjustRightInd w:val="0"/>
        <w:spacing w:after="0" w:line="240" w:lineRule="auto"/>
        <w:jc w:val="both"/>
        <w:rPr>
          <w:rFonts w:cs="TSMapaLigera"/>
          <w:sz w:val="24"/>
          <w:szCs w:val="24"/>
        </w:rPr>
      </w:pPr>
      <w:r w:rsidRPr="0026562C">
        <w:rPr>
          <w:rFonts w:cs="TSMapaOblicua"/>
          <w:sz w:val="24"/>
          <w:szCs w:val="24"/>
        </w:rPr>
        <w:t>Participantes</w:t>
      </w:r>
      <w:r w:rsidRPr="0026562C">
        <w:rPr>
          <w:rFonts w:cs="TSMapaLigera"/>
          <w:sz w:val="24"/>
          <w:szCs w:val="24"/>
        </w:rPr>
        <w:t>: Desde 7 años en adelante</w:t>
      </w:r>
    </w:p>
    <w:p w:rsidR="0034542F" w:rsidRPr="0026562C" w:rsidRDefault="0034542F" w:rsidP="0034542F">
      <w:pPr>
        <w:autoSpaceDE w:val="0"/>
        <w:autoSpaceDN w:val="0"/>
        <w:adjustRightInd w:val="0"/>
        <w:spacing w:after="0" w:line="240" w:lineRule="auto"/>
        <w:jc w:val="both"/>
        <w:rPr>
          <w:rFonts w:cs="TSMapaLigera"/>
          <w:sz w:val="24"/>
          <w:szCs w:val="24"/>
        </w:rPr>
      </w:pPr>
      <w:r w:rsidRPr="0026562C">
        <w:rPr>
          <w:rFonts w:cs="TSMapaOblicua"/>
          <w:sz w:val="24"/>
          <w:szCs w:val="24"/>
        </w:rPr>
        <w:t>Material</w:t>
      </w:r>
      <w:r w:rsidRPr="0026562C">
        <w:rPr>
          <w:rFonts w:cs="TSMapaLigera"/>
          <w:sz w:val="24"/>
          <w:szCs w:val="24"/>
        </w:rPr>
        <w:t>: Lápices, papel y scotch</w:t>
      </w:r>
    </w:p>
    <w:p w:rsidR="0034542F" w:rsidRPr="0026562C" w:rsidRDefault="0034542F" w:rsidP="0034542F">
      <w:pPr>
        <w:autoSpaceDE w:val="0"/>
        <w:autoSpaceDN w:val="0"/>
        <w:adjustRightInd w:val="0"/>
        <w:spacing w:after="0" w:line="240" w:lineRule="auto"/>
        <w:jc w:val="both"/>
        <w:rPr>
          <w:rFonts w:cs="TSMapaLigera"/>
          <w:sz w:val="24"/>
          <w:szCs w:val="24"/>
        </w:rPr>
      </w:pPr>
      <w:r w:rsidRPr="0026562C">
        <w:rPr>
          <w:rFonts w:cs="TSMapaOblicua"/>
          <w:sz w:val="24"/>
          <w:szCs w:val="24"/>
        </w:rPr>
        <w:t>Tiempo</w:t>
      </w:r>
      <w:r w:rsidRPr="0026562C">
        <w:rPr>
          <w:rFonts w:cs="TSMapaLigera"/>
          <w:sz w:val="24"/>
          <w:szCs w:val="24"/>
        </w:rPr>
        <w:t>: Alrededor de 15 minutos</w:t>
      </w:r>
    </w:p>
    <w:p w:rsidR="0034542F" w:rsidRPr="0026562C" w:rsidRDefault="0034542F" w:rsidP="0034542F">
      <w:pPr>
        <w:autoSpaceDE w:val="0"/>
        <w:autoSpaceDN w:val="0"/>
        <w:adjustRightInd w:val="0"/>
        <w:spacing w:after="0" w:line="240" w:lineRule="auto"/>
        <w:jc w:val="both"/>
        <w:rPr>
          <w:rFonts w:cs="TSMapaLigera"/>
          <w:sz w:val="24"/>
          <w:szCs w:val="24"/>
        </w:rPr>
      </w:pPr>
    </w:p>
    <w:p w:rsidR="0034542F" w:rsidRDefault="0034542F" w:rsidP="0034542F">
      <w:pPr>
        <w:autoSpaceDE w:val="0"/>
        <w:autoSpaceDN w:val="0"/>
        <w:adjustRightInd w:val="0"/>
        <w:spacing w:after="0" w:line="240" w:lineRule="auto"/>
        <w:jc w:val="both"/>
        <w:rPr>
          <w:rFonts w:cs="TSMapaLigera"/>
          <w:sz w:val="24"/>
          <w:szCs w:val="24"/>
        </w:rPr>
      </w:pPr>
      <w:r w:rsidRPr="0026562C">
        <w:rPr>
          <w:rFonts w:cs="TSMapaLigera"/>
          <w:sz w:val="24"/>
          <w:szCs w:val="24"/>
        </w:rPr>
        <w:t xml:space="preserve">Forma dos equipos, si es posible con la misma cantidad de miembros cada uno. Reparte una etiqueta adhesiva a cada uno y que escriban sus nombres. Recoge las etiquetas y redistribúyelas, una para cada uno. Luego pídeles que se la peguen en algún lugar del rostro. </w:t>
      </w:r>
    </w:p>
    <w:p w:rsidR="0034542F" w:rsidRDefault="0034542F" w:rsidP="0034542F">
      <w:pPr>
        <w:autoSpaceDE w:val="0"/>
        <w:autoSpaceDN w:val="0"/>
        <w:adjustRightInd w:val="0"/>
        <w:spacing w:after="0" w:line="240" w:lineRule="auto"/>
        <w:jc w:val="both"/>
        <w:rPr>
          <w:rFonts w:cs="TSMapaLigera"/>
          <w:sz w:val="24"/>
          <w:szCs w:val="24"/>
        </w:rPr>
      </w:pPr>
    </w:p>
    <w:p w:rsidR="0034542F" w:rsidRDefault="0034542F" w:rsidP="0034542F">
      <w:pPr>
        <w:autoSpaceDE w:val="0"/>
        <w:autoSpaceDN w:val="0"/>
        <w:adjustRightInd w:val="0"/>
        <w:spacing w:after="0" w:line="240" w:lineRule="auto"/>
        <w:jc w:val="both"/>
        <w:rPr>
          <w:rFonts w:cs="TSMapaLigera"/>
          <w:sz w:val="24"/>
          <w:szCs w:val="24"/>
        </w:rPr>
      </w:pPr>
      <w:r w:rsidRPr="0026562C">
        <w:rPr>
          <w:rFonts w:cs="TSMapaLigera"/>
          <w:sz w:val="24"/>
          <w:szCs w:val="24"/>
        </w:rPr>
        <w:lastRenderedPageBreak/>
        <w:t xml:space="preserve">Entonces que cada uno comience a buscar su propio nombre en algún rostro. Cuando alguien encuentra su nombre, toma su etiqueta y se la pega sobre su </w:t>
      </w:r>
    </w:p>
    <w:p w:rsidR="0034542F" w:rsidRPr="0026562C" w:rsidRDefault="0034542F" w:rsidP="0034542F">
      <w:pPr>
        <w:autoSpaceDE w:val="0"/>
        <w:autoSpaceDN w:val="0"/>
        <w:adjustRightInd w:val="0"/>
        <w:spacing w:after="0" w:line="240" w:lineRule="auto"/>
        <w:jc w:val="both"/>
        <w:rPr>
          <w:rFonts w:cs="TSMapaLigera"/>
          <w:sz w:val="24"/>
          <w:szCs w:val="24"/>
        </w:rPr>
      </w:pPr>
      <w:proofErr w:type="gramStart"/>
      <w:r w:rsidRPr="0026562C">
        <w:rPr>
          <w:rFonts w:cs="TSMapaLigera"/>
          <w:sz w:val="24"/>
          <w:szCs w:val="24"/>
        </w:rPr>
        <w:t>propia</w:t>
      </w:r>
      <w:proofErr w:type="gramEnd"/>
      <w:r w:rsidRPr="0026562C">
        <w:rPr>
          <w:rFonts w:cs="TSMapaLigera"/>
          <w:sz w:val="24"/>
          <w:szCs w:val="24"/>
        </w:rPr>
        <w:t xml:space="preserve"> camisa o chaqueta, y se queda al lado de la persona en quien encontró su nombre escrito hasta que el o ella encuentre el propio. El equipo que logre encontrar los nombres de todos sus miembros primero, gana.</w:t>
      </w:r>
    </w:p>
    <w:p w:rsidR="0034542F" w:rsidRPr="0026562C" w:rsidRDefault="0034542F" w:rsidP="0034542F">
      <w:pPr>
        <w:autoSpaceDE w:val="0"/>
        <w:autoSpaceDN w:val="0"/>
        <w:adjustRightInd w:val="0"/>
        <w:spacing w:after="0" w:line="240" w:lineRule="auto"/>
        <w:jc w:val="both"/>
        <w:rPr>
          <w:rFonts w:cs="TSMapaLigera"/>
          <w:sz w:val="24"/>
          <w:szCs w:val="24"/>
        </w:rPr>
      </w:pPr>
    </w:p>
    <w:p w:rsidR="0034542F" w:rsidRPr="00DD0515" w:rsidRDefault="0034542F" w:rsidP="0034542F">
      <w:pPr>
        <w:autoSpaceDE w:val="0"/>
        <w:autoSpaceDN w:val="0"/>
        <w:adjustRightInd w:val="0"/>
        <w:spacing w:after="0" w:line="240" w:lineRule="auto"/>
        <w:jc w:val="both"/>
        <w:rPr>
          <w:rFonts w:cs="TSMapaGruesa"/>
          <w:b/>
          <w:sz w:val="24"/>
          <w:szCs w:val="24"/>
          <w:u w:val="single"/>
          <w:lang w:eastAsia="es-CL"/>
        </w:rPr>
      </w:pPr>
      <w:r w:rsidRPr="00DD0515">
        <w:rPr>
          <w:rFonts w:cs="TSMapaGruesa"/>
          <w:b/>
          <w:sz w:val="24"/>
          <w:szCs w:val="24"/>
          <w:u w:val="single"/>
          <w:lang w:eastAsia="es-CL"/>
        </w:rPr>
        <w:t>3. “CADENA DE NOMBRES Y APELLIDOS”</w:t>
      </w:r>
    </w:p>
    <w:p w:rsidR="0034542F" w:rsidRPr="0026562C" w:rsidRDefault="0034542F" w:rsidP="0034542F">
      <w:pPr>
        <w:autoSpaceDE w:val="0"/>
        <w:autoSpaceDN w:val="0"/>
        <w:adjustRightInd w:val="0"/>
        <w:spacing w:after="0" w:line="240" w:lineRule="auto"/>
        <w:jc w:val="both"/>
        <w:rPr>
          <w:rFonts w:cs="TSMapaOblicua"/>
          <w:sz w:val="24"/>
          <w:szCs w:val="24"/>
          <w:lang w:eastAsia="es-CL"/>
        </w:rPr>
      </w:pPr>
    </w:p>
    <w:p w:rsidR="0034542F" w:rsidRPr="0026562C" w:rsidRDefault="0034542F" w:rsidP="0034542F">
      <w:pPr>
        <w:autoSpaceDE w:val="0"/>
        <w:autoSpaceDN w:val="0"/>
        <w:adjustRightInd w:val="0"/>
        <w:spacing w:after="0" w:line="240" w:lineRule="auto"/>
        <w:jc w:val="both"/>
        <w:rPr>
          <w:rFonts w:cs="TSMapaLigera"/>
          <w:sz w:val="24"/>
          <w:szCs w:val="24"/>
          <w:lang w:eastAsia="es-CL"/>
        </w:rPr>
      </w:pPr>
      <w:r w:rsidRPr="0026562C">
        <w:rPr>
          <w:rFonts w:cs="TSMapaOblicua"/>
          <w:sz w:val="24"/>
          <w:szCs w:val="24"/>
          <w:lang w:eastAsia="es-CL"/>
        </w:rPr>
        <w:t>Participantes</w:t>
      </w:r>
      <w:r w:rsidRPr="0026562C">
        <w:rPr>
          <w:rFonts w:cs="TSMapaLigera"/>
          <w:sz w:val="24"/>
          <w:szCs w:val="24"/>
          <w:lang w:eastAsia="es-CL"/>
        </w:rPr>
        <w:t>: Desde 10 años en adelante</w:t>
      </w:r>
    </w:p>
    <w:p w:rsidR="0034542F" w:rsidRPr="0026562C" w:rsidRDefault="0034542F" w:rsidP="0034542F">
      <w:pPr>
        <w:autoSpaceDE w:val="0"/>
        <w:autoSpaceDN w:val="0"/>
        <w:adjustRightInd w:val="0"/>
        <w:spacing w:after="0" w:line="240" w:lineRule="auto"/>
        <w:jc w:val="both"/>
        <w:rPr>
          <w:rFonts w:cs="TSMapaLigera"/>
          <w:sz w:val="24"/>
          <w:szCs w:val="24"/>
          <w:lang w:eastAsia="es-CL"/>
        </w:rPr>
      </w:pPr>
      <w:r w:rsidRPr="0026562C">
        <w:rPr>
          <w:rFonts w:cs="TSMapaOblicua"/>
          <w:sz w:val="24"/>
          <w:szCs w:val="24"/>
          <w:lang w:eastAsia="es-CL"/>
        </w:rPr>
        <w:t>Material</w:t>
      </w:r>
      <w:r w:rsidRPr="0026562C">
        <w:rPr>
          <w:rFonts w:cs="TSMapaLigera"/>
          <w:sz w:val="24"/>
          <w:szCs w:val="24"/>
          <w:lang w:eastAsia="es-CL"/>
        </w:rPr>
        <w:t>: No se necesita material</w:t>
      </w:r>
    </w:p>
    <w:p w:rsidR="0034542F" w:rsidRPr="0026562C" w:rsidRDefault="0034542F" w:rsidP="0034542F">
      <w:pPr>
        <w:autoSpaceDE w:val="0"/>
        <w:autoSpaceDN w:val="0"/>
        <w:adjustRightInd w:val="0"/>
        <w:spacing w:after="0" w:line="240" w:lineRule="auto"/>
        <w:jc w:val="both"/>
        <w:rPr>
          <w:rFonts w:cs="TSMapaLigera"/>
          <w:sz w:val="24"/>
          <w:szCs w:val="24"/>
          <w:lang w:eastAsia="es-CL"/>
        </w:rPr>
      </w:pPr>
      <w:r w:rsidRPr="0026562C">
        <w:rPr>
          <w:rFonts w:cs="TSMapaOblicua"/>
          <w:sz w:val="24"/>
          <w:szCs w:val="24"/>
          <w:lang w:eastAsia="es-CL"/>
        </w:rPr>
        <w:t>Tiempo</w:t>
      </w:r>
      <w:r w:rsidRPr="0026562C">
        <w:rPr>
          <w:rFonts w:cs="TSMapaLigera"/>
          <w:sz w:val="24"/>
          <w:szCs w:val="24"/>
          <w:lang w:eastAsia="es-CL"/>
        </w:rPr>
        <w:t>: Alrededor de 15 minutos</w:t>
      </w:r>
    </w:p>
    <w:p w:rsidR="0034542F" w:rsidRPr="0026562C" w:rsidRDefault="0034542F" w:rsidP="0034542F">
      <w:pPr>
        <w:autoSpaceDE w:val="0"/>
        <w:autoSpaceDN w:val="0"/>
        <w:adjustRightInd w:val="0"/>
        <w:spacing w:after="0" w:line="240" w:lineRule="auto"/>
        <w:jc w:val="both"/>
        <w:rPr>
          <w:rFonts w:cs="TSMapaLigera"/>
          <w:sz w:val="24"/>
          <w:szCs w:val="24"/>
          <w:lang w:eastAsia="es-CL"/>
        </w:rPr>
      </w:pPr>
    </w:p>
    <w:p w:rsidR="0034542F" w:rsidRPr="0026562C" w:rsidRDefault="0034542F" w:rsidP="0034542F">
      <w:pPr>
        <w:autoSpaceDE w:val="0"/>
        <w:autoSpaceDN w:val="0"/>
        <w:adjustRightInd w:val="0"/>
        <w:spacing w:after="0" w:line="240" w:lineRule="auto"/>
        <w:jc w:val="both"/>
        <w:rPr>
          <w:rFonts w:cs="TSMapaLigera"/>
          <w:sz w:val="24"/>
          <w:szCs w:val="24"/>
          <w:lang w:eastAsia="es-CL"/>
        </w:rPr>
      </w:pPr>
      <w:r w:rsidRPr="0026562C">
        <w:rPr>
          <w:rFonts w:cs="TSMapaLigera"/>
          <w:sz w:val="24"/>
          <w:szCs w:val="24"/>
          <w:lang w:eastAsia="es-CL"/>
        </w:rPr>
        <w:t xml:space="preserve">En círculo el primero dice su nombre y lo rima; por ejemplo: “MI NOMBRE ES PATRICIA PÉREZ Y CUANDO ME ENOJO, </w:t>
      </w:r>
      <w:r w:rsidR="009970F9">
        <w:rPr>
          <w:rFonts w:cs="TSMapaLigera"/>
          <w:sz w:val="24"/>
          <w:szCs w:val="24"/>
          <w:lang w:eastAsia="es-CL"/>
        </w:rPr>
        <w:t>¡</w:t>
      </w:r>
      <w:r w:rsidRPr="0026562C">
        <w:rPr>
          <w:rFonts w:cs="TSMapaLigera"/>
          <w:sz w:val="24"/>
          <w:szCs w:val="24"/>
          <w:lang w:eastAsia="es-CL"/>
        </w:rPr>
        <w:t>HASTA EL PERRO ME TEME</w:t>
      </w:r>
      <w:r w:rsidR="009970F9">
        <w:rPr>
          <w:sz w:val="24"/>
          <w:szCs w:val="24"/>
          <w:lang w:eastAsia="es-CL"/>
        </w:rPr>
        <w:t>!</w:t>
      </w:r>
      <w:r w:rsidRPr="0026562C">
        <w:rPr>
          <w:rFonts w:cs="TSMapaLigera"/>
          <w:sz w:val="24"/>
          <w:szCs w:val="24"/>
          <w:lang w:eastAsia="es-CL"/>
        </w:rPr>
        <w:t>” la segunda dice la rima del anterior y la suya, el tercero la rima del primero, la segunda y la suya, así sucesivamente. Si el grupo es muy grande interesa hacer pequeños grupos.</w:t>
      </w:r>
    </w:p>
    <w:p w:rsidR="0034542F" w:rsidRPr="0026562C" w:rsidRDefault="0034542F" w:rsidP="0034542F">
      <w:pPr>
        <w:autoSpaceDE w:val="0"/>
        <w:autoSpaceDN w:val="0"/>
        <w:adjustRightInd w:val="0"/>
        <w:spacing w:after="0" w:line="240" w:lineRule="auto"/>
        <w:jc w:val="both"/>
        <w:rPr>
          <w:rFonts w:cs="TSMapaLigera"/>
          <w:sz w:val="24"/>
          <w:szCs w:val="24"/>
          <w:lang w:eastAsia="es-CL"/>
        </w:rPr>
      </w:pPr>
    </w:p>
    <w:p w:rsidR="0034542F" w:rsidRPr="00DD0515" w:rsidRDefault="0034542F" w:rsidP="0034542F">
      <w:pPr>
        <w:autoSpaceDE w:val="0"/>
        <w:autoSpaceDN w:val="0"/>
        <w:adjustRightInd w:val="0"/>
        <w:spacing w:after="0" w:line="240" w:lineRule="auto"/>
        <w:jc w:val="both"/>
        <w:rPr>
          <w:rFonts w:cs="TSMapaLigera"/>
          <w:b/>
          <w:sz w:val="24"/>
          <w:szCs w:val="24"/>
          <w:u w:val="single"/>
          <w:lang w:eastAsia="es-CL"/>
        </w:rPr>
      </w:pPr>
      <w:r w:rsidRPr="00DD0515">
        <w:rPr>
          <w:rFonts w:cs="TSMapaGruesa"/>
          <w:b/>
          <w:sz w:val="24"/>
          <w:szCs w:val="24"/>
          <w:u w:val="single"/>
          <w:lang w:eastAsia="es-CL"/>
        </w:rPr>
        <w:t>4. “PERSECUCIÓN DE NOMBRES”</w:t>
      </w:r>
    </w:p>
    <w:p w:rsidR="0034542F" w:rsidRPr="0026562C" w:rsidRDefault="0034542F" w:rsidP="0034542F">
      <w:pPr>
        <w:autoSpaceDE w:val="0"/>
        <w:autoSpaceDN w:val="0"/>
        <w:adjustRightInd w:val="0"/>
        <w:spacing w:after="0" w:line="240" w:lineRule="auto"/>
        <w:jc w:val="both"/>
        <w:rPr>
          <w:rFonts w:cs="TSMapaOblicua"/>
          <w:sz w:val="24"/>
          <w:szCs w:val="24"/>
          <w:lang w:eastAsia="es-CL"/>
        </w:rPr>
      </w:pPr>
    </w:p>
    <w:p w:rsidR="0034542F" w:rsidRPr="0026562C" w:rsidRDefault="0034542F" w:rsidP="0034542F">
      <w:pPr>
        <w:autoSpaceDE w:val="0"/>
        <w:autoSpaceDN w:val="0"/>
        <w:adjustRightInd w:val="0"/>
        <w:spacing w:after="0" w:line="240" w:lineRule="auto"/>
        <w:jc w:val="both"/>
        <w:rPr>
          <w:rFonts w:cs="TSMapaLigera"/>
          <w:sz w:val="24"/>
          <w:szCs w:val="24"/>
          <w:lang w:eastAsia="es-CL"/>
        </w:rPr>
      </w:pPr>
      <w:r w:rsidRPr="0026562C">
        <w:rPr>
          <w:rFonts w:cs="TSMapaOblicua"/>
          <w:sz w:val="24"/>
          <w:szCs w:val="24"/>
          <w:lang w:eastAsia="es-CL"/>
        </w:rPr>
        <w:t>Participantes</w:t>
      </w:r>
      <w:r w:rsidRPr="0026562C">
        <w:rPr>
          <w:rFonts w:cs="TSMapaLigera"/>
          <w:sz w:val="24"/>
          <w:szCs w:val="24"/>
          <w:lang w:eastAsia="es-CL"/>
        </w:rPr>
        <w:t>: Desde 8 años en adelante</w:t>
      </w:r>
    </w:p>
    <w:p w:rsidR="0034542F" w:rsidRPr="0026562C" w:rsidRDefault="0034542F" w:rsidP="0034542F">
      <w:pPr>
        <w:autoSpaceDE w:val="0"/>
        <w:autoSpaceDN w:val="0"/>
        <w:adjustRightInd w:val="0"/>
        <w:spacing w:after="0" w:line="240" w:lineRule="auto"/>
        <w:jc w:val="both"/>
        <w:rPr>
          <w:rFonts w:cs="TSMapaLigera"/>
          <w:sz w:val="24"/>
          <w:szCs w:val="24"/>
          <w:lang w:eastAsia="es-CL"/>
        </w:rPr>
      </w:pPr>
      <w:r w:rsidRPr="0026562C">
        <w:rPr>
          <w:rFonts w:cs="TSMapaOblicua"/>
          <w:sz w:val="24"/>
          <w:szCs w:val="24"/>
          <w:lang w:eastAsia="es-CL"/>
        </w:rPr>
        <w:t>Material</w:t>
      </w:r>
      <w:r w:rsidRPr="0026562C">
        <w:rPr>
          <w:rFonts w:cs="TSMapaLigera"/>
          <w:sz w:val="24"/>
          <w:szCs w:val="24"/>
          <w:lang w:eastAsia="es-CL"/>
        </w:rPr>
        <w:t>: Papel, cinta adhesiva, lápices</w:t>
      </w:r>
    </w:p>
    <w:p w:rsidR="0034542F" w:rsidRPr="0026562C" w:rsidRDefault="0034542F" w:rsidP="0034542F">
      <w:pPr>
        <w:autoSpaceDE w:val="0"/>
        <w:autoSpaceDN w:val="0"/>
        <w:adjustRightInd w:val="0"/>
        <w:spacing w:after="0" w:line="240" w:lineRule="auto"/>
        <w:jc w:val="both"/>
        <w:rPr>
          <w:rFonts w:cs="TSMapaLigera"/>
          <w:sz w:val="24"/>
          <w:szCs w:val="24"/>
          <w:lang w:eastAsia="es-CL"/>
        </w:rPr>
      </w:pPr>
      <w:r w:rsidRPr="0026562C">
        <w:rPr>
          <w:rFonts w:cs="TSMapaOblicua"/>
          <w:sz w:val="24"/>
          <w:szCs w:val="24"/>
          <w:lang w:eastAsia="es-CL"/>
        </w:rPr>
        <w:t>Tiempo</w:t>
      </w:r>
      <w:r w:rsidRPr="0026562C">
        <w:rPr>
          <w:rFonts w:cs="TSMapaLigera"/>
          <w:sz w:val="24"/>
          <w:szCs w:val="24"/>
          <w:lang w:eastAsia="es-CL"/>
        </w:rPr>
        <w:t>: Alrededor de 20 minutos</w:t>
      </w:r>
    </w:p>
    <w:p w:rsidR="0034542F" w:rsidRPr="0026562C" w:rsidRDefault="0034542F" w:rsidP="0034542F">
      <w:pPr>
        <w:autoSpaceDE w:val="0"/>
        <w:autoSpaceDN w:val="0"/>
        <w:adjustRightInd w:val="0"/>
        <w:spacing w:after="0" w:line="240" w:lineRule="auto"/>
        <w:jc w:val="both"/>
        <w:rPr>
          <w:rFonts w:cs="TSMapaLigera"/>
          <w:sz w:val="24"/>
          <w:szCs w:val="24"/>
          <w:lang w:eastAsia="es-CL"/>
        </w:rPr>
      </w:pPr>
    </w:p>
    <w:p w:rsidR="0034542F" w:rsidRPr="0026562C" w:rsidRDefault="0034542F" w:rsidP="0034542F">
      <w:pPr>
        <w:autoSpaceDE w:val="0"/>
        <w:autoSpaceDN w:val="0"/>
        <w:adjustRightInd w:val="0"/>
        <w:spacing w:after="0" w:line="240" w:lineRule="auto"/>
        <w:jc w:val="both"/>
        <w:rPr>
          <w:rFonts w:cs="TSMapaLigera"/>
          <w:sz w:val="24"/>
          <w:szCs w:val="24"/>
          <w:lang w:eastAsia="es-CL"/>
        </w:rPr>
      </w:pPr>
      <w:r w:rsidRPr="0026562C">
        <w:rPr>
          <w:rFonts w:cs="TSMapaLigera"/>
          <w:sz w:val="24"/>
          <w:szCs w:val="24"/>
          <w:lang w:eastAsia="es-CL"/>
        </w:rPr>
        <w:t>Cada componente se pega en la espalda su nombre y edad. Cada equipo debe descubrir y anotar el máximo de nombres y edades correctas, y tratar de que no descubran los nombres de las personas de su grupo. Una vez terminado el tiempo, cada grupo reúne los nombres y edades conseguidos y debe decirlas en voz alta indicando a quién corresponde.</w:t>
      </w:r>
    </w:p>
    <w:p w:rsidR="0034542F" w:rsidRDefault="0034542F" w:rsidP="0034542F">
      <w:pPr>
        <w:autoSpaceDE w:val="0"/>
        <w:autoSpaceDN w:val="0"/>
        <w:adjustRightInd w:val="0"/>
        <w:spacing w:after="0" w:line="240" w:lineRule="auto"/>
        <w:jc w:val="both"/>
        <w:rPr>
          <w:rFonts w:cs="TSMapaGruesa"/>
          <w:b/>
          <w:sz w:val="24"/>
          <w:szCs w:val="24"/>
          <w:u w:val="single"/>
          <w:lang w:eastAsia="es-CL"/>
        </w:rPr>
      </w:pPr>
    </w:p>
    <w:p w:rsidR="0034542F" w:rsidRPr="00DD0515" w:rsidRDefault="0034542F" w:rsidP="0034542F">
      <w:pPr>
        <w:autoSpaceDE w:val="0"/>
        <w:autoSpaceDN w:val="0"/>
        <w:adjustRightInd w:val="0"/>
        <w:spacing w:after="0" w:line="240" w:lineRule="auto"/>
        <w:jc w:val="both"/>
        <w:rPr>
          <w:rFonts w:cs="TSMapaGruesa"/>
          <w:b/>
          <w:sz w:val="24"/>
          <w:szCs w:val="24"/>
          <w:u w:val="single"/>
          <w:lang w:eastAsia="es-CL"/>
        </w:rPr>
      </w:pPr>
      <w:r w:rsidRPr="00DD0515">
        <w:rPr>
          <w:rFonts w:cs="TSMapaGruesa"/>
          <w:b/>
          <w:sz w:val="24"/>
          <w:szCs w:val="24"/>
          <w:u w:val="single"/>
          <w:lang w:eastAsia="es-CL"/>
        </w:rPr>
        <w:t>5. “CÍRCULOS CONCÉNTRICOS”</w:t>
      </w:r>
    </w:p>
    <w:p w:rsidR="0034542F" w:rsidRPr="0026562C" w:rsidRDefault="0034542F" w:rsidP="0034542F">
      <w:pPr>
        <w:autoSpaceDE w:val="0"/>
        <w:autoSpaceDN w:val="0"/>
        <w:adjustRightInd w:val="0"/>
        <w:spacing w:after="0" w:line="240" w:lineRule="auto"/>
        <w:jc w:val="both"/>
        <w:rPr>
          <w:rFonts w:cs="TSMapaGruesa"/>
          <w:sz w:val="24"/>
          <w:szCs w:val="24"/>
          <w:lang w:eastAsia="es-CL"/>
        </w:rPr>
      </w:pPr>
    </w:p>
    <w:p w:rsidR="0034542F" w:rsidRPr="0026562C" w:rsidRDefault="0034542F" w:rsidP="0034542F">
      <w:pPr>
        <w:autoSpaceDE w:val="0"/>
        <w:autoSpaceDN w:val="0"/>
        <w:adjustRightInd w:val="0"/>
        <w:spacing w:after="0" w:line="240" w:lineRule="auto"/>
        <w:jc w:val="both"/>
        <w:rPr>
          <w:rFonts w:cs="TSMapaGruesa"/>
          <w:sz w:val="24"/>
          <w:szCs w:val="24"/>
          <w:lang w:eastAsia="es-CL"/>
        </w:rPr>
      </w:pPr>
      <w:r w:rsidRPr="0026562C">
        <w:rPr>
          <w:rFonts w:cs="TSMapaOblicua"/>
          <w:sz w:val="24"/>
          <w:szCs w:val="24"/>
          <w:lang w:eastAsia="es-CL"/>
        </w:rPr>
        <w:t>Participantes</w:t>
      </w:r>
      <w:r w:rsidRPr="0026562C">
        <w:rPr>
          <w:rFonts w:cs="TSMapaLigera"/>
          <w:sz w:val="24"/>
          <w:szCs w:val="24"/>
          <w:lang w:eastAsia="es-CL"/>
        </w:rPr>
        <w:t>: Desde 9 años en adelante</w:t>
      </w:r>
    </w:p>
    <w:p w:rsidR="0034542F" w:rsidRPr="0026562C" w:rsidRDefault="0034542F" w:rsidP="0034542F">
      <w:pPr>
        <w:autoSpaceDE w:val="0"/>
        <w:autoSpaceDN w:val="0"/>
        <w:adjustRightInd w:val="0"/>
        <w:spacing w:after="0" w:line="240" w:lineRule="auto"/>
        <w:jc w:val="both"/>
        <w:rPr>
          <w:rFonts w:cs="TSMapaLigera"/>
          <w:sz w:val="24"/>
          <w:szCs w:val="24"/>
          <w:lang w:eastAsia="es-CL"/>
        </w:rPr>
      </w:pPr>
      <w:r w:rsidRPr="0026562C">
        <w:rPr>
          <w:rFonts w:cs="TSMapaOblicua"/>
          <w:sz w:val="24"/>
          <w:szCs w:val="24"/>
          <w:lang w:eastAsia="es-CL"/>
        </w:rPr>
        <w:t>Material</w:t>
      </w:r>
      <w:r w:rsidRPr="0026562C">
        <w:rPr>
          <w:rFonts w:cs="TSMapaLigera"/>
          <w:sz w:val="24"/>
          <w:szCs w:val="24"/>
          <w:lang w:eastAsia="es-CL"/>
        </w:rPr>
        <w:t>: Música</w:t>
      </w:r>
    </w:p>
    <w:p w:rsidR="0034542F" w:rsidRPr="0026562C" w:rsidRDefault="0034542F" w:rsidP="0034542F">
      <w:pPr>
        <w:autoSpaceDE w:val="0"/>
        <w:autoSpaceDN w:val="0"/>
        <w:adjustRightInd w:val="0"/>
        <w:spacing w:after="0" w:line="240" w:lineRule="auto"/>
        <w:jc w:val="both"/>
        <w:rPr>
          <w:rFonts w:cs="TSMapaLigera"/>
          <w:sz w:val="24"/>
          <w:szCs w:val="24"/>
          <w:lang w:eastAsia="es-CL"/>
        </w:rPr>
      </w:pPr>
      <w:r w:rsidRPr="0026562C">
        <w:rPr>
          <w:rFonts w:cs="TSMapaOblicua"/>
          <w:sz w:val="24"/>
          <w:szCs w:val="24"/>
          <w:lang w:eastAsia="es-CL"/>
        </w:rPr>
        <w:t>Tiempo</w:t>
      </w:r>
      <w:r w:rsidRPr="0026562C">
        <w:rPr>
          <w:rFonts w:cs="TSMapaLigera"/>
          <w:sz w:val="24"/>
          <w:szCs w:val="24"/>
          <w:lang w:eastAsia="es-CL"/>
        </w:rPr>
        <w:t>: Alrededor de 15 minutos</w:t>
      </w:r>
    </w:p>
    <w:p w:rsidR="0034542F" w:rsidRPr="0026562C" w:rsidRDefault="0034542F" w:rsidP="0034542F">
      <w:pPr>
        <w:autoSpaceDE w:val="0"/>
        <w:autoSpaceDN w:val="0"/>
        <w:adjustRightInd w:val="0"/>
        <w:spacing w:after="0" w:line="240" w:lineRule="auto"/>
        <w:jc w:val="both"/>
        <w:rPr>
          <w:rFonts w:cs="TSMapaLigera"/>
          <w:sz w:val="24"/>
          <w:szCs w:val="24"/>
          <w:lang w:eastAsia="es-CL"/>
        </w:rPr>
      </w:pPr>
    </w:p>
    <w:p w:rsidR="0034542F" w:rsidRPr="0026562C" w:rsidRDefault="0034542F" w:rsidP="0034542F">
      <w:pPr>
        <w:autoSpaceDE w:val="0"/>
        <w:autoSpaceDN w:val="0"/>
        <w:adjustRightInd w:val="0"/>
        <w:spacing w:after="0" w:line="240" w:lineRule="auto"/>
        <w:jc w:val="both"/>
        <w:rPr>
          <w:rFonts w:cs="TSMapaLigera"/>
          <w:sz w:val="24"/>
          <w:szCs w:val="24"/>
          <w:lang w:eastAsia="es-CL"/>
        </w:rPr>
      </w:pPr>
      <w:r w:rsidRPr="0026562C">
        <w:rPr>
          <w:rFonts w:cs="TSMapaLigera"/>
          <w:sz w:val="24"/>
          <w:szCs w:val="24"/>
          <w:lang w:eastAsia="es-CL"/>
        </w:rPr>
        <w:t>Los participantes se sitúan en dos círculos concéntricos. Los del círculo interior se colocan mirando hacia fuera, de manera que tengan en frente su pareja del círculo exterior. El monitor coloca música, y comienzan a girar los círculos bailando, uno hacia la derecha y otro hacia la izquierda, hasta que se detenga la música. El monitor irá leyendo unas frases o preguntas que serán el tema de conversación con la pareja con la que se ha quedado en frente.</w:t>
      </w:r>
    </w:p>
    <w:p w:rsidR="0034542F" w:rsidRPr="0026562C" w:rsidRDefault="0034542F" w:rsidP="0034542F">
      <w:pPr>
        <w:autoSpaceDE w:val="0"/>
        <w:autoSpaceDN w:val="0"/>
        <w:adjustRightInd w:val="0"/>
        <w:spacing w:after="0" w:line="240" w:lineRule="auto"/>
        <w:jc w:val="both"/>
        <w:rPr>
          <w:rFonts w:cs="TSMapaGruesa"/>
          <w:sz w:val="24"/>
          <w:szCs w:val="24"/>
          <w:lang w:eastAsia="es-CL"/>
        </w:rPr>
      </w:pPr>
    </w:p>
    <w:p w:rsidR="0034542F" w:rsidRPr="00DD0515" w:rsidRDefault="0034542F" w:rsidP="0034542F">
      <w:pPr>
        <w:autoSpaceDE w:val="0"/>
        <w:autoSpaceDN w:val="0"/>
        <w:adjustRightInd w:val="0"/>
        <w:spacing w:after="0" w:line="240" w:lineRule="auto"/>
        <w:jc w:val="both"/>
        <w:rPr>
          <w:rFonts w:cs="TSMapaGruesa"/>
          <w:b/>
          <w:sz w:val="24"/>
          <w:szCs w:val="24"/>
          <w:u w:val="single"/>
          <w:lang w:eastAsia="es-CL"/>
        </w:rPr>
      </w:pPr>
      <w:r w:rsidRPr="00DD0515">
        <w:rPr>
          <w:rFonts w:cs="TSMapaGruesa"/>
          <w:b/>
          <w:sz w:val="24"/>
          <w:szCs w:val="24"/>
          <w:u w:val="single"/>
          <w:lang w:eastAsia="es-CL"/>
        </w:rPr>
        <w:t>6. “LA PELOTA PREGUNTONA”</w:t>
      </w:r>
    </w:p>
    <w:p w:rsidR="0034542F" w:rsidRPr="0026562C" w:rsidRDefault="0034542F" w:rsidP="0034542F">
      <w:pPr>
        <w:autoSpaceDE w:val="0"/>
        <w:autoSpaceDN w:val="0"/>
        <w:adjustRightInd w:val="0"/>
        <w:spacing w:after="0" w:line="240" w:lineRule="auto"/>
        <w:jc w:val="both"/>
        <w:rPr>
          <w:rFonts w:cs="TSMapaGruesa"/>
          <w:sz w:val="24"/>
          <w:szCs w:val="24"/>
          <w:lang w:eastAsia="es-CL"/>
        </w:rPr>
      </w:pPr>
    </w:p>
    <w:p w:rsidR="0034542F" w:rsidRPr="0026562C" w:rsidRDefault="0034542F" w:rsidP="0034542F">
      <w:pPr>
        <w:autoSpaceDE w:val="0"/>
        <w:autoSpaceDN w:val="0"/>
        <w:adjustRightInd w:val="0"/>
        <w:spacing w:after="0" w:line="240" w:lineRule="auto"/>
        <w:jc w:val="both"/>
        <w:rPr>
          <w:rFonts w:cs="TSMapaLigera"/>
          <w:sz w:val="24"/>
          <w:szCs w:val="24"/>
          <w:lang w:eastAsia="es-CL"/>
        </w:rPr>
      </w:pPr>
      <w:r w:rsidRPr="0026562C">
        <w:rPr>
          <w:rFonts w:cs="TSMapaOblicua"/>
          <w:sz w:val="24"/>
          <w:szCs w:val="24"/>
          <w:lang w:eastAsia="es-CL"/>
        </w:rPr>
        <w:t>Participantes</w:t>
      </w:r>
      <w:r w:rsidRPr="0026562C">
        <w:rPr>
          <w:rFonts w:cs="TSMapaLigera"/>
          <w:sz w:val="24"/>
          <w:szCs w:val="24"/>
          <w:lang w:eastAsia="es-CL"/>
        </w:rPr>
        <w:t>: Desde 9 años en adelante</w:t>
      </w:r>
    </w:p>
    <w:p w:rsidR="0034542F" w:rsidRPr="0026562C" w:rsidRDefault="0034542F" w:rsidP="0034542F">
      <w:pPr>
        <w:autoSpaceDE w:val="0"/>
        <w:autoSpaceDN w:val="0"/>
        <w:adjustRightInd w:val="0"/>
        <w:spacing w:after="0" w:line="240" w:lineRule="auto"/>
        <w:jc w:val="both"/>
        <w:rPr>
          <w:rFonts w:cs="TSMapaLigera"/>
          <w:sz w:val="24"/>
          <w:szCs w:val="24"/>
          <w:lang w:eastAsia="es-CL"/>
        </w:rPr>
      </w:pPr>
      <w:r w:rsidRPr="0026562C">
        <w:rPr>
          <w:rFonts w:cs="TSMapaOblicua"/>
          <w:sz w:val="24"/>
          <w:szCs w:val="24"/>
          <w:lang w:eastAsia="es-CL"/>
        </w:rPr>
        <w:t>Material</w:t>
      </w:r>
      <w:r w:rsidRPr="0026562C">
        <w:rPr>
          <w:rFonts w:cs="TSMapaLigera"/>
          <w:sz w:val="24"/>
          <w:szCs w:val="24"/>
          <w:lang w:eastAsia="es-CL"/>
        </w:rPr>
        <w:t>: Música, una pelota, papel, lápices, scotch</w:t>
      </w:r>
    </w:p>
    <w:p w:rsidR="0034542F" w:rsidRPr="0026562C" w:rsidRDefault="0034542F" w:rsidP="0034542F">
      <w:pPr>
        <w:autoSpaceDE w:val="0"/>
        <w:autoSpaceDN w:val="0"/>
        <w:adjustRightInd w:val="0"/>
        <w:spacing w:after="0" w:line="240" w:lineRule="auto"/>
        <w:jc w:val="both"/>
        <w:rPr>
          <w:rFonts w:cs="TSMapaLigera"/>
          <w:sz w:val="24"/>
          <w:szCs w:val="24"/>
          <w:lang w:eastAsia="es-CL"/>
        </w:rPr>
      </w:pPr>
      <w:r w:rsidRPr="0026562C">
        <w:rPr>
          <w:rFonts w:cs="TSMapaOblicua"/>
          <w:sz w:val="24"/>
          <w:szCs w:val="24"/>
          <w:lang w:eastAsia="es-CL"/>
        </w:rPr>
        <w:t>Tiempo</w:t>
      </w:r>
      <w:r w:rsidRPr="0026562C">
        <w:rPr>
          <w:rFonts w:cs="TSMapaLigera"/>
          <w:sz w:val="24"/>
          <w:szCs w:val="24"/>
          <w:lang w:eastAsia="es-CL"/>
        </w:rPr>
        <w:t>: De 15 a 20 minutos</w:t>
      </w:r>
    </w:p>
    <w:p w:rsidR="0034542F" w:rsidRPr="0026562C" w:rsidRDefault="0034542F" w:rsidP="0034542F">
      <w:pPr>
        <w:autoSpaceDE w:val="0"/>
        <w:autoSpaceDN w:val="0"/>
        <w:adjustRightInd w:val="0"/>
        <w:spacing w:after="0" w:line="240" w:lineRule="auto"/>
        <w:jc w:val="both"/>
        <w:rPr>
          <w:rFonts w:cs="TSMapaLigera"/>
          <w:sz w:val="24"/>
          <w:szCs w:val="24"/>
          <w:lang w:eastAsia="es-CL"/>
        </w:rPr>
      </w:pPr>
    </w:p>
    <w:p w:rsidR="0034542F" w:rsidRPr="0026562C" w:rsidRDefault="0034542F" w:rsidP="0034542F">
      <w:pPr>
        <w:autoSpaceDE w:val="0"/>
        <w:autoSpaceDN w:val="0"/>
        <w:adjustRightInd w:val="0"/>
        <w:spacing w:after="0" w:line="240" w:lineRule="auto"/>
        <w:jc w:val="both"/>
        <w:rPr>
          <w:rFonts w:cs="TSMapaLigera"/>
          <w:sz w:val="24"/>
          <w:szCs w:val="24"/>
          <w:lang w:eastAsia="es-CL"/>
        </w:rPr>
      </w:pPr>
      <w:r w:rsidRPr="0026562C">
        <w:rPr>
          <w:rFonts w:cs="TSMapaLigera"/>
          <w:sz w:val="24"/>
          <w:szCs w:val="24"/>
          <w:lang w:eastAsia="es-CL"/>
        </w:rPr>
        <w:t>Se le entrega a cada participante un trozo pequeño de papel, para que escriba una pregunta que quisiera hacerle a cualquiera de los integrantes del grupo. Éstas se adhieren a la pelota, de manera que las preguntas quedan OCULTAS a la vista de los jugadores. El monitor coloca la música, mientras se hace correr la pelota de mano en mano. Cuando ésta se detiene, la persona que tiene la pelota retira una de las preguntas, la lee en voz alta y antes de responderla dice su nombre. El juego continúa de la misma manera hasta que se acaban todas las preguntas. En caso de que la misma persona quede otra vez con la pelota, retira otra pregunta.</w:t>
      </w:r>
    </w:p>
    <w:p w:rsidR="0034542F" w:rsidRDefault="0034542F" w:rsidP="0034542F">
      <w:pPr>
        <w:autoSpaceDE w:val="0"/>
        <w:autoSpaceDN w:val="0"/>
        <w:adjustRightInd w:val="0"/>
        <w:spacing w:after="0" w:line="240" w:lineRule="auto"/>
        <w:jc w:val="both"/>
        <w:rPr>
          <w:rFonts w:cs="TSMapaGruesa"/>
          <w:sz w:val="24"/>
          <w:szCs w:val="24"/>
          <w:lang w:eastAsia="es-CL"/>
        </w:rPr>
      </w:pPr>
    </w:p>
    <w:p w:rsidR="007106CD" w:rsidRPr="0026562C" w:rsidRDefault="007106CD" w:rsidP="0034542F">
      <w:pPr>
        <w:autoSpaceDE w:val="0"/>
        <w:autoSpaceDN w:val="0"/>
        <w:adjustRightInd w:val="0"/>
        <w:spacing w:after="0" w:line="240" w:lineRule="auto"/>
        <w:jc w:val="both"/>
        <w:rPr>
          <w:rFonts w:cs="TSMapaGruesa"/>
          <w:sz w:val="24"/>
          <w:szCs w:val="24"/>
          <w:lang w:eastAsia="es-CL"/>
        </w:rPr>
      </w:pPr>
    </w:p>
    <w:p w:rsidR="0034542F" w:rsidRPr="00DD0515" w:rsidRDefault="0034542F" w:rsidP="0034542F">
      <w:pPr>
        <w:autoSpaceDE w:val="0"/>
        <w:autoSpaceDN w:val="0"/>
        <w:adjustRightInd w:val="0"/>
        <w:spacing w:after="0" w:line="240" w:lineRule="auto"/>
        <w:jc w:val="both"/>
        <w:rPr>
          <w:rFonts w:cs="TSMapaGruesa"/>
          <w:b/>
          <w:sz w:val="24"/>
          <w:szCs w:val="24"/>
          <w:u w:val="single"/>
          <w:lang w:eastAsia="es-CL"/>
        </w:rPr>
      </w:pPr>
      <w:r w:rsidRPr="00DD0515">
        <w:rPr>
          <w:rFonts w:cs="TSMapaGruesa"/>
          <w:b/>
          <w:sz w:val="24"/>
          <w:szCs w:val="24"/>
          <w:u w:val="single"/>
          <w:lang w:eastAsia="es-CL"/>
        </w:rPr>
        <w:t>7. “EL CAZAFIRMAS”</w:t>
      </w:r>
    </w:p>
    <w:p w:rsidR="0034542F" w:rsidRPr="0026562C" w:rsidRDefault="0034542F" w:rsidP="0034542F">
      <w:pPr>
        <w:autoSpaceDE w:val="0"/>
        <w:autoSpaceDN w:val="0"/>
        <w:adjustRightInd w:val="0"/>
        <w:spacing w:after="0" w:line="240" w:lineRule="auto"/>
        <w:jc w:val="both"/>
        <w:rPr>
          <w:rFonts w:cs="TSMapaOblicua"/>
          <w:sz w:val="24"/>
          <w:szCs w:val="24"/>
          <w:lang w:eastAsia="es-CL"/>
        </w:rPr>
      </w:pPr>
    </w:p>
    <w:p w:rsidR="0034542F" w:rsidRPr="0026562C" w:rsidRDefault="0034542F" w:rsidP="0034542F">
      <w:pPr>
        <w:autoSpaceDE w:val="0"/>
        <w:autoSpaceDN w:val="0"/>
        <w:adjustRightInd w:val="0"/>
        <w:spacing w:after="0" w:line="240" w:lineRule="auto"/>
        <w:jc w:val="both"/>
        <w:rPr>
          <w:rFonts w:cs="TSMapaLigera"/>
          <w:sz w:val="24"/>
          <w:szCs w:val="24"/>
          <w:lang w:eastAsia="es-CL"/>
        </w:rPr>
      </w:pPr>
      <w:r w:rsidRPr="0026562C">
        <w:rPr>
          <w:rFonts w:cs="TSMapaOblicua"/>
          <w:sz w:val="24"/>
          <w:szCs w:val="24"/>
          <w:lang w:eastAsia="es-CL"/>
        </w:rPr>
        <w:t>Participantes</w:t>
      </w:r>
      <w:r w:rsidRPr="0026562C">
        <w:rPr>
          <w:rFonts w:cs="TSMapaLigera"/>
          <w:sz w:val="24"/>
          <w:szCs w:val="24"/>
          <w:lang w:eastAsia="es-CL"/>
        </w:rPr>
        <w:t>: Desde 13 años en adelante</w:t>
      </w:r>
    </w:p>
    <w:p w:rsidR="0034542F" w:rsidRPr="0026562C" w:rsidRDefault="0034542F" w:rsidP="0034542F">
      <w:pPr>
        <w:autoSpaceDE w:val="0"/>
        <w:autoSpaceDN w:val="0"/>
        <w:adjustRightInd w:val="0"/>
        <w:spacing w:after="0" w:line="240" w:lineRule="auto"/>
        <w:jc w:val="both"/>
        <w:rPr>
          <w:rFonts w:cs="TSMapaLigera"/>
          <w:sz w:val="24"/>
          <w:szCs w:val="24"/>
          <w:lang w:eastAsia="es-CL"/>
        </w:rPr>
      </w:pPr>
      <w:r w:rsidRPr="0026562C">
        <w:rPr>
          <w:rFonts w:cs="TSMapaOblicua"/>
          <w:sz w:val="24"/>
          <w:szCs w:val="24"/>
          <w:lang w:eastAsia="es-CL"/>
        </w:rPr>
        <w:t>Material</w:t>
      </w:r>
      <w:r w:rsidRPr="0026562C">
        <w:rPr>
          <w:rFonts w:cs="TSMapaLigera"/>
          <w:sz w:val="24"/>
          <w:szCs w:val="24"/>
          <w:lang w:eastAsia="es-CL"/>
        </w:rPr>
        <w:t>: Hoja y lápiz p/participante. Radio y música movida</w:t>
      </w:r>
    </w:p>
    <w:p w:rsidR="0034542F" w:rsidRPr="0026562C" w:rsidRDefault="0034542F" w:rsidP="0034542F">
      <w:pPr>
        <w:autoSpaceDE w:val="0"/>
        <w:autoSpaceDN w:val="0"/>
        <w:adjustRightInd w:val="0"/>
        <w:spacing w:after="0" w:line="240" w:lineRule="auto"/>
        <w:jc w:val="both"/>
        <w:rPr>
          <w:rFonts w:cs="TSMapaLigera"/>
          <w:sz w:val="24"/>
          <w:szCs w:val="24"/>
          <w:lang w:eastAsia="es-CL"/>
        </w:rPr>
      </w:pPr>
      <w:r w:rsidRPr="0026562C">
        <w:rPr>
          <w:rFonts w:cs="TSMapaOblicua"/>
          <w:sz w:val="24"/>
          <w:szCs w:val="24"/>
          <w:lang w:eastAsia="es-CL"/>
        </w:rPr>
        <w:t>Tiempo</w:t>
      </w:r>
      <w:r w:rsidRPr="0026562C">
        <w:rPr>
          <w:rFonts w:cs="TSMapaLigera"/>
          <w:sz w:val="24"/>
          <w:szCs w:val="24"/>
          <w:lang w:eastAsia="es-CL"/>
        </w:rPr>
        <w:t>: De 15 a 30 minutos</w:t>
      </w:r>
    </w:p>
    <w:p w:rsidR="0034542F" w:rsidRPr="0026562C" w:rsidRDefault="0034542F" w:rsidP="0034542F">
      <w:pPr>
        <w:autoSpaceDE w:val="0"/>
        <w:autoSpaceDN w:val="0"/>
        <w:adjustRightInd w:val="0"/>
        <w:spacing w:after="0" w:line="240" w:lineRule="auto"/>
        <w:jc w:val="both"/>
        <w:rPr>
          <w:rFonts w:cs="TSMapaLigera"/>
          <w:sz w:val="24"/>
          <w:szCs w:val="24"/>
          <w:lang w:eastAsia="es-CL"/>
        </w:rPr>
      </w:pPr>
    </w:p>
    <w:p w:rsidR="0034542F" w:rsidRPr="0026562C" w:rsidRDefault="0034542F" w:rsidP="0034542F">
      <w:pPr>
        <w:autoSpaceDE w:val="0"/>
        <w:autoSpaceDN w:val="0"/>
        <w:adjustRightInd w:val="0"/>
        <w:spacing w:after="0" w:line="240" w:lineRule="auto"/>
        <w:jc w:val="both"/>
        <w:rPr>
          <w:rFonts w:cs="TSMapaLigera"/>
          <w:sz w:val="24"/>
          <w:szCs w:val="24"/>
          <w:lang w:eastAsia="es-CL"/>
        </w:rPr>
      </w:pPr>
      <w:r w:rsidRPr="0026562C">
        <w:rPr>
          <w:rFonts w:cs="TSMapaLigera"/>
          <w:sz w:val="24"/>
          <w:szCs w:val="24"/>
          <w:lang w:eastAsia="es-CL"/>
        </w:rPr>
        <w:t>Se le reparte la hoja y el lápiz a cada integrante. La idea es que, quien dirige el juego, invite a cazar las firmas de quienes poseen una característica en común que él dirá, los que deberán firmar en la hoja, mientras dure la música. Por ejemplo dirá algo así: “¡A cazar firmas de todos los que nacieron en el mismo mes que tú</w:t>
      </w:r>
      <w:r w:rsidRPr="0026562C">
        <w:rPr>
          <w:sz w:val="24"/>
          <w:szCs w:val="24"/>
          <w:lang w:eastAsia="es-CL"/>
        </w:rPr>
        <w:t>!”</w:t>
      </w:r>
      <w:r w:rsidRPr="0026562C">
        <w:rPr>
          <w:rFonts w:cs="TSMapaLigera"/>
          <w:sz w:val="24"/>
          <w:szCs w:val="24"/>
          <w:lang w:eastAsia="es-CL"/>
        </w:rPr>
        <w:t>, entonces correrán a buscar a quien posea esa característica, que le firmará la hoja. Quien junte más firmas al final del juego, gana.</w:t>
      </w:r>
    </w:p>
    <w:p w:rsidR="0034542F" w:rsidRPr="0026562C" w:rsidRDefault="0034542F" w:rsidP="0034542F">
      <w:pPr>
        <w:autoSpaceDE w:val="0"/>
        <w:autoSpaceDN w:val="0"/>
        <w:adjustRightInd w:val="0"/>
        <w:spacing w:after="0" w:line="240" w:lineRule="auto"/>
        <w:jc w:val="both"/>
        <w:rPr>
          <w:rFonts w:cs="TSMapaLigera"/>
          <w:sz w:val="24"/>
          <w:szCs w:val="24"/>
          <w:lang w:eastAsia="es-CL"/>
        </w:rPr>
      </w:pPr>
    </w:p>
    <w:p w:rsidR="0034542F" w:rsidRPr="0026562C" w:rsidRDefault="0034542F" w:rsidP="0034542F">
      <w:pPr>
        <w:autoSpaceDE w:val="0"/>
        <w:autoSpaceDN w:val="0"/>
        <w:adjustRightInd w:val="0"/>
        <w:spacing w:after="0" w:line="240" w:lineRule="auto"/>
        <w:jc w:val="both"/>
        <w:rPr>
          <w:rFonts w:cs="TSMapaLigera"/>
          <w:sz w:val="24"/>
          <w:szCs w:val="24"/>
          <w:lang w:eastAsia="es-CL"/>
        </w:rPr>
      </w:pPr>
      <w:r w:rsidRPr="0026562C">
        <w:rPr>
          <w:rFonts w:cs="TSMapaLigera"/>
          <w:sz w:val="24"/>
          <w:szCs w:val="24"/>
          <w:lang w:eastAsia="es-CL"/>
        </w:rPr>
        <w:t>Indicaciones Posibles:</w:t>
      </w:r>
    </w:p>
    <w:p w:rsidR="0034542F" w:rsidRPr="0026562C" w:rsidRDefault="0034542F" w:rsidP="0034542F">
      <w:pPr>
        <w:autoSpaceDE w:val="0"/>
        <w:autoSpaceDN w:val="0"/>
        <w:adjustRightInd w:val="0"/>
        <w:spacing w:after="0" w:line="240" w:lineRule="auto"/>
        <w:jc w:val="both"/>
        <w:rPr>
          <w:rFonts w:cs="TSMapaLigera"/>
          <w:sz w:val="24"/>
          <w:szCs w:val="24"/>
          <w:lang w:eastAsia="es-CL"/>
        </w:rPr>
      </w:pPr>
      <w:r w:rsidRPr="0026562C">
        <w:rPr>
          <w:rFonts w:cs="TSMapaLigera"/>
          <w:sz w:val="24"/>
          <w:szCs w:val="24"/>
          <w:lang w:eastAsia="es-CL"/>
        </w:rPr>
        <w:t>Los que nacieron en el mismo mes que tú</w:t>
      </w:r>
    </w:p>
    <w:p w:rsidR="0034542F" w:rsidRPr="0026562C" w:rsidRDefault="0034542F" w:rsidP="0034542F">
      <w:pPr>
        <w:autoSpaceDE w:val="0"/>
        <w:autoSpaceDN w:val="0"/>
        <w:adjustRightInd w:val="0"/>
        <w:spacing w:after="0" w:line="240" w:lineRule="auto"/>
        <w:jc w:val="both"/>
        <w:rPr>
          <w:rFonts w:cs="TSMapaLigera"/>
          <w:sz w:val="24"/>
          <w:szCs w:val="24"/>
          <w:lang w:eastAsia="es-CL"/>
        </w:rPr>
      </w:pPr>
      <w:r w:rsidRPr="0026562C">
        <w:rPr>
          <w:rFonts w:cs="TSMapaLigera"/>
          <w:sz w:val="24"/>
          <w:szCs w:val="24"/>
          <w:lang w:eastAsia="es-CL"/>
        </w:rPr>
        <w:t>Los que tienen el mismo hobbies que tú</w:t>
      </w:r>
    </w:p>
    <w:p w:rsidR="0034542F" w:rsidRPr="0026562C" w:rsidRDefault="0034542F" w:rsidP="0034542F">
      <w:pPr>
        <w:autoSpaceDE w:val="0"/>
        <w:autoSpaceDN w:val="0"/>
        <w:adjustRightInd w:val="0"/>
        <w:spacing w:after="0" w:line="240" w:lineRule="auto"/>
        <w:jc w:val="both"/>
        <w:rPr>
          <w:rFonts w:cs="TSMapaLigera"/>
          <w:sz w:val="24"/>
          <w:szCs w:val="24"/>
          <w:lang w:eastAsia="es-CL"/>
        </w:rPr>
      </w:pPr>
      <w:r w:rsidRPr="0026562C">
        <w:rPr>
          <w:rFonts w:cs="TSMapaLigera"/>
          <w:sz w:val="24"/>
          <w:szCs w:val="24"/>
          <w:lang w:eastAsia="es-CL"/>
        </w:rPr>
        <w:t>Los que tienen el mismo número de hermanos que tú</w:t>
      </w:r>
    </w:p>
    <w:p w:rsidR="0034542F" w:rsidRPr="0026562C" w:rsidRDefault="0034542F" w:rsidP="0034542F">
      <w:pPr>
        <w:autoSpaceDE w:val="0"/>
        <w:autoSpaceDN w:val="0"/>
        <w:adjustRightInd w:val="0"/>
        <w:spacing w:after="0" w:line="240" w:lineRule="auto"/>
        <w:jc w:val="both"/>
        <w:rPr>
          <w:rFonts w:cs="TSMapaLigera"/>
          <w:sz w:val="24"/>
          <w:szCs w:val="24"/>
          <w:lang w:eastAsia="es-CL"/>
        </w:rPr>
      </w:pPr>
      <w:r w:rsidRPr="0026562C">
        <w:rPr>
          <w:rFonts w:cs="TSMapaLigera"/>
          <w:sz w:val="24"/>
          <w:szCs w:val="24"/>
          <w:lang w:eastAsia="es-CL"/>
        </w:rPr>
        <w:t>Los que van en el mismo curso que tú</w:t>
      </w:r>
    </w:p>
    <w:p w:rsidR="0034542F" w:rsidRPr="0026562C" w:rsidRDefault="0034542F" w:rsidP="0034542F">
      <w:pPr>
        <w:autoSpaceDE w:val="0"/>
        <w:autoSpaceDN w:val="0"/>
        <w:adjustRightInd w:val="0"/>
        <w:spacing w:after="0" w:line="240" w:lineRule="auto"/>
        <w:jc w:val="both"/>
        <w:rPr>
          <w:rFonts w:cs="TSMapaLigera"/>
          <w:sz w:val="24"/>
          <w:szCs w:val="24"/>
          <w:lang w:eastAsia="es-CL"/>
        </w:rPr>
      </w:pPr>
      <w:r w:rsidRPr="0026562C">
        <w:rPr>
          <w:rFonts w:cs="TSMapaLigera"/>
          <w:sz w:val="24"/>
          <w:szCs w:val="24"/>
          <w:lang w:eastAsia="es-CL"/>
        </w:rPr>
        <w:t>Los que tienen la misma mascota que tú.......</w:t>
      </w:r>
    </w:p>
    <w:p w:rsidR="0034542F" w:rsidRPr="0026562C" w:rsidRDefault="0034542F" w:rsidP="0034542F">
      <w:pPr>
        <w:autoSpaceDE w:val="0"/>
        <w:autoSpaceDN w:val="0"/>
        <w:adjustRightInd w:val="0"/>
        <w:spacing w:after="0" w:line="240" w:lineRule="auto"/>
        <w:jc w:val="both"/>
        <w:rPr>
          <w:rFonts w:cs="TSMapaLigera"/>
          <w:sz w:val="24"/>
          <w:szCs w:val="24"/>
          <w:lang w:eastAsia="es-CL"/>
        </w:rPr>
      </w:pPr>
      <w:r w:rsidRPr="0026562C">
        <w:rPr>
          <w:rFonts w:cs="TSMapaLigera"/>
          <w:sz w:val="24"/>
          <w:szCs w:val="24"/>
          <w:lang w:eastAsia="es-CL"/>
        </w:rPr>
        <w:t>(Otros según la creatividad del equipo)</w:t>
      </w:r>
    </w:p>
    <w:p w:rsidR="0034542F" w:rsidRPr="0026562C" w:rsidRDefault="0034542F" w:rsidP="0034542F">
      <w:pPr>
        <w:autoSpaceDE w:val="0"/>
        <w:autoSpaceDN w:val="0"/>
        <w:adjustRightInd w:val="0"/>
        <w:spacing w:after="0" w:line="240" w:lineRule="auto"/>
        <w:jc w:val="both"/>
        <w:rPr>
          <w:rFonts w:cs="TSMapaLigera"/>
          <w:sz w:val="24"/>
          <w:szCs w:val="24"/>
          <w:lang w:eastAsia="es-CL"/>
        </w:rPr>
      </w:pPr>
    </w:p>
    <w:p w:rsidR="0034542F" w:rsidRPr="00DD0515" w:rsidRDefault="0034542F" w:rsidP="0034542F">
      <w:pPr>
        <w:autoSpaceDE w:val="0"/>
        <w:autoSpaceDN w:val="0"/>
        <w:adjustRightInd w:val="0"/>
        <w:spacing w:after="0" w:line="240" w:lineRule="auto"/>
        <w:jc w:val="both"/>
        <w:rPr>
          <w:rFonts w:cs="TSMapaGruesa"/>
          <w:b/>
          <w:sz w:val="24"/>
          <w:szCs w:val="24"/>
          <w:u w:val="single"/>
          <w:lang w:eastAsia="es-CL"/>
        </w:rPr>
      </w:pPr>
      <w:r w:rsidRPr="00DD0515">
        <w:rPr>
          <w:rFonts w:cs="TSMapaGruesa"/>
          <w:b/>
          <w:sz w:val="24"/>
          <w:szCs w:val="24"/>
          <w:u w:val="single"/>
          <w:lang w:eastAsia="es-CL"/>
        </w:rPr>
        <w:t>8. “MUECAS LOCAS”</w:t>
      </w:r>
    </w:p>
    <w:p w:rsidR="0034542F" w:rsidRPr="0026562C" w:rsidRDefault="0034542F" w:rsidP="0034542F">
      <w:pPr>
        <w:autoSpaceDE w:val="0"/>
        <w:autoSpaceDN w:val="0"/>
        <w:adjustRightInd w:val="0"/>
        <w:spacing w:after="0" w:line="240" w:lineRule="auto"/>
        <w:jc w:val="both"/>
        <w:rPr>
          <w:rFonts w:cs="TSMapaGruesa"/>
          <w:sz w:val="24"/>
          <w:szCs w:val="24"/>
          <w:lang w:eastAsia="es-CL"/>
        </w:rPr>
      </w:pPr>
    </w:p>
    <w:p w:rsidR="0034542F" w:rsidRPr="0026562C" w:rsidRDefault="0034542F" w:rsidP="0034542F">
      <w:pPr>
        <w:autoSpaceDE w:val="0"/>
        <w:autoSpaceDN w:val="0"/>
        <w:adjustRightInd w:val="0"/>
        <w:spacing w:after="0" w:line="240" w:lineRule="auto"/>
        <w:jc w:val="both"/>
        <w:rPr>
          <w:rFonts w:cs="TSMapaLigera"/>
          <w:sz w:val="24"/>
          <w:szCs w:val="24"/>
          <w:lang w:eastAsia="es-CL"/>
        </w:rPr>
      </w:pPr>
      <w:r w:rsidRPr="0026562C">
        <w:rPr>
          <w:rFonts w:cs="TSMapaOblicua"/>
          <w:sz w:val="24"/>
          <w:szCs w:val="24"/>
          <w:lang w:eastAsia="es-CL"/>
        </w:rPr>
        <w:t>Participantes</w:t>
      </w:r>
      <w:r w:rsidRPr="0026562C">
        <w:rPr>
          <w:rFonts w:cs="TSMapaLigera"/>
          <w:sz w:val="24"/>
          <w:szCs w:val="24"/>
          <w:lang w:eastAsia="es-CL"/>
        </w:rPr>
        <w:t>: Desde 5 años en adelante</w:t>
      </w:r>
    </w:p>
    <w:p w:rsidR="0034542F" w:rsidRPr="0026562C" w:rsidRDefault="0034542F" w:rsidP="0034542F">
      <w:pPr>
        <w:autoSpaceDE w:val="0"/>
        <w:autoSpaceDN w:val="0"/>
        <w:adjustRightInd w:val="0"/>
        <w:spacing w:after="0" w:line="240" w:lineRule="auto"/>
        <w:jc w:val="both"/>
        <w:rPr>
          <w:rFonts w:cs="TSMapaLigera"/>
          <w:sz w:val="24"/>
          <w:szCs w:val="24"/>
          <w:lang w:eastAsia="es-CL"/>
        </w:rPr>
      </w:pPr>
      <w:r w:rsidRPr="0026562C">
        <w:rPr>
          <w:rFonts w:cs="TSMapaOblicua"/>
          <w:sz w:val="24"/>
          <w:szCs w:val="24"/>
          <w:lang w:eastAsia="es-CL"/>
        </w:rPr>
        <w:t>Tiempo</w:t>
      </w:r>
      <w:r w:rsidRPr="0026562C">
        <w:rPr>
          <w:rFonts w:cs="TSMapaLigera"/>
          <w:sz w:val="24"/>
          <w:szCs w:val="24"/>
          <w:lang w:eastAsia="es-CL"/>
        </w:rPr>
        <w:t>: De 15 a 20 minutos</w:t>
      </w:r>
    </w:p>
    <w:p w:rsidR="0034542F" w:rsidRPr="0026562C" w:rsidRDefault="0034542F" w:rsidP="0034542F">
      <w:pPr>
        <w:autoSpaceDE w:val="0"/>
        <w:autoSpaceDN w:val="0"/>
        <w:adjustRightInd w:val="0"/>
        <w:spacing w:after="0" w:line="240" w:lineRule="auto"/>
        <w:jc w:val="both"/>
        <w:rPr>
          <w:rFonts w:cs="TSMapaLigera"/>
          <w:sz w:val="24"/>
          <w:szCs w:val="24"/>
          <w:lang w:eastAsia="es-CL"/>
        </w:rPr>
      </w:pPr>
    </w:p>
    <w:p w:rsidR="0034542F" w:rsidRPr="0026562C" w:rsidRDefault="0034542F" w:rsidP="0034542F">
      <w:pPr>
        <w:autoSpaceDE w:val="0"/>
        <w:autoSpaceDN w:val="0"/>
        <w:adjustRightInd w:val="0"/>
        <w:spacing w:after="0" w:line="240" w:lineRule="auto"/>
        <w:jc w:val="both"/>
        <w:rPr>
          <w:sz w:val="24"/>
          <w:szCs w:val="24"/>
          <w:lang w:eastAsia="es-CL"/>
        </w:rPr>
      </w:pPr>
      <w:r w:rsidRPr="0026562C">
        <w:rPr>
          <w:rFonts w:cs="TSMapaLigera"/>
          <w:sz w:val="24"/>
          <w:szCs w:val="24"/>
          <w:lang w:eastAsia="es-CL"/>
        </w:rPr>
        <w:t>Se colocan en círculo, con cierta separación unos de otros y a ser posible, de pie. El primero dice su nombre y hace un gesto exagerado que lo acompañe y el siguiente debe repetirlos ambos y añadir su nombre y su gesto. El tercero repetirá el nombre y gesto de los dos anteriores y añadirá el suyo. ¡Es muy divertido, mientras más integrantes sean</w:t>
      </w:r>
      <w:r w:rsidRPr="0026562C">
        <w:rPr>
          <w:sz w:val="24"/>
          <w:szCs w:val="24"/>
          <w:lang w:eastAsia="es-CL"/>
        </w:rPr>
        <w:t>!</w:t>
      </w:r>
    </w:p>
    <w:p w:rsidR="000F1D8F" w:rsidRDefault="000F1D8F" w:rsidP="0034542F">
      <w:pPr>
        <w:autoSpaceDE w:val="0"/>
        <w:autoSpaceDN w:val="0"/>
        <w:adjustRightInd w:val="0"/>
        <w:spacing w:after="0" w:line="240" w:lineRule="auto"/>
        <w:jc w:val="both"/>
        <w:rPr>
          <w:rFonts w:cs="TSMapaGruesa"/>
          <w:b/>
          <w:sz w:val="24"/>
          <w:szCs w:val="24"/>
          <w:u w:val="single"/>
          <w:lang w:eastAsia="es-CL"/>
        </w:rPr>
      </w:pPr>
    </w:p>
    <w:p w:rsidR="0034542F" w:rsidRPr="00DD0515" w:rsidRDefault="0034542F" w:rsidP="0034542F">
      <w:pPr>
        <w:autoSpaceDE w:val="0"/>
        <w:autoSpaceDN w:val="0"/>
        <w:adjustRightInd w:val="0"/>
        <w:spacing w:after="0" w:line="240" w:lineRule="auto"/>
        <w:jc w:val="both"/>
        <w:rPr>
          <w:rFonts w:cs="TSMapaGruesa"/>
          <w:b/>
          <w:sz w:val="24"/>
          <w:szCs w:val="24"/>
          <w:u w:val="single"/>
          <w:lang w:eastAsia="es-CL"/>
        </w:rPr>
      </w:pPr>
      <w:r w:rsidRPr="00DD0515">
        <w:rPr>
          <w:rFonts w:cs="TSMapaGruesa"/>
          <w:b/>
          <w:sz w:val="24"/>
          <w:szCs w:val="24"/>
          <w:u w:val="single"/>
          <w:lang w:eastAsia="es-CL"/>
        </w:rPr>
        <w:lastRenderedPageBreak/>
        <w:t>9. “TELARAÑA”</w:t>
      </w:r>
    </w:p>
    <w:p w:rsidR="0034542F" w:rsidRPr="0026562C" w:rsidRDefault="0034542F" w:rsidP="0034542F">
      <w:pPr>
        <w:autoSpaceDE w:val="0"/>
        <w:autoSpaceDN w:val="0"/>
        <w:adjustRightInd w:val="0"/>
        <w:spacing w:after="0" w:line="240" w:lineRule="auto"/>
        <w:jc w:val="both"/>
        <w:rPr>
          <w:rFonts w:cs="TSMapaOblicua"/>
          <w:sz w:val="24"/>
          <w:szCs w:val="24"/>
          <w:lang w:eastAsia="es-CL"/>
        </w:rPr>
      </w:pPr>
    </w:p>
    <w:p w:rsidR="0034542F" w:rsidRPr="0026562C" w:rsidRDefault="0034542F" w:rsidP="0034542F">
      <w:pPr>
        <w:autoSpaceDE w:val="0"/>
        <w:autoSpaceDN w:val="0"/>
        <w:adjustRightInd w:val="0"/>
        <w:spacing w:after="0" w:line="240" w:lineRule="auto"/>
        <w:jc w:val="both"/>
        <w:rPr>
          <w:rFonts w:cs="TSMapaLigera"/>
          <w:sz w:val="24"/>
          <w:szCs w:val="24"/>
          <w:lang w:eastAsia="es-CL"/>
        </w:rPr>
      </w:pPr>
      <w:r w:rsidRPr="0026562C">
        <w:rPr>
          <w:rFonts w:cs="TSMapaOblicua"/>
          <w:sz w:val="24"/>
          <w:szCs w:val="24"/>
          <w:lang w:eastAsia="es-CL"/>
        </w:rPr>
        <w:t>Participantes</w:t>
      </w:r>
      <w:r w:rsidRPr="0026562C">
        <w:rPr>
          <w:rFonts w:cs="TSMapaLigera"/>
          <w:sz w:val="24"/>
          <w:szCs w:val="24"/>
          <w:lang w:eastAsia="es-CL"/>
        </w:rPr>
        <w:t>: Desde 8 años en adelante</w:t>
      </w:r>
    </w:p>
    <w:p w:rsidR="0034542F" w:rsidRPr="0026562C" w:rsidRDefault="0034542F" w:rsidP="0034542F">
      <w:pPr>
        <w:autoSpaceDE w:val="0"/>
        <w:autoSpaceDN w:val="0"/>
        <w:adjustRightInd w:val="0"/>
        <w:spacing w:after="0" w:line="240" w:lineRule="auto"/>
        <w:jc w:val="both"/>
        <w:rPr>
          <w:rFonts w:cs="TSMapaLigera"/>
          <w:sz w:val="24"/>
          <w:szCs w:val="24"/>
          <w:lang w:eastAsia="es-CL"/>
        </w:rPr>
      </w:pPr>
      <w:r w:rsidRPr="0026562C">
        <w:rPr>
          <w:rFonts w:cs="TSMapaOblicua"/>
          <w:sz w:val="24"/>
          <w:szCs w:val="24"/>
          <w:lang w:eastAsia="es-CL"/>
        </w:rPr>
        <w:t>Material</w:t>
      </w:r>
      <w:r w:rsidRPr="0026562C">
        <w:rPr>
          <w:rFonts w:cs="TSMapaLigera"/>
          <w:sz w:val="24"/>
          <w:szCs w:val="24"/>
          <w:lang w:eastAsia="es-CL"/>
        </w:rPr>
        <w:t>: Un ovillo de lana</w:t>
      </w:r>
    </w:p>
    <w:p w:rsidR="0034542F" w:rsidRPr="0026562C" w:rsidRDefault="0034542F" w:rsidP="0034542F">
      <w:pPr>
        <w:autoSpaceDE w:val="0"/>
        <w:autoSpaceDN w:val="0"/>
        <w:adjustRightInd w:val="0"/>
        <w:spacing w:after="0" w:line="240" w:lineRule="auto"/>
        <w:jc w:val="both"/>
        <w:rPr>
          <w:rFonts w:cs="TSMapaLigera"/>
          <w:sz w:val="24"/>
          <w:szCs w:val="24"/>
          <w:lang w:eastAsia="es-CL"/>
        </w:rPr>
      </w:pPr>
      <w:r w:rsidRPr="0026562C">
        <w:rPr>
          <w:rFonts w:cs="TSMapaOblicua"/>
          <w:sz w:val="24"/>
          <w:szCs w:val="24"/>
          <w:lang w:eastAsia="es-CL"/>
        </w:rPr>
        <w:t>Tiempo</w:t>
      </w:r>
      <w:r w:rsidRPr="0026562C">
        <w:rPr>
          <w:rFonts w:cs="TSMapaLigera"/>
          <w:sz w:val="24"/>
          <w:szCs w:val="24"/>
          <w:lang w:eastAsia="es-CL"/>
        </w:rPr>
        <w:t>: De 15 a 20 minutos</w:t>
      </w:r>
    </w:p>
    <w:p w:rsidR="0034542F" w:rsidRPr="0026562C" w:rsidRDefault="0034542F" w:rsidP="0034542F">
      <w:pPr>
        <w:autoSpaceDE w:val="0"/>
        <w:autoSpaceDN w:val="0"/>
        <w:adjustRightInd w:val="0"/>
        <w:spacing w:after="0" w:line="240" w:lineRule="auto"/>
        <w:jc w:val="both"/>
        <w:rPr>
          <w:rFonts w:cs="TSMapaLigera"/>
          <w:sz w:val="24"/>
          <w:szCs w:val="24"/>
          <w:lang w:eastAsia="es-CL"/>
        </w:rPr>
      </w:pPr>
      <w:r w:rsidRPr="0026562C">
        <w:rPr>
          <w:rFonts w:cs="TSMapaLigera"/>
          <w:sz w:val="24"/>
          <w:szCs w:val="24"/>
          <w:lang w:eastAsia="es-CL"/>
        </w:rPr>
        <w:t>Todas las personas formaran un circulo, luego se seleccionará alguna persona al azar y ella tomara el principio del ovillo de lana y lanzara el resto de estambre a algún participante que el elija  pero antes de lanzarlo deberá decir su nombre y las características que le monitor defina para la dinámica, el participante que reciba el ovillo debe presentarse y lanzar el estambre, quedándose también con una parte de él hasta llegar al ultimo participante y lograr formar una telaraña. Una vez terminado esto, el grupo debe deshacerla siguiendo el mismo desarrollo, pero el participante que lance el ovillo deberá decir el nombre y las características del compañero al que se lo pase.</w:t>
      </w:r>
    </w:p>
    <w:p w:rsidR="0034542F" w:rsidRPr="0026562C" w:rsidRDefault="0034542F" w:rsidP="0034542F">
      <w:pPr>
        <w:autoSpaceDE w:val="0"/>
        <w:autoSpaceDN w:val="0"/>
        <w:adjustRightInd w:val="0"/>
        <w:spacing w:after="0" w:line="240" w:lineRule="auto"/>
        <w:jc w:val="both"/>
        <w:rPr>
          <w:rFonts w:cs="TSMapaLigera"/>
          <w:sz w:val="24"/>
          <w:szCs w:val="24"/>
          <w:lang w:eastAsia="es-CL"/>
        </w:rPr>
      </w:pPr>
    </w:p>
    <w:p w:rsidR="0034542F" w:rsidRPr="00DD0515" w:rsidRDefault="0034542F" w:rsidP="0034542F">
      <w:pPr>
        <w:autoSpaceDE w:val="0"/>
        <w:autoSpaceDN w:val="0"/>
        <w:adjustRightInd w:val="0"/>
        <w:spacing w:after="0" w:line="240" w:lineRule="auto"/>
        <w:jc w:val="both"/>
        <w:rPr>
          <w:rFonts w:cs="TSMapaGruesa"/>
          <w:b/>
          <w:sz w:val="24"/>
          <w:szCs w:val="24"/>
          <w:u w:val="single"/>
          <w:lang w:eastAsia="es-CL"/>
        </w:rPr>
      </w:pPr>
      <w:r w:rsidRPr="00DD0515">
        <w:rPr>
          <w:rFonts w:cs="TSMapaGruesa"/>
          <w:b/>
          <w:sz w:val="24"/>
          <w:szCs w:val="24"/>
          <w:u w:val="single"/>
          <w:lang w:eastAsia="es-CL"/>
        </w:rPr>
        <w:t>10. “NOMBRE KILOMÉTRICO”</w:t>
      </w:r>
    </w:p>
    <w:p w:rsidR="0034542F" w:rsidRPr="0026562C" w:rsidRDefault="0034542F" w:rsidP="0034542F">
      <w:pPr>
        <w:autoSpaceDE w:val="0"/>
        <w:autoSpaceDN w:val="0"/>
        <w:adjustRightInd w:val="0"/>
        <w:spacing w:after="0" w:line="240" w:lineRule="auto"/>
        <w:jc w:val="both"/>
        <w:rPr>
          <w:rFonts w:cs="TSMapaOblicua"/>
          <w:sz w:val="24"/>
          <w:szCs w:val="24"/>
          <w:lang w:eastAsia="es-CL"/>
        </w:rPr>
      </w:pPr>
    </w:p>
    <w:p w:rsidR="0034542F" w:rsidRPr="0026562C" w:rsidRDefault="0034542F" w:rsidP="0034542F">
      <w:pPr>
        <w:autoSpaceDE w:val="0"/>
        <w:autoSpaceDN w:val="0"/>
        <w:adjustRightInd w:val="0"/>
        <w:spacing w:after="0" w:line="240" w:lineRule="auto"/>
        <w:jc w:val="both"/>
        <w:rPr>
          <w:rFonts w:cs="TSMapaLigera"/>
          <w:sz w:val="24"/>
          <w:szCs w:val="24"/>
          <w:lang w:eastAsia="es-CL"/>
        </w:rPr>
      </w:pPr>
      <w:r w:rsidRPr="0026562C">
        <w:rPr>
          <w:rFonts w:cs="TSMapaOblicua"/>
          <w:sz w:val="24"/>
          <w:szCs w:val="24"/>
          <w:lang w:eastAsia="es-CL"/>
        </w:rPr>
        <w:t>Participantes</w:t>
      </w:r>
      <w:r w:rsidRPr="0026562C">
        <w:rPr>
          <w:rFonts w:cs="TSMapaLigera"/>
          <w:sz w:val="24"/>
          <w:szCs w:val="24"/>
          <w:lang w:eastAsia="es-CL"/>
        </w:rPr>
        <w:t>: Desde 7 años en adelante</w:t>
      </w:r>
    </w:p>
    <w:p w:rsidR="0034542F" w:rsidRPr="0026562C" w:rsidRDefault="0034542F" w:rsidP="0034542F">
      <w:pPr>
        <w:autoSpaceDE w:val="0"/>
        <w:autoSpaceDN w:val="0"/>
        <w:adjustRightInd w:val="0"/>
        <w:spacing w:after="0" w:line="240" w:lineRule="auto"/>
        <w:jc w:val="both"/>
        <w:rPr>
          <w:rFonts w:cs="TSMapaLigera"/>
          <w:sz w:val="24"/>
          <w:szCs w:val="24"/>
          <w:lang w:eastAsia="es-CL"/>
        </w:rPr>
      </w:pPr>
      <w:r w:rsidRPr="0026562C">
        <w:rPr>
          <w:rFonts w:cs="TSMapaOblicua"/>
          <w:sz w:val="24"/>
          <w:szCs w:val="24"/>
          <w:lang w:eastAsia="es-CL"/>
        </w:rPr>
        <w:t>Tiempo</w:t>
      </w:r>
      <w:r w:rsidRPr="0026562C">
        <w:rPr>
          <w:rFonts w:cs="TSMapaLigera"/>
          <w:sz w:val="24"/>
          <w:szCs w:val="24"/>
          <w:lang w:eastAsia="es-CL"/>
        </w:rPr>
        <w:t>: Aproximadamente 10 minutos</w:t>
      </w:r>
    </w:p>
    <w:p w:rsidR="0034542F" w:rsidRPr="0026562C" w:rsidRDefault="0034542F" w:rsidP="0034542F">
      <w:pPr>
        <w:autoSpaceDE w:val="0"/>
        <w:autoSpaceDN w:val="0"/>
        <w:adjustRightInd w:val="0"/>
        <w:spacing w:after="0" w:line="240" w:lineRule="auto"/>
        <w:jc w:val="both"/>
        <w:rPr>
          <w:rFonts w:cs="TSMapaLigera"/>
          <w:sz w:val="24"/>
          <w:szCs w:val="24"/>
          <w:lang w:eastAsia="es-CL"/>
        </w:rPr>
      </w:pPr>
    </w:p>
    <w:p w:rsidR="0034542F" w:rsidRPr="0026562C" w:rsidRDefault="0034542F" w:rsidP="0034542F">
      <w:pPr>
        <w:autoSpaceDE w:val="0"/>
        <w:autoSpaceDN w:val="0"/>
        <w:adjustRightInd w:val="0"/>
        <w:spacing w:after="0" w:line="240" w:lineRule="auto"/>
        <w:jc w:val="both"/>
        <w:rPr>
          <w:rFonts w:cs="TSMapaLigera"/>
          <w:sz w:val="24"/>
          <w:szCs w:val="24"/>
          <w:lang w:eastAsia="es-CL"/>
        </w:rPr>
      </w:pPr>
      <w:r w:rsidRPr="0026562C">
        <w:rPr>
          <w:rFonts w:cs="TSMapaLigera"/>
          <w:sz w:val="24"/>
          <w:szCs w:val="24"/>
          <w:lang w:eastAsia="es-CL"/>
        </w:rPr>
        <w:t>Sentados en círculo, un integrante del grupo comienza diciendo su nombre. El siguiente debe decir: El nombre de su compañero anterior y su propio nombre. El tercero dirá el nombre del primero, del segundo y el suyo. Y así, sucesivamente, hasta llegar al monitor que será el último y el encargado de repetir todos los nombres seguidos.</w:t>
      </w:r>
    </w:p>
    <w:p w:rsidR="0034542F" w:rsidRPr="0026562C" w:rsidRDefault="0034542F" w:rsidP="0034542F">
      <w:pPr>
        <w:autoSpaceDE w:val="0"/>
        <w:autoSpaceDN w:val="0"/>
        <w:adjustRightInd w:val="0"/>
        <w:spacing w:after="0" w:line="240" w:lineRule="auto"/>
        <w:jc w:val="both"/>
        <w:rPr>
          <w:rFonts w:cs="TSMapaLigera"/>
          <w:sz w:val="24"/>
          <w:szCs w:val="24"/>
          <w:lang w:eastAsia="es-CL"/>
        </w:rPr>
      </w:pPr>
    </w:p>
    <w:p w:rsidR="0034542F" w:rsidRPr="00DD0515" w:rsidRDefault="0034542F" w:rsidP="0034542F">
      <w:pPr>
        <w:autoSpaceDE w:val="0"/>
        <w:autoSpaceDN w:val="0"/>
        <w:adjustRightInd w:val="0"/>
        <w:spacing w:after="0" w:line="240" w:lineRule="auto"/>
        <w:jc w:val="both"/>
        <w:rPr>
          <w:rFonts w:cs="TSMapaGruesa"/>
          <w:b/>
          <w:sz w:val="24"/>
          <w:szCs w:val="24"/>
          <w:u w:val="single"/>
          <w:lang w:eastAsia="es-CL"/>
        </w:rPr>
      </w:pPr>
      <w:r w:rsidRPr="00DD0515">
        <w:rPr>
          <w:rFonts w:cs="TSMapaGruesa"/>
          <w:b/>
          <w:sz w:val="24"/>
          <w:szCs w:val="24"/>
          <w:u w:val="single"/>
          <w:lang w:eastAsia="es-CL"/>
        </w:rPr>
        <w:t>11. “CAMBIANDO IDENTIDADES”</w:t>
      </w:r>
    </w:p>
    <w:p w:rsidR="0034542F" w:rsidRPr="0026562C" w:rsidRDefault="0034542F" w:rsidP="0034542F">
      <w:pPr>
        <w:autoSpaceDE w:val="0"/>
        <w:autoSpaceDN w:val="0"/>
        <w:adjustRightInd w:val="0"/>
        <w:spacing w:after="0" w:line="240" w:lineRule="auto"/>
        <w:jc w:val="both"/>
        <w:rPr>
          <w:rFonts w:cs="TSMapaGruesa"/>
          <w:sz w:val="24"/>
          <w:szCs w:val="24"/>
          <w:lang w:eastAsia="es-CL"/>
        </w:rPr>
      </w:pPr>
    </w:p>
    <w:p w:rsidR="0034542F" w:rsidRPr="0026562C" w:rsidRDefault="0034542F" w:rsidP="0034542F">
      <w:pPr>
        <w:autoSpaceDE w:val="0"/>
        <w:autoSpaceDN w:val="0"/>
        <w:adjustRightInd w:val="0"/>
        <w:spacing w:after="0" w:line="240" w:lineRule="auto"/>
        <w:jc w:val="both"/>
        <w:rPr>
          <w:rFonts w:cs="TSMapaLigera"/>
          <w:sz w:val="24"/>
          <w:szCs w:val="24"/>
          <w:lang w:eastAsia="es-CL"/>
        </w:rPr>
      </w:pPr>
      <w:r w:rsidRPr="0026562C">
        <w:rPr>
          <w:rFonts w:cs="TSMapaOblicua"/>
          <w:sz w:val="24"/>
          <w:szCs w:val="24"/>
          <w:lang w:eastAsia="es-CL"/>
        </w:rPr>
        <w:t>Participantes</w:t>
      </w:r>
      <w:r w:rsidRPr="0026562C">
        <w:rPr>
          <w:rFonts w:cs="TSMapaLigera"/>
          <w:sz w:val="24"/>
          <w:szCs w:val="24"/>
          <w:lang w:eastAsia="es-CL"/>
        </w:rPr>
        <w:t>: Desde 12 años en adelante</w:t>
      </w:r>
    </w:p>
    <w:p w:rsidR="0034542F" w:rsidRPr="0026562C" w:rsidRDefault="0034542F" w:rsidP="0034542F">
      <w:pPr>
        <w:autoSpaceDE w:val="0"/>
        <w:autoSpaceDN w:val="0"/>
        <w:adjustRightInd w:val="0"/>
        <w:spacing w:after="0" w:line="240" w:lineRule="auto"/>
        <w:jc w:val="both"/>
        <w:rPr>
          <w:rFonts w:cs="TSMapaLigera"/>
          <w:sz w:val="24"/>
          <w:szCs w:val="24"/>
          <w:lang w:eastAsia="es-CL"/>
        </w:rPr>
      </w:pPr>
      <w:r w:rsidRPr="0026562C">
        <w:rPr>
          <w:rFonts w:cs="TSMapaOblicua"/>
          <w:sz w:val="24"/>
          <w:szCs w:val="24"/>
          <w:lang w:eastAsia="es-CL"/>
        </w:rPr>
        <w:t>Tiempo</w:t>
      </w:r>
      <w:r w:rsidRPr="0026562C">
        <w:rPr>
          <w:rFonts w:cs="TSMapaLigera"/>
          <w:sz w:val="24"/>
          <w:szCs w:val="24"/>
          <w:lang w:eastAsia="es-CL"/>
        </w:rPr>
        <w:t>: Aproximadamente 25 minutos</w:t>
      </w:r>
    </w:p>
    <w:p w:rsidR="0034542F" w:rsidRPr="0026562C" w:rsidRDefault="0034542F" w:rsidP="0034542F">
      <w:pPr>
        <w:autoSpaceDE w:val="0"/>
        <w:autoSpaceDN w:val="0"/>
        <w:adjustRightInd w:val="0"/>
        <w:spacing w:after="0" w:line="240" w:lineRule="auto"/>
        <w:jc w:val="both"/>
        <w:rPr>
          <w:rFonts w:cs="TSMapaLigera"/>
          <w:sz w:val="24"/>
          <w:szCs w:val="24"/>
          <w:lang w:eastAsia="es-CL"/>
        </w:rPr>
      </w:pPr>
      <w:r w:rsidRPr="0026562C">
        <w:rPr>
          <w:rFonts w:cs="TSMapaLigera"/>
          <w:sz w:val="24"/>
          <w:szCs w:val="24"/>
          <w:lang w:eastAsia="es-CL"/>
        </w:rPr>
        <w:t xml:space="preserve">Los participantes se dividen en parejas, en el caso de los grupos mixtos, es mejor aún si </w:t>
      </w:r>
      <w:r w:rsidRPr="0026562C">
        <w:rPr>
          <w:rFonts w:cs="TSMapaLigera"/>
          <w:sz w:val="24"/>
          <w:szCs w:val="24"/>
          <w:lang w:eastAsia="es-CL"/>
        </w:rPr>
        <w:lastRenderedPageBreak/>
        <w:t>es un hombre y una mujer. Se les da algunos minutos (de 7 a 10) para que compartan y se conozcan, recalcando que se fijen en todos los detalles de su compañero/a, en lo que dice y en sus gestos, porque ellos lo tendrán que presentar después.</w:t>
      </w:r>
    </w:p>
    <w:p w:rsidR="0034542F" w:rsidRPr="0026562C" w:rsidRDefault="0034542F" w:rsidP="0034542F">
      <w:pPr>
        <w:autoSpaceDE w:val="0"/>
        <w:autoSpaceDN w:val="0"/>
        <w:adjustRightInd w:val="0"/>
        <w:spacing w:after="0" w:line="240" w:lineRule="auto"/>
        <w:jc w:val="both"/>
        <w:rPr>
          <w:rFonts w:cs="TSMapaLigera"/>
          <w:sz w:val="24"/>
          <w:szCs w:val="24"/>
          <w:lang w:eastAsia="es-CL"/>
        </w:rPr>
      </w:pPr>
      <w:r w:rsidRPr="0026562C">
        <w:rPr>
          <w:rFonts w:cs="TSMapaLigera"/>
          <w:sz w:val="24"/>
          <w:szCs w:val="24"/>
          <w:lang w:eastAsia="es-CL"/>
        </w:rPr>
        <w:t>Una vez terminado el tiempo de compartir se vuelve al grupo, y se sientan en dos filas frente a frente con su pareja. El monitor ahora, da la instrucción de que debemos presentar a nuestro compañero/a, pero como si fuésemos nosotros mismos, contando lo que nos compartió de el utilizando sus mismos gestos y actitudes, su manera de contarlo, de sentarse, de mirar de hablar, sus “tic”, sus modismos, etc. Lo que hayan podido observar en él. Por ejemplo: Pedro le toca presentar a Carolina. Entonces el dice “Yo soy Carolina, tengo tres hermanos, me gusta tocar la guitarra...” etc. Imitando a Carolina.</w:t>
      </w:r>
    </w:p>
    <w:p w:rsidR="0034542F" w:rsidRPr="0026562C" w:rsidRDefault="0034542F" w:rsidP="0034542F">
      <w:pPr>
        <w:autoSpaceDE w:val="0"/>
        <w:autoSpaceDN w:val="0"/>
        <w:adjustRightInd w:val="0"/>
        <w:spacing w:after="0" w:line="240" w:lineRule="auto"/>
        <w:jc w:val="both"/>
        <w:rPr>
          <w:rFonts w:cs="TSMapaGruesa"/>
          <w:sz w:val="24"/>
          <w:szCs w:val="24"/>
          <w:lang w:eastAsia="es-CL"/>
        </w:rPr>
      </w:pPr>
    </w:p>
    <w:p w:rsidR="0034542F" w:rsidRPr="00DD0515" w:rsidRDefault="0034542F" w:rsidP="0034542F">
      <w:pPr>
        <w:autoSpaceDE w:val="0"/>
        <w:autoSpaceDN w:val="0"/>
        <w:adjustRightInd w:val="0"/>
        <w:spacing w:after="0" w:line="240" w:lineRule="auto"/>
        <w:jc w:val="both"/>
        <w:rPr>
          <w:rFonts w:cs="TSMapaGruesa"/>
          <w:b/>
          <w:sz w:val="24"/>
          <w:szCs w:val="24"/>
          <w:u w:val="single"/>
          <w:lang w:eastAsia="es-CL"/>
        </w:rPr>
      </w:pPr>
      <w:r w:rsidRPr="00DD0515">
        <w:rPr>
          <w:rFonts w:cs="TSMapaGruesa"/>
          <w:b/>
          <w:sz w:val="24"/>
          <w:szCs w:val="24"/>
          <w:u w:val="single"/>
          <w:lang w:eastAsia="es-CL"/>
        </w:rPr>
        <w:t>12. “</w:t>
      </w:r>
      <w:r w:rsidRPr="00DD0515">
        <w:rPr>
          <w:b/>
          <w:bCs/>
          <w:sz w:val="24"/>
          <w:szCs w:val="24"/>
          <w:u w:val="single"/>
          <w:lang w:eastAsia="es-CL"/>
        </w:rPr>
        <w:t>¡</w:t>
      </w:r>
      <w:r w:rsidRPr="00DD0515">
        <w:rPr>
          <w:rFonts w:cs="TSMapaGruesa"/>
          <w:b/>
          <w:sz w:val="24"/>
          <w:szCs w:val="24"/>
          <w:u w:val="single"/>
          <w:lang w:eastAsia="es-CL"/>
        </w:rPr>
        <w:t>ARMANDO LA FIESTA</w:t>
      </w:r>
      <w:proofErr w:type="gramStart"/>
      <w:r w:rsidRPr="00DD0515">
        <w:rPr>
          <w:b/>
          <w:bCs/>
          <w:sz w:val="24"/>
          <w:szCs w:val="24"/>
          <w:u w:val="single"/>
          <w:lang w:eastAsia="es-CL"/>
        </w:rPr>
        <w:t xml:space="preserve">! </w:t>
      </w:r>
      <w:r w:rsidRPr="00DD0515">
        <w:rPr>
          <w:rFonts w:cs="TSMapaGruesa"/>
          <w:b/>
          <w:sz w:val="24"/>
          <w:szCs w:val="24"/>
          <w:u w:val="single"/>
          <w:lang w:eastAsia="es-CL"/>
        </w:rPr>
        <w:t>”</w:t>
      </w:r>
      <w:proofErr w:type="gramEnd"/>
    </w:p>
    <w:p w:rsidR="0034542F" w:rsidRPr="0026562C" w:rsidRDefault="0034542F" w:rsidP="0034542F">
      <w:pPr>
        <w:autoSpaceDE w:val="0"/>
        <w:autoSpaceDN w:val="0"/>
        <w:adjustRightInd w:val="0"/>
        <w:spacing w:after="0" w:line="240" w:lineRule="auto"/>
        <w:jc w:val="both"/>
        <w:rPr>
          <w:rFonts w:cs="TSMapaOblicua"/>
          <w:sz w:val="24"/>
          <w:szCs w:val="24"/>
          <w:lang w:eastAsia="es-CL"/>
        </w:rPr>
      </w:pPr>
    </w:p>
    <w:p w:rsidR="0034542F" w:rsidRPr="0026562C" w:rsidRDefault="0034542F" w:rsidP="0034542F">
      <w:pPr>
        <w:autoSpaceDE w:val="0"/>
        <w:autoSpaceDN w:val="0"/>
        <w:adjustRightInd w:val="0"/>
        <w:spacing w:after="0" w:line="240" w:lineRule="auto"/>
        <w:jc w:val="both"/>
        <w:rPr>
          <w:rFonts w:cs="TSMapaLigera"/>
          <w:sz w:val="24"/>
          <w:szCs w:val="24"/>
          <w:lang w:eastAsia="es-CL"/>
        </w:rPr>
      </w:pPr>
      <w:r w:rsidRPr="0026562C">
        <w:rPr>
          <w:rFonts w:cs="TSMapaOblicua"/>
          <w:sz w:val="24"/>
          <w:szCs w:val="24"/>
          <w:lang w:eastAsia="es-CL"/>
        </w:rPr>
        <w:t>Participantes</w:t>
      </w:r>
      <w:r w:rsidRPr="0026562C">
        <w:rPr>
          <w:rFonts w:cs="TSMapaLigera"/>
          <w:sz w:val="24"/>
          <w:szCs w:val="24"/>
          <w:lang w:eastAsia="es-CL"/>
        </w:rPr>
        <w:t>: Desde 9 años en adelante</w:t>
      </w:r>
    </w:p>
    <w:p w:rsidR="0034542F" w:rsidRPr="0026562C" w:rsidRDefault="0034542F" w:rsidP="0034542F">
      <w:pPr>
        <w:autoSpaceDE w:val="0"/>
        <w:autoSpaceDN w:val="0"/>
        <w:adjustRightInd w:val="0"/>
        <w:spacing w:after="0" w:line="240" w:lineRule="auto"/>
        <w:jc w:val="both"/>
        <w:rPr>
          <w:rFonts w:cs="TSMapaLigera"/>
          <w:sz w:val="24"/>
          <w:szCs w:val="24"/>
          <w:lang w:eastAsia="es-CL"/>
        </w:rPr>
      </w:pPr>
      <w:r w:rsidRPr="0026562C">
        <w:rPr>
          <w:rFonts w:cs="TSMapaOblicua"/>
          <w:sz w:val="24"/>
          <w:szCs w:val="24"/>
          <w:lang w:eastAsia="es-CL"/>
        </w:rPr>
        <w:t>Tiempo</w:t>
      </w:r>
      <w:r w:rsidRPr="0026562C">
        <w:rPr>
          <w:rFonts w:cs="TSMapaLigera"/>
          <w:sz w:val="24"/>
          <w:szCs w:val="24"/>
          <w:lang w:eastAsia="es-CL"/>
        </w:rPr>
        <w:t>: Aproximadamente 10 minutos</w:t>
      </w:r>
    </w:p>
    <w:p w:rsidR="0034542F" w:rsidRPr="0026562C" w:rsidRDefault="0034542F" w:rsidP="0034542F">
      <w:pPr>
        <w:autoSpaceDE w:val="0"/>
        <w:autoSpaceDN w:val="0"/>
        <w:adjustRightInd w:val="0"/>
        <w:spacing w:after="0" w:line="240" w:lineRule="auto"/>
        <w:jc w:val="both"/>
        <w:rPr>
          <w:rFonts w:cs="TSMapaLigera"/>
          <w:sz w:val="24"/>
          <w:szCs w:val="24"/>
          <w:lang w:eastAsia="es-CL"/>
        </w:rPr>
      </w:pPr>
    </w:p>
    <w:p w:rsidR="0034542F" w:rsidRPr="0026562C" w:rsidRDefault="0034542F" w:rsidP="0034542F">
      <w:pPr>
        <w:autoSpaceDE w:val="0"/>
        <w:autoSpaceDN w:val="0"/>
        <w:adjustRightInd w:val="0"/>
        <w:spacing w:after="0" w:line="240" w:lineRule="auto"/>
        <w:jc w:val="both"/>
        <w:rPr>
          <w:rFonts w:cs="TSMapaLigera"/>
          <w:sz w:val="24"/>
          <w:szCs w:val="24"/>
          <w:lang w:eastAsia="es-CL"/>
        </w:rPr>
      </w:pPr>
      <w:r w:rsidRPr="0026562C">
        <w:rPr>
          <w:rFonts w:cs="TSMapaLigera"/>
          <w:sz w:val="24"/>
          <w:szCs w:val="24"/>
          <w:lang w:eastAsia="es-CL"/>
        </w:rPr>
        <w:t>Se explica que va a haber una fiesta, y que cada cual debe llevar algo, pero que empiece con la inicial de su nombre. El primero comienza diciendo su nombre y lo que va a llevar a la fiesta. El segundo repite lo que dijo el anterior, y luego dice su nombre y lo que va a llevar a la fiesta.</w:t>
      </w:r>
    </w:p>
    <w:p w:rsidR="0034542F" w:rsidRPr="0026562C" w:rsidRDefault="0034542F" w:rsidP="0034542F">
      <w:pPr>
        <w:autoSpaceDE w:val="0"/>
        <w:autoSpaceDN w:val="0"/>
        <w:adjustRightInd w:val="0"/>
        <w:spacing w:after="0" w:line="240" w:lineRule="auto"/>
        <w:jc w:val="both"/>
        <w:rPr>
          <w:rFonts w:cs="TSMapaLigera"/>
          <w:sz w:val="24"/>
          <w:szCs w:val="24"/>
          <w:lang w:eastAsia="es-CL"/>
        </w:rPr>
      </w:pPr>
    </w:p>
    <w:p w:rsidR="0034542F" w:rsidRPr="0026562C" w:rsidRDefault="0034542F" w:rsidP="0034542F">
      <w:pPr>
        <w:autoSpaceDE w:val="0"/>
        <w:autoSpaceDN w:val="0"/>
        <w:adjustRightInd w:val="0"/>
        <w:spacing w:after="0" w:line="240" w:lineRule="auto"/>
        <w:jc w:val="both"/>
        <w:rPr>
          <w:rFonts w:cs="TSMapaLigera"/>
          <w:sz w:val="24"/>
          <w:szCs w:val="24"/>
          <w:lang w:eastAsia="es-CL"/>
        </w:rPr>
      </w:pPr>
      <w:r w:rsidRPr="0026562C">
        <w:rPr>
          <w:rFonts w:cs="TSMapaLigera"/>
          <w:sz w:val="24"/>
          <w:szCs w:val="24"/>
          <w:lang w:eastAsia="es-CL"/>
        </w:rPr>
        <w:t>Por ejemplo:</w:t>
      </w:r>
    </w:p>
    <w:p w:rsidR="0034542F" w:rsidRPr="0026562C" w:rsidRDefault="0034542F" w:rsidP="0034542F">
      <w:pPr>
        <w:autoSpaceDE w:val="0"/>
        <w:autoSpaceDN w:val="0"/>
        <w:adjustRightInd w:val="0"/>
        <w:spacing w:after="0" w:line="240" w:lineRule="auto"/>
        <w:jc w:val="both"/>
        <w:rPr>
          <w:rFonts w:cs="TSMapaLigera"/>
          <w:sz w:val="24"/>
          <w:szCs w:val="24"/>
          <w:lang w:eastAsia="es-CL"/>
        </w:rPr>
      </w:pPr>
      <w:r w:rsidRPr="0026562C">
        <w:rPr>
          <w:rFonts w:cs="TSMapaLigera"/>
          <w:sz w:val="24"/>
          <w:szCs w:val="24"/>
          <w:lang w:eastAsia="es-CL"/>
        </w:rPr>
        <w:t>1. Yo soy Pablo y voy a llevar las papas fritas</w:t>
      </w:r>
    </w:p>
    <w:p w:rsidR="0034542F" w:rsidRPr="0026562C" w:rsidRDefault="0034542F" w:rsidP="0034542F">
      <w:pPr>
        <w:autoSpaceDE w:val="0"/>
        <w:autoSpaceDN w:val="0"/>
        <w:adjustRightInd w:val="0"/>
        <w:spacing w:after="0" w:line="240" w:lineRule="auto"/>
        <w:jc w:val="both"/>
        <w:rPr>
          <w:rFonts w:cs="TSMapaLigera"/>
          <w:sz w:val="24"/>
          <w:szCs w:val="24"/>
          <w:lang w:eastAsia="es-CL"/>
        </w:rPr>
      </w:pPr>
      <w:r w:rsidRPr="0026562C">
        <w:rPr>
          <w:rFonts w:cs="TSMapaLigera"/>
          <w:sz w:val="24"/>
          <w:szCs w:val="24"/>
          <w:lang w:eastAsia="es-CL"/>
        </w:rPr>
        <w:t>2. Él es Pablo y va a llevar las papas fritas y yo soy Ricardo y voy a llevar los refrescos.</w:t>
      </w:r>
    </w:p>
    <w:p w:rsidR="0034542F" w:rsidRPr="0026562C" w:rsidRDefault="0034542F" w:rsidP="0034542F">
      <w:pPr>
        <w:autoSpaceDE w:val="0"/>
        <w:autoSpaceDN w:val="0"/>
        <w:adjustRightInd w:val="0"/>
        <w:spacing w:after="0" w:line="240" w:lineRule="auto"/>
        <w:jc w:val="both"/>
        <w:rPr>
          <w:rFonts w:cs="TSMapaLigera"/>
          <w:sz w:val="24"/>
          <w:szCs w:val="24"/>
          <w:lang w:eastAsia="es-CL"/>
        </w:rPr>
      </w:pPr>
      <w:r w:rsidRPr="0026562C">
        <w:rPr>
          <w:rFonts w:cs="TSMapaLigera"/>
          <w:sz w:val="24"/>
          <w:szCs w:val="24"/>
          <w:lang w:eastAsia="es-CL"/>
        </w:rPr>
        <w:t>3. Él es Pablo y va a llevar las papas fritas, él es Ricardo y va a llevar los refrescos y yo soy Juana y voy a llevar el jamón.</w:t>
      </w:r>
    </w:p>
    <w:p w:rsidR="0034542F" w:rsidRPr="0026562C" w:rsidRDefault="0034542F" w:rsidP="0034542F">
      <w:pPr>
        <w:autoSpaceDE w:val="0"/>
        <w:autoSpaceDN w:val="0"/>
        <w:adjustRightInd w:val="0"/>
        <w:spacing w:after="0" w:line="240" w:lineRule="auto"/>
        <w:jc w:val="both"/>
        <w:rPr>
          <w:rFonts w:cs="TSMapaLigera"/>
          <w:sz w:val="24"/>
          <w:szCs w:val="24"/>
          <w:lang w:eastAsia="es-CL"/>
        </w:rPr>
      </w:pPr>
      <w:r w:rsidRPr="0026562C">
        <w:rPr>
          <w:rFonts w:cs="TSMapaLigera"/>
          <w:sz w:val="24"/>
          <w:szCs w:val="24"/>
          <w:lang w:eastAsia="es-CL"/>
        </w:rPr>
        <w:lastRenderedPageBreak/>
        <w:t>Y así se repite sucesivamente hasta completar la cantidad de participantes.</w:t>
      </w:r>
    </w:p>
    <w:p w:rsidR="0034542F" w:rsidRDefault="0034542F" w:rsidP="0034542F">
      <w:pPr>
        <w:autoSpaceDE w:val="0"/>
        <w:autoSpaceDN w:val="0"/>
        <w:adjustRightInd w:val="0"/>
        <w:spacing w:after="0" w:line="240" w:lineRule="auto"/>
        <w:jc w:val="both"/>
        <w:rPr>
          <w:rFonts w:cs="TSMapaOblicua"/>
          <w:b/>
          <w:sz w:val="24"/>
          <w:szCs w:val="24"/>
          <w:u w:val="single"/>
          <w:lang w:eastAsia="es-CL"/>
        </w:rPr>
      </w:pPr>
    </w:p>
    <w:p w:rsidR="0034542F" w:rsidRPr="008D1DC8" w:rsidRDefault="0034542F" w:rsidP="0034542F">
      <w:pPr>
        <w:autoSpaceDE w:val="0"/>
        <w:autoSpaceDN w:val="0"/>
        <w:adjustRightInd w:val="0"/>
        <w:spacing w:after="0" w:line="240" w:lineRule="auto"/>
        <w:jc w:val="both"/>
        <w:rPr>
          <w:rFonts w:cs="TSMapaLigera"/>
          <w:b/>
          <w:sz w:val="24"/>
          <w:szCs w:val="24"/>
          <w:u w:val="single"/>
          <w:lang w:eastAsia="es-CL"/>
        </w:rPr>
      </w:pPr>
      <w:r w:rsidRPr="008D1DC8">
        <w:rPr>
          <w:rFonts w:cs="TSMapaOblicua"/>
          <w:b/>
          <w:sz w:val="24"/>
          <w:szCs w:val="24"/>
          <w:u w:val="single"/>
          <w:lang w:eastAsia="es-CL"/>
        </w:rPr>
        <w:t xml:space="preserve">DINÁMICAS PARA </w:t>
      </w:r>
      <w:r w:rsidRPr="008D1DC8">
        <w:rPr>
          <w:rFonts w:cs="TSMapaGruesa"/>
          <w:b/>
          <w:sz w:val="24"/>
          <w:szCs w:val="24"/>
          <w:u w:val="single"/>
          <w:lang w:eastAsia="es-CL"/>
        </w:rPr>
        <w:t>ROMPER EL HIELO</w:t>
      </w:r>
    </w:p>
    <w:p w:rsidR="0034542F" w:rsidRPr="0026562C" w:rsidRDefault="0034542F" w:rsidP="0034542F">
      <w:pPr>
        <w:autoSpaceDE w:val="0"/>
        <w:autoSpaceDN w:val="0"/>
        <w:adjustRightInd w:val="0"/>
        <w:spacing w:after="0" w:line="240" w:lineRule="auto"/>
        <w:jc w:val="both"/>
        <w:rPr>
          <w:rFonts w:cs="TSMapaOblicua"/>
          <w:sz w:val="24"/>
          <w:szCs w:val="24"/>
          <w:lang w:eastAsia="es-CL"/>
        </w:rPr>
      </w:pPr>
    </w:p>
    <w:p w:rsidR="0034542F" w:rsidRPr="0026562C" w:rsidRDefault="0034542F" w:rsidP="0034542F">
      <w:pPr>
        <w:autoSpaceDE w:val="0"/>
        <w:autoSpaceDN w:val="0"/>
        <w:adjustRightInd w:val="0"/>
        <w:spacing w:after="0" w:line="240" w:lineRule="auto"/>
        <w:jc w:val="both"/>
        <w:rPr>
          <w:rFonts w:cs="TSMapaOblicua"/>
          <w:sz w:val="24"/>
          <w:szCs w:val="24"/>
          <w:lang w:eastAsia="es-CL"/>
        </w:rPr>
      </w:pPr>
      <w:r w:rsidRPr="0026562C">
        <w:rPr>
          <w:rFonts w:cs="TSMapaOblicua"/>
          <w:sz w:val="24"/>
          <w:szCs w:val="24"/>
          <w:lang w:eastAsia="es-CL"/>
        </w:rPr>
        <w:t>Ayuda a vencer las barreras de timidez inicial que se producen en cualquier grupo recién conformado, favoreciendo un ambiente distendido que permita la posterior catequesis.</w:t>
      </w:r>
    </w:p>
    <w:p w:rsidR="0034542F" w:rsidRPr="0026562C" w:rsidRDefault="0034542F" w:rsidP="0034542F">
      <w:pPr>
        <w:autoSpaceDE w:val="0"/>
        <w:autoSpaceDN w:val="0"/>
        <w:adjustRightInd w:val="0"/>
        <w:spacing w:after="0" w:line="240" w:lineRule="auto"/>
        <w:jc w:val="both"/>
        <w:rPr>
          <w:rFonts w:cs="TSMapaGruesa"/>
          <w:sz w:val="24"/>
          <w:szCs w:val="24"/>
          <w:lang w:eastAsia="es-CL"/>
        </w:rPr>
      </w:pPr>
    </w:p>
    <w:p w:rsidR="0034542F" w:rsidRPr="008D1DC8" w:rsidRDefault="0034542F" w:rsidP="0034542F">
      <w:pPr>
        <w:autoSpaceDE w:val="0"/>
        <w:autoSpaceDN w:val="0"/>
        <w:adjustRightInd w:val="0"/>
        <w:spacing w:after="0" w:line="240" w:lineRule="auto"/>
        <w:jc w:val="both"/>
        <w:rPr>
          <w:rFonts w:cs="TSMapaGruesa"/>
          <w:b/>
          <w:sz w:val="24"/>
          <w:szCs w:val="24"/>
          <w:u w:val="single"/>
          <w:lang w:eastAsia="es-CL"/>
        </w:rPr>
      </w:pPr>
      <w:r w:rsidRPr="008D1DC8">
        <w:rPr>
          <w:rFonts w:cs="TSMapaGruesa"/>
          <w:b/>
          <w:sz w:val="24"/>
          <w:szCs w:val="24"/>
          <w:u w:val="single"/>
          <w:lang w:eastAsia="es-CL"/>
        </w:rPr>
        <w:t>1. “EL REGALO”</w:t>
      </w:r>
    </w:p>
    <w:p w:rsidR="0034542F" w:rsidRPr="0026562C" w:rsidRDefault="0034542F" w:rsidP="0034542F">
      <w:pPr>
        <w:autoSpaceDE w:val="0"/>
        <w:autoSpaceDN w:val="0"/>
        <w:adjustRightInd w:val="0"/>
        <w:spacing w:after="0" w:line="240" w:lineRule="auto"/>
        <w:jc w:val="both"/>
        <w:rPr>
          <w:rFonts w:cs="TSMapaOblicua"/>
          <w:sz w:val="24"/>
          <w:szCs w:val="24"/>
          <w:lang w:eastAsia="es-CL"/>
        </w:rPr>
      </w:pPr>
    </w:p>
    <w:p w:rsidR="0034542F" w:rsidRPr="0026562C" w:rsidRDefault="0034542F" w:rsidP="0034542F">
      <w:pPr>
        <w:autoSpaceDE w:val="0"/>
        <w:autoSpaceDN w:val="0"/>
        <w:adjustRightInd w:val="0"/>
        <w:spacing w:after="0" w:line="240" w:lineRule="auto"/>
        <w:jc w:val="both"/>
        <w:rPr>
          <w:rFonts w:cs="TSMapaLigera"/>
          <w:sz w:val="24"/>
          <w:szCs w:val="24"/>
          <w:lang w:eastAsia="es-CL"/>
        </w:rPr>
      </w:pPr>
      <w:r w:rsidRPr="0026562C">
        <w:rPr>
          <w:rFonts w:cs="TSMapaOblicua"/>
          <w:sz w:val="24"/>
          <w:szCs w:val="24"/>
          <w:lang w:eastAsia="es-CL"/>
        </w:rPr>
        <w:t>Participantes</w:t>
      </w:r>
      <w:r w:rsidRPr="0026562C">
        <w:rPr>
          <w:rFonts w:cs="TSMapaLigera"/>
          <w:sz w:val="24"/>
          <w:szCs w:val="24"/>
          <w:lang w:eastAsia="es-CL"/>
        </w:rPr>
        <w:t>: Cualquier edad</w:t>
      </w:r>
    </w:p>
    <w:p w:rsidR="0034542F" w:rsidRPr="0026562C" w:rsidRDefault="0034542F" w:rsidP="0034542F">
      <w:pPr>
        <w:autoSpaceDE w:val="0"/>
        <w:autoSpaceDN w:val="0"/>
        <w:adjustRightInd w:val="0"/>
        <w:spacing w:after="0" w:line="240" w:lineRule="auto"/>
        <w:jc w:val="both"/>
        <w:rPr>
          <w:rFonts w:cs="TSMapaLigera"/>
          <w:sz w:val="24"/>
          <w:szCs w:val="24"/>
          <w:lang w:eastAsia="es-CL"/>
        </w:rPr>
      </w:pPr>
      <w:r w:rsidRPr="0026562C">
        <w:rPr>
          <w:rFonts w:cs="TSMapaOblicua"/>
          <w:sz w:val="24"/>
          <w:szCs w:val="24"/>
          <w:lang w:eastAsia="es-CL"/>
        </w:rPr>
        <w:t>Tiempo</w:t>
      </w:r>
      <w:r w:rsidRPr="0026562C">
        <w:rPr>
          <w:rFonts w:cs="TSMapaLigera"/>
          <w:sz w:val="24"/>
          <w:szCs w:val="24"/>
          <w:lang w:eastAsia="es-CL"/>
        </w:rPr>
        <w:t>: Depende de la cantidad de participantes</w:t>
      </w:r>
    </w:p>
    <w:p w:rsidR="0034542F" w:rsidRPr="0026562C" w:rsidRDefault="0034542F" w:rsidP="0034542F">
      <w:pPr>
        <w:autoSpaceDE w:val="0"/>
        <w:autoSpaceDN w:val="0"/>
        <w:adjustRightInd w:val="0"/>
        <w:spacing w:after="0" w:line="240" w:lineRule="auto"/>
        <w:jc w:val="both"/>
        <w:rPr>
          <w:rFonts w:cs="TSMapaLigera"/>
          <w:sz w:val="24"/>
          <w:szCs w:val="24"/>
          <w:lang w:eastAsia="es-CL"/>
        </w:rPr>
      </w:pPr>
    </w:p>
    <w:p w:rsidR="0034542F" w:rsidRPr="0026562C" w:rsidRDefault="0034542F" w:rsidP="0034542F">
      <w:pPr>
        <w:autoSpaceDE w:val="0"/>
        <w:autoSpaceDN w:val="0"/>
        <w:adjustRightInd w:val="0"/>
        <w:spacing w:after="0" w:line="240" w:lineRule="auto"/>
        <w:jc w:val="both"/>
        <w:rPr>
          <w:rFonts w:cs="TSMapaLigera"/>
          <w:sz w:val="24"/>
          <w:szCs w:val="24"/>
          <w:lang w:eastAsia="es-CL"/>
        </w:rPr>
      </w:pPr>
      <w:r w:rsidRPr="0026562C">
        <w:rPr>
          <w:rFonts w:cs="TSMapaLigera"/>
          <w:sz w:val="24"/>
          <w:szCs w:val="24"/>
          <w:lang w:eastAsia="es-CL"/>
        </w:rPr>
        <w:t xml:space="preserve">Los participantes se sientan en un círculo y el monitor da la instrucción de que cada uno le regale algo al compañero que está a su derecha, pero al oído sin que nadie más escuche (puede ser cualquier cosa, un objeto, un valor, algo que existe o algo imaginario). Luego que todos han terminado, se pide ahora que cada uno le regale un verbo, una acción a quien está a su </w:t>
      </w:r>
      <w:r w:rsidR="00230232" w:rsidRPr="0026562C">
        <w:rPr>
          <w:rFonts w:cs="TSMapaLigera"/>
          <w:sz w:val="24"/>
          <w:szCs w:val="24"/>
          <w:lang w:eastAsia="es-CL"/>
        </w:rPr>
        <w:t xml:space="preserve">izquierda. </w:t>
      </w:r>
      <w:r w:rsidRPr="0026562C">
        <w:rPr>
          <w:rFonts w:cs="TSMapaLigera"/>
          <w:sz w:val="24"/>
          <w:szCs w:val="24"/>
          <w:lang w:eastAsia="es-CL"/>
        </w:rPr>
        <w:t xml:space="preserve">Una vez que todos han terminado, el monitor invita a que cada uno junte ambos regalos y los diga en voz alta, “A mi me regalaron un </w:t>
      </w:r>
      <w:r w:rsidRPr="0026562C">
        <w:rPr>
          <w:sz w:val="24"/>
          <w:szCs w:val="24"/>
          <w:lang w:eastAsia="es-CL"/>
        </w:rPr>
        <w:t xml:space="preserve">____ </w:t>
      </w:r>
      <w:r w:rsidRPr="0026562C">
        <w:rPr>
          <w:rFonts w:cs="TSMapaLigera"/>
          <w:sz w:val="24"/>
          <w:szCs w:val="24"/>
          <w:lang w:eastAsia="es-CL"/>
        </w:rPr>
        <w:t>para</w:t>
      </w:r>
      <w:r w:rsidRPr="0026562C">
        <w:rPr>
          <w:sz w:val="24"/>
          <w:szCs w:val="24"/>
          <w:lang w:eastAsia="es-CL"/>
        </w:rPr>
        <w:t>_____</w:t>
      </w:r>
      <w:r w:rsidRPr="0026562C">
        <w:rPr>
          <w:rFonts w:cs="TSMapaLigera"/>
          <w:sz w:val="24"/>
          <w:szCs w:val="24"/>
          <w:lang w:eastAsia="es-CL"/>
        </w:rPr>
        <w:t>”, como el ejemplo:</w:t>
      </w:r>
    </w:p>
    <w:p w:rsidR="0034542F" w:rsidRPr="0026562C" w:rsidRDefault="0034542F" w:rsidP="0034542F">
      <w:pPr>
        <w:autoSpaceDE w:val="0"/>
        <w:autoSpaceDN w:val="0"/>
        <w:adjustRightInd w:val="0"/>
        <w:spacing w:after="0" w:line="240" w:lineRule="auto"/>
        <w:jc w:val="both"/>
        <w:rPr>
          <w:rFonts w:cs="TSMapaLigera"/>
          <w:sz w:val="24"/>
          <w:szCs w:val="24"/>
          <w:lang w:eastAsia="es-CL"/>
        </w:rPr>
      </w:pPr>
      <w:r w:rsidRPr="0026562C">
        <w:rPr>
          <w:rFonts w:cs="TSMapaLigera"/>
          <w:sz w:val="24"/>
          <w:szCs w:val="24"/>
          <w:lang w:eastAsia="es-CL"/>
        </w:rPr>
        <w:t>“A mi me regalaron un lápiz (primer objeto), para estornudar (verbo, acción)</w:t>
      </w:r>
    </w:p>
    <w:p w:rsidR="0034542F" w:rsidRPr="0026562C" w:rsidRDefault="0034542F" w:rsidP="0034542F">
      <w:pPr>
        <w:autoSpaceDE w:val="0"/>
        <w:autoSpaceDN w:val="0"/>
        <w:adjustRightInd w:val="0"/>
        <w:spacing w:after="0" w:line="240" w:lineRule="auto"/>
        <w:jc w:val="both"/>
        <w:rPr>
          <w:rFonts w:cs="TSMapaLigera"/>
          <w:sz w:val="24"/>
          <w:szCs w:val="24"/>
          <w:lang w:eastAsia="es-CL"/>
        </w:rPr>
      </w:pPr>
    </w:p>
    <w:p w:rsidR="0034542F" w:rsidRPr="008D1DC8" w:rsidRDefault="0034542F" w:rsidP="0034542F">
      <w:pPr>
        <w:autoSpaceDE w:val="0"/>
        <w:autoSpaceDN w:val="0"/>
        <w:adjustRightInd w:val="0"/>
        <w:spacing w:after="0" w:line="240" w:lineRule="auto"/>
        <w:jc w:val="both"/>
        <w:rPr>
          <w:rFonts w:cs="TSMapaGruesa"/>
          <w:b/>
          <w:sz w:val="24"/>
          <w:szCs w:val="24"/>
          <w:u w:val="single"/>
          <w:lang w:eastAsia="es-CL"/>
        </w:rPr>
      </w:pPr>
      <w:r w:rsidRPr="008D1DC8">
        <w:rPr>
          <w:rFonts w:cs="TSMapaGruesa"/>
          <w:b/>
          <w:sz w:val="24"/>
          <w:szCs w:val="24"/>
          <w:u w:val="single"/>
          <w:lang w:eastAsia="es-CL"/>
        </w:rPr>
        <w:t>2. “DÍGALO CON GÁRGARAS”</w:t>
      </w:r>
    </w:p>
    <w:p w:rsidR="0034542F" w:rsidRPr="0026562C" w:rsidRDefault="0034542F" w:rsidP="0034542F">
      <w:pPr>
        <w:autoSpaceDE w:val="0"/>
        <w:autoSpaceDN w:val="0"/>
        <w:adjustRightInd w:val="0"/>
        <w:spacing w:after="0" w:line="240" w:lineRule="auto"/>
        <w:jc w:val="both"/>
        <w:rPr>
          <w:rFonts w:cs="TSMapaOblicua"/>
          <w:sz w:val="24"/>
          <w:szCs w:val="24"/>
          <w:lang w:eastAsia="es-CL"/>
        </w:rPr>
      </w:pPr>
    </w:p>
    <w:p w:rsidR="0034542F" w:rsidRPr="0026562C" w:rsidRDefault="0034542F" w:rsidP="0034542F">
      <w:pPr>
        <w:autoSpaceDE w:val="0"/>
        <w:autoSpaceDN w:val="0"/>
        <w:adjustRightInd w:val="0"/>
        <w:spacing w:after="0" w:line="240" w:lineRule="auto"/>
        <w:jc w:val="both"/>
        <w:rPr>
          <w:rFonts w:cs="TSMapaLigera"/>
          <w:sz w:val="24"/>
          <w:szCs w:val="24"/>
          <w:lang w:eastAsia="es-CL"/>
        </w:rPr>
      </w:pPr>
      <w:r w:rsidRPr="0026562C">
        <w:rPr>
          <w:rFonts w:cs="TSMapaOblicua"/>
          <w:sz w:val="24"/>
          <w:szCs w:val="24"/>
          <w:lang w:eastAsia="es-CL"/>
        </w:rPr>
        <w:t>Participantes</w:t>
      </w:r>
      <w:r w:rsidRPr="0026562C">
        <w:rPr>
          <w:rFonts w:cs="TSMapaLigera"/>
          <w:sz w:val="24"/>
          <w:szCs w:val="24"/>
          <w:lang w:eastAsia="es-CL"/>
        </w:rPr>
        <w:t>: Cualquier edad, pero que ya sepan leer</w:t>
      </w:r>
    </w:p>
    <w:p w:rsidR="0034542F" w:rsidRPr="0026562C" w:rsidRDefault="0034542F" w:rsidP="0034542F">
      <w:pPr>
        <w:autoSpaceDE w:val="0"/>
        <w:autoSpaceDN w:val="0"/>
        <w:adjustRightInd w:val="0"/>
        <w:spacing w:after="0" w:line="240" w:lineRule="auto"/>
        <w:jc w:val="both"/>
        <w:rPr>
          <w:rFonts w:cs="TSMapaLigera"/>
          <w:sz w:val="24"/>
          <w:szCs w:val="24"/>
          <w:lang w:eastAsia="es-CL"/>
        </w:rPr>
      </w:pPr>
      <w:r w:rsidRPr="0026562C">
        <w:rPr>
          <w:rFonts w:cs="TSMapaOblicua"/>
          <w:sz w:val="24"/>
          <w:szCs w:val="24"/>
          <w:lang w:eastAsia="es-CL"/>
        </w:rPr>
        <w:t xml:space="preserve">Material: </w:t>
      </w:r>
      <w:r w:rsidRPr="0026562C">
        <w:rPr>
          <w:rFonts w:cs="TSMapaLigera"/>
          <w:sz w:val="24"/>
          <w:szCs w:val="24"/>
          <w:lang w:eastAsia="es-CL"/>
        </w:rPr>
        <w:t>Papel, lápices y una bolsa.</w:t>
      </w:r>
    </w:p>
    <w:p w:rsidR="0034542F" w:rsidRPr="0026562C" w:rsidRDefault="0034542F" w:rsidP="0034542F">
      <w:pPr>
        <w:autoSpaceDE w:val="0"/>
        <w:autoSpaceDN w:val="0"/>
        <w:adjustRightInd w:val="0"/>
        <w:spacing w:after="0" w:line="240" w:lineRule="auto"/>
        <w:jc w:val="both"/>
        <w:rPr>
          <w:rFonts w:cs="TSMapaLigera"/>
          <w:sz w:val="24"/>
          <w:szCs w:val="24"/>
          <w:lang w:eastAsia="es-CL"/>
        </w:rPr>
      </w:pPr>
      <w:r w:rsidRPr="0026562C">
        <w:rPr>
          <w:rFonts w:cs="TSMapaOblicua"/>
          <w:sz w:val="24"/>
          <w:szCs w:val="24"/>
          <w:lang w:eastAsia="es-CL"/>
        </w:rPr>
        <w:t>Tiempo</w:t>
      </w:r>
      <w:r w:rsidRPr="0026562C">
        <w:rPr>
          <w:rFonts w:cs="TSMapaLigera"/>
          <w:sz w:val="24"/>
          <w:szCs w:val="24"/>
          <w:lang w:eastAsia="es-CL"/>
        </w:rPr>
        <w:t>: Depende de la cantidad de participantes</w:t>
      </w:r>
    </w:p>
    <w:p w:rsidR="0034542F" w:rsidRPr="0026562C" w:rsidRDefault="0034542F" w:rsidP="0034542F">
      <w:pPr>
        <w:autoSpaceDE w:val="0"/>
        <w:autoSpaceDN w:val="0"/>
        <w:adjustRightInd w:val="0"/>
        <w:spacing w:after="0" w:line="240" w:lineRule="auto"/>
        <w:jc w:val="both"/>
        <w:rPr>
          <w:rFonts w:cs="TSMapaLigera"/>
          <w:sz w:val="24"/>
          <w:szCs w:val="24"/>
          <w:lang w:eastAsia="es-CL"/>
        </w:rPr>
      </w:pPr>
    </w:p>
    <w:p w:rsidR="0034542F" w:rsidRPr="0026562C" w:rsidRDefault="0034542F" w:rsidP="0034542F">
      <w:pPr>
        <w:autoSpaceDE w:val="0"/>
        <w:autoSpaceDN w:val="0"/>
        <w:adjustRightInd w:val="0"/>
        <w:spacing w:after="0" w:line="240" w:lineRule="auto"/>
        <w:jc w:val="both"/>
        <w:rPr>
          <w:rFonts w:cs="TSMapaLigera"/>
          <w:sz w:val="24"/>
          <w:szCs w:val="24"/>
          <w:lang w:eastAsia="es-CL"/>
        </w:rPr>
      </w:pPr>
      <w:r w:rsidRPr="0026562C">
        <w:rPr>
          <w:rFonts w:cs="TSMapaLigera"/>
          <w:sz w:val="24"/>
          <w:szCs w:val="24"/>
          <w:lang w:eastAsia="es-CL"/>
        </w:rPr>
        <w:lastRenderedPageBreak/>
        <w:t>Se divide el grupo en dos equipos. El juego consiste en interpretar una canción mediante las gárgaras, un participante de un equipo pasa y gargarea para su equipo y éste debe adivinar la canción. Si no lo adivina en cierto tiempo, se le puede dar la oportunidad al otro equipo para que arriesgue una respuesta. El juego puede terminar cuando todos hayan pasado.</w:t>
      </w:r>
    </w:p>
    <w:p w:rsidR="0034542F" w:rsidRPr="0026562C" w:rsidRDefault="0034542F" w:rsidP="0034542F">
      <w:pPr>
        <w:autoSpaceDE w:val="0"/>
        <w:autoSpaceDN w:val="0"/>
        <w:adjustRightInd w:val="0"/>
        <w:spacing w:after="0" w:line="240" w:lineRule="auto"/>
        <w:jc w:val="both"/>
        <w:rPr>
          <w:rFonts w:cs="TSMapaLigera"/>
          <w:sz w:val="24"/>
          <w:szCs w:val="24"/>
          <w:lang w:eastAsia="es-CL"/>
        </w:rPr>
      </w:pPr>
    </w:p>
    <w:p w:rsidR="0034542F" w:rsidRPr="008D1DC8" w:rsidRDefault="0034542F" w:rsidP="0034542F">
      <w:pPr>
        <w:autoSpaceDE w:val="0"/>
        <w:autoSpaceDN w:val="0"/>
        <w:adjustRightInd w:val="0"/>
        <w:spacing w:after="0" w:line="240" w:lineRule="auto"/>
        <w:jc w:val="both"/>
        <w:rPr>
          <w:rFonts w:cs="TSMapaGruesa"/>
          <w:b/>
          <w:sz w:val="24"/>
          <w:szCs w:val="24"/>
          <w:u w:val="single"/>
          <w:lang w:eastAsia="es-CL"/>
        </w:rPr>
      </w:pPr>
      <w:r w:rsidRPr="008D1DC8">
        <w:rPr>
          <w:rFonts w:cs="TSMapaGruesa"/>
          <w:b/>
          <w:sz w:val="24"/>
          <w:szCs w:val="24"/>
          <w:u w:val="single"/>
          <w:lang w:eastAsia="es-CL"/>
        </w:rPr>
        <w:t>3. “AL CÉSAR, LO QUE ES DEL CÉSAR”</w:t>
      </w:r>
    </w:p>
    <w:p w:rsidR="0034542F" w:rsidRPr="0026562C" w:rsidRDefault="0034542F" w:rsidP="0034542F">
      <w:pPr>
        <w:autoSpaceDE w:val="0"/>
        <w:autoSpaceDN w:val="0"/>
        <w:adjustRightInd w:val="0"/>
        <w:spacing w:after="0" w:line="240" w:lineRule="auto"/>
        <w:jc w:val="both"/>
        <w:rPr>
          <w:rFonts w:cs="TSMapaGruesa"/>
          <w:sz w:val="24"/>
          <w:szCs w:val="24"/>
          <w:lang w:eastAsia="es-CL"/>
        </w:rPr>
      </w:pPr>
    </w:p>
    <w:p w:rsidR="0034542F" w:rsidRPr="0026562C" w:rsidRDefault="0034542F" w:rsidP="0034542F">
      <w:pPr>
        <w:autoSpaceDE w:val="0"/>
        <w:autoSpaceDN w:val="0"/>
        <w:adjustRightInd w:val="0"/>
        <w:spacing w:after="0" w:line="240" w:lineRule="auto"/>
        <w:jc w:val="both"/>
        <w:rPr>
          <w:rFonts w:cs="TSMapaLigera"/>
          <w:sz w:val="24"/>
          <w:szCs w:val="24"/>
          <w:lang w:eastAsia="es-CL"/>
        </w:rPr>
      </w:pPr>
      <w:r w:rsidRPr="0026562C">
        <w:rPr>
          <w:rFonts w:cs="TSMapaOblicua"/>
          <w:sz w:val="24"/>
          <w:szCs w:val="24"/>
          <w:lang w:eastAsia="es-CL"/>
        </w:rPr>
        <w:t>Participantes</w:t>
      </w:r>
      <w:r w:rsidRPr="0026562C">
        <w:rPr>
          <w:rFonts w:cs="TSMapaLigera"/>
          <w:sz w:val="24"/>
          <w:szCs w:val="24"/>
          <w:lang w:eastAsia="es-CL"/>
        </w:rPr>
        <w:t>: Cualquier edad, pero que ya sepan leer</w:t>
      </w:r>
    </w:p>
    <w:p w:rsidR="0034542F" w:rsidRPr="0026562C" w:rsidRDefault="0034542F" w:rsidP="0034542F">
      <w:pPr>
        <w:autoSpaceDE w:val="0"/>
        <w:autoSpaceDN w:val="0"/>
        <w:adjustRightInd w:val="0"/>
        <w:spacing w:after="0" w:line="240" w:lineRule="auto"/>
        <w:jc w:val="both"/>
        <w:rPr>
          <w:rFonts w:cs="TSMapaLigera"/>
          <w:sz w:val="24"/>
          <w:szCs w:val="24"/>
          <w:lang w:eastAsia="es-CL"/>
        </w:rPr>
      </w:pPr>
      <w:r w:rsidRPr="0026562C">
        <w:rPr>
          <w:rFonts w:cs="TSMapaOblicua"/>
          <w:sz w:val="24"/>
          <w:szCs w:val="24"/>
          <w:lang w:eastAsia="es-CL"/>
        </w:rPr>
        <w:t>Material</w:t>
      </w:r>
      <w:r w:rsidRPr="0026562C">
        <w:rPr>
          <w:rFonts w:cs="TSMapaLigera"/>
          <w:sz w:val="24"/>
          <w:szCs w:val="24"/>
          <w:lang w:eastAsia="es-CL"/>
        </w:rPr>
        <w:t>: Papel, lápices y una bolsa</w:t>
      </w:r>
    </w:p>
    <w:p w:rsidR="0034542F" w:rsidRPr="0026562C" w:rsidRDefault="0034542F" w:rsidP="0034542F">
      <w:pPr>
        <w:autoSpaceDE w:val="0"/>
        <w:autoSpaceDN w:val="0"/>
        <w:adjustRightInd w:val="0"/>
        <w:spacing w:after="0" w:line="240" w:lineRule="auto"/>
        <w:jc w:val="both"/>
        <w:rPr>
          <w:rFonts w:cs="TSMapaLigera"/>
          <w:sz w:val="24"/>
          <w:szCs w:val="24"/>
          <w:lang w:eastAsia="es-CL"/>
        </w:rPr>
      </w:pPr>
      <w:r w:rsidRPr="0026562C">
        <w:rPr>
          <w:rFonts w:cs="TSMapaOblicua"/>
          <w:sz w:val="24"/>
          <w:szCs w:val="24"/>
          <w:lang w:eastAsia="es-CL"/>
        </w:rPr>
        <w:t>Tiempo</w:t>
      </w:r>
      <w:r w:rsidRPr="0026562C">
        <w:rPr>
          <w:rFonts w:cs="TSMapaLigera"/>
          <w:sz w:val="24"/>
          <w:szCs w:val="24"/>
          <w:lang w:eastAsia="es-CL"/>
        </w:rPr>
        <w:t>: Depende de la cantidad de participantes</w:t>
      </w:r>
    </w:p>
    <w:p w:rsidR="0034542F" w:rsidRPr="0026562C" w:rsidRDefault="0034542F" w:rsidP="0034542F">
      <w:pPr>
        <w:autoSpaceDE w:val="0"/>
        <w:autoSpaceDN w:val="0"/>
        <w:adjustRightInd w:val="0"/>
        <w:spacing w:after="0" w:line="240" w:lineRule="auto"/>
        <w:jc w:val="both"/>
        <w:rPr>
          <w:rFonts w:cs="TSMapaLigera"/>
          <w:sz w:val="24"/>
          <w:szCs w:val="24"/>
          <w:lang w:eastAsia="es-CL"/>
        </w:rPr>
      </w:pPr>
    </w:p>
    <w:p w:rsidR="0034542F" w:rsidRPr="0026562C" w:rsidRDefault="0034542F" w:rsidP="0034542F">
      <w:pPr>
        <w:autoSpaceDE w:val="0"/>
        <w:autoSpaceDN w:val="0"/>
        <w:adjustRightInd w:val="0"/>
        <w:spacing w:after="0" w:line="240" w:lineRule="auto"/>
        <w:jc w:val="both"/>
        <w:rPr>
          <w:rFonts w:cs="TSMapaLigera"/>
          <w:sz w:val="24"/>
          <w:szCs w:val="24"/>
          <w:lang w:eastAsia="es-CL"/>
        </w:rPr>
      </w:pPr>
      <w:r w:rsidRPr="0026562C">
        <w:rPr>
          <w:rFonts w:cs="TSMapaLigera"/>
          <w:sz w:val="24"/>
          <w:szCs w:val="24"/>
          <w:lang w:eastAsia="es-CL"/>
        </w:rPr>
        <w:t>Antes de comenzar a jugar hay que preparar unos papelitos con oficios (jardinero, enfermera...) y otros con una herramienta típica de cada uno de ellos (rastrillo, jeringa...). Los papelitos bien doblados se meten en la bolsa. Cada participante saca uno. Los que hayan sacado una profesión se van a un rincón de la habitación y, uno a uno, han de ir representando su oficio mediante mímica. Los niños que tengan un instrumento y que reconozcan que el suyo es el más apto para ese oficio han de acercarse a su pareja. Gana la pareja que se reúna más rápido</w:t>
      </w:r>
    </w:p>
    <w:p w:rsidR="0034542F" w:rsidRPr="0026562C" w:rsidRDefault="0034542F" w:rsidP="0034542F">
      <w:pPr>
        <w:autoSpaceDE w:val="0"/>
        <w:autoSpaceDN w:val="0"/>
        <w:adjustRightInd w:val="0"/>
        <w:spacing w:after="0" w:line="240" w:lineRule="auto"/>
        <w:jc w:val="both"/>
        <w:rPr>
          <w:rFonts w:cs="TSMapaGruesa"/>
          <w:sz w:val="24"/>
          <w:szCs w:val="24"/>
          <w:lang w:eastAsia="es-CL"/>
        </w:rPr>
      </w:pPr>
    </w:p>
    <w:p w:rsidR="0034542F" w:rsidRPr="008D1DC8" w:rsidRDefault="0034542F" w:rsidP="0034542F">
      <w:pPr>
        <w:autoSpaceDE w:val="0"/>
        <w:autoSpaceDN w:val="0"/>
        <w:adjustRightInd w:val="0"/>
        <w:spacing w:after="0" w:line="240" w:lineRule="auto"/>
        <w:jc w:val="both"/>
        <w:rPr>
          <w:rFonts w:cs="TSMapaGruesa"/>
          <w:b/>
          <w:sz w:val="24"/>
          <w:szCs w:val="24"/>
          <w:u w:val="single"/>
          <w:lang w:eastAsia="es-CL"/>
        </w:rPr>
      </w:pPr>
      <w:r w:rsidRPr="008D1DC8">
        <w:rPr>
          <w:rFonts w:cs="TSMapaGruesa"/>
          <w:b/>
          <w:sz w:val="24"/>
          <w:szCs w:val="24"/>
          <w:u w:val="single"/>
          <w:lang w:eastAsia="es-CL"/>
        </w:rPr>
        <w:t>4. “LAS ETIQUETAS”</w:t>
      </w:r>
    </w:p>
    <w:p w:rsidR="0034542F" w:rsidRPr="0026562C" w:rsidRDefault="0034542F" w:rsidP="0034542F">
      <w:pPr>
        <w:autoSpaceDE w:val="0"/>
        <w:autoSpaceDN w:val="0"/>
        <w:adjustRightInd w:val="0"/>
        <w:spacing w:after="0" w:line="240" w:lineRule="auto"/>
        <w:jc w:val="both"/>
        <w:rPr>
          <w:rFonts w:cs="TSMapaLigera"/>
          <w:sz w:val="24"/>
          <w:szCs w:val="24"/>
          <w:lang w:eastAsia="es-CL"/>
        </w:rPr>
      </w:pPr>
      <w:r w:rsidRPr="0026562C">
        <w:rPr>
          <w:rFonts w:cs="TSMapaOblicua"/>
          <w:sz w:val="24"/>
          <w:szCs w:val="24"/>
          <w:lang w:eastAsia="es-CL"/>
        </w:rPr>
        <w:t>Participantes</w:t>
      </w:r>
      <w:r w:rsidRPr="0026562C">
        <w:rPr>
          <w:rFonts w:cs="TSMapaLigera"/>
          <w:sz w:val="24"/>
          <w:szCs w:val="24"/>
          <w:lang w:eastAsia="es-CL"/>
        </w:rPr>
        <w:t>: Desde los 13 años en adelante</w:t>
      </w:r>
    </w:p>
    <w:p w:rsidR="0034542F" w:rsidRPr="0026562C" w:rsidRDefault="0034542F" w:rsidP="0034542F">
      <w:pPr>
        <w:autoSpaceDE w:val="0"/>
        <w:autoSpaceDN w:val="0"/>
        <w:adjustRightInd w:val="0"/>
        <w:spacing w:after="0" w:line="240" w:lineRule="auto"/>
        <w:jc w:val="both"/>
        <w:rPr>
          <w:rFonts w:cs="TSMapaLigera"/>
          <w:sz w:val="24"/>
          <w:szCs w:val="24"/>
          <w:lang w:eastAsia="es-CL"/>
        </w:rPr>
      </w:pPr>
      <w:r w:rsidRPr="0026562C">
        <w:rPr>
          <w:rFonts w:cs="TSMapaOblicua"/>
          <w:sz w:val="24"/>
          <w:szCs w:val="24"/>
          <w:lang w:eastAsia="es-CL"/>
        </w:rPr>
        <w:t>Material</w:t>
      </w:r>
      <w:r w:rsidRPr="0026562C">
        <w:rPr>
          <w:rFonts w:cs="TSMapaLigera"/>
          <w:sz w:val="24"/>
          <w:szCs w:val="24"/>
          <w:lang w:eastAsia="es-CL"/>
        </w:rPr>
        <w:t>: Postit y lápices</w:t>
      </w:r>
    </w:p>
    <w:p w:rsidR="0034542F" w:rsidRPr="0026562C" w:rsidRDefault="0034542F" w:rsidP="0034542F">
      <w:pPr>
        <w:autoSpaceDE w:val="0"/>
        <w:autoSpaceDN w:val="0"/>
        <w:adjustRightInd w:val="0"/>
        <w:spacing w:after="0" w:line="240" w:lineRule="auto"/>
        <w:jc w:val="both"/>
        <w:rPr>
          <w:rFonts w:cs="TSMapaLigera"/>
          <w:sz w:val="24"/>
          <w:szCs w:val="24"/>
          <w:lang w:eastAsia="es-CL"/>
        </w:rPr>
      </w:pPr>
      <w:r w:rsidRPr="0026562C">
        <w:rPr>
          <w:rFonts w:cs="TSMapaOblicua"/>
          <w:sz w:val="24"/>
          <w:szCs w:val="24"/>
          <w:lang w:eastAsia="es-CL"/>
        </w:rPr>
        <w:t>Tiempo</w:t>
      </w:r>
      <w:r w:rsidRPr="0026562C">
        <w:rPr>
          <w:rFonts w:cs="TSMapaLigera"/>
          <w:sz w:val="24"/>
          <w:szCs w:val="24"/>
          <w:lang w:eastAsia="es-CL"/>
        </w:rPr>
        <w:t>: Alrededor de 15 minutos</w:t>
      </w:r>
    </w:p>
    <w:p w:rsidR="0034542F" w:rsidRPr="0026562C" w:rsidRDefault="0034542F" w:rsidP="0034542F">
      <w:pPr>
        <w:autoSpaceDE w:val="0"/>
        <w:autoSpaceDN w:val="0"/>
        <w:adjustRightInd w:val="0"/>
        <w:spacing w:after="0" w:line="240" w:lineRule="auto"/>
        <w:jc w:val="both"/>
        <w:rPr>
          <w:rFonts w:cs="TSMapaLigera"/>
          <w:sz w:val="24"/>
          <w:szCs w:val="24"/>
          <w:lang w:eastAsia="es-CL"/>
        </w:rPr>
      </w:pPr>
    </w:p>
    <w:p w:rsidR="0034542F" w:rsidRPr="0026562C" w:rsidRDefault="0034542F" w:rsidP="0034542F">
      <w:pPr>
        <w:autoSpaceDE w:val="0"/>
        <w:autoSpaceDN w:val="0"/>
        <w:adjustRightInd w:val="0"/>
        <w:spacing w:after="0" w:line="240" w:lineRule="auto"/>
        <w:jc w:val="both"/>
        <w:rPr>
          <w:rFonts w:cs="TSMapaLigera"/>
          <w:sz w:val="24"/>
          <w:szCs w:val="24"/>
          <w:lang w:eastAsia="es-CL"/>
        </w:rPr>
      </w:pPr>
      <w:r w:rsidRPr="0026562C">
        <w:rPr>
          <w:rFonts w:cs="TSMapaLigera"/>
          <w:sz w:val="24"/>
          <w:szCs w:val="24"/>
          <w:lang w:eastAsia="es-CL"/>
        </w:rPr>
        <w:t xml:space="preserve">Se sitúan en círculo y todos en pie. El monitor, irá a cada uno pegando en la frente un Postit que llevará escrita una característica. Según lo que ponga en las </w:t>
      </w:r>
      <w:r w:rsidRPr="0026562C">
        <w:rPr>
          <w:rFonts w:cs="TSMapaLigera"/>
          <w:sz w:val="24"/>
          <w:szCs w:val="24"/>
          <w:lang w:eastAsia="es-CL"/>
        </w:rPr>
        <w:lastRenderedPageBreak/>
        <w:t>etiquetas así actuaremos con el otro. Por ejemplo: si la etiqueta de un compañero dice “Soy de mal carácter”, cuando pase por su lado lo trataré con cuidado. Si dice, por ejemplo “Me gusta carretear”, pasaré y lo invitaré a una fiesta. Pero nunca podremos decirnos lo que llevamos escrito ya que lo tenemos que adivinar. Concluido el tiempo cada uno comparte lo que le dijeron los compañeros y trata de adivinar qué dice su etiqueta</w:t>
      </w:r>
    </w:p>
    <w:p w:rsidR="0034542F" w:rsidRPr="0026562C" w:rsidRDefault="0034542F" w:rsidP="0034542F">
      <w:pPr>
        <w:autoSpaceDE w:val="0"/>
        <w:autoSpaceDN w:val="0"/>
        <w:adjustRightInd w:val="0"/>
        <w:spacing w:after="0" w:line="240" w:lineRule="auto"/>
        <w:jc w:val="both"/>
        <w:rPr>
          <w:rFonts w:cs="TSMapaLigera"/>
          <w:sz w:val="24"/>
          <w:szCs w:val="24"/>
          <w:lang w:eastAsia="es-CL"/>
        </w:rPr>
      </w:pPr>
    </w:p>
    <w:p w:rsidR="0034542F" w:rsidRPr="008D1DC8" w:rsidRDefault="0034542F" w:rsidP="0034542F">
      <w:pPr>
        <w:autoSpaceDE w:val="0"/>
        <w:autoSpaceDN w:val="0"/>
        <w:adjustRightInd w:val="0"/>
        <w:spacing w:after="0" w:line="240" w:lineRule="auto"/>
        <w:jc w:val="both"/>
        <w:rPr>
          <w:rFonts w:cs="TSMapaGruesa"/>
          <w:b/>
          <w:sz w:val="24"/>
          <w:szCs w:val="24"/>
          <w:u w:val="single"/>
          <w:lang w:eastAsia="es-CL"/>
        </w:rPr>
      </w:pPr>
      <w:r w:rsidRPr="008D1DC8">
        <w:rPr>
          <w:rFonts w:cs="TSMapaGruesa"/>
          <w:b/>
          <w:sz w:val="24"/>
          <w:szCs w:val="24"/>
          <w:u w:val="single"/>
          <w:lang w:eastAsia="es-CL"/>
        </w:rPr>
        <w:t>5. “¿QUIÈN FALTA?”</w:t>
      </w:r>
    </w:p>
    <w:p w:rsidR="0034542F" w:rsidRPr="0026562C" w:rsidRDefault="0034542F" w:rsidP="0034542F">
      <w:pPr>
        <w:autoSpaceDE w:val="0"/>
        <w:autoSpaceDN w:val="0"/>
        <w:adjustRightInd w:val="0"/>
        <w:spacing w:after="0" w:line="240" w:lineRule="auto"/>
        <w:jc w:val="both"/>
        <w:rPr>
          <w:rFonts w:cs="TSMapaOblicua"/>
          <w:sz w:val="24"/>
          <w:szCs w:val="24"/>
          <w:lang w:eastAsia="es-CL"/>
        </w:rPr>
      </w:pPr>
    </w:p>
    <w:p w:rsidR="0034542F" w:rsidRPr="0026562C" w:rsidRDefault="0034542F" w:rsidP="0034542F">
      <w:pPr>
        <w:autoSpaceDE w:val="0"/>
        <w:autoSpaceDN w:val="0"/>
        <w:adjustRightInd w:val="0"/>
        <w:spacing w:after="0" w:line="240" w:lineRule="auto"/>
        <w:jc w:val="both"/>
        <w:rPr>
          <w:rFonts w:cs="TSMapaLigera"/>
          <w:sz w:val="24"/>
          <w:szCs w:val="24"/>
          <w:lang w:eastAsia="es-CL"/>
        </w:rPr>
      </w:pPr>
      <w:r w:rsidRPr="0026562C">
        <w:rPr>
          <w:rFonts w:cs="TSMapaOblicua"/>
          <w:sz w:val="24"/>
          <w:szCs w:val="24"/>
          <w:lang w:eastAsia="es-CL"/>
        </w:rPr>
        <w:t>Participantes</w:t>
      </w:r>
      <w:r w:rsidRPr="0026562C">
        <w:rPr>
          <w:rFonts w:cs="TSMapaLigera"/>
          <w:sz w:val="24"/>
          <w:szCs w:val="24"/>
          <w:lang w:eastAsia="es-CL"/>
        </w:rPr>
        <w:t>: Desde los 6 años en adelante</w:t>
      </w:r>
    </w:p>
    <w:p w:rsidR="0034542F" w:rsidRPr="0026562C" w:rsidRDefault="0034542F" w:rsidP="0034542F">
      <w:pPr>
        <w:autoSpaceDE w:val="0"/>
        <w:autoSpaceDN w:val="0"/>
        <w:adjustRightInd w:val="0"/>
        <w:spacing w:after="0" w:line="240" w:lineRule="auto"/>
        <w:jc w:val="both"/>
        <w:rPr>
          <w:rFonts w:cs="TSMapaLigera"/>
          <w:sz w:val="24"/>
          <w:szCs w:val="24"/>
          <w:lang w:eastAsia="es-CL"/>
        </w:rPr>
      </w:pPr>
      <w:r w:rsidRPr="0026562C">
        <w:rPr>
          <w:rFonts w:cs="TSMapaOblicua"/>
          <w:sz w:val="24"/>
          <w:szCs w:val="24"/>
          <w:lang w:eastAsia="es-CL"/>
        </w:rPr>
        <w:t>Tiempo</w:t>
      </w:r>
      <w:r w:rsidRPr="0026562C">
        <w:rPr>
          <w:rFonts w:cs="TSMapaLigera"/>
          <w:sz w:val="24"/>
          <w:szCs w:val="24"/>
          <w:lang w:eastAsia="es-CL"/>
        </w:rPr>
        <w:t>: Lo que estime conveniente el monitor</w:t>
      </w:r>
    </w:p>
    <w:p w:rsidR="0034542F" w:rsidRPr="0026562C" w:rsidRDefault="0034542F" w:rsidP="0034542F">
      <w:pPr>
        <w:autoSpaceDE w:val="0"/>
        <w:autoSpaceDN w:val="0"/>
        <w:adjustRightInd w:val="0"/>
        <w:spacing w:after="0" w:line="240" w:lineRule="auto"/>
        <w:jc w:val="both"/>
        <w:rPr>
          <w:rFonts w:cs="TSMapaLigera"/>
          <w:sz w:val="24"/>
          <w:szCs w:val="24"/>
          <w:lang w:eastAsia="es-CL"/>
        </w:rPr>
      </w:pPr>
    </w:p>
    <w:p w:rsidR="0034542F" w:rsidRPr="0026562C" w:rsidRDefault="0034542F" w:rsidP="0034542F">
      <w:pPr>
        <w:autoSpaceDE w:val="0"/>
        <w:autoSpaceDN w:val="0"/>
        <w:adjustRightInd w:val="0"/>
        <w:spacing w:after="0" w:line="240" w:lineRule="auto"/>
        <w:jc w:val="both"/>
        <w:rPr>
          <w:rFonts w:cs="TSMapaLigera"/>
          <w:sz w:val="24"/>
          <w:szCs w:val="24"/>
          <w:lang w:eastAsia="es-CL"/>
        </w:rPr>
      </w:pPr>
      <w:r w:rsidRPr="0026562C">
        <w:rPr>
          <w:rFonts w:cs="TSMapaLigera"/>
          <w:sz w:val="24"/>
          <w:szCs w:val="24"/>
          <w:lang w:eastAsia="es-CL"/>
        </w:rPr>
        <w:t>Los jugadores se disponen en círculo y a una orden determinada cierran los ojos y, sin poder hablar, se mezclan entre ellos. Se saca a uno de los jugadores del cuarto, o se oculta con algo. A la señal, todos abren los ojos. Gana el primero que diga quién es el que falta.</w:t>
      </w:r>
    </w:p>
    <w:p w:rsidR="0034542F" w:rsidRPr="0026562C" w:rsidRDefault="0034542F" w:rsidP="0034542F">
      <w:pPr>
        <w:autoSpaceDE w:val="0"/>
        <w:autoSpaceDN w:val="0"/>
        <w:adjustRightInd w:val="0"/>
        <w:spacing w:after="0" w:line="240" w:lineRule="auto"/>
        <w:jc w:val="both"/>
        <w:rPr>
          <w:rFonts w:cs="TSMapaLigera"/>
          <w:sz w:val="24"/>
          <w:szCs w:val="24"/>
          <w:lang w:eastAsia="es-CL"/>
        </w:rPr>
      </w:pPr>
    </w:p>
    <w:p w:rsidR="0034542F" w:rsidRPr="008D1DC8" w:rsidRDefault="0034542F" w:rsidP="0034542F">
      <w:pPr>
        <w:autoSpaceDE w:val="0"/>
        <w:autoSpaceDN w:val="0"/>
        <w:adjustRightInd w:val="0"/>
        <w:spacing w:after="0" w:line="240" w:lineRule="auto"/>
        <w:jc w:val="both"/>
        <w:rPr>
          <w:rFonts w:cs="TSMapaGruesa"/>
          <w:b/>
          <w:sz w:val="24"/>
          <w:szCs w:val="24"/>
          <w:u w:val="single"/>
          <w:lang w:eastAsia="es-CL"/>
        </w:rPr>
      </w:pPr>
      <w:r w:rsidRPr="008D1DC8">
        <w:rPr>
          <w:rFonts w:cs="TSMapaGruesa"/>
          <w:b/>
          <w:sz w:val="24"/>
          <w:szCs w:val="24"/>
          <w:u w:val="single"/>
          <w:lang w:eastAsia="es-CL"/>
        </w:rPr>
        <w:t>6. “BINGO DE LOS AMIGOS”</w:t>
      </w:r>
    </w:p>
    <w:p w:rsidR="0034542F" w:rsidRPr="0026562C" w:rsidRDefault="0034542F" w:rsidP="0034542F">
      <w:pPr>
        <w:autoSpaceDE w:val="0"/>
        <w:autoSpaceDN w:val="0"/>
        <w:adjustRightInd w:val="0"/>
        <w:spacing w:after="0" w:line="240" w:lineRule="auto"/>
        <w:jc w:val="both"/>
        <w:rPr>
          <w:rFonts w:cs="TSMapaGruesa"/>
          <w:sz w:val="24"/>
          <w:szCs w:val="24"/>
          <w:lang w:eastAsia="es-CL"/>
        </w:rPr>
      </w:pPr>
    </w:p>
    <w:p w:rsidR="0034542F" w:rsidRPr="0026562C" w:rsidRDefault="0034542F" w:rsidP="0034542F">
      <w:pPr>
        <w:autoSpaceDE w:val="0"/>
        <w:autoSpaceDN w:val="0"/>
        <w:adjustRightInd w:val="0"/>
        <w:spacing w:after="0" w:line="240" w:lineRule="auto"/>
        <w:jc w:val="both"/>
        <w:rPr>
          <w:rFonts w:cs="TSMapaLigera"/>
          <w:sz w:val="24"/>
          <w:szCs w:val="24"/>
          <w:lang w:eastAsia="es-CL"/>
        </w:rPr>
      </w:pPr>
      <w:r w:rsidRPr="0026562C">
        <w:rPr>
          <w:rFonts w:cs="TSMapaOblicua"/>
          <w:sz w:val="24"/>
          <w:szCs w:val="24"/>
          <w:lang w:eastAsia="es-CL"/>
        </w:rPr>
        <w:t>Participantes</w:t>
      </w:r>
      <w:r w:rsidRPr="0026562C">
        <w:rPr>
          <w:rFonts w:cs="TSMapaLigera"/>
          <w:sz w:val="24"/>
          <w:szCs w:val="24"/>
          <w:lang w:eastAsia="es-CL"/>
        </w:rPr>
        <w:t>: Desde los 10 años. Mínimo 20 personas</w:t>
      </w:r>
    </w:p>
    <w:p w:rsidR="0034542F" w:rsidRPr="0026562C" w:rsidRDefault="0034542F" w:rsidP="0034542F">
      <w:pPr>
        <w:autoSpaceDE w:val="0"/>
        <w:autoSpaceDN w:val="0"/>
        <w:adjustRightInd w:val="0"/>
        <w:spacing w:after="0" w:line="240" w:lineRule="auto"/>
        <w:jc w:val="both"/>
        <w:rPr>
          <w:rFonts w:cs="TSMapaLigera"/>
          <w:sz w:val="24"/>
          <w:szCs w:val="24"/>
          <w:lang w:eastAsia="es-CL"/>
        </w:rPr>
      </w:pPr>
      <w:r w:rsidRPr="0026562C">
        <w:rPr>
          <w:rFonts w:cs="TSMapaOblicua"/>
          <w:sz w:val="24"/>
          <w:szCs w:val="24"/>
          <w:lang w:eastAsia="es-CL"/>
        </w:rPr>
        <w:t>Material</w:t>
      </w:r>
      <w:r w:rsidRPr="0026562C">
        <w:rPr>
          <w:rFonts w:cs="TSMapaLigera"/>
          <w:sz w:val="24"/>
          <w:szCs w:val="24"/>
          <w:lang w:eastAsia="es-CL"/>
        </w:rPr>
        <w:t>: Papel, lápices</w:t>
      </w:r>
    </w:p>
    <w:p w:rsidR="0034542F" w:rsidRPr="0026562C" w:rsidRDefault="0034542F" w:rsidP="0034542F">
      <w:pPr>
        <w:autoSpaceDE w:val="0"/>
        <w:autoSpaceDN w:val="0"/>
        <w:adjustRightInd w:val="0"/>
        <w:spacing w:after="0" w:line="240" w:lineRule="auto"/>
        <w:jc w:val="both"/>
        <w:rPr>
          <w:rFonts w:cs="TSMapaLigera"/>
          <w:sz w:val="24"/>
          <w:szCs w:val="24"/>
          <w:lang w:eastAsia="es-CL"/>
        </w:rPr>
      </w:pPr>
      <w:r w:rsidRPr="0026562C">
        <w:rPr>
          <w:rFonts w:cs="TSMapaOblicua"/>
          <w:sz w:val="24"/>
          <w:szCs w:val="24"/>
          <w:lang w:eastAsia="es-CL"/>
        </w:rPr>
        <w:t>Tiempo</w:t>
      </w:r>
      <w:r w:rsidRPr="0026562C">
        <w:rPr>
          <w:rFonts w:cs="TSMapaLigera"/>
          <w:sz w:val="24"/>
          <w:szCs w:val="24"/>
          <w:lang w:eastAsia="es-CL"/>
        </w:rPr>
        <w:t>: Alrededor de 15 minutos</w:t>
      </w:r>
    </w:p>
    <w:p w:rsidR="0034542F" w:rsidRPr="0026562C" w:rsidRDefault="0034542F" w:rsidP="0034542F">
      <w:pPr>
        <w:autoSpaceDE w:val="0"/>
        <w:autoSpaceDN w:val="0"/>
        <w:adjustRightInd w:val="0"/>
        <w:spacing w:after="0" w:line="240" w:lineRule="auto"/>
        <w:jc w:val="both"/>
        <w:rPr>
          <w:rFonts w:cs="TSMapaLigera"/>
          <w:sz w:val="24"/>
          <w:szCs w:val="24"/>
          <w:lang w:eastAsia="es-CL"/>
        </w:rPr>
      </w:pPr>
    </w:p>
    <w:p w:rsidR="0034542F" w:rsidRPr="0026562C" w:rsidRDefault="0034542F" w:rsidP="0034542F">
      <w:pPr>
        <w:autoSpaceDE w:val="0"/>
        <w:autoSpaceDN w:val="0"/>
        <w:adjustRightInd w:val="0"/>
        <w:spacing w:after="0" w:line="240" w:lineRule="auto"/>
        <w:jc w:val="both"/>
        <w:rPr>
          <w:rFonts w:cs="TSMapaLigera"/>
          <w:sz w:val="24"/>
          <w:szCs w:val="24"/>
          <w:lang w:eastAsia="es-CL"/>
        </w:rPr>
      </w:pPr>
      <w:r w:rsidRPr="0026562C">
        <w:rPr>
          <w:rFonts w:cs="TSMapaLigera"/>
          <w:sz w:val="24"/>
          <w:szCs w:val="24"/>
          <w:lang w:eastAsia="es-CL"/>
        </w:rPr>
        <w:t xml:space="preserve">Cada integrante necesitará una hoja diseñada como esta: </w:t>
      </w:r>
    </w:p>
    <w:p w:rsidR="0034542F" w:rsidRPr="0026562C" w:rsidRDefault="0034542F" w:rsidP="0034542F">
      <w:pPr>
        <w:autoSpaceDE w:val="0"/>
        <w:autoSpaceDN w:val="0"/>
        <w:adjustRightInd w:val="0"/>
        <w:spacing w:after="0" w:line="240" w:lineRule="auto"/>
        <w:jc w:val="both"/>
        <w:rPr>
          <w:rFonts w:cs="TSMapaLigera"/>
          <w:sz w:val="24"/>
          <w:szCs w:val="24"/>
          <w:lang w:eastAsia="es-C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75"/>
        <w:gridCol w:w="851"/>
        <w:gridCol w:w="850"/>
        <w:gridCol w:w="851"/>
        <w:gridCol w:w="709"/>
      </w:tblGrid>
      <w:tr w:rsidR="0034542F" w:rsidRPr="0026562C" w:rsidTr="00BE10C3">
        <w:tc>
          <w:tcPr>
            <w:tcW w:w="675" w:type="dxa"/>
          </w:tcPr>
          <w:p w:rsidR="0034542F" w:rsidRPr="0026562C" w:rsidRDefault="0034542F" w:rsidP="00BE10C3">
            <w:pPr>
              <w:autoSpaceDE w:val="0"/>
              <w:autoSpaceDN w:val="0"/>
              <w:adjustRightInd w:val="0"/>
              <w:spacing w:after="0" w:line="360" w:lineRule="auto"/>
              <w:jc w:val="both"/>
              <w:rPr>
                <w:rFonts w:cs="TSMapaLigera"/>
                <w:sz w:val="24"/>
                <w:szCs w:val="24"/>
                <w:lang w:eastAsia="es-CL"/>
              </w:rPr>
            </w:pPr>
          </w:p>
        </w:tc>
        <w:tc>
          <w:tcPr>
            <w:tcW w:w="851" w:type="dxa"/>
          </w:tcPr>
          <w:p w:rsidR="0034542F" w:rsidRPr="0026562C" w:rsidRDefault="0034542F" w:rsidP="00BE10C3">
            <w:pPr>
              <w:autoSpaceDE w:val="0"/>
              <w:autoSpaceDN w:val="0"/>
              <w:adjustRightInd w:val="0"/>
              <w:spacing w:after="0" w:line="360" w:lineRule="auto"/>
              <w:jc w:val="both"/>
              <w:rPr>
                <w:rFonts w:cs="TSMapaLigera"/>
                <w:sz w:val="24"/>
                <w:szCs w:val="24"/>
                <w:lang w:eastAsia="es-CL"/>
              </w:rPr>
            </w:pPr>
            <w:r w:rsidRPr="0026562C">
              <w:rPr>
                <w:rFonts w:cs="TSMapaLigera"/>
                <w:sz w:val="24"/>
                <w:szCs w:val="24"/>
                <w:lang w:eastAsia="es-CL"/>
              </w:rPr>
              <w:t>H</w:t>
            </w:r>
          </w:p>
        </w:tc>
        <w:tc>
          <w:tcPr>
            <w:tcW w:w="850" w:type="dxa"/>
          </w:tcPr>
          <w:p w:rsidR="0034542F" w:rsidRPr="0026562C" w:rsidRDefault="0034542F" w:rsidP="00BE10C3">
            <w:pPr>
              <w:autoSpaceDE w:val="0"/>
              <w:autoSpaceDN w:val="0"/>
              <w:adjustRightInd w:val="0"/>
              <w:spacing w:after="0" w:line="360" w:lineRule="auto"/>
              <w:jc w:val="both"/>
              <w:rPr>
                <w:rFonts w:cs="TSMapaLigera"/>
                <w:sz w:val="24"/>
                <w:szCs w:val="24"/>
                <w:lang w:eastAsia="es-CL"/>
              </w:rPr>
            </w:pPr>
            <w:r w:rsidRPr="0026562C">
              <w:rPr>
                <w:rFonts w:cs="TSMapaLigera"/>
                <w:sz w:val="24"/>
                <w:szCs w:val="24"/>
                <w:lang w:eastAsia="es-CL"/>
              </w:rPr>
              <w:t>O</w:t>
            </w:r>
          </w:p>
        </w:tc>
        <w:tc>
          <w:tcPr>
            <w:tcW w:w="851" w:type="dxa"/>
          </w:tcPr>
          <w:p w:rsidR="0034542F" w:rsidRPr="0026562C" w:rsidRDefault="0034542F" w:rsidP="00BE10C3">
            <w:pPr>
              <w:autoSpaceDE w:val="0"/>
              <w:autoSpaceDN w:val="0"/>
              <w:adjustRightInd w:val="0"/>
              <w:spacing w:after="0" w:line="360" w:lineRule="auto"/>
              <w:jc w:val="both"/>
              <w:rPr>
                <w:rFonts w:cs="TSMapaLigera"/>
                <w:sz w:val="24"/>
                <w:szCs w:val="24"/>
                <w:lang w:eastAsia="es-CL"/>
              </w:rPr>
            </w:pPr>
            <w:r w:rsidRPr="0026562C">
              <w:rPr>
                <w:rFonts w:cs="TSMapaLigera"/>
                <w:sz w:val="24"/>
                <w:szCs w:val="24"/>
                <w:lang w:eastAsia="es-CL"/>
              </w:rPr>
              <w:t>L</w:t>
            </w:r>
          </w:p>
        </w:tc>
        <w:tc>
          <w:tcPr>
            <w:tcW w:w="709" w:type="dxa"/>
          </w:tcPr>
          <w:p w:rsidR="0034542F" w:rsidRPr="0026562C" w:rsidRDefault="0034542F" w:rsidP="00BE10C3">
            <w:pPr>
              <w:autoSpaceDE w:val="0"/>
              <w:autoSpaceDN w:val="0"/>
              <w:adjustRightInd w:val="0"/>
              <w:spacing w:after="0" w:line="360" w:lineRule="auto"/>
              <w:jc w:val="both"/>
              <w:rPr>
                <w:rFonts w:cs="TSMapaLigera"/>
                <w:sz w:val="24"/>
                <w:szCs w:val="24"/>
                <w:lang w:eastAsia="es-CL"/>
              </w:rPr>
            </w:pPr>
            <w:r w:rsidRPr="0026562C">
              <w:rPr>
                <w:rFonts w:cs="TSMapaLigera"/>
                <w:sz w:val="24"/>
                <w:szCs w:val="24"/>
                <w:lang w:eastAsia="es-CL"/>
              </w:rPr>
              <w:t>A</w:t>
            </w:r>
          </w:p>
        </w:tc>
      </w:tr>
      <w:tr w:rsidR="0034542F" w:rsidRPr="0026562C" w:rsidTr="00BE10C3">
        <w:tc>
          <w:tcPr>
            <w:tcW w:w="675" w:type="dxa"/>
          </w:tcPr>
          <w:p w:rsidR="0034542F" w:rsidRPr="0026562C" w:rsidRDefault="0034542F" w:rsidP="00BE10C3">
            <w:pPr>
              <w:autoSpaceDE w:val="0"/>
              <w:autoSpaceDN w:val="0"/>
              <w:adjustRightInd w:val="0"/>
              <w:spacing w:after="0" w:line="360" w:lineRule="auto"/>
              <w:jc w:val="both"/>
              <w:rPr>
                <w:rFonts w:cs="TSMapaLigera"/>
                <w:sz w:val="24"/>
                <w:szCs w:val="24"/>
                <w:lang w:eastAsia="es-CL"/>
              </w:rPr>
            </w:pPr>
            <w:r w:rsidRPr="0026562C">
              <w:rPr>
                <w:rFonts w:cs="TSMapaLigera"/>
                <w:sz w:val="24"/>
                <w:szCs w:val="24"/>
                <w:lang w:eastAsia="es-CL"/>
              </w:rPr>
              <w:t>A</w:t>
            </w:r>
          </w:p>
        </w:tc>
        <w:tc>
          <w:tcPr>
            <w:tcW w:w="851" w:type="dxa"/>
          </w:tcPr>
          <w:p w:rsidR="0034542F" w:rsidRPr="0026562C" w:rsidRDefault="0034542F" w:rsidP="00BE10C3">
            <w:pPr>
              <w:autoSpaceDE w:val="0"/>
              <w:autoSpaceDN w:val="0"/>
              <w:adjustRightInd w:val="0"/>
              <w:spacing w:after="0" w:line="360" w:lineRule="auto"/>
              <w:jc w:val="both"/>
              <w:rPr>
                <w:rFonts w:cs="TSMapaLigera"/>
                <w:sz w:val="24"/>
                <w:szCs w:val="24"/>
                <w:lang w:eastAsia="es-CL"/>
              </w:rPr>
            </w:pPr>
          </w:p>
        </w:tc>
        <w:tc>
          <w:tcPr>
            <w:tcW w:w="850" w:type="dxa"/>
          </w:tcPr>
          <w:p w:rsidR="0034542F" w:rsidRPr="0026562C" w:rsidRDefault="0034542F" w:rsidP="00BE10C3">
            <w:pPr>
              <w:autoSpaceDE w:val="0"/>
              <w:autoSpaceDN w:val="0"/>
              <w:adjustRightInd w:val="0"/>
              <w:spacing w:after="0" w:line="360" w:lineRule="auto"/>
              <w:jc w:val="both"/>
              <w:rPr>
                <w:rFonts w:cs="TSMapaLigera"/>
                <w:sz w:val="24"/>
                <w:szCs w:val="24"/>
                <w:lang w:eastAsia="es-CL"/>
              </w:rPr>
            </w:pPr>
          </w:p>
        </w:tc>
        <w:tc>
          <w:tcPr>
            <w:tcW w:w="851" w:type="dxa"/>
          </w:tcPr>
          <w:p w:rsidR="0034542F" w:rsidRPr="0026562C" w:rsidRDefault="0034542F" w:rsidP="00BE10C3">
            <w:pPr>
              <w:autoSpaceDE w:val="0"/>
              <w:autoSpaceDN w:val="0"/>
              <w:adjustRightInd w:val="0"/>
              <w:spacing w:after="0" w:line="360" w:lineRule="auto"/>
              <w:jc w:val="both"/>
              <w:rPr>
                <w:rFonts w:cs="TSMapaLigera"/>
                <w:sz w:val="24"/>
                <w:szCs w:val="24"/>
                <w:lang w:eastAsia="es-CL"/>
              </w:rPr>
            </w:pPr>
          </w:p>
        </w:tc>
        <w:tc>
          <w:tcPr>
            <w:tcW w:w="709" w:type="dxa"/>
          </w:tcPr>
          <w:p w:rsidR="0034542F" w:rsidRPr="0026562C" w:rsidRDefault="0034542F" w:rsidP="00BE10C3">
            <w:pPr>
              <w:autoSpaceDE w:val="0"/>
              <w:autoSpaceDN w:val="0"/>
              <w:adjustRightInd w:val="0"/>
              <w:spacing w:after="0" w:line="360" w:lineRule="auto"/>
              <w:jc w:val="both"/>
              <w:rPr>
                <w:rFonts w:cs="TSMapaLigera"/>
                <w:sz w:val="24"/>
                <w:szCs w:val="24"/>
                <w:lang w:eastAsia="es-CL"/>
              </w:rPr>
            </w:pPr>
          </w:p>
        </w:tc>
      </w:tr>
      <w:tr w:rsidR="0034542F" w:rsidRPr="0026562C" w:rsidTr="00BE10C3">
        <w:tc>
          <w:tcPr>
            <w:tcW w:w="675" w:type="dxa"/>
          </w:tcPr>
          <w:p w:rsidR="0034542F" w:rsidRPr="0026562C" w:rsidRDefault="0034542F" w:rsidP="00BE10C3">
            <w:pPr>
              <w:autoSpaceDE w:val="0"/>
              <w:autoSpaceDN w:val="0"/>
              <w:adjustRightInd w:val="0"/>
              <w:spacing w:after="0" w:line="360" w:lineRule="auto"/>
              <w:jc w:val="both"/>
              <w:rPr>
                <w:rFonts w:cs="TSMapaLigera"/>
                <w:sz w:val="24"/>
                <w:szCs w:val="24"/>
                <w:lang w:eastAsia="es-CL"/>
              </w:rPr>
            </w:pPr>
            <w:r w:rsidRPr="0026562C">
              <w:rPr>
                <w:rFonts w:cs="TSMapaLigera"/>
                <w:sz w:val="24"/>
                <w:szCs w:val="24"/>
                <w:lang w:eastAsia="es-CL"/>
              </w:rPr>
              <w:t>M</w:t>
            </w:r>
          </w:p>
        </w:tc>
        <w:tc>
          <w:tcPr>
            <w:tcW w:w="851" w:type="dxa"/>
          </w:tcPr>
          <w:p w:rsidR="0034542F" w:rsidRPr="0026562C" w:rsidRDefault="0034542F" w:rsidP="00BE10C3">
            <w:pPr>
              <w:autoSpaceDE w:val="0"/>
              <w:autoSpaceDN w:val="0"/>
              <w:adjustRightInd w:val="0"/>
              <w:spacing w:after="0" w:line="360" w:lineRule="auto"/>
              <w:jc w:val="both"/>
              <w:rPr>
                <w:rFonts w:cs="TSMapaLigera"/>
                <w:sz w:val="24"/>
                <w:szCs w:val="24"/>
                <w:lang w:eastAsia="es-CL"/>
              </w:rPr>
            </w:pPr>
          </w:p>
        </w:tc>
        <w:tc>
          <w:tcPr>
            <w:tcW w:w="850" w:type="dxa"/>
          </w:tcPr>
          <w:p w:rsidR="0034542F" w:rsidRPr="0026562C" w:rsidRDefault="0034542F" w:rsidP="00BE10C3">
            <w:pPr>
              <w:autoSpaceDE w:val="0"/>
              <w:autoSpaceDN w:val="0"/>
              <w:adjustRightInd w:val="0"/>
              <w:spacing w:after="0" w:line="360" w:lineRule="auto"/>
              <w:jc w:val="both"/>
              <w:rPr>
                <w:rFonts w:cs="TSMapaLigera"/>
                <w:sz w:val="24"/>
                <w:szCs w:val="24"/>
                <w:lang w:eastAsia="es-CL"/>
              </w:rPr>
            </w:pPr>
          </w:p>
        </w:tc>
        <w:tc>
          <w:tcPr>
            <w:tcW w:w="851" w:type="dxa"/>
          </w:tcPr>
          <w:p w:rsidR="0034542F" w:rsidRPr="0026562C" w:rsidRDefault="0034542F" w:rsidP="00BE10C3">
            <w:pPr>
              <w:autoSpaceDE w:val="0"/>
              <w:autoSpaceDN w:val="0"/>
              <w:adjustRightInd w:val="0"/>
              <w:spacing w:after="0" w:line="360" w:lineRule="auto"/>
              <w:jc w:val="both"/>
              <w:rPr>
                <w:rFonts w:cs="TSMapaLigera"/>
                <w:sz w:val="24"/>
                <w:szCs w:val="24"/>
                <w:lang w:eastAsia="es-CL"/>
              </w:rPr>
            </w:pPr>
          </w:p>
        </w:tc>
        <w:tc>
          <w:tcPr>
            <w:tcW w:w="709" w:type="dxa"/>
          </w:tcPr>
          <w:p w:rsidR="0034542F" w:rsidRPr="0026562C" w:rsidRDefault="0034542F" w:rsidP="00BE10C3">
            <w:pPr>
              <w:autoSpaceDE w:val="0"/>
              <w:autoSpaceDN w:val="0"/>
              <w:adjustRightInd w:val="0"/>
              <w:spacing w:after="0" w:line="360" w:lineRule="auto"/>
              <w:jc w:val="both"/>
              <w:rPr>
                <w:rFonts w:cs="TSMapaLigera"/>
                <w:sz w:val="24"/>
                <w:szCs w:val="24"/>
                <w:lang w:eastAsia="es-CL"/>
              </w:rPr>
            </w:pPr>
          </w:p>
        </w:tc>
      </w:tr>
      <w:tr w:rsidR="0034542F" w:rsidRPr="0026562C" w:rsidTr="00BE10C3">
        <w:tc>
          <w:tcPr>
            <w:tcW w:w="675" w:type="dxa"/>
          </w:tcPr>
          <w:p w:rsidR="0034542F" w:rsidRPr="0026562C" w:rsidRDefault="0034542F" w:rsidP="00BE10C3">
            <w:pPr>
              <w:autoSpaceDE w:val="0"/>
              <w:autoSpaceDN w:val="0"/>
              <w:adjustRightInd w:val="0"/>
              <w:spacing w:after="0" w:line="360" w:lineRule="auto"/>
              <w:jc w:val="both"/>
              <w:rPr>
                <w:rFonts w:cs="TSMapaLigera"/>
                <w:sz w:val="24"/>
                <w:szCs w:val="24"/>
                <w:lang w:eastAsia="es-CL"/>
              </w:rPr>
            </w:pPr>
            <w:r w:rsidRPr="0026562C">
              <w:rPr>
                <w:rFonts w:cs="TSMapaLigera"/>
                <w:sz w:val="24"/>
                <w:szCs w:val="24"/>
                <w:lang w:eastAsia="es-CL"/>
              </w:rPr>
              <w:t>I</w:t>
            </w:r>
          </w:p>
        </w:tc>
        <w:tc>
          <w:tcPr>
            <w:tcW w:w="851" w:type="dxa"/>
          </w:tcPr>
          <w:p w:rsidR="0034542F" w:rsidRPr="0026562C" w:rsidRDefault="0034542F" w:rsidP="00BE10C3">
            <w:pPr>
              <w:autoSpaceDE w:val="0"/>
              <w:autoSpaceDN w:val="0"/>
              <w:adjustRightInd w:val="0"/>
              <w:spacing w:after="0" w:line="360" w:lineRule="auto"/>
              <w:jc w:val="both"/>
              <w:rPr>
                <w:rFonts w:cs="TSMapaLigera"/>
                <w:sz w:val="24"/>
                <w:szCs w:val="24"/>
                <w:lang w:eastAsia="es-CL"/>
              </w:rPr>
            </w:pPr>
          </w:p>
        </w:tc>
        <w:tc>
          <w:tcPr>
            <w:tcW w:w="850" w:type="dxa"/>
          </w:tcPr>
          <w:p w:rsidR="0034542F" w:rsidRPr="0026562C" w:rsidRDefault="0034542F" w:rsidP="00BE10C3">
            <w:pPr>
              <w:autoSpaceDE w:val="0"/>
              <w:autoSpaceDN w:val="0"/>
              <w:adjustRightInd w:val="0"/>
              <w:spacing w:after="0" w:line="360" w:lineRule="auto"/>
              <w:jc w:val="both"/>
              <w:rPr>
                <w:rFonts w:cs="TSMapaLigera"/>
                <w:sz w:val="24"/>
                <w:szCs w:val="24"/>
                <w:lang w:eastAsia="es-CL"/>
              </w:rPr>
            </w:pPr>
          </w:p>
        </w:tc>
        <w:tc>
          <w:tcPr>
            <w:tcW w:w="851" w:type="dxa"/>
          </w:tcPr>
          <w:p w:rsidR="0034542F" w:rsidRPr="0026562C" w:rsidRDefault="0034542F" w:rsidP="00BE10C3">
            <w:pPr>
              <w:autoSpaceDE w:val="0"/>
              <w:autoSpaceDN w:val="0"/>
              <w:adjustRightInd w:val="0"/>
              <w:spacing w:after="0" w:line="360" w:lineRule="auto"/>
              <w:jc w:val="both"/>
              <w:rPr>
                <w:rFonts w:cs="TSMapaLigera"/>
                <w:sz w:val="24"/>
                <w:szCs w:val="24"/>
                <w:lang w:eastAsia="es-CL"/>
              </w:rPr>
            </w:pPr>
          </w:p>
        </w:tc>
        <w:tc>
          <w:tcPr>
            <w:tcW w:w="709" w:type="dxa"/>
          </w:tcPr>
          <w:p w:rsidR="0034542F" w:rsidRPr="0026562C" w:rsidRDefault="0034542F" w:rsidP="00BE10C3">
            <w:pPr>
              <w:autoSpaceDE w:val="0"/>
              <w:autoSpaceDN w:val="0"/>
              <w:adjustRightInd w:val="0"/>
              <w:spacing w:after="0" w:line="360" w:lineRule="auto"/>
              <w:jc w:val="both"/>
              <w:rPr>
                <w:rFonts w:cs="TSMapaLigera"/>
                <w:sz w:val="24"/>
                <w:szCs w:val="24"/>
                <w:lang w:eastAsia="es-CL"/>
              </w:rPr>
            </w:pPr>
          </w:p>
        </w:tc>
      </w:tr>
      <w:tr w:rsidR="0034542F" w:rsidRPr="0026562C" w:rsidTr="00BE10C3">
        <w:tc>
          <w:tcPr>
            <w:tcW w:w="675" w:type="dxa"/>
          </w:tcPr>
          <w:p w:rsidR="0034542F" w:rsidRPr="0026562C" w:rsidRDefault="0034542F" w:rsidP="00BE10C3">
            <w:pPr>
              <w:autoSpaceDE w:val="0"/>
              <w:autoSpaceDN w:val="0"/>
              <w:adjustRightInd w:val="0"/>
              <w:spacing w:after="0" w:line="360" w:lineRule="auto"/>
              <w:jc w:val="both"/>
              <w:rPr>
                <w:rFonts w:cs="TSMapaLigera"/>
                <w:sz w:val="24"/>
                <w:szCs w:val="24"/>
                <w:lang w:eastAsia="es-CL"/>
              </w:rPr>
            </w:pPr>
            <w:r w:rsidRPr="0026562C">
              <w:rPr>
                <w:rFonts w:cs="TSMapaLigera"/>
                <w:sz w:val="24"/>
                <w:szCs w:val="24"/>
                <w:lang w:eastAsia="es-CL"/>
              </w:rPr>
              <w:lastRenderedPageBreak/>
              <w:t>G</w:t>
            </w:r>
          </w:p>
        </w:tc>
        <w:tc>
          <w:tcPr>
            <w:tcW w:w="851" w:type="dxa"/>
          </w:tcPr>
          <w:p w:rsidR="0034542F" w:rsidRPr="0026562C" w:rsidRDefault="0034542F" w:rsidP="00BE10C3">
            <w:pPr>
              <w:autoSpaceDE w:val="0"/>
              <w:autoSpaceDN w:val="0"/>
              <w:adjustRightInd w:val="0"/>
              <w:spacing w:after="0" w:line="360" w:lineRule="auto"/>
              <w:jc w:val="both"/>
              <w:rPr>
                <w:rFonts w:cs="TSMapaLigera"/>
                <w:sz w:val="24"/>
                <w:szCs w:val="24"/>
                <w:lang w:eastAsia="es-CL"/>
              </w:rPr>
            </w:pPr>
          </w:p>
        </w:tc>
        <w:tc>
          <w:tcPr>
            <w:tcW w:w="850" w:type="dxa"/>
          </w:tcPr>
          <w:p w:rsidR="0034542F" w:rsidRPr="0026562C" w:rsidRDefault="0034542F" w:rsidP="00BE10C3">
            <w:pPr>
              <w:autoSpaceDE w:val="0"/>
              <w:autoSpaceDN w:val="0"/>
              <w:adjustRightInd w:val="0"/>
              <w:spacing w:after="0" w:line="360" w:lineRule="auto"/>
              <w:jc w:val="both"/>
              <w:rPr>
                <w:rFonts w:cs="TSMapaLigera"/>
                <w:sz w:val="24"/>
                <w:szCs w:val="24"/>
                <w:lang w:eastAsia="es-CL"/>
              </w:rPr>
            </w:pPr>
          </w:p>
        </w:tc>
        <w:tc>
          <w:tcPr>
            <w:tcW w:w="851" w:type="dxa"/>
          </w:tcPr>
          <w:p w:rsidR="0034542F" w:rsidRPr="0026562C" w:rsidRDefault="0034542F" w:rsidP="00BE10C3">
            <w:pPr>
              <w:autoSpaceDE w:val="0"/>
              <w:autoSpaceDN w:val="0"/>
              <w:adjustRightInd w:val="0"/>
              <w:spacing w:after="0" w:line="360" w:lineRule="auto"/>
              <w:jc w:val="both"/>
              <w:rPr>
                <w:rFonts w:cs="TSMapaLigera"/>
                <w:sz w:val="24"/>
                <w:szCs w:val="24"/>
                <w:lang w:eastAsia="es-CL"/>
              </w:rPr>
            </w:pPr>
          </w:p>
        </w:tc>
        <w:tc>
          <w:tcPr>
            <w:tcW w:w="709" w:type="dxa"/>
          </w:tcPr>
          <w:p w:rsidR="0034542F" w:rsidRPr="0026562C" w:rsidRDefault="0034542F" w:rsidP="00BE10C3">
            <w:pPr>
              <w:autoSpaceDE w:val="0"/>
              <w:autoSpaceDN w:val="0"/>
              <w:adjustRightInd w:val="0"/>
              <w:spacing w:after="0" w:line="360" w:lineRule="auto"/>
              <w:jc w:val="both"/>
              <w:rPr>
                <w:rFonts w:cs="TSMapaLigera"/>
                <w:sz w:val="24"/>
                <w:szCs w:val="24"/>
                <w:lang w:eastAsia="es-CL"/>
              </w:rPr>
            </w:pPr>
          </w:p>
        </w:tc>
      </w:tr>
      <w:tr w:rsidR="0034542F" w:rsidRPr="0026562C" w:rsidTr="00BE10C3">
        <w:tc>
          <w:tcPr>
            <w:tcW w:w="675" w:type="dxa"/>
          </w:tcPr>
          <w:p w:rsidR="0034542F" w:rsidRPr="0026562C" w:rsidRDefault="0034542F" w:rsidP="00BE10C3">
            <w:pPr>
              <w:autoSpaceDE w:val="0"/>
              <w:autoSpaceDN w:val="0"/>
              <w:adjustRightInd w:val="0"/>
              <w:spacing w:after="0" w:line="360" w:lineRule="auto"/>
              <w:jc w:val="both"/>
              <w:rPr>
                <w:rFonts w:cs="TSMapaLigera"/>
                <w:sz w:val="24"/>
                <w:szCs w:val="24"/>
                <w:lang w:eastAsia="es-CL"/>
              </w:rPr>
            </w:pPr>
            <w:r w:rsidRPr="0026562C">
              <w:rPr>
                <w:rFonts w:cs="TSMapaLigera"/>
                <w:sz w:val="24"/>
                <w:szCs w:val="24"/>
                <w:lang w:eastAsia="es-CL"/>
              </w:rPr>
              <w:t>O</w:t>
            </w:r>
          </w:p>
        </w:tc>
        <w:tc>
          <w:tcPr>
            <w:tcW w:w="851" w:type="dxa"/>
          </w:tcPr>
          <w:p w:rsidR="0034542F" w:rsidRPr="0026562C" w:rsidRDefault="0034542F" w:rsidP="00BE10C3">
            <w:pPr>
              <w:autoSpaceDE w:val="0"/>
              <w:autoSpaceDN w:val="0"/>
              <w:adjustRightInd w:val="0"/>
              <w:spacing w:after="0" w:line="360" w:lineRule="auto"/>
              <w:jc w:val="both"/>
              <w:rPr>
                <w:rFonts w:cs="TSMapaLigera"/>
                <w:sz w:val="24"/>
                <w:szCs w:val="24"/>
                <w:lang w:eastAsia="es-CL"/>
              </w:rPr>
            </w:pPr>
          </w:p>
        </w:tc>
        <w:tc>
          <w:tcPr>
            <w:tcW w:w="850" w:type="dxa"/>
          </w:tcPr>
          <w:p w:rsidR="0034542F" w:rsidRPr="0026562C" w:rsidRDefault="0034542F" w:rsidP="00BE10C3">
            <w:pPr>
              <w:autoSpaceDE w:val="0"/>
              <w:autoSpaceDN w:val="0"/>
              <w:adjustRightInd w:val="0"/>
              <w:spacing w:after="0" w:line="360" w:lineRule="auto"/>
              <w:jc w:val="both"/>
              <w:rPr>
                <w:rFonts w:cs="TSMapaLigera"/>
                <w:sz w:val="24"/>
                <w:szCs w:val="24"/>
                <w:lang w:eastAsia="es-CL"/>
              </w:rPr>
            </w:pPr>
          </w:p>
        </w:tc>
        <w:tc>
          <w:tcPr>
            <w:tcW w:w="851" w:type="dxa"/>
          </w:tcPr>
          <w:p w:rsidR="0034542F" w:rsidRPr="0026562C" w:rsidRDefault="0034542F" w:rsidP="00BE10C3">
            <w:pPr>
              <w:autoSpaceDE w:val="0"/>
              <w:autoSpaceDN w:val="0"/>
              <w:adjustRightInd w:val="0"/>
              <w:spacing w:after="0" w:line="360" w:lineRule="auto"/>
              <w:jc w:val="both"/>
              <w:rPr>
                <w:rFonts w:cs="TSMapaLigera"/>
                <w:sz w:val="24"/>
                <w:szCs w:val="24"/>
                <w:lang w:eastAsia="es-CL"/>
              </w:rPr>
            </w:pPr>
          </w:p>
        </w:tc>
        <w:tc>
          <w:tcPr>
            <w:tcW w:w="709" w:type="dxa"/>
          </w:tcPr>
          <w:p w:rsidR="0034542F" w:rsidRPr="0026562C" w:rsidRDefault="0034542F" w:rsidP="00BE10C3">
            <w:pPr>
              <w:autoSpaceDE w:val="0"/>
              <w:autoSpaceDN w:val="0"/>
              <w:adjustRightInd w:val="0"/>
              <w:spacing w:after="0" w:line="360" w:lineRule="auto"/>
              <w:jc w:val="both"/>
              <w:rPr>
                <w:rFonts w:cs="TSMapaLigera"/>
                <w:sz w:val="24"/>
                <w:szCs w:val="24"/>
                <w:lang w:eastAsia="es-CL"/>
              </w:rPr>
            </w:pPr>
          </w:p>
        </w:tc>
      </w:tr>
    </w:tbl>
    <w:p w:rsidR="0034542F" w:rsidRPr="0026562C" w:rsidRDefault="0034542F" w:rsidP="0034542F">
      <w:pPr>
        <w:autoSpaceDE w:val="0"/>
        <w:autoSpaceDN w:val="0"/>
        <w:adjustRightInd w:val="0"/>
        <w:spacing w:after="0" w:line="240" w:lineRule="auto"/>
        <w:jc w:val="both"/>
        <w:rPr>
          <w:rFonts w:cs="TSMapaLigera"/>
          <w:sz w:val="24"/>
          <w:szCs w:val="24"/>
          <w:lang w:eastAsia="es-CL"/>
        </w:rPr>
      </w:pPr>
    </w:p>
    <w:p w:rsidR="0034542F" w:rsidRPr="0026562C" w:rsidRDefault="0034542F" w:rsidP="0034542F">
      <w:pPr>
        <w:autoSpaceDE w:val="0"/>
        <w:autoSpaceDN w:val="0"/>
        <w:adjustRightInd w:val="0"/>
        <w:spacing w:after="0" w:line="240" w:lineRule="auto"/>
        <w:jc w:val="both"/>
        <w:rPr>
          <w:rFonts w:cs="TSMapaLigera"/>
          <w:sz w:val="24"/>
          <w:szCs w:val="24"/>
          <w:lang w:eastAsia="es-CL"/>
        </w:rPr>
      </w:pPr>
      <w:r w:rsidRPr="0026562C">
        <w:rPr>
          <w:rFonts w:cs="TSMapaLigera"/>
          <w:sz w:val="24"/>
          <w:szCs w:val="24"/>
          <w:lang w:eastAsia="es-CL"/>
        </w:rPr>
        <w:t>En un tiempo de 5 minutos intentarán llenar sus casillas una por una, con los nombres de 20 personas al azar del grupo, Terminado esto, todos se sentarán y empezarán a llenar el “bingo” según el monitor vaya mencionando los nombres de cada uno. El monitor decide si ganan por rellenar toda una línea, en equis posición, o “a cartón lleno”. Cuando alguien complete lo que se pide, se pondrá de pie y gritará su nombre y el de la persona con la que llenó su última casilla, que fue la que lo hizo ganar; Recibirá un premio tanto él como su “nuevo amigo”.</w:t>
      </w:r>
    </w:p>
    <w:p w:rsidR="0034542F" w:rsidRPr="0026562C" w:rsidRDefault="0034542F" w:rsidP="0034542F">
      <w:pPr>
        <w:autoSpaceDE w:val="0"/>
        <w:autoSpaceDN w:val="0"/>
        <w:adjustRightInd w:val="0"/>
        <w:spacing w:after="0" w:line="240" w:lineRule="auto"/>
        <w:jc w:val="both"/>
        <w:rPr>
          <w:rFonts w:cs="TSMapaLigera"/>
          <w:sz w:val="24"/>
          <w:szCs w:val="24"/>
          <w:lang w:eastAsia="es-CL"/>
        </w:rPr>
      </w:pPr>
    </w:p>
    <w:p w:rsidR="0034542F" w:rsidRPr="008D1DC8" w:rsidRDefault="0034542F" w:rsidP="0034542F">
      <w:pPr>
        <w:autoSpaceDE w:val="0"/>
        <w:autoSpaceDN w:val="0"/>
        <w:adjustRightInd w:val="0"/>
        <w:spacing w:after="0" w:line="240" w:lineRule="auto"/>
        <w:jc w:val="both"/>
        <w:rPr>
          <w:rFonts w:cs="TSMapaGruesa"/>
          <w:b/>
          <w:sz w:val="24"/>
          <w:szCs w:val="24"/>
          <w:u w:val="single"/>
          <w:lang w:eastAsia="es-CL"/>
        </w:rPr>
      </w:pPr>
      <w:r w:rsidRPr="008D1DC8">
        <w:rPr>
          <w:rFonts w:cs="TSMapaGruesa"/>
          <w:b/>
          <w:sz w:val="24"/>
          <w:szCs w:val="24"/>
          <w:u w:val="single"/>
          <w:lang w:eastAsia="es-CL"/>
        </w:rPr>
        <w:t>7. “LA COLA DE LA VACA”</w:t>
      </w:r>
    </w:p>
    <w:p w:rsidR="0034542F" w:rsidRPr="0026562C" w:rsidRDefault="0034542F" w:rsidP="0034542F">
      <w:pPr>
        <w:autoSpaceDE w:val="0"/>
        <w:autoSpaceDN w:val="0"/>
        <w:adjustRightInd w:val="0"/>
        <w:spacing w:after="0" w:line="240" w:lineRule="auto"/>
        <w:jc w:val="both"/>
        <w:rPr>
          <w:rFonts w:cs="TSMapaOblicua"/>
          <w:sz w:val="24"/>
          <w:szCs w:val="24"/>
          <w:lang w:eastAsia="es-CL"/>
        </w:rPr>
      </w:pPr>
    </w:p>
    <w:p w:rsidR="0034542F" w:rsidRPr="0026562C" w:rsidRDefault="0034542F" w:rsidP="0034542F">
      <w:pPr>
        <w:autoSpaceDE w:val="0"/>
        <w:autoSpaceDN w:val="0"/>
        <w:adjustRightInd w:val="0"/>
        <w:spacing w:after="0" w:line="240" w:lineRule="auto"/>
        <w:jc w:val="both"/>
        <w:rPr>
          <w:rFonts w:cs="TSMapaLigera"/>
          <w:sz w:val="24"/>
          <w:szCs w:val="24"/>
          <w:lang w:eastAsia="es-CL"/>
        </w:rPr>
      </w:pPr>
      <w:r w:rsidRPr="0026562C">
        <w:rPr>
          <w:rFonts w:cs="TSMapaOblicua"/>
          <w:sz w:val="24"/>
          <w:szCs w:val="24"/>
          <w:lang w:eastAsia="es-CL"/>
        </w:rPr>
        <w:t>Participantes</w:t>
      </w:r>
      <w:r w:rsidRPr="0026562C">
        <w:rPr>
          <w:rFonts w:cs="TSMapaLigera"/>
          <w:sz w:val="24"/>
          <w:szCs w:val="24"/>
          <w:lang w:eastAsia="es-CL"/>
        </w:rPr>
        <w:t>: Desde los 6 años.</w:t>
      </w:r>
    </w:p>
    <w:p w:rsidR="0034542F" w:rsidRPr="0026562C" w:rsidRDefault="0034542F" w:rsidP="0034542F">
      <w:pPr>
        <w:autoSpaceDE w:val="0"/>
        <w:autoSpaceDN w:val="0"/>
        <w:adjustRightInd w:val="0"/>
        <w:spacing w:after="0" w:line="240" w:lineRule="auto"/>
        <w:jc w:val="both"/>
        <w:rPr>
          <w:rFonts w:cs="TSMapaLigera"/>
          <w:sz w:val="24"/>
          <w:szCs w:val="24"/>
          <w:lang w:eastAsia="es-CL"/>
        </w:rPr>
      </w:pPr>
      <w:r w:rsidRPr="0026562C">
        <w:rPr>
          <w:rFonts w:cs="TSMapaOblicua"/>
          <w:sz w:val="24"/>
          <w:szCs w:val="24"/>
          <w:lang w:eastAsia="es-CL"/>
        </w:rPr>
        <w:t>Tiempo</w:t>
      </w:r>
      <w:r w:rsidRPr="0026562C">
        <w:rPr>
          <w:rFonts w:cs="TSMapaLigera"/>
          <w:sz w:val="24"/>
          <w:szCs w:val="24"/>
          <w:lang w:eastAsia="es-CL"/>
        </w:rPr>
        <w:t>: Lo que el monitor considere adecuado</w:t>
      </w:r>
    </w:p>
    <w:p w:rsidR="0034542F" w:rsidRPr="0026562C" w:rsidRDefault="0034542F" w:rsidP="0034542F">
      <w:pPr>
        <w:autoSpaceDE w:val="0"/>
        <w:autoSpaceDN w:val="0"/>
        <w:adjustRightInd w:val="0"/>
        <w:spacing w:after="0" w:line="240" w:lineRule="auto"/>
        <w:jc w:val="both"/>
        <w:rPr>
          <w:rFonts w:cs="TSMapaLigera"/>
          <w:sz w:val="24"/>
          <w:szCs w:val="24"/>
          <w:lang w:eastAsia="es-CL"/>
        </w:rPr>
      </w:pPr>
    </w:p>
    <w:p w:rsidR="0034542F" w:rsidRPr="0026562C" w:rsidRDefault="0034542F" w:rsidP="0034542F">
      <w:pPr>
        <w:autoSpaceDE w:val="0"/>
        <w:autoSpaceDN w:val="0"/>
        <w:adjustRightInd w:val="0"/>
        <w:spacing w:after="0" w:line="240" w:lineRule="auto"/>
        <w:jc w:val="both"/>
        <w:rPr>
          <w:rFonts w:cs="TSMapaLigera"/>
          <w:sz w:val="24"/>
          <w:szCs w:val="24"/>
          <w:lang w:eastAsia="es-CL"/>
        </w:rPr>
      </w:pPr>
      <w:r w:rsidRPr="0026562C">
        <w:rPr>
          <w:rFonts w:cs="TSMapaLigera"/>
          <w:sz w:val="24"/>
          <w:szCs w:val="24"/>
          <w:lang w:eastAsia="es-CL"/>
        </w:rPr>
        <w:t>Sentados en círculo, el coordinador se queda en el centro y empieza haciendo una pregunta a cualquiera de los participantes. La respuesta debe ser siempre "la cola de vaca". Todo el grupo puede reírse, menos el que está respondiendo. Si se ríe, pasa al centro y da una prenda.</w:t>
      </w:r>
    </w:p>
    <w:p w:rsidR="0034542F" w:rsidRPr="0026562C" w:rsidRDefault="0034542F" w:rsidP="0034542F">
      <w:pPr>
        <w:autoSpaceDE w:val="0"/>
        <w:autoSpaceDN w:val="0"/>
        <w:adjustRightInd w:val="0"/>
        <w:spacing w:after="0" w:line="240" w:lineRule="auto"/>
        <w:jc w:val="both"/>
        <w:rPr>
          <w:rFonts w:cs="TSMapaGruesa"/>
          <w:sz w:val="24"/>
          <w:szCs w:val="24"/>
          <w:lang w:eastAsia="es-CL"/>
        </w:rPr>
      </w:pPr>
    </w:p>
    <w:p w:rsidR="0034542F" w:rsidRPr="008D1DC8" w:rsidRDefault="0034542F" w:rsidP="0034542F">
      <w:pPr>
        <w:autoSpaceDE w:val="0"/>
        <w:autoSpaceDN w:val="0"/>
        <w:adjustRightInd w:val="0"/>
        <w:spacing w:after="0" w:line="240" w:lineRule="auto"/>
        <w:jc w:val="both"/>
        <w:rPr>
          <w:rFonts w:cs="TSMapaGruesa"/>
          <w:b/>
          <w:sz w:val="24"/>
          <w:szCs w:val="24"/>
          <w:u w:val="single"/>
          <w:lang w:eastAsia="es-CL"/>
        </w:rPr>
      </w:pPr>
      <w:r w:rsidRPr="008D1DC8">
        <w:rPr>
          <w:rFonts w:cs="TSMapaGruesa"/>
          <w:b/>
          <w:sz w:val="24"/>
          <w:szCs w:val="24"/>
          <w:u w:val="single"/>
          <w:lang w:eastAsia="es-CL"/>
        </w:rPr>
        <w:t>8. “EL CIEN PIES”</w:t>
      </w:r>
    </w:p>
    <w:p w:rsidR="0034542F" w:rsidRPr="0026562C" w:rsidRDefault="0034542F" w:rsidP="0034542F">
      <w:pPr>
        <w:autoSpaceDE w:val="0"/>
        <w:autoSpaceDN w:val="0"/>
        <w:adjustRightInd w:val="0"/>
        <w:spacing w:after="0" w:line="240" w:lineRule="auto"/>
        <w:jc w:val="both"/>
        <w:rPr>
          <w:rFonts w:cs="TSMapaOblicua"/>
          <w:sz w:val="24"/>
          <w:szCs w:val="24"/>
          <w:lang w:eastAsia="es-CL"/>
        </w:rPr>
      </w:pPr>
    </w:p>
    <w:p w:rsidR="0034542F" w:rsidRPr="0026562C" w:rsidRDefault="0034542F" w:rsidP="0034542F">
      <w:pPr>
        <w:autoSpaceDE w:val="0"/>
        <w:autoSpaceDN w:val="0"/>
        <w:adjustRightInd w:val="0"/>
        <w:spacing w:after="0" w:line="240" w:lineRule="auto"/>
        <w:jc w:val="both"/>
        <w:rPr>
          <w:rFonts w:cs="TSMapaLigera"/>
          <w:sz w:val="24"/>
          <w:szCs w:val="24"/>
          <w:lang w:eastAsia="es-CL"/>
        </w:rPr>
      </w:pPr>
      <w:r w:rsidRPr="0026562C">
        <w:rPr>
          <w:rFonts w:cs="TSMapaOblicua"/>
          <w:sz w:val="24"/>
          <w:szCs w:val="24"/>
          <w:lang w:eastAsia="es-CL"/>
        </w:rPr>
        <w:t>Participantes</w:t>
      </w:r>
      <w:r w:rsidRPr="0026562C">
        <w:rPr>
          <w:rFonts w:cs="TSMapaLigera"/>
          <w:sz w:val="24"/>
          <w:szCs w:val="24"/>
          <w:lang w:eastAsia="es-CL"/>
        </w:rPr>
        <w:t>: Cualquier edad</w:t>
      </w:r>
    </w:p>
    <w:p w:rsidR="0034542F" w:rsidRPr="0026562C" w:rsidRDefault="0034542F" w:rsidP="0034542F">
      <w:pPr>
        <w:autoSpaceDE w:val="0"/>
        <w:autoSpaceDN w:val="0"/>
        <w:adjustRightInd w:val="0"/>
        <w:spacing w:after="0" w:line="240" w:lineRule="auto"/>
        <w:jc w:val="both"/>
        <w:rPr>
          <w:rFonts w:cs="TSMapaLigera"/>
          <w:sz w:val="24"/>
          <w:szCs w:val="24"/>
          <w:lang w:eastAsia="es-CL"/>
        </w:rPr>
      </w:pPr>
      <w:r w:rsidRPr="0026562C">
        <w:rPr>
          <w:rFonts w:cs="TSMapaOblicua"/>
          <w:sz w:val="24"/>
          <w:szCs w:val="24"/>
          <w:lang w:eastAsia="es-CL"/>
        </w:rPr>
        <w:t>Tiempo</w:t>
      </w:r>
      <w:r w:rsidRPr="0026562C">
        <w:rPr>
          <w:rFonts w:cs="TSMapaLigera"/>
          <w:sz w:val="24"/>
          <w:szCs w:val="24"/>
          <w:lang w:eastAsia="es-CL"/>
        </w:rPr>
        <w:t>: Lo que estime conveniente el monitor</w:t>
      </w:r>
    </w:p>
    <w:p w:rsidR="0034542F" w:rsidRPr="0026562C" w:rsidRDefault="0034542F" w:rsidP="0034542F">
      <w:pPr>
        <w:autoSpaceDE w:val="0"/>
        <w:autoSpaceDN w:val="0"/>
        <w:adjustRightInd w:val="0"/>
        <w:spacing w:after="0" w:line="240" w:lineRule="auto"/>
        <w:jc w:val="both"/>
        <w:rPr>
          <w:rFonts w:cs="TSMapaLigera"/>
          <w:sz w:val="24"/>
          <w:szCs w:val="24"/>
          <w:lang w:eastAsia="es-CL"/>
        </w:rPr>
      </w:pPr>
    </w:p>
    <w:p w:rsidR="0034542F" w:rsidRPr="0026562C" w:rsidRDefault="0034542F" w:rsidP="0034542F">
      <w:pPr>
        <w:autoSpaceDE w:val="0"/>
        <w:autoSpaceDN w:val="0"/>
        <w:adjustRightInd w:val="0"/>
        <w:spacing w:after="0" w:line="240" w:lineRule="auto"/>
        <w:jc w:val="both"/>
        <w:rPr>
          <w:rFonts w:cs="TSMapaLigera"/>
          <w:sz w:val="24"/>
          <w:szCs w:val="24"/>
          <w:lang w:eastAsia="es-CL"/>
        </w:rPr>
      </w:pPr>
      <w:r w:rsidRPr="0026562C">
        <w:rPr>
          <w:rFonts w:cs="TSMapaLigera"/>
          <w:sz w:val="24"/>
          <w:szCs w:val="24"/>
          <w:lang w:eastAsia="es-CL"/>
        </w:rPr>
        <w:t xml:space="preserve">El monitor comienza cantando: El cien pies no tiene pies, no tiene pies si los tiene pero no los ves; El cien pies tiene </w:t>
      </w:r>
      <w:r w:rsidRPr="0026562C">
        <w:rPr>
          <w:rFonts w:cs="Arial"/>
          <w:sz w:val="24"/>
          <w:szCs w:val="24"/>
          <w:lang w:eastAsia="es-CL"/>
        </w:rPr>
        <w:t xml:space="preserve">__ </w:t>
      </w:r>
      <w:r w:rsidRPr="0026562C">
        <w:rPr>
          <w:rFonts w:cs="TSMapaLigera"/>
          <w:sz w:val="24"/>
          <w:szCs w:val="24"/>
          <w:lang w:eastAsia="es-CL"/>
        </w:rPr>
        <w:t>pies</w:t>
      </w:r>
      <w:proofErr w:type="gramStart"/>
      <w:r w:rsidRPr="0026562C">
        <w:rPr>
          <w:rFonts w:cs="BrunoJB"/>
          <w:sz w:val="24"/>
          <w:szCs w:val="24"/>
          <w:lang w:eastAsia="es-CL"/>
        </w:rPr>
        <w:t>!</w:t>
      </w:r>
      <w:proofErr w:type="gramEnd"/>
      <w:r w:rsidRPr="0026562C">
        <w:rPr>
          <w:rFonts w:cs="BrunoJB"/>
          <w:sz w:val="24"/>
          <w:szCs w:val="24"/>
          <w:lang w:eastAsia="es-CL"/>
        </w:rPr>
        <w:t xml:space="preserve"> </w:t>
      </w:r>
      <w:r w:rsidRPr="0026562C">
        <w:rPr>
          <w:rFonts w:cs="TSMapaLigera"/>
          <w:sz w:val="24"/>
          <w:szCs w:val="24"/>
          <w:lang w:eastAsia="es-CL"/>
        </w:rPr>
        <w:t xml:space="preserve">A medida que el animador canta, los integrantes repiten la letra, por supuesto </w:t>
      </w:r>
      <w:r w:rsidRPr="0026562C">
        <w:rPr>
          <w:rFonts w:cs="TSMapaLigera"/>
          <w:sz w:val="24"/>
          <w:szCs w:val="24"/>
          <w:lang w:eastAsia="es-CL"/>
        </w:rPr>
        <w:lastRenderedPageBreak/>
        <w:t>tienen que decirla con el mismo ritmo. Cuando el animador dice en este caso:¡Cien pies tiene 10 pies</w:t>
      </w:r>
      <w:proofErr w:type="gramStart"/>
      <w:r w:rsidRPr="0026562C">
        <w:rPr>
          <w:rFonts w:cs="BrunoJB"/>
          <w:sz w:val="24"/>
          <w:szCs w:val="24"/>
          <w:lang w:eastAsia="es-CL"/>
        </w:rPr>
        <w:t>!!</w:t>
      </w:r>
      <w:r w:rsidRPr="0026562C">
        <w:rPr>
          <w:rFonts w:cs="TSMapaLigera"/>
          <w:sz w:val="24"/>
          <w:szCs w:val="24"/>
          <w:lang w:eastAsia="es-CL"/>
        </w:rPr>
        <w:t>,</w:t>
      </w:r>
      <w:proofErr w:type="gramEnd"/>
      <w:r w:rsidRPr="0026562C">
        <w:rPr>
          <w:rFonts w:cs="TSMapaLigera"/>
          <w:sz w:val="24"/>
          <w:szCs w:val="24"/>
          <w:lang w:eastAsia="es-CL"/>
        </w:rPr>
        <w:t xml:space="preserve"> todos los integrantes en este caso forman grupos de 5 personas y por ende quedan formados los 10 pies de cien pies. Se sigue con el mismo canto y diversos números. La persona que quede fuera del grupo es eliminado del juego.</w:t>
      </w:r>
    </w:p>
    <w:p w:rsidR="0034542F" w:rsidRPr="0026562C" w:rsidRDefault="0034542F" w:rsidP="0034542F">
      <w:pPr>
        <w:autoSpaceDE w:val="0"/>
        <w:autoSpaceDN w:val="0"/>
        <w:adjustRightInd w:val="0"/>
        <w:spacing w:after="0" w:line="240" w:lineRule="auto"/>
        <w:jc w:val="both"/>
        <w:rPr>
          <w:rFonts w:cs="TSMapaLigera"/>
          <w:sz w:val="24"/>
          <w:szCs w:val="24"/>
          <w:lang w:eastAsia="es-CL"/>
        </w:rPr>
      </w:pPr>
    </w:p>
    <w:p w:rsidR="0034542F" w:rsidRPr="008D1DC8" w:rsidRDefault="0034542F" w:rsidP="0034542F">
      <w:pPr>
        <w:autoSpaceDE w:val="0"/>
        <w:autoSpaceDN w:val="0"/>
        <w:adjustRightInd w:val="0"/>
        <w:spacing w:after="0" w:line="240" w:lineRule="auto"/>
        <w:jc w:val="both"/>
        <w:rPr>
          <w:rFonts w:cs="TSMapaGruesa"/>
          <w:b/>
          <w:sz w:val="24"/>
          <w:szCs w:val="24"/>
          <w:u w:val="single"/>
          <w:lang w:eastAsia="es-CL"/>
        </w:rPr>
      </w:pPr>
      <w:r w:rsidRPr="008D1DC8">
        <w:rPr>
          <w:rFonts w:cs="TSMapaGruesa"/>
          <w:b/>
          <w:sz w:val="24"/>
          <w:szCs w:val="24"/>
          <w:u w:val="single"/>
          <w:lang w:eastAsia="es-CL"/>
        </w:rPr>
        <w:t>9. “IDENTIDAD OCULTA”</w:t>
      </w:r>
    </w:p>
    <w:p w:rsidR="0034542F" w:rsidRPr="0026562C" w:rsidRDefault="0034542F" w:rsidP="0034542F">
      <w:pPr>
        <w:autoSpaceDE w:val="0"/>
        <w:autoSpaceDN w:val="0"/>
        <w:adjustRightInd w:val="0"/>
        <w:spacing w:after="0" w:line="240" w:lineRule="auto"/>
        <w:jc w:val="both"/>
        <w:rPr>
          <w:rFonts w:cs="TSMapaGruesa"/>
          <w:sz w:val="24"/>
          <w:szCs w:val="24"/>
          <w:lang w:eastAsia="es-CL"/>
        </w:rPr>
      </w:pPr>
    </w:p>
    <w:p w:rsidR="0034542F" w:rsidRPr="0026562C" w:rsidRDefault="0034542F" w:rsidP="0034542F">
      <w:pPr>
        <w:autoSpaceDE w:val="0"/>
        <w:autoSpaceDN w:val="0"/>
        <w:adjustRightInd w:val="0"/>
        <w:spacing w:after="0" w:line="240" w:lineRule="auto"/>
        <w:jc w:val="both"/>
        <w:rPr>
          <w:rFonts w:cs="TSMapaLigera"/>
          <w:sz w:val="24"/>
          <w:szCs w:val="24"/>
          <w:lang w:eastAsia="es-CL"/>
        </w:rPr>
      </w:pPr>
      <w:r w:rsidRPr="0026562C">
        <w:rPr>
          <w:rFonts w:cs="TSMapaOblicua"/>
          <w:sz w:val="24"/>
          <w:szCs w:val="24"/>
          <w:lang w:eastAsia="es-CL"/>
        </w:rPr>
        <w:t>Participantes</w:t>
      </w:r>
      <w:r w:rsidRPr="0026562C">
        <w:rPr>
          <w:rFonts w:cs="TSMapaLigera"/>
          <w:sz w:val="24"/>
          <w:szCs w:val="24"/>
          <w:lang w:eastAsia="es-CL"/>
        </w:rPr>
        <w:t>: Desde los 8 años</w:t>
      </w:r>
    </w:p>
    <w:p w:rsidR="0034542F" w:rsidRPr="0026562C" w:rsidRDefault="0034542F" w:rsidP="0034542F">
      <w:pPr>
        <w:autoSpaceDE w:val="0"/>
        <w:autoSpaceDN w:val="0"/>
        <w:adjustRightInd w:val="0"/>
        <w:spacing w:after="0" w:line="240" w:lineRule="auto"/>
        <w:jc w:val="both"/>
        <w:rPr>
          <w:rFonts w:cs="TSMapaLigera"/>
          <w:sz w:val="24"/>
          <w:szCs w:val="24"/>
          <w:lang w:eastAsia="es-CL"/>
        </w:rPr>
      </w:pPr>
      <w:r w:rsidRPr="0026562C">
        <w:rPr>
          <w:rFonts w:cs="TSMapaOblicua"/>
          <w:sz w:val="24"/>
          <w:szCs w:val="24"/>
          <w:lang w:eastAsia="es-CL"/>
        </w:rPr>
        <w:t>Material</w:t>
      </w:r>
      <w:r w:rsidRPr="0026562C">
        <w:rPr>
          <w:rFonts w:cs="TSMapaLigera"/>
          <w:sz w:val="24"/>
          <w:szCs w:val="24"/>
          <w:lang w:eastAsia="es-CL"/>
        </w:rPr>
        <w:t>: Papel, cinta adhesiva, lápices</w:t>
      </w:r>
    </w:p>
    <w:p w:rsidR="0034542F" w:rsidRPr="0026562C" w:rsidRDefault="0034542F" w:rsidP="0034542F">
      <w:pPr>
        <w:autoSpaceDE w:val="0"/>
        <w:autoSpaceDN w:val="0"/>
        <w:adjustRightInd w:val="0"/>
        <w:spacing w:after="0" w:line="240" w:lineRule="auto"/>
        <w:jc w:val="both"/>
        <w:rPr>
          <w:rFonts w:cs="TSMapaLigera"/>
          <w:sz w:val="24"/>
          <w:szCs w:val="24"/>
          <w:lang w:eastAsia="es-CL"/>
        </w:rPr>
      </w:pPr>
      <w:r w:rsidRPr="0026562C">
        <w:rPr>
          <w:rFonts w:cs="TSMapaOblicua"/>
          <w:sz w:val="24"/>
          <w:szCs w:val="24"/>
          <w:lang w:eastAsia="es-CL"/>
        </w:rPr>
        <w:t>Tiempo</w:t>
      </w:r>
      <w:r w:rsidRPr="0026562C">
        <w:rPr>
          <w:rFonts w:cs="TSMapaLigera"/>
          <w:sz w:val="24"/>
          <w:szCs w:val="24"/>
          <w:lang w:eastAsia="es-CL"/>
        </w:rPr>
        <w:t>: De 15 a 20 minutos</w:t>
      </w:r>
    </w:p>
    <w:p w:rsidR="0034542F" w:rsidRPr="0026562C" w:rsidRDefault="0034542F" w:rsidP="0034542F">
      <w:pPr>
        <w:autoSpaceDE w:val="0"/>
        <w:autoSpaceDN w:val="0"/>
        <w:adjustRightInd w:val="0"/>
        <w:spacing w:after="0" w:line="240" w:lineRule="auto"/>
        <w:jc w:val="both"/>
        <w:rPr>
          <w:rFonts w:cs="TSMapaLigera"/>
          <w:sz w:val="24"/>
          <w:szCs w:val="24"/>
          <w:lang w:eastAsia="es-CL"/>
        </w:rPr>
      </w:pPr>
      <w:r w:rsidRPr="0026562C">
        <w:rPr>
          <w:rFonts w:cs="TSMapaLigera"/>
          <w:sz w:val="24"/>
          <w:szCs w:val="24"/>
          <w:lang w:eastAsia="es-CL"/>
        </w:rPr>
        <w:br/>
        <w:t>El monitor coloca en la espalda de cada uno de los participantes una hoja de papel con el nombre de una persona famosa o personaje ficticio, sin que el participante vea quién es Explica que deben mezclarse unos con otros, y hacer preguntas para descubrir su "identidad oculta". Sólo se puede hacer una pregunta a la otra persona; no se puede hacer dos preguntas seguidas a la misma persona, y todas las preguntas deben contestarse "sí" o "no". Después que los jóvenes hayan descubierto sus identidades, pregunta: ¿Cómo te sentías al no saber tu identidad? ¿Fue difícil descubrir el nombre que tenían en la espalda? ¿Por qué sí o porque no?</w:t>
      </w:r>
    </w:p>
    <w:p w:rsidR="0034542F" w:rsidRPr="0026562C" w:rsidRDefault="0034542F" w:rsidP="0034542F">
      <w:pPr>
        <w:autoSpaceDE w:val="0"/>
        <w:autoSpaceDN w:val="0"/>
        <w:adjustRightInd w:val="0"/>
        <w:spacing w:after="0" w:line="240" w:lineRule="auto"/>
        <w:jc w:val="both"/>
        <w:rPr>
          <w:rFonts w:cs="TSMapaLigera"/>
          <w:sz w:val="24"/>
          <w:szCs w:val="24"/>
          <w:lang w:eastAsia="es-CL"/>
        </w:rPr>
      </w:pPr>
    </w:p>
    <w:p w:rsidR="007106CD" w:rsidRDefault="007106CD" w:rsidP="0034542F">
      <w:pPr>
        <w:autoSpaceDE w:val="0"/>
        <w:autoSpaceDN w:val="0"/>
        <w:adjustRightInd w:val="0"/>
        <w:spacing w:after="0" w:line="240" w:lineRule="auto"/>
        <w:jc w:val="both"/>
        <w:rPr>
          <w:rFonts w:cs="TSMapaGruesa"/>
          <w:b/>
          <w:sz w:val="24"/>
          <w:szCs w:val="24"/>
          <w:u w:val="single"/>
          <w:lang w:eastAsia="es-CL"/>
        </w:rPr>
      </w:pPr>
    </w:p>
    <w:p w:rsidR="007106CD" w:rsidRDefault="007106CD" w:rsidP="0034542F">
      <w:pPr>
        <w:autoSpaceDE w:val="0"/>
        <w:autoSpaceDN w:val="0"/>
        <w:adjustRightInd w:val="0"/>
        <w:spacing w:after="0" w:line="240" w:lineRule="auto"/>
        <w:jc w:val="both"/>
        <w:rPr>
          <w:rFonts w:cs="TSMapaGruesa"/>
          <w:b/>
          <w:sz w:val="24"/>
          <w:szCs w:val="24"/>
          <w:u w:val="single"/>
          <w:lang w:eastAsia="es-CL"/>
        </w:rPr>
      </w:pPr>
    </w:p>
    <w:p w:rsidR="0034542F" w:rsidRPr="008D1DC8" w:rsidRDefault="0034542F" w:rsidP="0034542F">
      <w:pPr>
        <w:autoSpaceDE w:val="0"/>
        <w:autoSpaceDN w:val="0"/>
        <w:adjustRightInd w:val="0"/>
        <w:spacing w:after="0" w:line="240" w:lineRule="auto"/>
        <w:jc w:val="both"/>
        <w:rPr>
          <w:rFonts w:cs="TSMapaGruesa"/>
          <w:b/>
          <w:sz w:val="24"/>
          <w:szCs w:val="24"/>
          <w:u w:val="single"/>
          <w:lang w:eastAsia="es-CL"/>
        </w:rPr>
      </w:pPr>
      <w:r w:rsidRPr="008D1DC8">
        <w:rPr>
          <w:rFonts w:cs="TSMapaGruesa"/>
          <w:b/>
          <w:sz w:val="24"/>
          <w:szCs w:val="24"/>
          <w:u w:val="single"/>
          <w:lang w:eastAsia="es-CL"/>
        </w:rPr>
        <w:t>10. “EL MUNDO AL REVÉS”</w:t>
      </w:r>
    </w:p>
    <w:p w:rsidR="0034542F" w:rsidRPr="0026562C" w:rsidRDefault="0034542F" w:rsidP="0034542F">
      <w:pPr>
        <w:autoSpaceDE w:val="0"/>
        <w:autoSpaceDN w:val="0"/>
        <w:adjustRightInd w:val="0"/>
        <w:spacing w:after="0" w:line="240" w:lineRule="auto"/>
        <w:jc w:val="both"/>
        <w:rPr>
          <w:rFonts w:cs="TSMapaOblicua"/>
          <w:sz w:val="24"/>
          <w:szCs w:val="24"/>
          <w:lang w:eastAsia="es-CL"/>
        </w:rPr>
      </w:pPr>
    </w:p>
    <w:p w:rsidR="0034542F" w:rsidRPr="0026562C" w:rsidRDefault="0034542F" w:rsidP="0034542F">
      <w:pPr>
        <w:autoSpaceDE w:val="0"/>
        <w:autoSpaceDN w:val="0"/>
        <w:adjustRightInd w:val="0"/>
        <w:spacing w:after="0" w:line="240" w:lineRule="auto"/>
        <w:jc w:val="both"/>
        <w:rPr>
          <w:rFonts w:cs="TSMapaLigera"/>
          <w:sz w:val="24"/>
          <w:szCs w:val="24"/>
          <w:lang w:eastAsia="es-CL"/>
        </w:rPr>
      </w:pPr>
      <w:r w:rsidRPr="0026562C">
        <w:rPr>
          <w:rFonts w:cs="TSMapaOblicua"/>
          <w:sz w:val="24"/>
          <w:szCs w:val="24"/>
          <w:lang w:eastAsia="es-CL"/>
        </w:rPr>
        <w:t>Participantes</w:t>
      </w:r>
      <w:r w:rsidRPr="0026562C">
        <w:rPr>
          <w:rFonts w:cs="TSMapaLigera"/>
          <w:sz w:val="24"/>
          <w:szCs w:val="24"/>
          <w:lang w:eastAsia="es-CL"/>
        </w:rPr>
        <w:t>: Desde los 5 años</w:t>
      </w:r>
    </w:p>
    <w:p w:rsidR="0034542F" w:rsidRPr="0026562C" w:rsidRDefault="0034542F" w:rsidP="0034542F">
      <w:pPr>
        <w:autoSpaceDE w:val="0"/>
        <w:autoSpaceDN w:val="0"/>
        <w:adjustRightInd w:val="0"/>
        <w:spacing w:after="0" w:line="240" w:lineRule="auto"/>
        <w:jc w:val="both"/>
        <w:rPr>
          <w:rFonts w:cs="TSMapaLigera"/>
          <w:sz w:val="24"/>
          <w:szCs w:val="24"/>
          <w:lang w:eastAsia="es-CL"/>
        </w:rPr>
      </w:pPr>
      <w:r w:rsidRPr="0026562C">
        <w:rPr>
          <w:rFonts w:cs="TSMapaOblicua"/>
          <w:sz w:val="24"/>
          <w:szCs w:val="24"/>
          <w:lang w:eastAsia="es-CL"/>
        </w:rPr>
        <w:t>Tiempo</w:t>
      </w:r>
      <w:r w:rsidRPr="0026562C">
        <w:rPr>
          <w:rFonts w:cs="TSMapaLigera"/>
          <w:sz w:val="24"/>
          <w:szCs w:val="24"/>
          <w:lang w:eastAsia="es-CL"/>
        </w:rPr>
        <w:t>: Lo que el monitor considere adecuado</w:t>
      </w:r>
    </w:p>
    <w:p w:rsidR="0034542F" w:rsidRPr="0026562C" w:rsidRDefault="0034542F" w:rsidP="0034542F">
      <w:pPr>
        <w:autoSpaceDE w:val="0"/>
        <w:autoSpaceDN w:val="0"/>
        <w:adjustRightInd w:val="0"/>
        <w:spacing w:after="0" w:line="240" w:lineRule="auto"/>
        <w:jc w:val="both"/>
        <w:rPr>
          <w:rFonts w:cs="TSMapaLigera"/>
          <w:sz w:val="24"/>
          <w:szCs w:val="24"/>
          <w:lang w:eastAsia="es-CL"/>
        </w:rPr>
      </w:pPr>
    </w:p>
    <w:p w:rsidR="0034542F" w:rsidRPr="0026562C" w:rsidRDefault="0034542F" w:rsidP="0034542F">
      <w:pPr>
        <w:autoSpaceDE w:val="0"/>
        <w:autoSpaceDN w:val="0"/>
        <w:adjustRightInd w:val="0"/>
        <w:spacing w:after="0" w:line="240" w:lineRule="auto"/>
        <w:jc w:val="both"/>
        <w:rPr>
          <w:rFonts w:cs="TSMapaLigera"/>
          <w:sz w:val="24"/>
          <w:szCs w:val="24"/>
          <w:lang w:eastAsia="es-CL"/>
        </w:rPr>
      </w:pPr>
      <w:r w:rsidRPr="0026562C">
        <w:rPr>
          <w:rFonts w:cs="TSMapaLigera"/>
          <w:sz w:val="24"/>
          <w:szCs w:val="24"/>
          <w:lang w:eastAsia="es-CL"/>
        </w:rPr>
        <w:t xml:space="preserve">Consiste en hacer lo contrario de lo que se dice, quedando eliminado el que se equivoque o tarde más en reaccionar. Por </w:t>
      </w:r>
      <w:r w:rsidRPr="0026562C">
        <w:rPr>
          <w:rFonts w:cs="TSMapaLigera"/>
          <w:sz w:val="24"/>
          <w:szCs w:val="24"/>
          <w:lang w:eastAsia="es-CL"/>
        </w:rPr>
        <w:lastRenderedPageBreak/>
        <w:t>ejemplo: correr/ pararse, sentarse/ de pié, reír/ llorar, callarse/ hablar, etc. El que pierde paga penitencia.</w:t>
      </w:r>
    </w:p>
    <w:p w:rsidR="0034542F" w:rsidRPr="0026562C" w:rsidRDefault="0034542F" w:rsidP="0034542F">
      <w:pPr>
        <w:autoSpaceDE w:val="0"/>
        <w:autoSpaceDN w:val="0"/>
        <w:adjustRightInd w:val="0"/>
        <w:spacing w:after="0" w:line="240" w:lineRule="auto"/>
        <w:jc w:val="both"/>
        <w:rPr>
          <w:rFonts w:cs="TSMapaLigera"/>
          <w:sz w:val="24"/>
          <w:szCs w:val="24"/>
          <w:lang w:eastAsia="es-CL"/>
        </w:rPr>
      </w:pPr>
    </w:p>
    <w:p w:rsidR="0034542F" w:rsidRPr="008D1DC8" w:rsidRDefault="0034542F" w:rsidP="0034542F">
      <w:pPr>
        <w:autoSpaceDE w:val="0"/>
        <w:autoSpaceDN w:val="0"/>
        <w:adjustRightInd w:val="0"/>
        <w:spacing w:after="0" w:line="240" w:lineRule="auto"/>
        <w:jc w:val="both"/>
        <w:rPr>
          <w:rFonts w:cs="TSMapaGruesa"/>
          <w:b/>
          <w:sz w:val="24"/>
          <w:szCs w:val="24"/>
          <w:u w:val="single"/>
          <w:lang w:eastAsia="es-CL"/>
        </w:rPr>
      </w:pPr>
      <w:r w:rsidRPr="008D1DC8">
        <w:rPr>
          <w:rFonts w:cs="TSMapaGruesa"/>
          <w:b/>
          <w:sz w:val="24"/>
          <w:szCs w:val="24"/>
          <w:u w:val="single"/>
          <w:lang w:eastAsia="es-CL"/>
        </w:rPr>
        <w:t>11. “¿UN QUÉ</w:t>
      </w:r>
      <w:proofErr w:type="gramStart"/>
      <w:r w:rsidRPr="008D1DC8">
        <w:rPr>
          <w:rFonts w:cs="TSMapaGruesa"/>
          <w:b/>
          <w:sz w:val="24"/>
          <w:szCs w:val="24"/>
          <w:u w:val="single"/>
          <w:lang w:eastAsia="es-CL"/>
        </w:rPr>
        <w:t>?.</w:t>
      </w:r>
      <w:proofErr w:type="gramEnd"/>
      <w:r w:rsidRPr="008D1DC8">
        <w:rPr>
          <w:rFonts w:cs="TSMapaGruesa"/>
          <w:b/>
          <w:sz w:val="24"/>
          <w:szCs w:val="24"/>
          <w:u w:val="single"/>
          <w:lang w:eastAsia="es-CL"/>
        </w:rPr>
        <w:t xml:space="preserve"> ESTO ES UN ABRAZO. UN CLIP Y UN CLAP</w:t>
      </w:r>
    </w:p>
    <w:p w:rsidR="0034542F" w:rsidRPr="0026562C" w:rsidRDefault="0034542F" w:rsidP="0034542F">
      <w:pPr>
        <w:autoSpaceDE w:val="0"/>
        <w:autoSpaceDN w:val="0"/>
        <w:adjustRightInd w:val="0"/>
        <w:spacing w:after="0" w:line="240" w:lineRule="auto"/>
        <w:jc w:val="both"/>
        <w:rPr>
          <w:rFonts w:cs="TSMapaOblicua"/>
          <w:sz w:val="24"/>
          <w:szCs w:val="24"/>
          <w:lang w:eastAsia="es-CL"/>
        </w:rPr>
      </w:pPr>
    </w:p>
    <w:p w:rsidR="0034542F" w:rsidRPr="0026562C" w:rsidRDefault="0034542F" w:rsidP="0034542F">
      <w:pPr>
        <w:autoSpaceDE w:val="0"/>
        <w:autoSpaceDN w:val="0"/>
        <w:adjustRightInd w:val="0"/>
        <w:spacing w:after="0" w:line="240" w:lineRule="auto"/>
        <w:jc w:val="both"/>
        <w:rPr>
          <w:rFonts w:cs="TSMapaLigera"/>
          <w:sz w:val="24"/>
          <w:szCs w:val="24"/>
          <w:lang w:eastAsia="es-CL"/>
        </w:rPr>
      </w:pPr>
      <w:r w:rsidRPr="0026562C">
        <w:rPr>
          <w:rFonts w:cs="TSMapaOblicua"/>
          <w:sz w:val="24"/>
          <w:szCs w:val="24"/>
          <w:lang w:eastAsia="es-CL"/>
        </w:rPr>
        <w:t>Participantes</w:t>
      </w:r>
      <w:r w:rsidRPr="0026562C">
        <w:rPr>
          <w:rFonts w:cs="TSMapaLigera"/>
          <w:sz w:val="24"/>
          <w:szCs w:val="24"/>
          <w:lang w:eastAsia="es-CL"/>
        </w:rPr>
        <w:t>: Desde los 12 años</w:t>
      </w:r>
    </w:p>
    <w:p w:rsidR="0034542F" w:rsidRPr="0026562C" w:rsidRDefault="0034542F" w:rsidP="0034542F">
      <w:pPr>
        <w:autoSpaceDE w:val="0"/>
        <w:autoSpaceDN w:val="0"/>
        <w:adjustRightInd w:val="0"/>
        <w:spacing w:after="0" w:line="240" w:lineRule="auto"/>
        <w:jc w:val="both"/>
        <w:rPr>
          <w:rFonts w:cs="TSMapaLigera"/>
          <w:sz w:val="24"/>
          <w:szCs w:val="24"/>
          <w:lang w:eastAsia="es-CL"/>
        </w:rPr>
      </w:pPr>
      <w:r w:rsidRPr="0026562C">
        <w:rPr>
          <w:rFonts w:cs="TSMapaOblicua"/>
          <w:sz w:val="24"/>
          <w:szCs w:val="24"/>
          <w:lang w:eastAsia="es-CL"/>
        </w:rPr>
        <w:t>Material</w:t>
      </w:r>
      <w:r w:rsidRPr="0026562C">
        <w:rPr>
          <w:rFonts w:cs="TSMapaLigera"/>
          <w:sz w:val="24"/>
          <w:szCs w:val="24"/>
          <w:lang w:eastAsia="es-CL"/>
        </w:rPr>
        <w:t>: Puede necesitarse dos objetos</w:t>
      </w:r>
    </w:p>
    <w:p w:rsidR="0034542F" w:rsidRPr="0026562C" w:rsidRDefault="0034542F" w:rsidP="0034542F">
      <w:pPr>
        <w:autoSpaceDE w:val="0"/>
        <w:autoSpaceDN w:val="0"/>
        <w:adjustRightInd w:val="0"/>
        <w:spacing w:after="0" w:line="240" w:lineRule="auto"/>
        <w:jc w:val="both"/>
        <w:rPr>
          <w:rFonts w:cs="TSMapaLigera"/>
          <w:sz w:val="24"/>
          <w:szCs w:val="24"/>
          <w:lang w:eastAsia="es-CL"/>
        </w:rPr>
      </w:pPr>
      <w:r w:rsidRPr="0026562C">
        <w:rPr>
          <w:rFonts w:cs="TSMapaOblicua"/>
          <w:sz w:val="24"/>
          <w:szCs w:val="24"/>
          <w:lang w:eastAsia="es-CL"/>
        </w:rPr>
        <w:t>Tiempo</w:t>
      </w:r>
      <w:r w:rsidRPr="0026562C">
        <w:rPr>
          <w:rFonts w:cs="TSMapaLigera"/>
          <w:sz w:val="24"/>
          <w:szCs w:val="24"/>
          <w:lang w:eastAsia="es-CL"/>
        </w:rPr>
        <w:t>: Lo que estime conveniente el monitor.</w:t>
      </w:r>
    </w:p>
    <w:p w:rsidR="0034542F" w:rsidRPr="0026562C" w:rsidRDefault="0034542F" w:rsidP="0034542F">
      <w:pPr>
        <w:autoSpaceDE w:val="0"/>
        <w:autoSpaceDN w:val="0"/>
        <w:adjustRightInd w:val="0"/>
        <w:spacing w:after="0" w:line="240" w:lineRule="auto"/>
        <w:jc w:val="both"/>
        <w:rPr>
          <w:rFonts w:cs="TSMapaLigera"/>
          <w:sz w:val="24"/>
          <w:szCs w:val="24"/>
          <w:lang w:eastAsia="es-CL"/>
        </w:rPr>
      </w:pPr>
    </w:p>
    <w:p w:rsidR="0034542F" w:rsidRPr="0026562C" w:rsidRDefault="0034542F" w:rsidP="0034542F">
      <w:pPr>
        <w:autoSpaceDE w:val="0"/>
        <w:autoSpaceDN w:val="0"/>
        <w:adjustRightInd w:val="0"/>
        <w:spacing w:after="0" w:line="240" w:lineRule="auto"/>
        <w:jc w:val="both"/>
        <w:rPr>
          <w:rFonts w:cs="TSMapaLigera"/>
          <w:sz w:val="24"/>
          <w:szCs w:val="24"/>
          <w:lang w:eastAsia="es-CL"/>
        </w:rPr>
      </w:pPr>
      <w:r w:rsidRPr="0026562C">
        <w:rPr>
          <w:rFonts w:cs="TSMapaLigera"/>
          <w:sz w:val="24"/>
          <w:szCs w:val="24"/>
          <w:lang w:eastAsia="es-CL"/>
        </w:rPr>
        <w:t xml:space="preserve">Los jugadores en círculo. El jugador A dice al de su derecha B "Esto es un abrazo", abrazándole. El jugador B le pregunta "¿Un qué?", y A le responde "Un abrazo", abrazándole de nuevo. El jugador B dice al de su derecha C "Esto es un abrazo", abrazándole. El jugador C le pregunta a B "¿Un qué?", y el jugador B le pregunta a </w:t>
      </w:r>
      <w:proofErr w:type="spellStart"/>
      <w:r w:rsidRPr="0026562C">
        <w:rPr>
          <w:rFonts w:cs="TSMapaLigera"/>
          <w:sz w:val="24"/>
          <w:szCs w:val="24"/>
          <w:lang w:eastAsia="es-CL"/>
        </w:rPr>
        <w:t>A</w:t>
      </w:r>
      <w:proofErr w:type="spellEnd"/>
      <w:r w:rsidRPr="0026562C">
        <w:rPr>
          <w:rFonts w:cs="TSMapaLigera"/>
          <w:sz w:val="24"/>
          <w:szCs w:val="24"/>
          <w:lang w:eastAsia="es-CL"/>
        </w:rPr>
        <w:t xml:space="preserve"> "¿Un qué?". </w:t>
      </w:r>
      <w:proofErr w:type="gramStart"/>
      <w:r w:rsidRPr="0026562C">
        <w:rPr>
          <w:rFonts w:cs="TSMapaLigera"/>
          <w:sz w:val="24"/>
          <w:szCs w:val="24"/>
          <w:lang w:eastAsia="es-CL"/>
        </w:rPr>
        <w:t>A</w:t>
      </w:r>
      <w:proofErr w:type="gramEnd"/>
      <w:r w:rsidRPr="0026562C">
        <w:rPr>
          <w:rFonts w:cs="TSMapaLigera"/>
          <w:sz w:val="24"/>
          <w:szCs w:val="24"/>
          <w:lang w:eastAsia="es-CL"/>
        </w:rPr>
        <w:t xml:space="preserve"> le responde a B "Un abrazo", abrazándole otra vez, y B le responde a C "Un abrazo", abrazándole otra vez. Se sigue así sucesivamente. La pregunta "¿Un qué?" siempre vuelve al jugador A, quien siempre devuelve abrazos que pasan en cadena. La misma dinámica se comienza, a la vez, por la izquierda, con el mensaje "Esto es un beso". Cuando los besos y los abrazos comienzan a cruzarse en una de las partes del círculo comienza el jaleo y la diversión. También se puede hacer pasando objetos para un lado, un CLIP, y para otro, un CLAP.</w:t>
      </w:r>
    </w:p>
    <w:p w:rsidR="0034542F" w:rsidRPr="0026562C" w:rsidRDefault="0034542F" w:rsidP="0034542F">
      <w:pPr>
        <w:autoSpaceDE w:val="0"/>
        <w:autoSpaceDN w:val="0"/>
        <w:adjustRightInd w:val="0"/>
        <w:spacing w:after="0" w:line="240" w:lineRule="auto"/>
        <w:jc w:val="both"/>
        <w:rPr>
          <w:rFonts w:cs="TSMapaLigera"/>
          <w:sz w:val="24"/>
          <w:szCs w:val="24"/>
          <w:lang w:eastAsia="es-CL"/>
        </w:rPr>
      </w:pPr>
    </w:p>
    <w:p w:rsidR="0034542F" w:rsidRPr="008D1DC8" w:rsidRDefault="0034542F" w:rsidP="0034542F">
      <w:pPr>
        <w:autoSpaceDE w:val="0"/>
        <w:autoSpaceDN w:val="0"/>
        <w:adjustRightInd w:val="0"/>
        <w:spacing w:after="0" w:line="240" w:lineRule="auto"/>
        <w:jc w:val="both"/>
        <w:rPr>
          <w:rFonts w:cs="TSMapaGruesa"/>
          <w:b/>
          <w:sz w:val="24"/>
          <w:szCs w:val="24"/>
          <w:u w:val="single"/>
          <w:lang w:eastAsia="es-CL"/>
        </w:rPr>
      </w:pPr>
      <w:r w:rsidRPr="008D1DC8">
        <w:rPr>
          <w:rFonts w:cs="TSMapaGruesa"/>
          <w:b/>
          <w:sz w:val="24"/>
          <w:szCs w:val="24"/>
          <w:u w:val="single"/>
          <w:lang w:eastAsia="es-CL"/>
        </w:rPr>
        <w:t>12. “EL REY BUCHI BUCHÁ”</w:t>
      </w:r>
    </w:p>
    <w:p w:rsidR="0034542F" w:rsidRPr="0026562C" w:rsidRDefault="0034542F" w:rsidP="0034542F">
      <w:pPr>
        <w:autoSpaceDE w:val="0"/>
        <w:autoSpaceDN w:val="0"/>
        <w:adjustRightInd w:val="0"/>
        <w:spacing w:after="0" w:line="240" w:lineRule="auto"/>
        <w:jc w:val="both"/>
        <w:rPr>
          <w:rFonts w:cs="TSMapaLigera"/>
          <w:sz w:val="24"/>
          <w:szCs w:val="24"/>
          <w:lang w:eastAsia="es-CL"/>
        </w:rPr>
      </w:pPr>
      <w:r w:rsidRPr="0026562C">
        <w:rPr>
          <w:rFonts w:cs="TSMapaOblicua"/>
          <w:sz w:val="24"/>
          <w:szCs w:val="24"/>
          <w:lang w:eastAsia="es-CL"/>
        </w:rPr>
        <w:t>Participantes</w:t>
      </w:r>
      <w:r w:rsidRPr="0026562C">
        <w:rPr>
          <w:rFonts w:cs="TSMapaLigera"/>
          <w:sz w:val="24"/>
          <w:szCs w:val="24"/>
          <w:lang w:eastAsia="es-CL"/>
        </w:rPr>
        <w:t>: Cualquier edad</w:t>
      </w:r>
    </w:p>
    <w:p w:rsidR="0034542F" w:rsidRPr="0026562C" w:rsidRDefault="0034542F" w:rsidP="0034542F">
      <w:pPr>
        <w:autoSpaceDE w:val="0"/>
        <w:autoSpaceDN w:val="0"/>
        <w:adjustRightInd w:val="0"/>
        <w:spacing w:after="0" w:line="240" w:lineRule="auto"/>
        <w:jc w:val="both"/>
        <w:rPr>
          <w:rFonts w:cs="TSMapaLigera"/>
          <w:sz w:val="24"/>
          <w:szCs w:val="24"/>
          <w:lang w:eastAsia="es-CL"/>
        </w:rPr>
      </w:pPr>
      <w:r w:rsidRPr="0026562C">
        <w:rPr>
          <w:rFonts w:cs="TSMapaOblicua"/>
          <w:sz w:val="24"/>
          <w:szCs w:val="24"/>
          <w:lang w:eastAsia="es-CL"/>
        </w:rPr>
        <w:t>Tiempo</w:t>
      </w:r>
      <w:r w:rsidRPr="0026562C">
        <w:rPr>
          <w:rFonts w:cs="TSMapaLigera"/>
          <w:sz w:val="24"/>
          <w:szCs w:val="24"/>
          <w:lang w:eastAsia="es-CL"/>
        </w:rPr>
        <w:t>: Lo que el monitor considere adecuado</w:t>
      </w:r>
    </w:p>
    <w:p w:rsidR="0034542F" w:rsidRPr="0026562C" w:rsidRDefault="0034542F" w:rsidP="0034542F">
      <w:pPr>
        <w:autoSpaceDE w:val="0"/>
        <w:autoSpaceDN w:val="0"/>
        <w:adjustRightInd w:val="0"/>
        <w:spacing w:after="0" w:line="240" w:lineRule="auto"/>
        <w:jc w:val="both"/>
        <w:rPr>
          <w:rFonts w:cs="TSMapaLigera"/>
          <w:sz w:val="24"/>
          <w:szCs w:val="24"/>
          <w:lang w:eastAsia="es-CL"/>
        </w:rPr>
      </w:pPr>
    </w:p>
    <w:p w:rsidR="0034542F" w:rsidRPr="0026562C" w:rsidRDefault="0034542F" w:rsidP="0034542F">
      <w:pPr>
        <w:autoSpaceDE w:val="0"/>
        <w:autoSpaceDN w:val="0"/>
        <w:adjustRightInd w:val="0"/>
        <w:spacing w:after="0" w:line="240" w:lineRule="auto"/>
        <w:jc w:val="both"/>
        <w:rPr>
          <w:rFonts w:cs="TSMapaLigera"/>
          <w:sz w:val="24"/>
          <w:szCs w:val="24"/>
          <w:lang w:eastAsia="es-CL"/>
        </w:rPr>
      </w:pPr>
      <w:r w:rsidRPr="0026562C">
        <w:rPr>
          <w:rFonts w:cs="TSMapaLigera"/>
          <w:sz w:val="24"/>
          <w:szCs w:val="24"/>
          <w:lang w:eastAsia="es-CL"/>
        </w:rPr>
        <w:t xml:space="preserve">Se coloca al grupo en círculo y se toman de la mano, el director quien estará en el centro, comenzara la ronda así: Amo a mi primo mi primo vecino, Amo a mi primo mi </w:t>
      </w:r>
      <w:r w:rsidRPr="0026562C">
        <w:rPr>
          <w:rFonts w:cs="TSMapaLigera"/>
          <w:sz w:val="24"/>
          <w:szCs w:val="24"/>
          <w:lang w:eastAsia="es-CL"/>
        </w:rPr>
        <w:lastRenderedPageBreak/>
        <w:t>primo Germán. Todos cantan y giran, de pronto el director dice: Alto ahí Qué paso</w:t>
      </w:r>
      <w:proofErr w:type="gramStart"/>
      <w:r w:rsidRPr="0026562C">
        <w:rPr>
          <w:rFonts w:cs="TSMapaLigera"/>
          <w:sz w:val="24"/>
          <w:szCs w:val="24"/>
          <w:lang w:eastAsia="es-CL"/>
        </w:rPr>
        <w:t>?</w:t>
      </w:r>
      <w:proofErr w:type="gramEnd"/>
      <w:r w:rsidRPr="0026562C">
        <w:rPr>
          <w:rFonts w:cs="TSMapaLigera"/>
          <w:sz w:val="24"/>
          <w:szCs w:val="24"/>
          <w:lang w:eastAsia="es-CL"/>
        </w:rPr>
        <w:t xml:space="preserve"> (contesta el grupo) Que el rey de </w:t>
      </w:r>
      <w:proofErr w:type="spellStart"/>
      <w:r w:rsidRPr="0026562C">
        <w:rPr>
          <w:rFonts w:cs="TSMapaLigera"/>
          <w:sz w:val="24"/>
          <w:szCs w:val="24"/>
          <w:lang w:eastAsia="es-CL"/>
        </w:rPr>
        <w:t>Buchi</w:t>
      </w:r>
      <w:proofErr w:type="spellEnd"/>
      <w:r w:rsidRPr="0026562C">
        <w:rPr>
          <w:rFonts w:cs="TSMapaLigera"/>
          <w:sz w:val="24"/>
          <w:szCs w:val="24"/>
          <w:lang w:eastAsia="es-CL"/>
        </w:rPr>
        <w:t xml:space="preserve"> </w:t>
      </w:r>
      <w:proofErr w:type="spellStart"/>
      <w:r w:rsidRPr="0026562C">
        <w:rPr>
          <w:rFonts w:cs="TSMapaLigera"/>
          <w:sz w:val="24"/>
          <w:szCs w:val="24"/>
          <w:lang w:eastAsia="es-CL"/>
        </w:rPr>
        <w:t>Buchá</w:t>
      </w:r>
      <w:proofErr w:type="spellEnd"/>
      <w:r w:rsidRPr="0026562C">
        <w:rPr>
          <w:rFonts w:cs="TSMapaLigera"/>
          <w:sz w:val="24"/>
          <w:szCs w:val="24"/>
          <w:lang w:eastAsia="es-CL"/>
        </w:rPr>
        <w:t xml:space="preserve"> ordena que se ordenen Qué cosa? (contesta el grupo)</w:t>
      </w:r>
    </w:p>
    <w:p w:rsidR="0034542F" w:rsidRPr="0026562C" w:rsidRDefault="0034542F" w:rsidP="0034542F">
      <w:pPr>
        <w:autoSpaceDE w:val="0"/>
        <w:autoSpaceDN w:val="0"/>
        <w:adjustRightInd w:val="0"/>
        <w:spacing w:after="0" w:line="240" w:lineRule="auto"/>
        <w:jc w:val="both"/>
        <w:rPr>
          <w:rFonts w:cs="TSMapaLigera"/>
          <w:sz w:val="24"/>
          <w:szCs w:val="24"/>
          <w:lang w:eastAsia="es-CL"/>
        </w:rPr>
      </w:pPr>
      <w:r w:rsidRPr="0026562C">
        <w:rPr>
          <w:rFonts w:cs="TSMapaLigera"/>
          <w:sz w:val="24"/>
          <w:szCs w:val="24"/>
          <w:lang w:eastAsia="es-CL"/>
        </w:rPr>
        <w:t>Qué todos tomen a su compañero de la izquierda por el tobillo... De esta manera se van dando órdenes, que podrán se ejecutadas en círculo o que impliquen desplazarse y regresar.</w:t>
      </w:r>
    </w:p>
    <w:p w:rsidR="0034542F" w:rsidRPr="0026562C" w:rsidRDefault="0034542F" w:rsidP="0034542F">
      <w:pPr>
        <w:autoSpaceDE w:val="0"/>
        <w:autoSpaceDN w:val="0"/>
        <w:adjustRightInd w:val="0"/>
        <w:spacing w:after="0" w:line="240" w:lineRule="auto"/>
        <w:jc w:val="both"/>
        <w:rPr>
          <w:rFonts w:cs="TSMapaLigera"/>
          <w:sz w:val="24"/>
          <w:szCs w:val="24"/>
          <w:lang w:eastAsia="es-CL"/>
        </w:rPr>
      </w:pPr>
    </w:p>
    <w:p w:rsidR="0034542F" w:rsidRPr="008D1DC8" w:rsidRDefault="0034542F" w:rsidP="0034542F">
      <w:pPr>
        <w:autoSpaceDE w:val="0"/>
        <w:autoSpaceDN w:val="0"/>
        <w:adjustRightInd w:val="0"/>
        <w:spacing w:after="0" w:line="240" w:lineRule="auto"/>
        <w:jc w:val="both"/>
        <w:rPr>
          <w:rFonts w:cs="TSMapaGruesa"/>
          <w:b/>
          <w:sz w:val="24"/>
          <w:szCs w:val="24"/>
          <w:u w:val="single"/>
          <w:lang w:eastAsia="es-CL"/>
        </w:rPr>
      </w:pPr>
      <w:r w:rsidRPr="008D1DC8">
        <w:rPr>
          <w:rFonts w:cs="TSMapaGruesa"/>
          <w:b/>
          <w:sz w:val="24"/>
          <w:szCs w:val="24"/>
          <w:u w:val="single"/>
          <w:lang w:eastAsia="es-CL"/>
        </w:rPr>
        <w:t>13.-“LA CARGA ELÉCTRICA”</w:t>
      </w:r>
    </w:p>
    <w:p w:rsidR="0034542F" w:rsidRPr="0026562C" w:rsidRDefault="0034542F" w:rsidP="0034542F">
      <w:pPr>
        <w:autoSpaceDE w:val="0"/>
        <w:autoSpaceDN w:val="0"/>
        <w:adjustRightInd w:val="0"/>
        <w:spacing w:after="0" w:line="240" w:lineRule="auto"/>
        <w:jc w:val="both"/>
        <w:rPr>
          <w:rFonts w:cs="TSMapaGruesa"/>
          <w:sz w:val="24"/>
          <w:szCs w:val="24"/>
          <w:lang w:eastAsia="es-CL"/>
        </w:rPr>
      </w:pPr>
    </w:p>
    <w:p w:rsidR="0034542F" w:rsidRPr="0026562C" w:rsidRDefault="0034542F" w:rsidP="0034542F">
      <w:pPr>
        <w:autoSpaceDE w:val="0"/>
        <w:autoSpaceDN w:val="0"/>
        <w:adjustRightInd w:val="0"/>
        <w:spacing w:after="0" w:line="240" w:lineRule="auto"/>
        <w:jc w:val="both"/>
        <w:rPr>
          <w:rFonts w:cs="TSMapaLigera"/>
          <w:sz w:val="24"/>
          <w:szCs w:val="24"/>
          <w:lang w:eastAsia="es-CL"/>
        </w:rPr>
      </w:pPr>
      <w:r w:rsidRPr="0026562C">
        <w:rPr>
          <w:rFonts w:cs="TSMapaOblicua"/>
          <w:sz w:val="24"/>
          <w:szCs w:val="24"/>
          <w:lang w:eastAsia="es-CL"/>
        </w:rPr>
        <w:t>Participantes</w:t>
      </w:r>
      <w:r w:rsidRPr="0026562C">
        <w:rPr>
          <w:rFonts w:cs="TSMapaLigera"/>
          <w:sz w:val="24"/>
          <w:szCs w:val="24"/>
          <w:lang w:eastAsia="es-CL"/>
        </w:rPr>
        <w:t>: Desde los 8 años</w:t>
      </w:r>
    </w:p>
    <w:p w:rsidR="0034542F" w:rsidRPr="0026562C" w:rsidRDefault="0034542F" w:rsidP="0034542F">
      <w:pPr>
        <w:autoSpaceDE w:val="0"/>
        <w:autoSpaceDN w:val="0"/>
        <w:adjustRightInd w:val="0"/>
        <w:spacing w:after="0" w:line="240" w:lineRule="auto"/>
        <w:jc w:val="both"/>
        <w:rPr>
          <w:rFonts w:cs="TSMapaLigera"/>
          <w:sz w:val="24"/>
          <w:szCs w:val="24"/>
          <w:lang w:eastAsia="es-CL"/>
        </w:rPr>
      </w:pPr>
      <w:r w:rsidRPr="0026562C">
        <w:rPr>
          <w:rFonts w:cs="TSMapaOblicua"/>
          <w:sz w:val="24"/>
          <w:szCs w:val="24"/>
          <w:lang w:eastAsia="es-CL"/>
        </w:rPr>
        <w:t>Tiempo</w:t>
      </w:r>
      <w:r w:rsidRPr="0026562C">
        <w:rPr>
          <w:rFonts w:cs="TSMapaLigera"/>
          <w:sz w:val="24"/>
          <w:szCs w:val="24"/>
          <w:lang w:eastAsia="es-CL"/>
        </w:rPr>
        <w:t>: Lo que estime conveniente el monitor</w:t>
      </w:r>
    </w:p>
    <w:p w:rsidR="0034542F" w:rsidRPr="0026562C" w:rsidRDefault="0034542F" w:rsidP="0034542F">
      <w:pPr>
        <w:autoSpaceDE w:val="0"/>
        <w:autoSpaceDN w:val="0"/>
        <w:adjustRightInd w:val="0"/>
        <w:spacing w:after="0" w:line="240" w:lineRule="auto"/>
        <w:jc w:val="both"/>
        <w:rPr>
          <w:rFonts w:cs="TSMapaLigera"/>
          <w:sz w:val="24"/>
          <w:szCs w:val="24"/>
          <w:lang w:eastAsia="es-CL"/>
        </w:rPr>
      </w:pPr>
    </w:p>
    <w:p w:rsidR="0034542F" w:rsidRPr="0026562C" w:rsidRDefault="0034542F" w:rsidP="0034542F">
      <w:pPr>
        <w:autoSpaceDE w:val="0"/>
        <w:autoSpaceDN w:val="0"/>
        <w:adjustRightInd w:val="0"/>
        <w:spacing w:after="0" w:line="240" w:lineRule="auto"/>
        <w:jc w:val="both"/>
        <w:rPr>
          <w:rFonts w:cs="TSMapaLigera"/>
          <w:sz w:val="24"/>
          <w:szCs w:val="24"/>
          <w:lang w:eastAsia="es-CL"/>
        </w:rPr>
      </w:pPr>
      <w:r w:rsidRPr="0026562C">
        <w:rPr>
          <w:rFonts w:cs="TSMapaLigera"/>
          <w:sz w:val="24"/>
          <w:szCs w:val="24"/>
          <w:lang w:eastAsia="es-CL"/>
        </w:rPr>
        <w:t>El monitor pide que se retire un voluntario del círculo que han formado los jugadores. En ausencia de este explica que durante el juego todos deben permanecer en silencio y que uno de ellos "tendrá carga eléctrica". Cuando el voluntario coloque su mano sobre la cabeza de quien tenga la carga eléctrica todos deberán gritar. Se llama al voluntario y el animador le explica: " Uno de los presentes tiene carga eléctrica: Concéntrese y vaya tocando la cabeza de cada uno para descubrir quien tiene la carga eléctrica. Cuando lo descubra, avise". Cuando la persona toque al designado con la carga eléctrica, todos deberán pegar un grito. Se puede hacer solo una vez, para no perder el elemento sorpresa, pero para ampliarlo, se puede pedir que salga más de un integrante al mismo tiempo y vayan entrando de a uno.</w:t>
      </w:r>
    </w:p>
    <w:p w:rsidR="0034542F" w:rsidRPr="0026562C" w:rsidRDefault="0034542F" w:rsidP="0034542F">
      <w:pPr>
        <w:autoSpaceDE w:val="0"/>
        <w:autoSpaceDN w:val="0"/>
        <w:adjustRightInd w:val="0"/>
        <w:spacing w:after="0" w:line="240" w:lineRule="auto"/>
        <w:jc w:val="both"/>
        <w:rPr>
          <w:rFonts w:cs="TSMapaLigera"/>
          <w:sz w:val="24"/>
          <w:szCs w:val="24"/>
          <w:lang w:eastAsia="es-CL"/>
        </w:rPr>
      </w:pPr>
    </w:p>
    <w:p w:rsidR="0034542F" w:rsidRPr="008D1DC8" w:rsidRDefault="0034542F" w:rsidP="0034542F">
      <w:pPr>
        <w:autoSpaceDE w:val="0"/>
        <w:autoSpaceDN w:val="0"/>
        <w:adjustRightInd w:val="0"/>
        <w:spacing w:after="0" w:line="240" w:lineRule="auto"/>
        <w:jc w:val="both"/>
        <w:rPr>
          <w:rFonts w:cs="TSMapaGruesa"/>
          <w:b/>
          <w:sz w:val="24"/>
          <w:szCs w:val="24"/>
          <w:u w:val="single"/>
          <w:lang w:eastAsia="es-CL"/>
        </w:rPr>
      </w:pPr>
      <w:r w:rsidRPr="008D1DC8">
        <w:rPr>
          <w:rFonts w:cs="TSMapaGruesa"/>
          <w:b/>
          <w:sz w:val="24"/>
          <w:szCs w:val="24"/>
          <w:u w:val="single"/>
          <w:lang w:eastAsia="es-CL"/>
        </w:rPr>
        <w:t>14. “LA CAJA DE LA SORPRESAS”</w:t>
      </w:r>
    </w:p>
    <w:p w:rsidR="0034542F" w:rsidRPr="0026562C" w:rsidRDefault="0034542F" w:rsidP="0034542F">
      <w:pPr>
        <w:autoSpaceDE w:val="0"/>
        <w:autoSpaceDN w:val="0"/>
        <w:adjustRightInd w:val="0"/>
        <w:spacing w:after="0" w:line="240" w:lineRule="auto"/>
        <w:jc w:val="both"/>
        <w:rPr>
          <w:rFonts w:cs="TSMapaOblicua"/>
          <w:sz w:val="24"/>
          <w:szCs w:val="24"/>
          <w:lang w:eastAsia="es-CL"/>
        </w:rPr>
      </w:pPr>
    </w:p>
    <w:p w:rsidR="0034542F" w:rsidRPr="0026562C" w:rsidRDefault="0034542F" w:rsidP="0034542F">
      <w:pPr>
        <w:autoSpaceDE w:val="0"/>
        <w:autoSpaceDN w:val="0"/>
        <w:adjustRightInd w:val="0"/>
        <w:spacing w:after="0" w:line="240" w:lineRule="auto"/>
        <w:jc w:val="both"/>
        <w:rPr>
          <w:rFonts w:cs="TSMapaLigera"/>
          <w:sz w:val="24"/>
          <w:szCs w:val="24"/>
          <w:lang w:eastAsia="es-CL"/>
        </w:rPr>
      </w:pPr>
      <w:r w:rsidRPr="0026562C">
        <w:rPr>
          <w:rFonts w:cs="TSMapaOblicua"/>
          <w:sz w:val="24"/>
          <w:szCs w:val="24"/>
          <w:lang w:eastAsia="es-CL"/>
        </w:rPr>
        <w:t>Participantes</w:t>
      </w:r>
      <w:r w:rsidRPr="0026562C">
        <w:rPr>
          <w:rFonts w:cs="TSMapaLigera"/>
          <w:sz w:val="24"/>
          <w:szCs w:val="24"/>
          <w:lang w:eastAsia="es-CL"/>
        </w:rPr>
        <w:t>: Cualquier edad, que ya sepan leer</w:t>
      </w:r>
    </w:p>
    <w:p w:rsidR="0034542F" w:rsidRPr="0026562C" w:rsidRDefault="0034542F" w:rsidP="0034542F">
      <w:pPr>
        <w:autoSpaceDE w:val="0"/>
        <w:autoSpaceDN w:val="0"/>
        <w:adjustRightInd w:val="0"/>
        <w:spacing w:after="0" w:line="240" w:lineRule="auto"/>
        <w:jc w:val="both"/>
        <w:rPr>
          <w:rFonts w:cs="TSMapaLigera"/>
          <w:sz w:val="24"/>
          <w:szCs w:val="24"/>
          <w:lang w:eastAsia="es-CL"/>
        </w:rPr>
      </w:pPr>
      <w:r w:rsidRPr="0026562C">
        <w:rPr>
          <w:rFonts w:cs="TSMapaOblicua"/>
          <w:sz w:val="24"/>
          <w:szCs w:val="24"/>
          <w:lang w:eastAsia="es-CL"/>
        </w:rPr>
        <w:t>Material</w:t>
      </w:r>
      <w:r w:rsidRPr="0026562C">
        <w:rPr>
          <w:rFonts w:cs="TSMapaLigera"/>
          <w:sz w:val="24"/>
          <w:szCs w:val="24"/>
          <w:lang w:eastAsia="es-CL"/>
        </w:rPr>
        <w:t>: Una caja, lápices, papel</w:t>
      </w:r>
    </w:p>
    <w:p w:rsidR="0034542F" w:rsidRPr="0026562C" w:rsidRDefault="0034542F" w:rsidP="0034542F">
      <w:pPr>
        <w:autoSpaceDE w:val="0"/>
        <w:autoSpaceDN w:val="0"/>
        <w:adjustRightInd w:val="0"/>
        <w:spacing w:after="0" w:line="240" w:lineRule="auto"/>
        <w:jc w:val="both"/>
        <w:rPr>
          <w:rFonts w:cs="TSMapaLigera"/>
          <w:sz w:val="24"/>
          <w:szCs w:val="24"/>
          <w:lang w:eastAsia="es-CL"/>
        </w:rPr>
      </w:pPr>
      <w:r w:rsidRPr="0026562C">
        <w:rPr>
          <w:rFonts w:cs="TSMapaOblicua"/>
          <w:sz w:val="24"/>
          <w:szCs w:val="24"/>
          <w:lang w:eastAsia="es-CL"/>
        </w:rPr>
        <w:lastRenderedPageBreak/>
        <w:t>Tiempo</w:t>
      </w:r>
      <w:r w:rsidRPr="0026562C">
        <w:rPr>
          <w:rFonts w:cs="TSMapaLigera"/>
          <w:sz w:val="24"/>
          <w:szCs w:val="24"/>
          <w:lang w:eastAsia="es-CL"/>
        </w:rPr>
        <w:t>: Hasta que se termine el objetivo</w:t>
      </w:r>
    </w:p>
    <w:p w:rsidR="0034542F" w:rsidRPr="0026562C" w:rsidRDefault="0034542F" w:rsidP="0034542F">
      <w:pPr>
        <w:autoSpaceDE w:val="0"/>
        <w:autoSpaceDN w:val="0"/>
        <w:adjustRightInd w:val="0"/>
        <w:spacing w:after="0" w:line="240" w:lineRule="auto"/>
        <w:jc w:val="both"/>
        <w:rPr>
          <w:rFonts w:cs="TSMapaLigera"/>
          <w:sz w:val="24"/>
          <w:szCs w:val="24"/>
          <w:lang w:eastAsia="es-CL"/>
        </w:rPr>
      </w:pPr>
    </w:p>
    <w:p w:rsidR="0034542F" w:rsidRPr="0026562C" w:rsidRDefault="0034542F" w:rsidP="0034542F">
      <w:pPr>
        <w:autoSpaceDE w:val="0"/>
        <w:autoSpaceDN w:val="0"/>
        <w:adjustRightInd w:val="0"/>
        <w:spacing w:after="0" w:line="240" w:lineRule="auto"/>
        <w:jc w:val="both"/>
        <w:rPr>
          <w:rFonts w:cs="TSMapaLigera"/>
          <w:sz w:val="24"/>
          <w:szCs w:val="24"/>
          <w:lang w:eastAsia="es-CL"/>
        </w:rPr>
      </w:pPr>
      <w:r w:rsidRPr="0026562C">
        <w:rPr>
          <w:rFonts w:cs="TSMapaLigera"/>
          <w:sz w:val="24"/>
          <w:szCs w:val="24"/>
          <w:lang w:eastAsia="es-CL"/>
        </w:rPr>
        <w:t xml:space="preserve">Se prepara una caja (puede ser también una bolsa), con una serie de tiras de papel dobladas o enrolladas en las cuales se han escrito algunas tareas (por </w:t>
      </w:r>
      <w:proofErr w:type="gramStart"/>
      <w:r w:rsidRPr="0026562C">
        <w:rPr>
          <w:rFonts w:cs="TSMapaLigera"/>
          <w:sz w:val="24"/>
          <w:szCs w:val="24"/>
          <w:lang w:eastAsia="es-CL"/>
        </w:rPr>
        <w:t>ejemplo :</w:t>
      </w:r>
      <w:proofErr w:type="gramEnd"/>
      <w:r w:rsidRPr="0026562C">
        <w:rPr>
          <w:rFonts w:cs="TSMapaLigera"/>
          <w:sz w:val="24"/>
          <w:szCs w:val="24"/>
          <w:lang w:eastAsia="es-CL"/>
        </w:rPr>
        <w:t xml:space="preserve"> cantar, bailar, silbar, bostezar, etc.) -Los participantes en circulo. La caja circulara de mano en mano hasta determinada señal (puede ser una música, que se detiene súbitamente). La persona que tenga la caja en el momento en que se haya dado la señal. Ose haya detenido la música, deberá sacar una de las tiras de papel y ejecutar la tarea indicada. El juego continuará hasta cuando se hayan acabado las papeletas. El participante que realiza la actividad, seguirá orientando el juego.</w:t>
      </w:r>
    </w:p>
    <w:p w:rsidR="0034542F" w:rsidRPr="0026562C" w:rsidRDefault="0034542F" w:rsidP="0034542F">
      <w:pPr>
        <w:autoSpaceDE w:val="0"/>
        <w:autoSpaceDN w:val="0"/>
        <w:adjustRightInd w:val="0"/>
        <w:spacing w:after="0" w:line="240" w:lineRule="auto"/>
        <w:jc w:val="both"/>
        <w:rPr>
          <w:rFonts w:cs="TSMapaLigera"/>
          <w:sz w:val="24"/>
          <w:szCs w:val="24"/>
          <w:lang w:eastAsia="es-CL"/>
        </w:rPr>
      </w:pPr>
    </w:p>
    <w:p w:rsidR="0034542F" w:rsidRPr="008D1DC8" w:rsidRDefault="0034542F" w:rsidP="0034542F">
      <w:pPr>
        <w:autoSpaceDE w:val="0"/>
        <w:autoSpaceDN w:val="0"/>
        <w:adjustRightInd w:val="0"/>
        <w:spacing w:after="0" w:line="240" w:lineRule="auto"/>
        <w:jc w:val="both"/>
        <w:rPr>
          <w:rFonts w:cs="TSMapaGruesa"/>
          <w:b/>
          <w:sz w:val="24"/>
          <w:szCs w:val="24"/>
          <w:u w:val="single"/>
          <w:lang w:eastAsia="es-CL"/>
        </w:rPr>
      </w:pPr>
      <w:r w:rsidRPr="008D1DC8">
        <w:rPr>
          <w:rFonts w:cs="TSMapaGruesa"/>
          <w:b/>
          <w:sz w:val="24"/>
          <w:szCs w:val="24"/>
          <w:u w:val="single"/>
          <w:lang w:eastAsia="es-CL"/>
        </w:rPr>
        <w:t>15. “EL CHANCHITO”</w:t>
      </w:r>
    </w:p>
    <w:p w:rsidR="0034542F" w:rsidRPr="0026562C" w:rsidRDefault="0034542F" w:rsidP="0034542F">
      <w:pPr>
        <w:autoSpaceDE w:val="0"/>
        <w:autoSpaceDN w:val="0"/>
        <w:adjustRightInd w:val="0"/>
        <w:spacing w:after="0" w:line="240" w:lineRule="auto"/>
        <w:jc w:val="both"/>
        <w:rPr>
          <w:rFonts w:cs="TSMapaOblicua"/>
          <w:sz w:val="24"/>
          <w:szCs w:val="24"/>
          <w:lang w:eastAsia="es-CL"/>
        </w:rPr>
      </w:pPr>
    </w:p>
    <w:p w:rsidR="0034542F" w:rsidRPr="0026562C" w:rsidRDefault="0034542F" w:rsidP="0034542F">
      <w:pPr>
        <w:autoSpaceDE w:val="0"/>
        <w:autoSpaceDN w:val="0"/>
        <w:adjustRightInd w:val="0"/>
        <w:spacing w:after="0" w:line="240" w:lineRule="auto"/>
        <w:jc w:val="both"/>
        <w:rPr>
          <w:rFonts w:cs="TSMapaLigera"/>
          <w:sz w:val="24"/>
          <w:szCs w:val="24"/>
          <w:lang w:eastAsia="es-CL"/>
        </w:rPr>
      </w:pPr>
      <w:r w:rsidRPr="0026562C">
        <w:rPr>
          <w:rFonts w:cs="TSMapaOblicua"/>
          <w:sz w:val="24"/>
          <w:szCs w:val="24"/>
          <w:lang w:eastAsia="es-CL"/>
        </w:rPr>
        <w:t>Participantes</w:t>
      </w:r>
      <w:r w:rsidRPr="0026562C">
        <w:rPr>
          <w:rFonts w:cs="TSMapaLigera"/>
          <w:sz w:val="24"/>
          <w:szCs w:val="24"/>
          <w:lang w:eastAsia="es-CL"/>
        </w:rPr>
        <w:t>: Desde los 9 años</w:t>
      </w:r>
    </w:p>
    <w:p w:rsidR="0034542F" w:rsidRPr="0026562C" w:rsidRDefault="0034542F" w:rsidP="0034542F">
      <w:pPr>
        <w:autoSpaceDE w:val="0"/>
        <w:autoSpaceDN w:val="0"/>
        <w:adjustRightInd w:val="0"/>
        <w:spacing w:after="0" w:line="240" w:lineRule="auto"/>
        <w:jc w:val="both"/>
        <w:rPr>
          <w:rFonts w:cs="TSMapaLigera"/>
          <w:sz w:val="24"/>
          <w:szCs w:val="24"/>
          <w:lang w:eastAsia="es-CL"/>
        </w:rPr>
      </w:pPr>
      <w:r w:rsidRPr="0026562C">
        <w:rPr>
          <w:rFonts w:cs="TSMapaOblicua"/>
          <w:sz w:val="24"/>
          <w:szCs w:val="24"/>
          <w:lang w:eastAsia="es-CL"/>
        </w:rPr>
        <w:t>Tiempo</w:t>
      </w:r>
      <w:r w:rsidRPr="0026562C">
        <w:rPr>
          <w:rFonts w:cs="TSMapaLigera"/>
          <w:sz w:val="24"/>
          <w:szCs w:val="24"/>
          <w:lang w:eastAsia="es-CL"/>
        </w:rPr>
        <w:t>: Aproximadamente 15 minutos</w:t>
      </w:r>
    </w:p>
    <w:p w:rsidR="0034542F" w:rsidRPr="0026562C" w:rsidRDefault="0034542F" w:rsidP="0034542F">
      <w:pPr>
        <w:autoSpaceDE w:val="0"/>
        <w:autoSpaceDN w:val="0"/>
        <w:adjustRightInd w:val="0"/>
        <w:spacing w:after="0" w:line="240" w:lineRule="auto"/>
        <w:jc w:val="both"/>
        <w:rPr>
          <w:rFonts w:cs="TSMapaLigera"/>
          <w:sz w:val="24"/>
          <w:szCs w:val="24"/>
          <w:lang w:eastAsia="es-CL"/>
        </w:rPr>
      </w:pPr>
    </w:p>
    <w:p w:rsidR="0034542F" w:rsidRPr="0026562C" w:rsidRDefault="0034542F" w:rsidP="0034542F">
      <w:pPr>
        <w:autoSpaceDE w:val="0"/>
        <w:autoSpaceDN w:val="0"/>
        <w:adjustRightInd w:val="0"/>
        <w:spacing w:after="0" w:line="240" w:lineRule="auto"/>
        <w:jc w:val="both"/>
        <w:rPr>
          <w:rFonts w:cs="TSMapaLigera"/>
          <w:sz w:val="24"/>
          <w:szCs w:val="24"/>
          <w:lang w:eastAsia="es-CL"/>
        </w:rPr>
      </w:pPr>
      <w:r w:rsidRPr="0026562C">
        <w:rPr>
          <w:rFonts w:cs="TSMapaLigera"/>
          <w:sz w:val="24"/>
          <w:szCs w:val="24"/>
          <w:lang w:eastAsia="es-CL"/>
        </w:rPr>
        <w:t>Se forma un círculo con todos los integrantes del grupo. Se ubican de pie y se miran entre sí. La idea es que somos todos granjeros. Luego se le empieza a decir al compañero del lado derecho, cual es la parte que más le gustaría que le regalara del “chanchito”, y así sucesivamente hasta terminar con el último integrante del círculo, luego, se invierte la dinámica de tal modo que los integrantes de la izquierda deben recibir un pellizco del compañero de la derecha en la parte que éste último dijo que mas le gustaba del “chanchito”. La dinámica termina con el último integrante del lado derecho del compañero.</w:t>
      </w:r>
    </w:p>
    <w:p w:rsidR="0034542F" w:rsidRPr="0026562C" w:rsidRDefault="0034542F" w:rsidP="0034542F">
      <w:pPr>
        <w:autoSpaceDE w:val="0"/>
        <w:autoSpaceDN w:val="0"/>
        <w:adjustRightInd w:val="0"/>
        <w:spacing w:after="0" w:line="240" w:lineRule="auto"/>
        <w:jc w:val="both"/>
        <w:rPr>
          <w:rFonts w:cs="TSMapaGruesa"/>
          <w:sz w:val="24"/>
          <w:szCs w:val="24"/>
          <w:lang w:eastAsia="es-CL"/>
        </w:rPr>
      </w:pPr>
    </w:p>
    <w:p w:rsidR="0034542F" w:rsidRPr="008D1DC8" w:rsidRDefault="0034542F" w:rsidP="0034542F">
      <w:pPr>
        <w:autoSpaceDE w:val="0"/>
        <w:autoSpaceDN w:val="0"/>
        <w:adjustRightInd w:val="0"/>
        <w:spacing w:after="0" w:line="240" w:lineRule="auto"/>
        <w:jc w:val="both"/>
        <w:rPr>
          <w:rFonts w:cs="TSMapaGruesa"/>
          <w:b/>
          <w:sz w:val="24"/>
          <w:szCs w:val="24"/>
          <w:u w:val="single"/>
          <w:lang w:eastAsia="es-CL"/>
        </w:rPr>
      </w:pPr>
      <w:r w:rsidRPr="008D1DC8">
        <w:rPr>
          <w:rFonts w:cs="TSMapaGruesa"/>
          <w:b/>
          <w:sz w:val="24"/>
          <w:szCs w:val="24"/>
          <w:u w:val="single"/>
          <w:lang w:eastAsia="es-CL"/>
        </w:rPr>
        <w:t>16. “UN GESTO DE AMOR”</w:t>
      </w:r>
    </w:p>
    <w:p w:rsidR="0034542F" w:rsidRPr="0026562C" w:rsidRDefault="0034542F" w:rsidP="0034542F">
      <w:pPr>
        <w:autoSpaceDE w:val="0"/>
        <w:autoSpaceDN w:val="0"/>
        <w:adjustRightInd w:val="0"/>
        <w:spacing w:after="0" w:line="240" w:lineRule="auto"/>
        <w:jc w:val="both"/>
        <w:rPr>
          <w:rFonts w:cs="TSMapaOblicua"/>
          <w:sz w:val="24"/>
          <w:szCs w:val="24"/>
          <w:lang w:eastAsia="es-CL"/>
        </w:rPr>
      </w:pPr>
    </w:p>
    <w:p w:rsidR="0034542F" w:rsidRPr="0026562C" w:rsidRDefault="0034542F" w:rsidP="0034542F">
      <w:pPr>
        <w:autoSpaceDE w:val="0"/>
        <w:autoSpaceDN w:val="0"/>
        <w:adjustRightInd w:val="0"/>
        <w:spacing w:after="0" w:line="240" w:lineRule="auto"/>
        <w:jc w:val="both"/>
        <w:rPr>
          <w:rFonts w:cs="TSMapaLigera"/>
          <w:sz w:val="24"/>
          <w:szCs w:val="24"/>
          <w:lang w:eastAsia="es-CL"/>
        </w:rPr>
      </w:pPr>
      <w:r w:rsidRPr="0026562C">
        <w:rPr>
          <w:rFonts w:cs="TSMapaOblicua"/>
          <w:sz w:val="24"/>
          <w:szCs w:val="24"/>
          <w:lang w:eastAsia="es-CL"/>
        </w:rPr>
        <w:t>Participantes</w:t>
      </w:r>
      <w:r w:rsidRPr="0026562C">
        <w:rPr>
          <w:rFonts w:cs="TSMapaLigera"/>
          <w:sz w:val="24"/>
          <w:szCs w:val="24"/>
          <w:lang w:eastAsia="es-CL"/>
        </w:rPr>
        <w:t>: Hasta los 6 años</w:t>
      </w:r>
    </w:p>
    <w:p w:rsidR="0034542F" w:rsidRPr="0026562C" w:rsidRDefault="0034542F" w:rsidP="0034542F">
      <w:pPr>
        <w:autoSpaceDE w:val="0"/>
        <w:autoSpaceDN w:val="0"/>
        <w:adjustRightInd w:val="0"/>
        <w:spacing w:after="0" w:line="240" w:lineRule="auto"/>
        <w:jc w:val="both"/>
        <w:rPr>
          <w:rFonts w:cs="TSMapaLigera"/>
          <w:sz w:val="24"/>
          <w:szCs w:val="24"/>
          <w:lang w:eastAsia="es-CL"/>
        </w:rPr>
      </w:pPr>
      <w:r w:rsidRPr="0026562C">
        <w:rPr>
          <w:rFonts w:cs="TSMapaOblicua"/>
          <w:sz w:val="24"/>
          <w:szCs w:val="24"/>
          <w:lang w:eastAsia="es-CL"/>
        </w:rPr>
        <w:lastRenderedPageBreak/>
        <w:t>Material</w:t>
      </w:r>
      <w:r w:rsidRPr="0026562C">
        <w:rPr>
          <w:rFonts w:cs="TSMapaLigera"/>
          <w:sz w:val="24"/>
          <w:szCs w:val="24"/>
          <w:lang w:eastAsia="es-CL"/>
        </w:rPr>
        <w:t>: Un osito o una muñeca</w:t>
      </w:r>
    </w:p>
    <w:p w:rsidR="0034542F" w:rsidRPr="0026562C" w:rsidRDefault="0034542F" w:rsidP="0034542F">
      <w:pPr>
        <w:autoSpaceDE w:val="0"/>
        <w:autoSpaceDN w:val="0"/>
        <w:adjustRightInd w:val="0"/>
        <w:spacing w:after="0" w:line="240" w:lineRule="auto"/>
        <w:jc w:val="both"/>
        <w:rPr>
          <w:rFonts w:cs="TSMapaLigera"/>
          <w:sz w:val="24"/>
          <w:szCs w:val="24"/>
          <w:lang w:eastAsia="es-CL"/>
        </w:rPr>
      </w:pPr>
      <w:r w:rsidRPr="0026562C">
        <w:rPr>
          <w:rFonts w:cs="TSMapaOblicua"/>
          <w:sz w:val="24"/>
          <w:szCs w:val="24"/>
          <w:lang w:eastAsia="es-CL"/>
        </w:rPr>
        <w:t>Tiempo</w:t>
      </w:r>
      <w:r w:rsidRPr="0026562C">
        <w:rPr>
          <w:rFonts w:cs="TSMapaLigera"/>
          <w:sz w:val="24"/>
          <w:szCs w:val="24"/>
          <w:lang w:eastAsia="es-CL"/>
        </w:rPr>
        <w:t>: Aproximadamente 15 minutos</w:t>
      </w:r>
    </w:p>
    <w:p w:rsidR="0034542F" w:rsidRPr="0026562C" w:rsidRDefault="0034542F" w:rsidP="0034542F">
      <w:pPr>
        <w:autoSpaceDE w:val="0"/>
        <w:autoSpaceDN w:val="0"/>
        <w:adjustRightInd w:val="0"/>
        <w:spacing w:after="0" w:line="240" w:lineRule="auto"/>
        <w:jc w:val="both"/>
        <w:rPr>
          <w:rFonts w:cs="TSMapaLigera"/>
          <w:sz w:val="24"/>
          <w:szCs w:val="24"/>
          <w:lang w:eastAsia="es-CL"/>
        </w:rPr>
      </w:pPr>
    </w:p>
    <w:p w:rsidR="0034542F" w:rsidRPr="0026562C" w:rsidRDefault="0034542F" w:rsidP="0034542F">
      <w:pPr>
        <w:autoSpaceDE w:val="0"/>
        <w:autoSpaceDN w:val="0"/>
        <w:adjustRightInd w:val="0"/>
        <w:spacing w:after="0" w:line="240" w:lineRule="auto"/>
        <w:jc w:val="both"/>
        <w:rPr>
          <w:rFonts w:cs="TSMapaLigera"/>
          <w:sz w:val="24"/>
          <w:szCs w:val="24"/>
          <w:lang w:eastAsia="es-CL"/>
        </w:rPr>
      </w:pPr>
      <w:r w:rsidRPr="0026562C">
        <w:rPr>
          <w:rFonts w:cs="TSMapaLigera"/>
          <w:sz w:val="24"/>
          <w:szCs w:val="24"/>
          <w:lang w:eastAsia="es-CL"/>
        </w:rPr>
        <w:t>El monitor cuenta una historia: Ejemplo: "Cuando venía a la reunión me encontré a '</w:t>
      </w:r>
      <w:proofErr w:type="spellStart"/>
      <w:r w:rsidRPr="0026562C">
        <w:rPr>
          <w:rFonts w:cs="TSMapaLigera"/>
          <w:sz w:val="24"/>
          <w:szCs w:val="24"/>
          <w:lang w:eastAsia="es-CL"/>
        </w:rPr>
        <w:t>Matilda</w:t>
      </w:r>
      <w:proofErr w:type="spellEnd"/>
      <w:r w:rsidRPr="0026562C">
        <w:rPr>
          <w:rFonts w:cs="TSMapaLigera"/>
          <w:sz w:val="24"/>
          <w:szCs w:val="24"/>
          <w:lang w:eastAsia="es-CL"/>
        </w:rPr>
        <w:t xml:space="preserve">' (nombre de la muñeca o del osito), ella estaba triste y sola, y necesita mucho amor. Yo le conté que en este grupo de niños ustedes le podían brindar muchísimo amor”. Dejar que cada joven demuestre con un gesto el amor a </w:t>
      </w:r>
      <w:proofErr w:type="spellStart"/>
      <w:r w:rsidRPr="0026562C">
        <w:rPr>
          <w:rFonts w:cs="TSMapaLigera"/>
          <w:sz w:val="24"/>
          <w:szCs w:val="24"/>
          <w:lang w:eastAsia="es-CL"/>
        </w:rPr>
        <w:t>Matilda</w:t>
      </w:r>
      <w:proofErr w:type="spellEnd"/>
      <w:r w:rsidRPr="0026562C">
        <w:rPr>
          <w:rFonts w:cs="TSMapaLigera"/>
          <w:sz w:val="24"/>
          <w:szCs w:val="24"/>
          <w:lang w:eastAsia="es-CL"/>
        </w:rPr>
        <w:t xml:space="preserve">, como por ejemplo: un beso, un abrazo, una frase cariñosa (te quiero </w:t>
      </w:r>
      <w:proofErr w:type="spellStart"/>
      <w:r w:rsidRPr="0026562C">
        <w:rPr>
          <w:rFonts w:cs="TSMapaLigera"/>
          <w:sz w:val="24"/>
          <w:szCs w:val="24"/>
          <w:lang w:eastAsia="es-CL"/>
        </w:rPr>
        <w:t>Matilda</w:t>
      </w:r>
      <w:proofErr w:type="spellEnd"/>
      <w:r w:rsidRPr="0026562C">
        <w:rPr>
          <w:rFonts w:cs="TSMapaLigera"/>
          <w:sz w:val="24"/>
          <w:szCs w:val="24"/>
          <w:lang w:eastAsia="es-CL"/>
        </w:rPr>
        <w:t xml:space="preserve">), etc. Una vez que todos le demuestran su gesto de amor a </w:t>
      </w:r>
      <w:proofErr w:type="spellStart"/>
      <w:r w:rsidRPr="0026562C">
        <w:rPr>
          <w:rFonts w:cs="TSMapaLigera"/>
          <w:sz w:val="24"/>
          <w:szCs w:val="24"/>
          <w:lang w:eastAsia="es-CL"/>
        </w:rPr>
        <w:t>Matilda</w:t>
      </w:r>
      <w:proofErr w:type="spellEnd"/>
      <w:r w:rsidRPr="0026562C">
        <w:rPr>
          <w:rFonts w:cs="TSMapaLigera"/>
          <w:sz w:val="24"/>
          <w:szCs w:val="24"/>
          <w:lang w:eastAsia="es-CL"/>
        </w:rPr>
        <w:t>, el monitor debe decir: "</w:t>
      </w:r>
      <w:proofErr w:type="spellStart"/>
      <w:r w:rsidRPr="0026562C">
        <w:rPr>
          <w:rFonts w:cs="TSMapaLigera"/>
          <w:sz w:val="24"/>
          <w:szCs w:val="24"/>
          <w:lang w:eastAsia="es-CL"/>
        </w:rPr>
        <w:t>Matilda</w:t>
      </w:r>
      <w:proofErr w:type="spellEnd"/>
      <w:r w:rsidRPr="0026562C">
        <w:rPr>
          <w:rFonts w:cs="TSMapaLigera"/>
          <w:sz w:val="24"/>
          <w:szCs w:val="24"/>
          <w:lang w:eastAsia="es-CL"/>
        </w:rPr>
        <w:t xml:space="preserve"> </w:t>
      </w:r>
      <w:proofErr w:type="spellStart"/>
      <w:r w:rsidRPr="0026562C">
        <w:rPr>
          <w:rFonts w:cs="TSMapaLigera"/>
          <w:sz w:val="24"/>
          <w:szCs w:val="24"/>
          <w:lang w:eastAsia="es-CL"/>
        </w:rPr>
        <w:t>esta</w:t>
      </w:r>
      <w:proofErr w:type="spellEnd"/>
      <w:r w:rsidRPr="0026562C">
        <w:rPr>
          <w:rFonts w:cs="TSMapaLigera"/>
          <w:sz w:val="24"/>
          <w:szCs w:val="24"/>
          <w:lang w:eastAsia="es-CL"/>
        </w:rPr>
        <w:t xml:space="preserve"> muy contenta porque todos ustedes la quieren, pero ahora ella les quiere pedir un favor más. </w:t>
      </w:r>
      <w:proofErr w:type="spellStart"/>
      <w:r w:rsidRPr="0026562C">
        <w:rPr>
          <w:rFonts w:cs="TSMapaLigera"/>
          <w:sz w:val="24"/>
          <w:szCs w:val="24"/>
          <w:lang w:eastAsia="es-CL"/>
        </w:rPr>
        <w:t>Matilda</w:t>
      </w:r>
      <w:proofErr w:type="spellEnd"/>
      <w:r w:rsidRPr="0026562C">
        <w:rPr>
          <w:rFonts w:cs="TSMapaLigera"/>
          <w:sz w:val="24"/>
          <w:szCs w:val="24"/>
          <w:lang w:eastAsia="es-CL"/>
        </w:rPr>
        <w:t xml:space="preserve"> te quiere regalar de su amor, por lo tanto, repite el gesto que le hiciste a </w:t>
      </w:r>
      <w:proofErr w:type="spellStart"/>
      <w:r w:rsidRPr="0026562C">
        <w:rPr>
          <w:rFonts w:cs="TSMapaLigera"/>
          <w:sz w:val="24"/>
          <w:szCs w:val="24"/>
          <w:lang w:eastAsia="es-CL"/>
        </w:rPr>
        <w:t>Matilda</w:t>
      </w:r>
      <w:proofErr w:type="spellEnd"/>
      <w:r w:rsidRPr="0026562C">
        <w:rPr>
          <w:rFonts w:cs="TSMapaLigera"/>
          <w:sz w:val="24"/>
          <w:szCs w:val="24"/>
          <w:lang w:eastAsia="es-CL"/>
        </w:rPr>
        <w:t xml:space="preserve"> al compañero que tienes a tu lado. La idea es que cada joven le demuestre el amor a su compañero como se lo demostró a </w:t>
      </w:r>
      <w:proofErr w:type="spellStart"/>
      <w:r w:rsidRPr="0026562C">
        <w:rPr>
          <w:rFonts w:cs="TSMapaLigera"/>
          <w:sz w:val="24"/>
          <w:szCs w:val="24"/>
          <w:lang w:eastAsia="es-CL"/>
        </w:rPr>
        <w:t>Matilda</w:t>
      </w:r>
      <w:proofErr w:type="spellEnd"/>
      <w:r w:rsidRPr="0026562C">
        <w:rPr>
          <w:rFonts w:cs="TSMapaLigera"/>
          <w:sz w:val="24"/>
          <w:szCs w:val="24"/>
          <w:lang w:eastAsia="es-CL"/>
        </w:rPr>
        <w:t>.</w:t>
      </w:r>
    </w:p>
    <w:p w:rsidR="0034542F" w:rsidRPr="0026562C" w:rsidRDefault="0034542F" w:rsidP="0034542F">
      <w:pPr>
        <w:autoSpaceDE w:val="0"/>
        <w:autoSpaceDN w:val="0"/>
        <w:adjustRightInd w:val="0"/>
        <w:spacing w:after="0" w:line="240" w:lineRule="auto"/>
        <w:jc w:val="both"/>
        <w:rPr>
          <w:rFonts w:cs="TSMapaGruesa"/>
          <w:sz w:val="24"/>
          <w:szCs w:val="24"/>
          <w:lang w:eastAsia="es-CL"/>
        </w:rPr>
      </w:pPr>
    </w:p>
    <w:p w:rsidR="0034542F" w:rsidRPr="008D1DC8" w:rsidRDefault="0034542F" w:rsidP="0034542F">
      <w:pPr>
        <w:autoSpaceDE w:val="0"/>
        <w:autoSpaceDN w:val="0"/>
        <w:adjustRightInd w:val="0"/>
        <w:spacing w:after="0" w:line="240" w:lineRule="auto"/>
        <w:jc w:val="both"/>
        <w:rPr>
          <w:rFonts w:cs="TSMapaGruesa"/>
          <w:b/>
          <w:sz w:val="24"/>
          <w:szCs w:val="24"/>
          <w:u w:val="single"/>
          <w:lang w:eastAsia="es-CL"/>
        </w:rPr>
      </w:pPr>
      <w:r w:rsidRPr="008D1DC8">
        <w:rPr>
          <w:rFonts w:cs="TSMapaGruesa"/>
          <w:b/>
          <w:sz w:val="24"/>
          <w:szCs w:val="24"/>
          <w:u w:val="single"/>
          <w:lang w:eastAsia="es-CL"/>
        </w:rPr>
        <w:t>17. “UN HOMBRE DE PRINCIPIOS”</w:t>
      </w:r>
    </w:p>
    <w:p w:rsidR="0034542F" w:rsidRPr="0026562C" w:rsidRDefault="0034542F" w:rsidP="0034542F">
      <w:pPr>
        <w:autoSpaceDE w:val="0"/>
        <w:autoSpaceDN w:val="0"/>
        <w:adjustRightInd w:val="0"/>
        <w:spacing w:after="0" w:line="240" w:lineRule="auto"/>
        <w:jc w:val="both"/>
        <w:rPr>
          <w:rFonts w:cs="TSMapaOblicua"/>
          <w:sz w:val="24"/>
          <w:szCs w:val="24"/>
          <w:lang w:eastAsia="es-CL"/>
        </w:rPr>
      </w:pPr>
    </w:p>
    <w:p w:rsidR="0034542F" w:rsidRPr="0026562C" w:rsidRDefault="0034542F" w:rsidP="0034542F">
      <w:pPr>
        <w:autoSpaceDE w:val="0"/>
        <w:autoSpaceDN w:val="0"/>
        <w:adjustRightInd w:val="0"/>
        <w:spacing w:after="0" w:line="240" w:lineRule="auto"/>
        <w:jc w:val="both"/>
        <w:rPr>
          <w:rFonts w:cs="TSMapaLigera"/>
          <w:sz w:val="24"/>
          <w:szCs w:val="24"/>
          <w:lang w:eastAsia="es-CL"/>
        </w:rPr>
      </w:pPr>
      <w:r w:rsidRPr="0026562C">
        <w:rPr>
          <w:rFonts w:cs="TSMapaOblicua"/>
          <w:sz w:val="24"/>
          <w:szCs w:val="24"/>
          <w:lang w:eastAsia="es-CL"/>
        </w:rPr>
        <w:t>Participantes</w:t>
      </w:r>
      <w:r w:rsidRPr="0026562C">
        <w:rPr>
          <w:rFonts w:cs="TSMapaLigera"/>
          <w:sz w:val="24"/>
          <w:szCs w:val="24"/>
          <w:lang w:eastAsia="es-CL"/>
        </w:rPr>
        <w:t>: Desde los 10 años</w:t>
      </w:r>
    </w:p>
    <w:p w:rsidR="0034542F" w:rsidRPr="0026562C" w:rsidRDefault="0034542F" w:rsidP="0034542F">
      <w:pPr>
        <w:autoSpaceDE w:val="0"/>
        <w:autoSpaceDN w:val="0"/>
        <w:adjustRightInd w:val="0"/>
        <w:spacing w:after="0" w:line="240" w:lineRule="auto"/>
        <w:jc w:val="both"/>
        <w:rPr>
          <w:rFonts w:cs="TSMapaLigera"/>
          <w:sz w:val="24"/>
          <w:szCs w:val="24"/>
          <w:lang w:eastAsia="es-CL"/>
        </w:rPr>
      </w:pPr>
      <w:r w:rsidRPr="0026562C">
        <w:rPr>
          <w:rFonts w:cs="TSMapaOblicua"/>
          <w:sz w:val="24"/>
          <w:szCs w:val="24"/>
          <w:lang w:eastAsia="es-CL"/>
        </w:rPr>
        <w:t>Tiempo</w:t>
      </w:r>
      <w:r w:rsidRPr="0026562C">
        <w:rPr>
          <w:rFonts w:cs="TSMapaLigera"/>
          <w:sz w:val="24"/>
          <w:szCs w:val="24"/>
          <w:lang w:eastAsia="es-CL"/>
        </w:rPr>
        <w:t>: Lo que estime conveniente el monitor</w:t>
      </w:r>
    </w:p>
    <w:p w:rsidR="0034542F" w:rsidRPr="0026562C" w:rsidRDefault="0034542F" w:rsidP="0034542F">
      <w:pPr>
        <w:autoSpaceDE w:val="0"/>
        <w:autoSpaceDN w:val="0"/>
        <w:adjustRightInd w:val="0"/>
        <w:spacing w:after="0" w:line="240" w:lineRule="auto"/>
        <w:jc w:val="both"/>
        <w:rPr>
          <w:rFonts w:cs="TSMapaLigera"/>
          <w:sz w:val="24"/>
          <w:szCs w:val="24"/>
          <w:lang w:eastAsia="es-CL"/>
        </w:rPr>
      </w:pPr>
    </w:p>
    <w:p w:rsidR="0034542F" w:rsidRPr="0026562C" w:rsidRDefault="0034542F" w:rsidP="0034542F">
      <w:pPr>
        <w:autoSpaceDE w:val="0"/>
        <w:autoSpaceDN w:val="0"/>
        <w:adjustRightInd w:val="0"/>
        <w:spacing w:after="0" w:line="240" w:lineRule="auto"/>
        <w:jc w:val="both"/>
        <w:rPr>
          <w:rFonts w:cs="TSMapaLigera"/>
          <w:sz w:val="24"/>
          <w:szCs w:val="24"/>
          <w:lang w:eastAsia="es-CL"/>
        </w:rPr>
      </w:pPr>
      <w:r w:rsidRPr="0026562C">
        <w:rPr>
          <w:rFonts w:cs="TSMapaLigera"/>
          <w:sz w:val="24"/>
          <w:szCs w:val="24"/>
          <w:lang w:eastAsia="es-CL"/>
        </w:rPr>
        <w:t xml:space="preserve">Todos los participantes se sientan en círculo. El monitor en el centro, inicia el juego narrando cualquier historia donde todo debe empezar con una letra determinada. Por ejemplo: Tengo un </w:t>
      </w:r>
      <w:r w:rsidR="008C20AD">
        <w:rPr>
          <w:rFonts w:cs="TSMapaLigera"/>
          <w:sz w:val="24"/>
          <w:szCs w:val="24"/>
          <w:lang w:eastAsia="es-CL"/>
        </w:rPr>
        <w:t>animador</w:t>
      </w:r>
      <w:r w:rsidRPr="0026562C">
        <w:rPr>
          <w:rFonts w:cs="TSMapaLigera"/>
          <w:sz w:val="24"/>
          <w:szCs w:val="24"/>
          <w:lang w:eastAsia="es-CL"/>
        </w:rPr>
        <w:t xml:space="preserve"> que es un hombre de principios muy sólidos, para él todo debe empezar con la letra P. Así, su esposa que se llama..... PATRICIA. A ella le gusta mucho comer..... ¡PAPA</w:t>
      </w:r>
      <w:r w:rsidRPr="0026562C">
        <w:rPr>
          <w:sz w:val="24"/>
          <w:szCs w:val="24"/>
          <w:lang w:eastAsia="es-CL"/>
        </w:rPr>
        <w:t xml:space="preserve">!.. </w:t>
      </w:r>
      <w:r w:rsidRPr="0026562C">
        <w:rPr>
          <w:rFonts w:cs="TSMapaLigera"/>
          <w:sz w:val="24"/>
          <w:szCs w:val="24"/>
          <w:lang w:eastAsia="es-CL"/>
        </w:rPr>
        <w:t xml:space="preserve">Y un día se fue a pasear a...... PEKIN...... y se encontró un......PLUMERO, etc. El monitor señala a uno del grupo y completa la frase con la palabra que falta. El </w:t>
      </w:r>
      <w:r w:rsidRPr="0026562C">
        <w:rPr>
          <w:rFonts w:cs="TSMapaLigera"/>
          <w:sz w:val="24"/>
          <w:szCs w:val="24"/>
          <w:lang w:eastAsia="es-CL"/>
        </w:rPr>
        <w:lastRenderedPageBreak/>
        <w:t>que se equivoca o tarda más de cuatro segundos en responder pasa al centro y/o da una prenda. Después de un rato se varía la letra. Deben hacerse las preguntas rápidamente.</w:t>
      </w:r>
    </w:p>
    <w:p w:rsidR="0034542F" w:rsidRPr="0026562C" w:rsidRDefault="0034542F" w:rsidP="0034542F">
      <w:pPr>
        <w:autoSpaceDE w:val="0"/>
        <w:autoSpaceDN w:val="0"/>
        <w:adjustRightInd w:val="0"/>
        <w:spacing w:after="0" w:line="240" w:lineRule="auto"/>
        <w:jc w:val="both"/>
        <w:rPr>
          <w:rFonts w:cs="TSMapaLigera"/>
          <w:sz w:val="24"/>
          <w:szCs w:val="24"/>
          <w:lang w:eastAsia="es-CL"/>
        </w:rPr>
      </w:pPr>
    </w:p>
    <w:p w:rsidR="0034542F" w:rsidRPr="008D1DC8" w:rsidRDefault="0034542F" w:rsidP="0034542F">
      <w:pPr>
        <w:autoSpaceDE w:val="0"/>
        <w:autoSpaceDN w:val="0"/>
        <w:adjustRightInd w:val="0"/>
        <w:spacing w:after="0" w:line="240" w:lineRule="auto"/>
        <w:jc w:val="both"/>
        <w:rPr>
          <w:rFonts w:cs="TSMapaGruesa"/>
          <w:b/>
          <w:sz w:val="24"/>
          <w:szCs w:val="24"/>
          <w:u w:val="single"/>
          <w:lang w:eastAsia="es-CL"/>
        </w:rPr>
      </w:pPr>
      <w:r w:rsidRPr="008D1DC8">
        <w:rPr>
          <w:rFonts w:cs="TSMapaGruesa"/>
          <w:b/>
          <w:sz w:val="24"/>
          <w:szCs w:val="24"/>
          <w:u w:val="single"/>
          <w:lang w:eastAsia="es-CL"/>
        </w:rPr>
        <w:t>18. “</w:t>
      </w:r>
      <w:r w:rsidRPr="008D1DC8">
        <w:rPr>
          <w:b/>
          <w:bCs/>
          <w:sz w:val="24"/>
          <w:szCs w:val="24"/>
          <w:u w:val="single"/>
          <w:lang w:eastAsia="es-CL"/>
        </w:rPr>
        <w:t>¡¡</w:t>
      </w:r>
      <w:r w:rsidRPr="008D1DC8">
        <w:rPr>
          <w:rFonts w:cs="TSMapaGruesa"/>
          <w:b/>
          <w:sz w:val="24"/>
          <w:szCs w:val="24"/>
          <w:u w:val="single"/>
          <w:lang w:eastAsia="es-CL"/>
        </w:rPr>
        <w:t>SE MURIÓ LUCHO</w:t>
      </w:r>
      <w:r w:rsidRPr="008D1DC8">
        <w:rPr>
          <w:b/>
          <w:bCs/>
          <w:sz w:val="24"/>
          <w:szCs w:val="24"/>
          <w:u w:val="single"/>
          <w:lang w:eastAsia="es-CL"/>
        </w:rPr>
        <w:t>!!”</w:t>
      </w:r>
    </w:p>
    <w:p w:rsidR="0034542F" w:rsidRPr="0026562C" w:rsidRDefault="0034542F" w:rsidP="0034542F">
      <w:pPr>
        <w:autoSpaceDE w:val="0"/>
        <w:autoSpaceDN w:val="0"/>
        <w:adjustRightInd w:val="0"/>
        <w:spacing w:after="0" w:line="240" w:lineRule="auto"/>
        <w:jc w:val="both"/>
        <w:rPr>
          <w:rFonts w:cs="TSMapaOblicua"/>
          <w:sz w:val="24"/>
          <w:szCs w:val="24"/>
          <w:lang w:eastAsia="es-CL"/>
        </w:rPr>
      </w:pPr>
    </w:p>
    <w:p w:rsidR="0034542F" w:rsidRPr="0026562C" w:rsidRDefault="0034542F" w:rsidP="0034542F">
      <w:pPr>
        <w:autoSpaceDE w:val="0"/>
        <w:autoSpaceDN w:val="0"/>
        <w:adjustRightInd w:val="0"/>
        <w:spacing w:after="0" w:line="240" w:lineRule="auto"/>
        <w:jc w:val="both"/>
        <w:rPr>
          <w:rFonts w:cs="TSMapaLigera"/>
          <w:sz w:val="24"/>
          <w:szCs w:val="24"/>
          <w:lang w:eastAsia="es-CL"/>
        </w:rPr>
      </w:pPr>
      <w:r w:rsidRPr="0026562C">
        <w:rPr>
          <w:rFonts w:cs="TSMapaOblicua"/>
          <w:sz w:val="24"/>
          <w:szCs w:val="24"/>
          <w:lang w:eastAsia="es-CL"/>
        </w:rPr>
        <w:t>Participantes</w:t>
      </w:r>
      <w:r w:rsidRPr="0026562C">
        <w:rPr>
          <w:rFonts w:cs="TSMapaLigera"/>
          <w:sz w:val="24"/>
          <w:szCs w:val="24"/>
          <w:lang w:eastAsia="es-CL"/>
        </w:rPr>
        <w:t>: Desde los 8 años</w:t>
      </w:r>
    </w:p>
    <w:p w:rsidR="0034542F" w:rsidRPr="0026562C" w:rsidRDefault="0034542F" w:rsidP="0034542F">
      <w:pPr>
        <w:autoSpaceDE w:val="0"/>
        <w:autoSpaceDN w:val="0"/>
        <w:adjustRightInd w:val="0"/>
        <w:spacing w:after="0" w:line="240" w:lineRule="auto"/>
        <w:jc w:val="both"/>
        <w:rPr>
          <w:rFonts w:cs="TSMapaLigera"/>
          <w:sz w:val="24"/>
          <w:szCs w:val="24"/>
          <w:lang w:eastAsia="es-CL"/>
        </w:rPr>
      </w:pPr>
      <w:r w:rsidRPr="0026562C">
        <w:rPr>
          <w:rFonts w:cs="TSMapaOblicua"/>
          <w:sz w:val="24"/>
          <w:szCs w:val="24"/>
          <w:lang w:eastAsia="es-CL"/>
        </w:rPr>
        <w:t>Tiempo</w:t>
      </w:r>
      <w:r w:rsidRPr="0026562C">
        <w:rPr>
          <w:rFonts w:cs="TSMapaLigera"/>
          <w:sz w:val="24"/>
          <w:szCs w:val="24"/>
          <w:lang w:eastAsia="es-CL"/>
        </w:rPr>
        <w:t>: Lo que estime conveniente el monitor</w:t>
      </w:r>
    </w:p>
    <w:p w:rsidR="0034542F" w:rsidRPr="0026562C" w:rsidRDefault="0034542F" w:rsidP="0034542F">
      <w:pPr>
        <w:autoSpaceDE w:val="0"/>
        <w:autoSpaceDN w:val="0"/>
        <w:adjustRightInd w:val="0"/>
        <w:spacing w:after="0" w:line="240" w:lineRule="auto"/>
        <w:jc w:val="both"/>
        <w:rPr>
          <w:rFonts w:cs="TSMapaLigera"/>
          <w:sz w:val="24"/>
          <w:szCs w:val="24"/>
          <w:lang w:eastAsia="es-CL"/>
        </w:rPr>
      </w:pPr>
    </w:p>
    <w:p w:rsidR="0034542F" w:rsidRPr="0026562C" w:rsidRDefault="0034542F" w:rsidP="0034542F">
      <w:pPr>
        <w:autoSpaceDE w:val="0"/>
        <w:autoSpaceDN w:val="0"/>
        <w:adjustRightInd w:val="0"/>
        <w:spacing w:after="0" w:line="240" w:lineRule="auto"/>
        <w:jc w:val="both"/>
        <w:rPr>
          <w:rFonts w:cs="TSMapaLigera"/>
          <w:sz w:val="24"/>
          <w:szCs w:val="24"/>
          <w:lang w:eastAsia="es-CL"/>
        </w:rPr>
      </w:pPr>
      <w:r w:rsidRPr="0026562C">
        <w:rPr>
          <w:rFonts w:cs="TSMapaLigera"/>
          <w:sz w:val="24"/>
          <w:szCs w:val="24"/>
          <w:lang w:eastAsia="es-CL"/>
        </w:rPr>
        <w:t>Colócalos todos en círculo, un participante inicia la rueda diciendo al que tiene a su derecha "Se murió Lucho”, pero llorando y haciendo gestos exagerados. El de la derecha le debe responder lo  que se ocurra, pero siempre llorando y con gestos de dolor. Luego, deberá continuar pasando la noticia de que Lucho se murió, llorando igualmente, y así hasta que termine la rueda. Puede iniciarse otra rueda pero cambiando la actitud. Por ejemplo: riéndose, asustado, nervioso, tartamudeando, borracho, etc. El que recibe la noticia deberá asumir la misma actitud que el que la dice. Una variante puede consistir en que cada cual, luego de recibir la noticia y asumir la actitud del que se la dijo, cambia de actitud al pasar la noticia al que sigue. (Ej.: uno llorando, la pasa el otro riendo, otro individuo indiferente, etc.)</w:t>
      </w:r>
    </w:p>
    <w:p w:rsidR="0034542F" w:rsidRPr="0026562C" w:rsidRDefault="0034542F" w:rsidP="0034542F">
      <w:pPr>
        <w:autoSpaceDE w:val="0"/>
        <w:autoSpaceDN w:val="0"/>
        <w:adjustRightInd w:val="0"/>
        <w:spacing w:after="0" w:line="240" w:lineRule="auto"/>
        <w:jc w:val="both"/>
        <w:rPr>
          <w:rFonts w:cs="TSMapaGruesa"/>
          <w:sz w:val="24"/>
          <w:szCs w:val="24"/>
          <w:lang w:eastAsia="es-CL"/>
        </w:rPr>
      </w:pPr>
    </w:p>
    <w:p w:rsidR="0034542F" w:rsidRPr="008D1DC8" w:rsidRDefault="0034542F" w:rsidP="0034542F">
      <w:pPr>
        <w:autoSpaceDE w:val="0"/>
        <w:autoSpaceDN w:val="0"/>
        <w:adjustRightInd w:val="0"/>
        <w:spacing w:after="0" w:line="240" w:lineRule="auto"/>
        <w:jc w:val="both"/>
        <w:rPr>
          <w:rFonts w:cs="TSMapaGruesa"/>
          <w:b/>
          <w:sz w:val="24"/>
          <w:szCs w:val="24"/>
          <w:u w:val="single"/>
          <w:lang w:eastAsia="es-CL"/>
        </w:rPr>
      </w:pPr>
      <w:r w:rsidRPr="008D1DC8">
        <w:rPr>
          <w:rFonts w:cs="TSMapaGruesa"/>
          <w:b/>
          <w:sz w:val="24"/>
          <w:szCs w:val="24"/>
          <w:u w:val="single"/>
          <w:lang w:eastAsia="es-CL"/>
        </w:rPr>
        <w:t>19.-“EL GUIÑO Y EL GUARDIÁN”</w:t>
      </w:r>
    </w:p>
    <w:p w:rsidR="0034542F" w:rsidRPr="0026562C" w:rsidRDefault="0034542F" w:rsidP="0034542F">
      <w:pPr>
        <w:autoSpaceDE w:val="0"/>
        <w:autoSpaceDN w:val="0"/>
        <w:adjustRightInd w:val="0"/>
        <w:spacing w:after="0" w:line="240" w:lineRule="auto"/>
        <w:jc w:val="both"/>
        <w:rPr>
          <w:rFonts w:cs="TSMapaOblicua"/>
          <w:sz w:val="24"/>
          <w:szCs w:val="24"/>
          <w:lang w:eastAsia="es-CL"/>
        </w:rPr>
      </w:pPr>
    </w:p>
    <w:p w:rsidR="0034542F" w:rsidRPr="0026562C" w:rsidRDefault="0034542F" w:rsidP="0034542F">
      <w:pPr>
        <w:autoSpaceDE w:val="0"/>
        <w:autoSpaceDN w:val="0"/>
        <w:adjustRightInd w:val="0"/>
        <w:spacing w:after="0" w:line="240" w:lineRule="auto"/>
        <w:jc w:val="both"/>
        <w:rPr>
          <w:rFonts w:cs="TSMapaLigera"/>
          <w:sz w:val="24"/>
          <w:szCs w:val="24"/>
          <w:lang w:eastAsia="es-CL"/>
        </w:rPr>
      </w:pPr>
      <w:r w:rsidRPr="0026562C">
        <w:rPr>
          <w:rFonts w:cs="TSMapaOblicua"/>
          <w:sz w:val="24"/>
          <w:szCs w:val="24"/>
          <w:lang w:eastAsia="es-CL"/>
        </w:rPr>
        <w:t>Participantes</w:t>
      </w:r>
      <w:r w:rsidRPr="0026562C">
        <w:rPr>
          <w:rFonts w:cs="TSMapaLigera"/>
          <w:sz w:val="24"/>
          <w:szCs w:val="24"/>
          <w:lang w:eastAsia="es-CL"/>
        </w:rPr>
        <w:t>: Desde los 12 años</w:t>
      </w:r>
    </w:p>
    <w:p w:rsidR="0034542F" w:rsidRPr="0026562C" w:rsidRDefault="0034542F" w:rsidP="0034542F">
      <w:pPr>
        <w:autoSpaceDE w:val="0"/>
        <w:autoSpaceDN w:val="0"/>
        <w:adjustRightInd w:val="0"/>
        <w:spacing w:after="0" w:line="240" w:lineRule="auto"/>
        <w:jc w:val="both"/>
        <w:rPr>
          <w:rFonts w:cs="TSMapaLigera"/>
          <w:sz w:val="24"/>
          <w:szCs w:val="24"/>
          <w:lang w:eastAsia="es-CL"/>
        </w:rPr>
      </w:pPr>
      <w:r w:rsidRPr="0026562C">
        <w:rPr>
          <w:rFonts w:cs="TSMapaOblicua"/>
          <w:sz w:val="24"/>
          <w:szCs w:val="24"/>
          <w:lang w:eastAsia="es-CL"/>
        </w:rPr>
        <w:t>Tiempo</w:t>
      </w:r>
      <w:r w:rsidRPr="0026562C">
        <w:rPr>
          <w:rFonts w:cs="TSMapaLigera"/>
          <w:sz w:val="24"/>
          <w:szCs w:val="24"/>
          <w:lang w:eastAsia="es-CL"/>
        </w:rPr>
        <w:t>: Lo que estime conveniente el monitor</w:t>
      </w:r>
    </w:p>
    <w:p w:rsidR="0034542F" w:rsidRPr="0026562C" w:rsidRDefault="0034542F" w:rsidP="0034542F">
      <w:pPr>
        <w:autoSpaceDE w:val="0"/>
        <w:autoSpaceDN w:val="0"/>
        <w:adjustRightInd w:val="0"/>
        <w:spacing w:after="0" w:line="240" w:lineRule="auto"/>
        <w:jc w:val="both"/>
        <w:rPr>
          <w:rFonts w:cs="TSMapaLigera"/>
          <w:sz w:val="24"/>
          <w:szCs w:val="24"/>
          <w:lang w:eastAsia="es-CL"/>
        </w:rPr>
      </w:pPr>
    </w:p>
    <w:p w:rsidR="0034542F" w:rsidRPr="0026562C" w:rsidRDefault="0034542F" w:rsidP="0034542F">
      <w:pPr>
        <w:autoSpaceDE w:val="0"/>
        <w:autoSpaceDN w:val="0"/>
        <w:adjustRightInd w:val="0"/>
        <w:spacing w:after="0" w:line="240" w:lineRule="auto"/>
        <w:jc w:val="both"/>
        <w:rPr>
          <w:rFonts w:cs="TSMapaLigera"/>
          <w:sz w:val="24"/>
          <w:szCs w:val="24"/>
          <w:lang w:eastAsia="es-CL"/>
        </w:rPr>
      </w:pPr>
      <w:r w:rsidRPr="0026562C">
        <w:rPr>
          <w:rFonts w:cs="TSMapaLigera"/>
          <w:sz w:val="24"/>
          <w:szCs w:val="24"/>
          <w:lang w:eastAsia="es-CL"/>
        </w:rPr>
        <w:t xml:space="preserve">Se dividen los participantes en dos grupos. (El segundo grupo con un participante más). El primer grupo representa a los "prisioneros", los cuales están sentados en </w:t>
      </w:r>
      <w:r w:rsidRPr="0026562C">
        <w:rPr>
          <w:rFonts w:cs="TSMapaLigera"/>
          <w:sz w:val="24"/>
          <w:szCs w:val="24"/>
          <w:lang w:eastAsia="es-CL"/>
        </w:rPr>
        <w:lastRenderedPageBreak/>
        <w:t>las sillas. Hay una silla que queda vacía. El segundo grupo representa a los "guardianes" que deberán estar de pie, atrás de cada silla. La silla vacía tiene un "guardián". Este guardián debe guiñarle el ojo a cualquiera de los prisioneros, el cual tiene que salir rápidamente de su silla a ocupar la silla sin ser atrapado por los hombros por su "guardián". Si es tocado debe permanecer en su lugar. Si el prisionero logra salir, el guardián que se quede con al silla vacía es al que le toca guiñar el ojo a otro prisionero.</w:t>
      </w:r>
    </w:p>
    <w:p w:rsidR="0034542F" w:rsidRPr="0026562C" w:rsidRDefault="0034542F" w:rsidP="0034542F">
      <w:pPr>
        <w:autoSpaceDE w:val="0"/>
        <w:autoSpaceDN w:val="0"/>
        <w:adjustRightInd w:val="0"/>
        <w:spacing w:after="0" w:line="240" w:lineRule="auto"/>
        <w:jc w:val="both"/>
        <w:rPr>
          <w:rFonts w:cs="TSMapaLigera"/>
          <w:sz w:val="24"/>
          <w:szCs w:val="24"/>
          <w:lang w:eastAsia="es-CL"/>
        </w:rPr>
      </w:pPr>
    </w:p>
    <w:p w:rsidR="0034542F" w:rsidRPr="008D1DC8" w:rsidRDefault="0034542F" w:rsidP="0034542F">
      <w:pPr>
        <w:autoSpaceDE w:val="0"/>
        <w:autoSpaceDN w:val="0"/>
        <w:adjustRightInd w:val="0"/>
        <w:spacing w:after="0" w:line="240" w:lineRule="auto"/>
        <w:jc w:val="both"/>
        <w:rPr>
          <w:rFonts w:cs="TSMapaGruesa"/>
          <w:b/>
          <w:sz w:val="24"/>
          <w:szCs w:val="24"/>
          <w:u w:val="single"/>
          <w:lang w:eastAsia="es-CL"/>
        </w:rPr>
      </w:pPr>
      <w:r w:rsidRPr="008D1DC8">
        <w:rPr>
          <w:rFonts w:cs="TSMapaGruesa"/>
          <w:b/>
          <w:sz w:val="24"/>
          <w:szCs w:val="24"/>
          <w:u w:val="single"/>
          <w:lang w:eastAsia="es-CL"/>
        </w:rPr>
        <w:t>20. “HABLA Y HAZ LO CONTRARIO”</w:t>
      </w:r>
    </w:p>
    <w:p w:rsidR="0034542F" w:rsidRPr="0026562C" w:rsidRDefault="0034542F" w:rsidP="0034542F">
      <w:pPr>
        <w:autoSpaceDE w:val="0"/>
        <w:autoSpaceDN w:val="0"/>
        <w:adjustRightInd w:val="0"/>
        <w:spacing w:after="0" w:line="240" w:lineRule="auto"/>
        <w:jc w:val="both"/>
        <w:rPr>
          <w:rFonts w:cs="TSMapaOblicua"/>
          <w:sz w:val="24"/>
          <w:szCs w:val="24"/>
          <w:lang w:eastAsia="es-CL"/>
        </w:rPr>
      </w:pPr>
    </w:p>
    <w:p w:rsidR="0034542F" w:rsidRPr="0026562C" w:rsidRDefault="0034542F" w:rsidP="0034542F">
      <w:pPr>
        <w:autoSpaceDE w:val="0"/>
        <w:autoSpaceDN w:val="0"/>
        <w:adjustRightInd w:val="0"/>
        <w:spacing w:after="0" w:line="240" w:lineRule="auto"/>
        <w:jc w:val="both"/>
        <w:rPr>
          <w:rFonts w:cs="TSMapaLigera"/>
          <w:sz w:val="24"/>
          <w:szCs w:val="24"/>
          <w:lang w:eastAsia="es-CL"/>
        </w:rPr>
      </w:pPr>
      <w:r w:rsidRPr="0026562C">
        <w:rPr>
          <w:rFonts w:cs="TSMapaOblicua"/>
          <w:sz w:val="24"/>
          <w:szCs w:val="24"/>
          <w:lang w:eastAsia="es-CL"/>
        </w:rPr>
        <w:t>Participantes</w:t>
      </w:r>
      <w:r w:rsidRPr="0026562C">
        <w:rPr>
          <w:rFonts w:cs="TSMapaLigera"/>
          <w:sz w:val="24"/>
          <w:szCs w:val="24"/>
          <w:lang w:eastAsia="es-CL"/>
        </w:rPr>
        <w:t>: Desde los 8 años</w:t>
      </w:r>
    </w:p>
    <w:p w:rsidR="0034542F" w:rsidRPr="0026562C" w:rsidRDefault="0034542F" w:rsidP="0034542F">
      <w:pPr>
        <w:autoSpaceDE w:val="0"/>
        <w:autoSpaceDN w:val="0"/>
        <w:adjustRightInd w:val="0"/>
        <w:spacing w:after="0" w:line="240" w:lineRule="auto"/>
        <w:jc w:val="both"/>
        <w:rPr>
          <w:rFonts w:cs="TSMapaLigera"/>
          <w:sz w:val="24"/>
          <w:szCs w:val="24"/>
          <w:lang w:eastAsia="es-CL"/>
        </w:rPr>
      </w:pPr>
      <w:r w:rsidRPr="0026562C">
        <w:rPr>
          <w:rFonts w:cs="TSMapaOblicua"/>
          <w:sz w:val="24"/>
          <w:szCs w:val="24"/>
          <w:lang w:eastAsia="es-CL"/>
        </w:rPr>
        <w:t>Tiempo</w:t>
      </w:r>
      <w:r w:rsidRPr="0026562C">
        <w:rPr>
          <w:rFonts w:cs="TSMapaLigera"/>
          <w:sz w:val="24"/>
          <w:szCs w:val="24"/>
          <w:lang w:eastAsia="es-CL"/>
        </w:rPr>
        <w:t>: Lo que estime conveniente el monitor</w:t>
      </w:r>
    </w:p>
    <w:p w:rsidR="0034542F" w:rsidRPr="0026562C" w:rsidRDefault="0034542F" w:rsidP="0034542F">
      <w:pPr>
        <w:autoSpaceDE w:val="0"/>
        <w:autoSpaceDN w:val="0"/>
        <w:adjustRightInd w:val="0"/>
        <w:spacing w:after="0" w:line="240" w:lineRule="auto"/>
        <w:jc w:val="both"/>
        <w:rPr>
          <w:rFonts w:cs="TSMapaLigera"/>
          <w:sz w:val="24"/>
          <w:szCs w:val="24"/>
          <w:lang w:eastAsia="es-CL"/>
        </w:rPr>
      </w:pPr>
    </w:p>
    <w:p w:rsidR="0034542F" w:rsidRPr="0026562C" w:rsidRDefault="0034542F" w:rsidP="0034542F">
      <w:pPr>
        <w:autoSpaceDE w:val="0"/>
        <w:autoSpaceDN w:val="0"/>
        <w:adjustRightInd w:val="0"/>
        <w:spacing w:after="0" w:line="240" w:lineRule="auto"/>
        <w:jc w:val="both"/>
        <w:rPr>
          <w:rFonts w:cs="TSMapaLigera"/>
          <w:sz w:val="24"/>
          <w:szCs w:val="24"/>
          <w:lang w:eastAsia="es-CL"/>
        </w:rPr>
      </w:pPr>
      <w:r w:rsidRPr="0026562C">
        <w:rPr>
          <w:rFonts w:cs="TSMapaLigera"/>
          <w:sz w:val="24"/>
          <w:szCs w:val="24"/>
          <w:lang w:eastAsia="es-CL"/>
        </w:rPr>
        <w:t>Los jugadores se dividen en equipos. Cada equipo manda una persona a desafiar a otra del otro equipo. El que desafía dice algo como "ESTOY DÁNDOME PALMADAS EN LA CABEZA" pero en realidad esta rascándose la rodilla. La persona desafiada tiene que responder "ME ESTOY RASCANDO LA RODILLA" y al mismo tiempo darse palmadas en la cabeza. Si falla o tarda demasiado tiempo en hacer lo que tenga que hacer, el equipo desafiante gana un punto.</w:t>
      </w:r>
    </w:p>
    <w:p w:rsidR="0034542F" w:rsidRPr="008D1DC8" w:rsidRDefault="0034542F" w:rsidP="0034542F">
      <w:pPr>
        <w:autoSpaceDE w:val="0"/>
        <w:autoSpaceDN w:val="0"/>
        <w:adjustRightInd w:val="0"/>
        <w:spacing w:after="0" w:line="240" w:lineRule="auto"/>
        <w:jc w:val="both"/>
        <w:rPr>
          <w:rFonts w:cs="TSMapaGruesa"/>
          <w:b/>
          <w:sz w:val="24"/>
          <w:szCs w:val="24"/>
          <w:u w:val="single"/>
          <w:lang w:eastAsia="es-CL"/>
        </w:rPr>
      </w:pPr>
      <w:r w:rsidRPr="008D1DC8">
        <w:rPr>
          <w:rFonts w:cs="TSMapaGruesa"/>
          <w:b/>
          <w:sz w:val="24"/>
          <w:szCs w:val="24"/>
          <w:u w:val="single"/>
          <w:lang w:eastAsia="es-CL"/>
        </w:rPr>
        <w:t xml:space="preserve">21. “JA JA </w:t>
      </w:r>
      <w:proofErr w:type="spellStart"/>
      <w:r w:rsidRPr="008D1DC8">
        <w:rPr>
          <w:rFonts w:cs="TSMapaGruesa"/>
          <w:b/>
          <w:sz w:val="24"/>
          <w:szCs w:val="24"/>
          <w:u w:val="single"/>
          <w:lang w:eastAsia="es-CL"/>
        </w:rPr>
        <w:t>JA</w:t>
      </w:r>
      <w:proofErr w:type="spellEnd"/>
      <w:r w:rsidRPr="008D1DC8">
        <w:rPr>
          <w:rFonts w:cs="TSMapaGruesa"/>
          <w:b/>
          <w:sz w:val="24"/>
          <w:szCs w:val="24"/>
          <w:u w:val="single"/>
          <w:lang w:eastAsia="es-CL"/>
        </w:rPr>
        <w:t>”</w:t>
      </w:r>
    </w:p>
    <w:p w:rsidR="0034542F" w:rsidRPr="0026562C" w:rsidRDefault="0034542F" w:rsidP="0034542F">
      <w:pPr>
        <w:autoSpaceDE w:val="0"/>
        <w:autoSpaceDN w:val="0"/>
        <w:adjustRightInd w:val="0"/>
        <w:spacing w:after="0" w:line="240" w:lineRule="auto"/>
        <w:jc w:val="both"/>
        <w:rPr>
          <w:rFonts w:cs="TSMapaOblicua"/>
          <w:sz w:val="24"/>
          <w:szCs w:val="24"/>
          <w:lang w:eastAsia="es-CL"/>
        </w:rPr>
      </w:pPr>
    </w:p>
    <w:p w:rsidR="0034542F" w:rsidRPr="0026562C" w:rsidRDefault="0034542F" w:rsidP="0034542F">
      <w:pPr>
        <w:autoSpaceDE w:val="0"/>
        <w:autoSpaceDN w:val="0"/>
        <w:adjustRightInd w:val="0"/>
        <w:spacing w:after="0" w:line="240" w:lineRule="auto"/>
        <w:jc w:val="both"/>
        <w:rPr>
          <w:rFonts w:cs="TSMapaLigera"/>
          <w:sz w:val="24"/>
          <w:szCs w:val="24"/>
          <w:lang w:eastAsia="es-CL"/>
        </w:rPr>
      </w:pPr>
      <w:r w:rsidRPr="0026562C">
        <w:rPr>
          <w:rFonts w:cs="TSMapaOblicua"/>
          <w:sz w:val="24"/>
          <w:szCs w:val="24"/>
          <w:lang w:eastAsia="es-CL"/>
        </w:rPr>
        <w:t>Participantes</w:t>
      </w:r>
      <w:r w:rsidRPr="0026562C">
        <w:rPr>
          <w:rFonts w:cs="TSMapaLigera"/>
          <w:sz w:val="24"/>
          <w:szCs w:val="24"/>
          <w:lang w:eastAsia="es-CL"/>
        </w:rPr>
        <w:t>: Desde los 8 años</w:t>
      </w:r>
    </w:p>
    <w:p w:rsidR="0034542F" w:rsidRPr="0026562C" w:rsidRDefault="0034542F" w:rsidP="0034542F">
      <w:pPr>
        <w:autoSpaceDE w:val="0"/>
        <w:autoSpaceDN w:val="0"/>
        <w:adjustRightInd w:val="0"/>
        <w:spacing w:after="0" w:line="240" w:lineRule="auto"/>
        <w:jc w:val="both"/>
        <w:rPr>
          <w:rFonts w:cs="TSMapaLigera"/>
          <w:sz w:val="24"/>
          <w:szCs w:val="24"/>
          <w:lang w:eastAsia="es-CL"/>
        </w:rPr>
      </w:pPr>
      <w:r w:rsidRPr="0026562C">
        <w:rPr>
          <w:rFonts w:cs="TSMapaOblicua"/>
          <w:sz w:val="24"/>
          <w:szCs w:val="24"/>
          <w:lang w:eastAsia="es-CL"/>
        </w:rPr>
        <w:t>Tiempo</w:t>
      </w:r>
      <w:r w:rsidRPr="0026562C">
        <w:rPr>
          <w:rFonts w:cs="TSMapaLigera"/>
          <w:sz w:val="24"/>
          <w:szCs w:val="24"/>
          <w:lang w:eastAsia="es-CL"/>
        </w:rPr>
        <w:t>: Lo que estime conveniente el monitor</w:t>
      </w:r>
    </w:p>
    <w:p w:rsidR="0034542F" w:rsidRPr="0026562C" w:rsidRDefault="0034542F" w:rsidP="0034542F">
      <w:pPr>
        <w:autoSpaceDE w:val="0"/>
        <w:autoSpaceDN w:val="0"/>
        <w:adjustRightInd w:val="0"/>
        <w:spacing w:after="0" w:line="240" w:lineRule="auto"/>
        <w:jc w:val="both"/>
        <w:rPr>
          <w:rFonts w:cs="TSMapaLigera"/>
          <w:sz w:val="24"/>
          <w:szCs w:val="24"/>
          <w:lang w:eastAsia="es-CL"/>
        </w:rPr>
      </w:pPr>
      <w:r w:rsidRPr="0026562C">
        <w:rPr>
          <w:rFonts w:cs="TSMapaLigera"/>
          <w:sz w:val="24"/>
          <w:szCs w:val="24"/>
          <w:lang w:eastAsia="es-CL"/>
        </w:rPr>
        <w:t>Los jugadores se tumban en el suelo haciendo una especie de línea en zigzag, de manera que uno coloque su cabeza sobre el estómago de otro (excepto el primero). Una vez colocados, el primer jugador dice "¡</w:t>
      </w:r>
      <w:proofErr w:type="spellStart"/>
      <w:r w:rsidRPr="0026562C">
        <w:rPr>
          <w:rFonts w:cs="TSMapaLigera"/>
          <w:sz w:val="24"/>
          <w:szCs w:val="24"/>
          <w:lang w:eastAsia="es-CL"/>
        </w:rPr>
        <w:t>Ja</w:t>
      </w:r>
      <w:proofErr w:type="spellEnd"/>
      <w:r w:rsidRPr="0026562C">
        <w:rPr>
          <w:sz w:val="24"/>
          <w:szCs w:val="24"/>
          <w:lang w:eastAsia="es-CL"/>
        </w:rPr>
        <w:t xml:space="preserve">! </w:t>
      </w:r>
      <w:r w:rsidRPr="0026562C">
        <w:rPr>
          <w:rFonts w:cs="TSMapaLigera"/>
          <w:sz w:val="24"/>
          <w:szCs w:val="24"/>
          <w:lang w:eastAsia="es-CL"/>
        </w:rPr>
        <w:t>", el segundo "¡</w:t>
      </w:r>
      <w:proofErr w:type="spellStart"/>
      <w:r w:rsidRPr="0026562C">
        <w:rPr>
          <w:rFonts w:cs="TSMapaLigera"/>
          <w:sz w:val="24"/>
          <w:szCs w:val="24"/>
          <w:lang w:eastAsia="es-CL"/>
        </w:rPr>
        <w:t>Ja</w:t>
      </w:r>
      <w:proofErr w:type="spellEnd"/>
      <w:r w:rsidRPr="0026562C">
        <w:rPr>
          <w:rFonts w:cs="TSMapaLigera"/>
          <w:sz w:val="24"/>
          <w:szCs w:val="24"/>
          <w:lang w:eastAsia="es-CL"/>
        </w:rPr>
        <w:t xml:space="preserve">, </w:t>
      </w:r>
      <w:proofErr w:type="spellStart"/>
      <w:r w:rsidRPr="0026562C">
        <w:rPr>
          <w:rFonts w:cs="TSMapaLigera"/>
          <w:sz w:val="24"/>
          <w:szCs w:val="24"/>
          <w:lang w:eastAsia="es-CL"/>
        </w:rPr>
        <w:t>ja</w:t>
      </w:r>
      <w:proofErr w:type="spellEnd"/>
      <w:r w:rsidRPr="0026562C">
        <w:rPr>
          <w:sz w:val="24"/>
          <w:szCs w:val="24"/>
          <w:lang w:eastAsia="es-CL"/>
        </w:rPr>
        <w:t xml:space="preserve">! </w:t>
      </w:r>
      <w:r w:rsidRPr="0026562C">
        <w:rPr>
          <w:rFonts w:cs="TSMapaLigera"/>
          <w:sz w:val="24"/>
          <w:szCs w:val="24"/>
          <w:lang w:eastAsia="es-CL"/>
        </w:rPr>
        <w:t>", el tercero "¡</w:t>
      </w:r>
      <w:proofErr w:type="spellStart"/>
      <w:r w:rsidRPr="0026562C">
        <w:rPr>
          <w:rFonts w:cs="TSMapaLigera"/>
          <w:sz w:val="24"/>
          <w:szCs w:val="24"/>
          <w:lang w:eastAsia="es-CL"/>
        </w:rPr>
        <w:t>Ja</w:t>
      </w:r>
      <w:proofErr w:type="spellEnd"/>
      <w:r w:rsidRPr="0026562C">
        <w:rPr>
          <w:rFonts w:cs="TSMapaLigera"/>
          <w:sz w:val="24"/>
          <w:szCs w:val="24"/>
          <w:lang w:eastAsia="es-CL"/>
        </w:rPr>
        <w:t xml:space="preserve">, </w:t>
      </w:r>
      <w:proofErr w:type="spellStart"/>
      <w:r w:rsidRPr="0026562C">
        <w:rPr>
          <w:rFonts w:cs="TSMapaLigera"/>
          <w:sz w:val="24"/>
          <w:szCs w:val="24"/>
          <w:lang w:eastAsia="es-CL"/>
        </w:rPr>
        <w:t>ja</w:t>
      </w:r>
      <w:proofErr w:type="spellEnd"/>
      <w:r w:rsidRPr="0026562C">
        <w:rPr>
          <w:rFonts w:cs="TSMapaLigera"/>
          <w:sz w:val="24"/>
          <w:szCs w:val="24"/>
          <w:lang w:eastAsia="es-CL"/>
        </w:rPr>
        <w:t xml:space="preserve">, </w:t>
      </w:r>
      <w:proofErr w:type="spellStart"/>
      <w:r w:rsidRPr="0026562C">
        <w:rPr>
          <w:rFonts w:cs="TSMapaLigera"/>
          <w:sz w:val="24"/>
          <w:szCs w:val="24"/>
          <w:lang w:eastAsia="es-CL"/>
        </w:rPr>
        <w:t>ja</w:t>
      </w:r>
      <w:proofErr w:type="spellEnd"/>
      <w:r w:rsidRPr="0026562C">
        <w:rPr>
          <w:sz w:val="24"/>
          <w:szCs w:val="24"/>
          <w:lang w:eastAsia="es-CL"/>
        </w:rPr>
        <w:t xml:space="preserve">! </w:t>
      </w:r>
      <w:r w:rsidRPr="0026562C">
        <w:rPr>
          <w:rFonts w:cs="TSMapaLigera"/>
          <w:sz w:val="24"/>
          <w:szCs w:val="24"/>
          <w:lang w:eastAsia="es-CL"/>
        </w:rPr>
        <w:t xml:space="preserve">", </w:t>
      </w:r>
      <w:r w:rsidRPr="0026562C">
        <w:rPr>
          <w:rFonts w:cs="TSMapaLigera"/>
          <w:sz w:val="24"/>
          <w:szCs w:val="24"/>
          <w:lang w:eastAsia="es-CL"/>
        </w:rPr>
        <w:lastRenderedPageBreak/>
        <w:t xml:space="preserve">y así sucesivamente hasta llegar al final (si se consigue, ya que se trata de que todos estallen a carcajadas). Luego se comienza en orden inverso con </w:t>
      </w:r>
      <w:proofErr w:type="spellStart"/>
      <w:r w:rsidRPr="0026562C">
        <w:rPr>
          <w:rFonts w:cs="TSMapaLigera"/>
          <w:sz w:val="24"/>
          <w:szCs w:val="24"/>
          <w:lang w:eastAsia="es-CL"/>
        </w:rPr>
        <w:t>ja</w:t>
      </w:r>
      <w:proofErr w:type="spellEnd"/>
      <w:r w:rsidRPr="0026562C">
        <w:rPr>
          <w:rFonts w:cs="TSMapaLigera"/>
          <w:sz w:val="24"/>
          <w:szCs w:val="24"/>
          <w:lang w:eastAsia="es-CL"/>
        </w:rPr>
        <w:t xml:space="preserve">, je, ji, </w:t>
      </w:r>
      <w:proofErr w:type="spellStart"/>
      <w:r w:rsidRPr="0026562C">
        <w:rPr>
          <w:rFonts w:cs="TSMapaLigera"/>
          <w:sz w:val="24"/>
          <w:szCs w:val="24"/>
          <w:lang w:eastAsia="es-CL"/>
        </w:rPr>
        <w:t>jo</w:t>
      </w:r>
      <w:proofErr w:type="spellEnd"/>
      <w:r w:rsidRPr="0026562C">
        <w:rPr>
          <w:rFonts w:cs="TSMapaLigera"/>
          <w:sz w:val="24"/>
          <w:szCs w:val="24"/>
          <w:lang w:eastAsia="es-CL"/>
        </w:rPr>
        <w:t>, ju.</w:t>
      </w:r>
    </w:p>
    <w:p w:rsidR="0034542F" w:rsidRPr="0026562C" w:rsidRDefault="0034542F" w:rsidP="0034542F">
      <w:pPr>
        <w:autoSpaceDE w:val="0"/>
        <w:autoSpaceDN w:val="0"/>
        <w:adjustRightInd w:val="0"/>
        <w:spacing w:after="0" w:line="240" w:lineRule="auto"/>
        <w:jc w:val="both"/>
        <w:rPr>
          <w:rFonts w:cs="TSMapaLigera"/>
          <w:sz w:val="24"/>
          <w:szCs w:val="24"/>
          <w:lang w:eastAsia="es-CL"/>
        </w:rPr>
      </w:pPr>
    </w:p>
    <w:p w:rsidR="0034542F" w:rsidRPr="008D1DC8" w:rsidRDefault="0034542F" w:rsidP="0034542F">
      <w:pPr>
        <w:autoSpaceDE w:val="0"/>
        <w:autoSpaceDN w:val="0"/>
        <w:adjustRightInd w:val="0"/>
        <w:spacing w:after="0" w:line="240" w:lineRule="auto"/>
        <w:jc w:val="both"/>
        <w:rPr>
          <w:rFonts w:cs="TSMapaGruesa"/>
          <w:b/>
          <w:sz w:val="24"/>
          <w:szCs w:val="24"/>
          <w:u w:val="single"/>
          <w:lang w:eastAsia="es-CL"/>
        </w:rPr>
      </w:pPr>
      <w:r w:rsidRPr="008D1DC8">
        <w:rPr>
          <w:rFonts w:cs="TSMapaGruesa"/>
          <w:b/>
          <w:sz w:val="24"/>
          <w:szCs w:val="24"/>
          <w:u w:val="single"/>
          <w:lang w:eastAsia="es-CL"/>
        </w:rPr>
        <w:t>22. “LINDO GATITO”</w:t>
      </w:r>
    </w:p>
    <w:p w:rsidR="0034542F" w:rsidRPr="0026562C" w:rsidRDefault="0034542F" w:rsidP="0034542F">
      <w:pPr>
        <w:autoSpaceDE w:val="0"/>
        <w:autoSpaceDN w:val="0"/>
        <w:adjustRightInd w:val="0"/>
        <w:spacing w:after="0" w:line="240" w:lineRule="auto"/>
        <w:jc w:val="both"/>
        <w:rPr>
          <w:rFonts w:cs="TSMapaOblicua"/>
          <w:sz w:val="24"/>
          <w:szCs w:val="24"/>
          <w:lang w:eastAsia="es-CL"/>
        </w:rPr>
      </w:pPr>
    </w:p>
    <w:p w:rsidR="0034542F" w:rsidRPr="0026562C" w:rsidRDefault="0034542F" w:rsidP="0034542F">
      <w:pPr>
        <w:autoSpaceDE w:val="0"/>
        <w:autoSpaceDN w:val="0"/>
        <w:adjustRightInd w:val="0"/>
        <w:spacing w:after="0" w:line="240" w:lineRule="auto"/>
        <w:jc w:val="both"/>
        <w:rPr>
          <w:rFonts w:cs="TSMapaLigera"/>
          <w:sz w:val="24"/>
          <w:szCs w:val="24"/>
          <w:lang w:eastAsia="es-CL"/>
        </w:rPr>
      </w:pPr>
      <w:r w:rsidRPr="0026562C">
        <w:rPr>
          <w:rFonts w:cs="TSMapaOblicua"/>
          <w:sz w:val="24"/>
          <w:szCs w:val="24"/>
          <w:lang w:eastAsia="es-CL"/>
        </w:rPr>
        <w:t>Participantes</w:t>
      </w:r>
      <w:r w:rsidRPr="0026562C">
        <w:rPr>
          <w:rFonts w:cs="TSMapaLigera"/>
          <w:sz w:val="24"/>
          <w:szCs w:val="24"/>
          <w:lang w:eastAsia="es-CL"/>
        </w:rPr>
        <w:t>: Desde los 12 años</w:t>
      </w:r>
    </w:p>
    <w:p w:rsidR="0034542F" w:rsidRPr="0026562C" w:rsidRDefault="0034542F" w:rsidP="0034542F">
      <w:pPr>
        <w:autoSpaceDE w:val="0"/>
        <w:autoSpaceDN w:val="0"/>
        <w:adjustRightInd w:val="0"/>
        <w:spacing w:after="0" w:line="240" w:lineRule="auto"/>
        <w:jc w:val="both"/>
        <w:rPr>
          <w:rFonts w:cs="TSMapaLigera"/>
          <w:sz w:val="24"/>
          <w:szCs w:val="24"/>
          <w:lang w:eastAsia="es-CL"/>
        </w:rPr>
      </w:pPr>
      <w:r w:rsidRPr="0026562C">
        <w:rPr>
          <w:rFonts w:cs="TSMapaOblicua"/>
          <w:sz w:val="24"/>
          <w:szCs w:val="24"/>
          <w:lang w:eastAsia="es-CL"/>
        </w:rPr>
        <w:t>Tiempo</w:t>
      </w:r>
      <w:r w:rsidRPr="0026562C">
        <w:rPr>
          <w:rFonts w:cs="TSMapaLigera"/>
          <w:sz w:val="24"/>
          <w:szCs w:val="24"/>
          <w:lang w:eastAsia="es-CL"/>
        </w:rPr>
        <w:t>: Lo que estime conveniente el monitor</w:t>
      </w:r>
    </w:p>
    <w:p w:rsidR="0034542F" w:rsidRPr="0026562C" w:rsidRDefault="0034542F" w:rsidP="0034542F">
      <w:pPr>
        <w:autoSpaceDE w:val="0"/>
        <w:autoSpaceDN w:val="0"/>
        <w:adjustRightInd w:val="0"/>
        <w:spacing w:after="0" w:line="240" w:lineRule="auto"/>
        <w:jc w:val="both"/>
        <w:rPr>
          <w:rFonts w:cs="TSMapaLigera"/>
          <w:sz w:val="24"/>
          <w:szCs w:val="24"/>
          <w:lang w:eastAsia="es-CL"/>
        </w:rPr>
      </w:pPr>
    </w:p>
    <w:p w:rsidR="0034542F" w:rsidRPr="0026562C" w:rsidRDefault="0034542F" w:rsidP="0034542F">
      <w:pPr>
        <w:autoSpaceDE w:val="0"/>
        <w:autoSpaceDN w:val="0"/>
        <w:adjustRightInd w:val="0"/>
        <w:spacing w:after="0" w:line="240" w:lineRule="auto"/>
        <w:jc w:val="both"/>
        <w:rPr>
          <w:rFonts w:cs="TSMapaLigera"/>
          <w:sz w:val="24"/>
          <w:szCs w:val="24"/>
          <w:lang w:eastAsia="es-CL"/>
        </w:rPr>
      </w:pPr>
      <w:r w:rsidRPr="0026562C">
        <w:rPr>
          <w:rFonts w:cs="TSMapaLigera"/>
          <w:sz w:val="24"/>
          <w:szCs w:val="24"/>
          <w:lang w:eastAsia="es-CL"/>
        </w:rPr>
        <w:t>Se sientan los participantes en círculo, excepto uno que estará en el centro, y que hará de lindo gatito. Se dirigirá a cualquiera de los jugadores sin poder hablar, siempre gesticulando e imitando a un gato, intentando hacer reír al jugador. Éste deberá estar muy serio, y acariciará al gato tres veces en la cabeza diciendo "lindo gatito, lindo gatito, lindo gatito". Si lo consigue, el gato debe ir a buscar a otro. Si no tiene éxito, es decir, si se ríe, el gato ocupa su sitio y él se convierte en el nuevo gato.</w:t>
      </w:r>
    </w:p>
    <w:p w:rsidR="0034542F" w:rsidRPr="0026562C" w:rsidRDefault="0034542F" w:rsidP="0034542F">
      <w:pPr>
        <w:autoSpaceDE w:val="0"/>
        <w:autoSpaceDN w:val="0"/>
        <w:adjustRightInd w:val="0"/>
        <w:spacing w:after="0" w:line="240" w:lineRule="auto"/>
        <w:jc w:val="both"/>
        <w:rPr>
          <w:rFonts w:cs="TSMapaLigera"/>
          <w:sz w:val="24"/>
          <w:szCs w:val="24"/>
          <w:lang w:eastAsia="es-CL"/>
        </w:rPr>
      </w:pPr>
    </w:p>
    <w:p w:rsidR="0034542F" w:rsidRPr="0026562C" w:rsidRDefault="0034542F" w:rsidP="0034542F">
      <w:pPr>
        <w:autoSpaceDE w:val="0"/>
        <w:autoSpaceDN w:val="0"/>
        <w:adjustRightInd w:val="0"/>
        <w:spacing w:after="0" w:line="240" w:lineRule="auto"/>
        <w:jc w:val="both"/>
        <w:rPr>
          <w:rFonts w:cs="TSMapaLigera"/>
          <w:sz w:val="24"/>
          <w:szCs w:val="24"/>
          <w:lang w:eastAsia="es-CL"/>
        </w:rPr>
      </w:pPr>
    </w:p>
    <w:p w:rsidR="0034542F" w:rsidRPr="008D1DC8" w:rsidRDefault="0034542F" w:rsidP="0034542F">
      <w:pPr>
        <w:autoSpaceDE w:val="0"/>
        <w:autoSpaceDN w:val="0"/>
        <w:adjustRightInd w:val="0"/>
        <w:spacing w:after="0" w:line="240" w:lineRule="auto"/>
        <w:jc w:val="both"/>
        <w:rPr>
          <w:rFonts w:cs="TSMapaGruesa"/>
          <w:b/>
          <w:sz w:val="24"/>
          <w:szCs w:val="24"/>
          <w:u w:val="single"/>
          <w:lang w:eastAsia="es-CL"/>
        </w:rPr>
      </w:pPr>
      <w:r w:rsidRPr="0026562C">
        <w:rPr>
          <w:rFonts w:cs="TSMapaOblicua"/>
          <w:sz w:val="24"/>
          <w:szCs w:val="24"/>
          <w:lang w:eastAsia="es-CL"/>
        </w:rPr>
        <w:br w:type="page"/>
      </w:r>
      <w:r w:rsidRPr="008D1DC8">
        <w:rPr>
          <w:rFonts w:cs="TSMapaOblicua"/>
          <w:b/>
          <w:sz w:val="24"/>
          <w:szCs w:val="24"/>
          <w:u w:val="single"/>
          <w:lang w:eastAsia="es-CL"/>
        </w:rPr>
        <w:lastRenderedPageBreak/>
        <w:t xml:space="preserve">DINÁMICAS </w:t>
      </w:r>
      <w:r w:rsidRPr="008D1DC8">
        <w:rPr>
          <w:rFonts w:cs="TSMapaGruesa"/>
          <w:b/>
          <w:sz w:val="24"/>
          <w:szCs w:val="24"/>
          <w:u w:val="single"/>
          <w:lang w:eastAsia="es-CL"/>
        </w:rPr>
        <w:t>VARIADAS</w:t>
      </w:r>
    </w:p>
    <w:p w:rsidR="0034542F" w:rsidRPr="0026562C" w:rsidRDefault="0034542F" w:rsidP="0034542F">
      <w:pPr>
        <w:autoSpaceDE w:val="0"/>
        <w:autoSpaceDN w:val="0"/>
        <w:adjustRightInd w:val="0"/>
        <w:spacing w:after="0" w:line="240" w:lineRule="auto"/>
        <w:jc w:val="both"/>
        <w:rPr>
          <w:rFonts w:cs="TSMapaGruesa"/>
          <w:sz w:val="24"/>
          <w:szCs w:val="24"/>
          <w:lang w:eastAsia="es-CL"/>
        </w:rPr>
      </w:pPr>
    </w:p>
    <w:p w:rsidR="0034542F" w:rsidRPr="008D1DC8" w:rsidRDefault="0034542F" w:rsidP="0034542F">
      <w:pPr>
        <w:autoSpaceDE w:val="0"/>
        <w:autoSpaceDN w:val="0"/>
        <w:adjustRightInd w:val="0"/>
        <w:spacing w:after="0" w:line="240" w:lineRule="auto"/>
        <w:jc w:val="both"/>
        <w:rPr>
          <w:rFonts w:cs="TSMapaGruesa"/>
          <w:b/>
          <w:sz w:val="24"/>
          <w:szCs w:val="24"/>
          <w:u w:val="single"/>
          <w:lang w:eastAsia="es-CL"/>
        </w:rPr>
      </w:pPr>
      <w:r w:rsidRPr="008D1DC8">
        <w:rPr>
          <w:rFonts w:cs="TSMapaGruesa"/>
          <w:b/>
          <w:sz w:val="24"/>
          <w:szCs w:val="24"/>
          <w:u w:val="single"/>
          <w:lang w:eastAsia="es-CL"/>
        </w:rPr>
        <w:t>1 “EL ZOOLÓGICO”</w:t>
      </w:r>
    </w:p>
    <w:p w:rsidR="0034542F" w:rsidRPr="0026562C" w:rsidRDefault="0034542F" w:rsidP="0034542F">
      <w:pPr>
        <w:autoSpaceDE w:val="0"/>
        <w:autoSpaceDN w:val="0"/>
        <w:adjustRightInd w:val="0"/>
        <w:spacing w:after="0" w:line="240" w:lineRule="auto"/>
        <w:jc w:val="both"/>
        <w:rPr>
          <w:rFonts w:cs="TSMapaGruesa"/>
          <w:sz w:val="24"/>
          <w:szCs w:val="24"/>
          <w:lang w:eastAsia="es-CL"/>
        </w:rPr>
      </w:pPr>
    </w:p>
    <w:p w:rsidR="0034542F" w:rsidRPr="0026562C" w:rsidRDefault="0034542F" w:rsidP="0034542F">
      <w:pPr>
        <w:autoSpaceDE w:val="0"/>
        <w:autoSpaceDN w:val="0"/>
        <w:adjustRightInd w:val="0"/>
        <w:spacing w:after="0" w:line="240" w:lineRule="auto"/>
        <w:jc w:val="both"/>
        <w:rPr>
          <w:rFonts w:cs="TSMapaGruesa"/>
          <w:sz w:val="24"/>
          <w:szCs w:val="24"/>
          <w:lang w:eastAsia="es-CL"/>
        </w:rPr>
      </w:pPr>
      <w:r w:rsidRPr="0026562C">
        <w:rPr>
          <w:rFonts w:cs="TSMapaGruesa"/>
          <w:sz w:val="24"/>
          <w:szCs w:val="24"/>
          <w:lang w:eastAsia="es-CL"/>
        </w:rPr>
        <w:t xml:space="preserve">Dividir el grupo en pequeños subgrupos de una forma entretenida </w:t>
      </w:r>
      <w:r w:rsidRPr="0026562C">
        <w:rPr>
          <w:rFonts w:cs="TSMapaOblicua"/>
          <w:sz w:val="24"/>
          <w:szCs w:val="24"/>
          <w:lang w:eastAsia="es-CL"/>
        </w:rPr>
        <w:t>Participantes</w:t>
      </w:r>
      <w:r w:rsidRPr="0026562C">
        <w:rPr>
          <w:rFonts w:cs="TSMapaLigera"/>
          <w:sz w:val="24"/>
          <w:szCs w:val="24"/>
          <w:lang w:eastAsia="es-CL"/>
        </w:rPr>
        <w:t>: Cualquier edad.</w:t>
      </w:r>
      <w:r w:rsidRPr="0026562C">
        <w:rPr>
          <w:rFonts w:cs="TSMapaGruesa"/>
          <w:sz w:val="24"/>
          <w:szCs w:val="24"/>
          <w:lang w:eastAsia="es-CL"/>
        </w:rPr>
        <w:t xml:space="preserve"> </w:t>
      </w:r>
    </w:p>
    <w:p w:rsidR="0034542F" w:rsidRPr="0026562C" w:rsidRDefault="0034542F" w:rsidP="0034542F">
      <w:pPr>
        <w:autoSpaceDE w:val="0"/>
        <w:autoSpaceDN w:val="0"/>
        <w:adjustRightInd w:val="0"/>
        <w:spacing w:after="0" w:line="240" w:lineRule="auto"/>
        <w:jc w:val="both"/>
        <w:rPr>
          <w:rFonts w:cs="TSMapaGruesa"/>
          <w:sz w:val="24"/>
          <w:szCs w:val="24"/>
          <w:lang w:eastAsia="es-CL"/>
        </w:rPr>
      </w:pPr>
    </w:p>
    <w:p w:rsidR="0034542F" w:rsidRPr="0026562C" w:rsidRDefault="0034542F" w:rsidP="0034542F">
      <w:pPr>
        <w:autoSpaceDE w:val="0"/>
        <w:autoSpaceDN w:val="0"/>
        <w:adjustRightInd w:val="0"/>
        <w:spacing w:after="0" w:line="240" w:lineRule="auto"/>
        <w:jc w:val="both"/>
        <w:rPr>
          <w:rFonts w:cs="TSMapaGruesa"/>
          <w:sz w:val="24"/>
          <w:szCs w:val="24"/>
          <w:lang w:eastAsia="es-CL"/>
        </w:rPr>
      </w:pPr>
      <w:r w:rsidRPr="0026562C">
        <w:rPr>
          <w:rFonts w:cs="TSMapaOblicua"/>
          <w:sz w:val="24"/>
          <w:szCs w:val="24"/>
          <w:lang w:eastAsia="es-CL"/>
        </w:rPr>
        <w:t>Material</w:t>
      </w:r>
      <w:r w:rsidRPr="0026562C">
        <w:rPr>
          <w:rFonts w:cs="TSMapaLigera"/>
          <w:sz w:val="24"/>
          <w:szCs w:val="24"/>
          <w:lang w:eastAsia="es-CL"/>
        </w:rPr>
        <w:t>: Pequeñas imágenes de animales que emitan</w:t>
      </w:r>
      <w:r w:rsidRPr="0026562C">
        <w:rPr>
          <w:rFonts w:cs="TSMapaGruesa"/>
          <w:sz w:val="24"/>
          <w:szCs w:val="24"/>
          <w:lang w:eastAsia="es-CL"/>
        </w:rPr>
        <w:t xml:space="preserve"> </w:t>
      </w:r>
      <w:r w:rsidRPr="0026562C">
        <w:rPr>
          <w:rFonts w:cs="TSMapaLigera"/>
          <w:sz w:val="24"/>
          <w:szCs w:val="24"/>
          <w:lang w:eastAsia="es-CL"/>
        </w:rPr>
        <w:t>algún sonido, según la cantidad de subgrupos</w:t>
      </w:r>
      <w:r w:rsidRPr="0026562C">
        <w:rPr>
          <w:rFonts w:cs="TSMapaGruesa"/>
          <w:sz w:val="24"/>
          <w:szCs w:val="24"/>
          <w:lang w:eastAsia="es-CL"/>
        </w:rPr>
        <w:t xml:space="preserve"> </w:t>
      </w:r>
      <w:r w:rsidRPr="0026562C">
        <w:rPr>
          <w:rFonts w:cs="TSMapaLigera"/>
          <w:sz w:val="24"/>
          <w:szCs w:val="24"/>
          <w:lang w:eastAsia="es-CL"/>
        </w:rPr>
        <w:t>que se quieran realizar. Vendas para los ojos</w:t>
      </w:r>
      <w:r w:rsidRPr="0026562C">
        <w:rPr>
          <w:rFonts w:cs="TSMapaGruesa"/>
          <w:sz w:val="24"/>
          <w:szCs w:val="24"/>
          <w:lang w:eastAsia="es-CL"/>
        </w:rPr>
        <w:t xml:space="preserve"> </w:t>
      </w:r>
      <w:r w:rsidRPr="0026562C">
        <w:rPr>
          <w:rFonts w:cs="TSMapaLigera"/>
          <w:sz w:val="24"/>
          <w:szCs w:val="24"/>
          <w:lang w:eastAsia="es-CL"/>
        </w:rPr>
        <w:t>(estas no son indispensables)</w:t>
      </w:r>
    </w:p>
    <w:p w:rsidR="0034542F" w:rsidRPr="0026562C" w:rsidRDefault="0034542F" w:rsidP="0034542F">
      <w:pPr>
        <w:autoSpaceDE w:val="0"/>
        <w:autoSpaceDN w:val="0"/>
        <w:adjustRightInd w:val="0"/>
        <w:spacing w:after="0" w:line="240" w:lineRule="auto"/>
        <w:jc w:val="both"/>
        <w:rPr>
          <w:rFonts w:cs="TSMapaLigera"/>
          <w:sz w:val="24"/>
          <w:szCs w:val="24"/>
          <w:lang w:eastAsia="es-CL"/>
        </w:rPr>
      </w:pPr>
      <w:r w:rsidRPr="0026562C">
        <w:rPr>
          <w:rFonts w:cs="TSMapaOblicua"/>
          <w:sz w:val="24"/>
          <w:szCs w:val="24"/>
          <w:lang w:eastAsia="es-CL"/>
        </w:rPr>
        <w:t>Tiempo</w:t>
      </w:r>
      <w:r w:rsidRPr="0026562C">
        <w:rPr>
          <w:rFonts w:cs="TSMapaLigera"/>
          <w:sz w:val="24"/>
          <w:szCs w:val="24"/>
          <w:lang w:eastAsia="es-CL"/>
        </w:rPr>
        <w:t>: Máximo 10 minutos.</w:t>
      </w:r>
    </w:p>
    <w:p w:rsidR="0034542F" w:rsidRPr="0026562C" w:rsidRDefault="0034542F" w:rsidP="0034542F">
      <w:pPr>
        <w:autoSpaceDE w:val="0"/>
        <w:autoSpaceDN w:val="0"/>
        <w:adjustRightInd w:val="0"/>
        <w:spacing w:after="0" w:line="240" w:lineRule="auto"/>
        <w:jc w:val="both"/>
        <w:rPr>
          <w:rFonts w:cs="TSMapaLigera"/>
          <w:sz w:val="24"/>
          <w:szCs w:val="24"/>
          <w:lang w:eastAsia="es-CL"/>
        </w:rPr>
      </w:pPr>
    </w:p>
    <w:p w:rsidR="0034542F" w:rsidRPr="0026562C" w:rsidRDefault="0034542F" w:rsidP="0034542F">
      <w:pPr>
        <w:autoSpaceDE w:val="0"/>
        <w:autoSpaceDN w:val="0"/>
        <w:adjustRightInd w:val="0"/>
        <w:spacing w:after="0" w:line="240" w:lineRule="auto"/>
        <w:jc w:val="both"/>
        <w:rPr>
          <w:rFonts w:cs="TSMapaLigera"/>
          <w:sz w:val="24"/>
          <w:szCs w:val="24"/>
          <w:lang w:eastAsia="es-CL"/>
        </w:rPr>
      </w:pPr>
      <w:r w:rsidRPr="0026562C">
        <w:rPr>
          <w:rFonts w:cs="TSMapaLigera"/>
          <w:sz w:val="24"/>
          <w:szCs w:val="24"/>
          <w:lang w:eastAsia="es-CL"/>
        </w:rPr>
        <w:t>Se les reparte en forma aleatoria a cada participante, la imagen de uno de los animales, sin que se den cuenta los demás de cuál es, ni que él la comunique. Luego se les pide a los participantes que cierren los ojos (o se les vendan) y que emitan el sonido del animal que les tocó, caminado por toda la sala y buscando a sus pares según el ruido que emitan.</w:t>
      </w:r>
    </w:p>
    <w:p w:rsidR="0034542F" w:rsidRPr="0026562C" w:rsidRDefault="0034542F" w:rsidP="0034542F">
      <w:pPr>
        <w:autoSpaceDE w:val="0"/>
        <w:autoSpaceDN w:val="0"/>
        <w:adjustRightInd w:val="0"/>
        <w:spacing w:after="0" w:line="240" w:lineRule="auto"/>
        <w:jc w:val="both"/>
        <w:rPr>
          <w:rFonts w:cs="TSMapaGruesa"/>
          <w:sz w:val="24"/>
          <w:szCs w:val="24"/>
          <w:lang w:eastAsia="es-CL"/>
        </w:rPr>
      </w:pPr>
    </w:p>
    <w:p w:rsidR="0034542F" w:rsidRPr="008D1DC8" w:rsidRDefault="0034542F" w:rsidP="0034542F">
      <w:pPr>
        <w:autoSpaceDE w:val="0"/>
        <w:autoSpaceDN w:val="0"/>
        <w:adjustRightInd w:val="0"/>
        <w:spacing w:after="0" w:line="240" w:lineRule="auto"/>
        <w:jc w:val="both"/>
        <w:rPr>
          <w:rFonts w:cs="TSMapaGruesa"/>
          <w:b/>
          <w:sz w:val="24"/>
          <w:szCs w:val="24"/>
          <w:u w:val="single"/>
          <w:lang w:eastAsia="es-CL"/>
        </w:rPr>
      </w:pPr>
      <w:r w:rsidRPr="008D1DC8">
        <w:rPr>
          <w:rFonts w:cs="TSMapaGruesa"/>
          <w:b/>
          <w:sz w:val="24"/>
          <w:szCs w:val="24"/>
          <w:u w:val="single"/>
          <w:lang w:eastAsia="es-CL"/>
        </w:rPr>
        <w:t>2. “PESCA MILAGROSA”</w:t>
      </w:r>
    </w:p>
    <w:p w:rsidR="0034542F" w:rsidRPr="0026562C" w:rsidRDefault="0034542F" w:rsidP="0034542F">
      <w:pPr>
        <w:autoSpaceDE w:val="0"/>
        <w:autoSpaceDN w:val="0"/>
        <w:adjustRightInd w:val="0"/>
        <w:spacing w:after="0" w:line="240" w:lineRule="auto"/>
        <w:jc w:val="both"/>
        <w:rPr>
          <w:rFonts w:cs="TSMapaGruesa"/>
          <w:sz w:val="24"/>
          <w:szCs w:val="24"/>
          <w:lang w:eastAsia="es-CL"/>
        </w:rPr>
      </w:pPr>
    </w:p>
    <w:p w:rsidR="0034542F" w:rsidRPr="0026562C" w:rsidRDefault="0034542F" w:rsidP="0034542F">
      <w:pPr>
        <w:autoSpaceDE w:val="0"/>
        <w:autoSpaceDN w:val="0"/>
        <w:adjustRightInd w:val="0"/>
        <w:spacing w:after="0" w:line="240" w:lineRule="auto"/>
        <w:jc w:val="both"/>
        <w:rPr>
          <w:rFonts w:cs="TSMapaGruesa"/>
          <w:sz w:val="24"/>
          <w:szCs w:val="24"/>
          <w:lang w:eastAsia="es-CL"/>
        </w:rPr>
      </w:pPr>
      <w:r w:rsidRPr="0026562C">
        <w:rPr>
          <w:rFonts w:cs="TSMapaGruesa"/>
          <w:sz w:val="24"/>
          <w:szCs w:val="24"/>
          <w:lang w:eastAsia="es-CL"/>
        </w:rPr>
        <w:t>Valorar el trabajo en equipo, reconociendo la necesidad de reglas, de acuerdos y de tareas claras. Entretención.</w:t>
      </w:r>
    </w:p>
    <w:p w:rsidR="0034542F" w:rsidRPr="0026562C" w:rsidRDefault="0034542F" w:rsidP="0034542F">
      <w:pPr>
        <w:autoSpaceDE w:val="0"/>
        <w:autoSpaceDN w:val="0"/>
        <w:adjustRightInd w:val="0"/>
        <w:spacing w:after="0" w:line="240" w:lineRule="auto"/>
        <w:jc w:val="both"/>
        <w:rPr>
          <w:rFonts w:cs="TSMapaOblicua"/>
          <w:sz w:val="24"/>
          <w:szCs w:val="24"/>
          <w:lang w:eastAsia="es-CL"/>
        </w:rPr>
      </w:pPr>
    </w:p>
    <w:p w:rsidR="0034542F" w:rsidRPr="0026562C" w:rsidRDefault="0034542F" w:rsidP="0034542F">
      <w:pPr>
        <w:autoSpaceDE w:val="0"/>
        <w:autoSpaceDN w:val="0"/>
        <w:adjustRightInd w:val="0"/>
        <w:spacing w:after="0" w:line="240" w:lineRule="auto"/>
        <w:jc w:val="both"/>
        <w:rPr>
          <w:rFonts w:cs="TSMapaLigera"/>
          <w:sz w:val="24"/>
          <w:szCs w:val="24"/>
          <w:lang w:eastAsia="es-CL"/>
        </w:rPr>
      </w:pPr>
      <w:r w:rsidRPr="0026562C">
        <w:rPr>
          <w:rFonts w:cs="TSMapaOblicua"/>
          <w:sz w:val="24"/>
          <w:szCs w:val="24"/>
          <w:lang w:eastAsia="es-CL"/>
        </w:rPr>
        <w:t>Participantes</w:t>
      </w:r>
      <w:r w:rsidRPr="0026562C">
        <w:rPr>
          <w:rFonts w:cs="TSMapaLigera"/>
          <w:sz w:val="24"/>
          <w:szCs w:val="24"/>
          <w:lang w:eastAsia="es-CL"/>
        </w:rPr>
        <w:t>: Cualquier edad.</w:t>
      </w:r>
    </w:p>
    <w:p w:rsidR="0034542F" w:rsidRPr="0026562C" w:rsidRDefault="0034542F" w:rsidP="0034542F">
      <w:pPr>
        <w:autoSpaceDE w:val="0"/>
        <w:autoSpaceDN w:val="0"/>
        <w:adjustRightInd w:val="0"/>
        <w:spacing w:after="0" w:line="240" w:lineRule="auto"/>
        <w:jc w:val="both"/>
        <w:rPr>
          <w:rFonts w:cs="TSMapaLigera"/>
          <w:sz w:val="24"/>
          <w:szCs w:val="24"/>
          <w:lang w:eastAsia="es-CL"/>
        </w:rPr>
      </w:pPr>
      <w:r w:rsidRPr="0026562C">
        <w:rPr>
          <w:rFonts w:cs="TSMapaOblicua"/>
          <w:sz w:val="24"/>
          <w:szCs w:val="24"/>
          <w:lang w:eastAsia="es-CL"/>
        </w:rPr>
        <w:t>Material</w:t>
      </w:r>
      <w:r w:rsidRPr="0026562C">
        <w:rPr>
          <w:rFonts w:cs="TSMapaLigera"/>
          <w:sz w:val="24"/>
          <w:szCs w:val="24"/>
          <w:lang w:eastAsia="es-CL"/>
        </w:rPr>
        <w:t>: Peces de cartulina, lana</w:t>
      </w:r>
    </w:p>
    <w:p w:rsidR="0034542F" w:rsidRPr="0026562C" w:rsidRDefault="0034542F" w:rsidP="0034542F">
      <w:pPr>
        <w:autoSpaceDE w:val="0"/>
        <w:autoSpaceDN w:val="0"/>
        <w:adjustRightInd w:val="0"/>
        <w:spacing w:after="0" w:line="240" w:lineRule="auto"/>
        <w:jc w:val="both"/>
        <w:rPr>
          <w:rFonts w:cs="TSMapaLigera"/>
          <w:sz w:val="24"/>
          <w:szCs w:val="24"/>
          <w:lang w:eastAsia="es-CL"/>
        </w:rPr>
      </w:pPr>
      <w:r w:rsidRPr="0026562C">
        <w:rPr>
          <w:rFonts w:cs="TSMapaOblicua"/>
          <w:sz w:val="24"/>
          <w:szCs w:val="24"/>
          <w:lang w:eastAsia="es-CL"/>
        </w:rPr>
        <w:t>Tiempo</w:t>
      </w:r>
      <w:r w:rsidRPr="0026562C">
        <w:rPr>
          <w:rFonts w:cs="TSMapaLigera"/>
          <w:sz w:val="24"/>
          <w:szCs w:val="24"/>
          <w:lang w:eastAsia="es-CL"/>
        </w:rPr>
        <w:t>: Alrededor de 10 minutos.</w:t>
      </w:r>
    </w:p>
    <w:p w:rsidR="0034542F" w:rsidRPr="0026562C" w:rsidRDefault="0034542F" w:rsidP="0034542F">
      <w:pPr>
        <w:autoSpaceDE w:val="0"/>
        <w:autoSpaceDN w:val="0"/>
        <w:adjustRightInd w:val="0"/>
        <w:spacing w:after="0" w:line="240" w:lineRule="auto"/>
        <w:jc w:val="both"/>
        <w:rPr>
          <w:rFonts w:cs="TSMapaLigera"/>
          <w:sz w:val="24"/>
          <w:szCs w:val="24"/>
          <w:lang w:eastAsia="es-CL"/>
        </w:rPr>
      </w:pPr>
    </w:p>
    <w:p w:rsidR="0034542F" w:rsidRPr="0026562C" w:rsidRDefault="0034542F" w:rsidP="0034542F">
      <w:pPr>
        <w:autoSpaceDE w:val="0"/>
        <w:autoSpaceDN w:val="0"/>
        <w:adjustRightInd w:val="0"/>
        <w:spacing w:after="0" w:line="240" w:lineRule="auto"/>
        <w:jc w:val="both"/>
        <w:rPr>
          <w:rFonts w:cs="TSMapaLigera"/>
          <w:sz w:val="24"/>
          <w:szCs w:val="24"/>
          <w:lang w:eastAsia="es-CL"/>
        </w:rPr>
      </w:pPr>
      <w:r w:rsidRPr="0026562C">
        <w:rPr>
          <w:rFonts w:cs="TSMapaLigera"/>
          <w:sz w:val="24"/>
          <w:szCs w:val="24"/>
          <w:lang w:eastAsia="es-CL"/>
        </w:rPr>
        <w:t xml:space="preserve">Se dibujan y recortan en cartulina, peces de distintos colores con un orificio en la punta (boca). Allí se amarra una lana que después se amarra en el otro extremo, a la cintura de los integrantes, de modo que el pescado se arrastre en el piso. Antes de comenzar se les pide a los equipos se reúnan 1 minuto o 2 para armar una “estrategia” de pesca. La </w:t>
      </w:r>
      <w:r w:rsidRPr="0026562C">
        <w:rPr>
          <w:rFonts w:cs="TSMapaLigera"/>
          <w:sz w:val="24"/>
          <w:szCs w:val="24"/>
          <w:lang w:eastAsia="es-CL"/>
        </w:rPr>
        <w:lastRenderedPageBreak/>
        <w:t>idea del juego es que, por equipos, se “pesquen” los peces del otro equipo, sólo pisándolos. Quien sea “pescado” debe salir de la cancha de juego. Gana el equipo que pesque todos los peces del otro, primero.</w:t>
      </w:r>
    </w:p>
    <w:p w:rsidR="0034542F" w:rsidRPr="0026562C" w:rsidRDefault="0034542F" w:rsidP="0034542F">
      <w:pPr>
        <w:autoSpaceDE w:val="0"/>
        <w:autoSpaceDN w:val="0"/>
        <w:adjustRightInd w:val="0"/>
        <w:spacing w:after="0" w:line="240" w:lineRule="auto"/>
        <w:jc w:val="both"/>
        <w:rPr>
          <w:rFonts w:cs="TSMapaLigera"/>
          <w:sz w:val="24"/>
          <w:szCs w:val="24"/>
          <w:lang w:eastAsia="es-CL"/>
        </w:rPr>
      </w:pPr>
    </w:p>
    <w:p w:rsidR="0034542F" w:rsidRPr="008D1DC8" w:rsidRDefault="0034542F" w:rsidP="0034542F">
      <w:pPr>
        <w:autoSpaceDE w:val="0"/>
        <w:autoSpaceDN w:val="0"/>
        <w:adjustRightInd w:val="0"/>
        <w:spacing w:after="0" w:line="240" w:lineRule="auto"/>
        <w:jc w:val="both"/>
        <w:rPr>
          <w:rFonts w:cs="TSMapaGruesa"/>
          <w:b/>
          <w:sz w:val="24"/>
          <w:szCs w:val="24"/>
          <w:u w:val="single"/>
          <w:lang w:eastAsia="es-CL"/>
        </w:rPr>
      </w:pPr>
      <w:r w:rsidRPr="008D1DC8">
        <w:rPr>
          <w:rFonts w:cs="TSMapaGruesa"/>
          <w:b/>
          <w:sz w:val="24"/>
          <w:szCs w:val="24"/>
          <w:u w:val="single"/>
          <w:lang w:eastAsia="es-CL"/>
        </w:rPr>
        <w:t>3. “PALOMITAS O CABRITAS PEGADIZAS”</w:t>
      </w:r>
    </w:p>
    <w:p w:rsidR="0034542F" w:rsidRPr="0026562C" w:rsidRDefault="0034542F" w:rsidP="0034542F">
      <w:pPr>
        <w:autoSpaceDE w:val="0"/>
        <w:autoSpaceDN w:val="0"/>
        <w:adjustRightInd w:val="0"/>
        <w:spacing w:after="0" w:line="240" w:lineRule="auto"/>
        <w:jc w:val="both"/>
        <w:rPr>
          <w:rFonts w:cs="TSMapaGruesa"/>
          <w:sz w:val="24"/>
          <w:szCs w:val="24"/>
          <w:lang w:eastAsia="es-CL"/>
        </w:rPr>
      </w:pPr>
    </w:p>
    <w:p w:rsidR="0034542F" w:rsidRPr="0026562C" w:rsidRDefault="0034542F" w:rsidP="0034542F">
      <w:pPr>
        <w:autoSpaceDE w:val="0"/>
        <w:autoSpaceDN w:val="0"/>
        <w:adjustRightInd w:val="0"/>
        <w:spacing w:after="0" w:line="240" w:lineRule="auto"/>
        <w:jc w:val="both"/>
        <w:rPr>
          <w:rFonts w:cs="TSMapaGruesa"/>
          <w:sz w:val="24"/>
          <w:szCs w:val="24"/>
          <w:lang w:eastAsia="es-CL"/>
        </w:rPr>
      </w:pPr>
      <w:r w:rsidRPr="0026562C">
        <w:rPr>
          <w:rFonts w:cs="TSMapaGruesa"/>
          <w:sz w:val="24"/>
          <w:szCs w:val="24"/>
          <w:lang w:eastAsia="es-CL"/>
        </w:rPr>
        <w:t>Dinámica Recreativa. En el caso de los niños más pequeños, es una dinámica que permite liberar energías antes de empezar una actividad de concentración.</w:t>
      </w:r>
    </w:p>
    <w:p w:rsidR="0034542F" w:rsidRPr="0026562C" w:rsidRDefault="0034542F" w:rsidP="0034542F">
      <w:pPr>
        <w:autoSpaceDE w:val="0"/>
        <w:autoSpaceDN w:val="0"/>
        <w:adjustRightInd w:val="0"/>
        <w:spacing w:after="0" w:line="240" w:lineRule="auto"/>
        <w:jc w:val="both"/>
        <w:rPr>
          <w:rFonts w:cs="TSMapaOblicua"/>
          <w:sz w:val="24"/>
          <w:szCs w:val="24"/>
          <w:lang w:eastAsia="es-CL"/>
        </w:rPr>
      </w:pPr>
    </w:p>
    <w:p w:rsidR="0034542F" w:rsidRPr="0026562C" w:rsidRDefault="0034542F" w:rsidP="0034542F">
      <w:pPr>
        <w:autoSpaceDE w:val="0"/>
        <w:autoSpaceDN w:val="0"/>
        <w:adjustRightInd w:val="0"/>
        <w:spacing w:after="0" w:line="240" w:lineRule="auto"/>
        <w:jc w:val="both"/>
        <w:rPr>
          <w:rFonts w:cs="TSMapaLigera"/>
          <w:sz w:val="24"/>
          <w:szCs w:val="24"/>
          <w:lang w:eastAsia="es-CL"/>
        </w:rPr>
      </w:pPr>
      <w:r w:rsidRPr="0026562C">
        <w:rPr>
          <w:rFonts w:cs="TSMapaOblicua"/>
          <w:sz w:val="24"/>
          <w:szCs w:val="24"/>
          <w:lang w:eastAsia="es-CL"/>
        </w:rPr>
        <w:t>Participantes</w:t>
      </w:r>
      <w:r w:rsidRPr="0026562C">
        <w:rPr>
          <w:rFonts w:cs="TSMapaLigera"/>
          <w:sz w:val="24"/>
          <w:szCs w:val="24"/>
          <w:lang w:eastAsia="es-CL"/>
        </w:rPr>
        <w:t>: Cualquier edad.</w:t>
      </w:r>
    </w:p>
    <w:p w:rsidR="0034542F" w:rsidRPr="0026562C" w:rsidRDefault="0034542F" w:rsidP="0034542F">
      <w:pPr>
        <w:autoSpaceDE w:val="0"/>
        <w:autoSpaceDN w:val="0"/>
        <w:adjustRightInd w:val="0"/>
        <w:spacing w:after="0" w:line="240" w:lineRule="auto"/>
        <w:jc w:val="both"/>
        <w:rPr>
          <w:rFonts w:cs="TSMapaLigera"/>
          <w:sz w:val="24"/>
          <w:szCs w:val="24"/>
          <w:lang w:eastAsia="es-CL"/>
        </w:rPr>
      </w:pPr>
      <w:r w:rsidRPr="0026562C">
        <w:rPr>
          <w:rFonts w:cs="TSMapaOblicua"/>
          <w:sz w:val="24"/>
          <w:szCs w:val="24"/>
          <w:lang w:eastAsia="es-CL"/>
        </w:rPr>
        <w:t>Tiempo</w:t>
      </w:r>
      <w:r w:rsidRPr="0026562C">
        <w:rPr>
          <w:rFonts w:cs="TSMapaLigera"/>
          <w:sz w:val="24"/>
          <w:szCs w:val="24"/>
          <w:lang w:eastAsia="es-CL"/>
        </w:rPr>
        <w:t>: Alrededor de 10 minutos.</w:t>
      </w:r>
    </w:p>
    <w:p w:rsidR="0034542F" w:rsidRPr="0026562C" w:rsidRDefault="0034542F" w:rsidP="0034542F">
      <w:pPr>
        <w:autoSpaceDE w:val="0"/>
        <w:autoSpaceDN w:val="0"/>
        <w:adjustRightInd w:val="0"/>
        <w:spacing w:after="0" w:line="240" w:lineRule="auto"/>
        <w:jc w:val="both"/>
        <w:rPr>
          <w:rFonts w:cs="TSMapaLigera"/>
          <w:sz w:val="24"/>
          <w:szCs w:val="24"/>
          <w:lang w:eastAsia="es-CL"/>
        </w:rPr>
      </w:pPr>
    </w:p>
    <w:p w:rsidR="0034542F" w:rsidRPr="0026562C" w:rsidRDefault="0034542F" w:rsidP="0034542F">
      <w:pPr>
        <w:autoSpaceDE w:val="0"/>
        <w:autoSpaceDN w:val="0"/>
        <w:adjustRightInd w:val="0"/>
        <w:spacing w:after="0" w:line="240" w:lineRule="auto"/>
        <w:jc w:val="both"/>
        <w:rPr>
          <w:rFonts w:cs="TSMapaLigera"/>
          <w:sz w:val="24"/>
          <w:szCs w:val="24"/>
          <w:lang w:eastAsia="es-CL"/>
        </w:rPr>
      </w:pPr>
      <w:r w:rsidRPr="0026562C">
        <w:rPr>
          <w:rFonts w:cs="TSMapaLigera"/>
          <w:sz w:val="24"/>
          <w:szCs w:val="24"/>
          <w:lang w:eastAsia="es-CL"/>
        </w:rPr>
        <w:t>Todos los participantes se convierten en palomitas o de maíz que se encuentran dentro de una sartén. A medida que se va calentando, se van dando pequeños saltos. A los pocos segundos todos saltan sin parar con los brazos pegados al cuerpo. Cada palomita o cabrita, salta por la habitación a su aire, pero si en el salto se "pega" con otra, se agarran y deben seguir saltando juntas. Se consigue que todo el grupo salte a la vez.</w:t>
      </w:r>
    </w:p>
    <w:p w:rsidR="0034542F" w:rsidRPr="0026562C" w:rsidRDefault="0034542F" w:rsidP="0034542F">
      <w:pPr>
        <w:autoSpaceDE w:val="0"/>
        <w:autoSpaceDN w:val="0"/>
        <w:adjustRightInd w:val="0"/>
        <w:spacing w:after="0" w:line="240" w:lineRule="auto"/>
        <w:jc w:val="both"/>
        <w:rPr>
          <w:rFonts w:cs="TSMapaGruesa"/>
          <w:sz w:val="24"/>
          <w:szCs w:val="24"/>
          <w:lang w:eastAsia="es-CL"/>
        </w:rPr>
      </w:pPr>
    </w:p>
    <w:p w:rsidR="0034542F" w:rsidRPr="008D1DC8" w:rsidRDefault="0034542F" w:rsidP="0034542F">
      <w:pPr>
        <w:autoSpaceDE w:val="0"/>
        <w:autoSpaceDN w:val="0"/>
        <w:adjustRightInd w:val="0"/>
        <w:spacing w:after="0" w:line="240" w:lineRule="auto"/>
        <w:jc w:val="both"/>
        <w:rPr>
          <w:rFonts w:cs="TSMapaGruesa"/>
          <w:b/>
          <w:sz w:val="24"/>
          <w:szCs w:val="24"/>
          <w:u w:val="single"/>
          <w:lang w:eastAsia="es-CL"/>
        </w:rPr>
      </w:pPr>
      <w:r w:rsidRPr="008D1DC8">
        <w:rPr>
          <w:rFonts w:cs="TSMapaGruesa"/>
          <w:b/>
          <w:sz w:val="24"/>
          <w:szCs w:val="24"/>
          <w:u w:val="single"/>
          <w:lang w:eastAsia="es-CL"/>
        </w:rPr>
        <w:t>4. “</w:t>
      </w:r>
      <w:r w:rsidRPr="008D1DC8">
        <w:rPr>
          <w:b/>
          <w:bCs/>
          <w:sz w:val="24"/>
          <w:szCs w:val="24"/>
          <w:u w:val="single"/>
          <w:lang w:eastAsia="es-CL"/>
        </w:rPr>
        <w:t>¡</w:t>
      </w:r>
      <w:r w:rsidRPr="008D1DC8">
        <w:rPr>
          <w:rFonts w:cs="TSMapaGruesa"/>
          <w:b/>
          <w:sz w:val="24"/>
          <w:szCs w:val="24"/>
          <w:u w:val="single"/>
          <w:lang w:eastAsia="es-CL"/>
        </w:rPr>
        <w:t>SIGUE HABLANDO</w:t>
      </w:r>
      <w:proofErr w:type="gramStart"/>
      <w:r w:rsidRPr="008D1DC8">
        <w:rPr>
          <w:b/>
          <w:bCs/>
          <w:sz w:val="24"/>
          <w:szCs w:val="24"/>
          <w:u w:val="single"/>
          <w:lang w:eastAsia="es-CL"/>
        </w:rPr>
        <w:t xml:space="preserve">! </w:t>
      </w:r>
      <w:r w:rsidRPr="008D1DC8">
        <w:rPr>
          <w:rFonts w:cs="TSMapaGruesa"/>
          <w:b/>
          <w:sz w:val="24"/>
          <w:szCs w:val="24"/>
          <w:u w:val="single"/>
          <w:lang w:eastAsia="es-CL"/>
        </w:rPr>
        <w:t>”</w:t>
      </w:r>
      <w:proofErr w:type="gramEnd"/>
    </w:p>
    <w:p w:rsidR="0034542F" w:rsidRPr="0026562C" w:rsidRDefault="0034542F" w:rsidP="0034542F">
      <w:pPr>
        <w:autoSpaceDE w:val="0"/>
        <w:autoSpaceDN w:val="0"/>
        <w:adjustRightInd w:val="0"/>
        <w:spacing w:after="0" w:line="240" w:lineRule="auto"/>
        <w:jc w:val="both"/>
        <w:rPr>
          <w:rFonts w:cs="TSMapaGruesa"/>
          <w:sz w:val="24"/>
          <w:szCs w:val="24"/>
          <w:lang w:eastAsia="es-CL"/>
        </w:rPr>
      </w:pPr>
    </w:p>
    <w:p w:rsidR="0034542F" w:rsidRPr="0026562C" w:rsidRDefault="0034542F" w:rsidP="0034542F">
      <w:pPr>
        <w:autoSpaceDE w:val="0"/>
        <w:autoSpaceDN w:val="0"/>
        <w:adjustRightInd w:val="0"/>
        <w:spacing w:after="0" w:line="240" w:lineRule="auto"/>
        <w:jc w:val="both"/>
        <w:rPr>
          <w:rFonts w:cs="TSMapaGruesa"/>
          <w:sz w:val="24"/>
          <w:szCs w:val="24"/>
          <w:lang w:eastAsia="es-CL"/>
        </w:rPr>
      </w:pPr>
      <w:r w:rsidRPr="0026562C">
        <w:rPr>
          <w:rFonts w:cs="TSMapaGruesa"/>
          <w:sz w:val="24"/>
          <w:szCs w:val="24"/>
          <w:lang w:eastAsia="es-CL"/>
        </w:rPr>
        <w:t>Esta dinámica puede ser netamente recreativo competitiva, pero puede aplicarse como motivación a catequesis sobre la comunicación.</w:t>
      </w:r>
    </w:p>
    <w:p w:rsidR="0034542F" w:rsidRPr="0026562C" w:rsidRDefault="0034542F" w:rsidP="0034542F">
      <w:pPr>
        <w:autoSpaceDE w:val="0"/>
        <w:autoSpaceDN w:val="0"/>
        <w:adjustRightInd w:val="0"/>
        <w:spacing w:after="0" w:line="240" w:lineRule="auto"/>
        <w:jc w:val="both"/>
        <w:rPr>
          <w:rFonts w:cs="TSMapaOblicua"/>
          <w:sz w:val="24"/>
          <w:szCs w:val="24"/>
          <w:lang w:eastAsia="es-CL"/>
        </w:rPr>
      </w:pPr>
    </w:p>
    <w:p w:rsidR="0034542F" w:rsidRPr="0026562C" w:rsidRDefault="0034542F" w:rsidP="0034542F">
      <w:pPr>
        <w:autoSpaceDE w:val="0"/>
        <w:autoSpaceDN w:val="0"/>
        <w:adjustRightInd w:val="0"/>
        <w:spacing w:after="0" w:line="240" w:lineRule="auto"/>
        <w:jc w:val="both"/>
        <w:rPr>
          <w:rFonts w:cs="TSMapaLigera"/>
          <w:sz w:val="24"/>
          <w:szCs w:val="24"/>
          <w:lang w:eastAsia="es-CL"/>
        </w:rPr>
      </w:pPr>
      <w:r w:rsidRPr="0026562C">
        <w:rPr>
          <w:rFonts w:cs="TSMapaOblicua"/>
          <w:sz w:val="24"/>
          <w:szCs w:val="24"/>
          <w:lang w:eastAsia="es-CL"/>
        </w:rPr>
        <w:t>Participantes</w:t>
      </w:r>
      <w:r w:rsidRPr="0026562C">
        <w:rPr>
          <w:rFonts w:cs="TSMapaLigera"/>
          <w:sz w:val="24"/>
          <w:szCs w:val="24"/>
          <w:lang w:eastAsia="es-CL"/>
        </w:rPr>
        <w:t>: Desde los 8 años.</w:t>
      </w:r>
    </w:p>
    <w:p w:rsidR="0034542F" w:rsidRPr="0026562C" w:rsidRDefault="0034542F" w:rsidP="0034542F">
      <w:pPr>
        <w:autoSpaceDE w:val="0"/>
        <w:autoSpaceDN w:val="0"/>
        <w:adjustRightInd w:val="0"/>
        <w:spacing w:after="0" w:line="240" w:lineRule="auto"/>
        <w:jc w:val="both"/>
        <w:rPr>
          <w:rFonts w:cs="TSMapaLigera"/>
          <w:sz w:val="24"/>
          <w:szCs w:val="24"/>
          <w:lang w:eastAsia="es-CL"/>
        </w:rPr>
      </w:pPr>
      <w:r w:rsidRPr="0026562C">
        <w:rPr>
          <w:rFonts w:cs="TSMapaOblicua"/>
          <w:sz w:val="24"/>
          <w:szCs w:val="24"/>
          <w:lang w:eastAsia="es-CL"/>
        </w:rPr>
        <w:t>Tiempo</w:t>
      </w:r>
      <w:r w:rsidRPr="0026562C">
        <w:rPr>
          <w:rFonts w:cs="TSMapaLigera"/>
          <w:sz w:val="24"/>
          <w:szCs w:val="24"/>
          <w:lang w:eastAsia="es-CL"/>
        </w:rPr>
        <w:t>: De 10 a 15 minutos.</w:t>
      </w:r>
    </w:p>
    <w:p w:rsidR="0034542F" w:rsidRPr="0026562C" w:rsidRDefault="0034542F" w:rsidP="0034542F">
      <w:pPr>
        <w:autoSpaceDE w:val="0"/>
        <w:autoSpaceDN w:val="0"/>
        <w:adjustRightInd w:val="0"/>
        <w:spacing w:after="0" w:line="240" w:lineRule="auto"/>
        <w:jc w:val="both"/>
        <w:rPr>
          <w:rFonts w:cs="TSMapaLigera"/>
          <w:sz w:val="24"/>
          <w:szCs w:val="24"/>
          <w:lang w:eastAsia="es-CL"/>
        </w:rPr>
      </w:pPr>
    </w:p>
    <w:p w:rsidR="0034542F" w:rsidRPr="0026562C" w:rsidRDefault="0034542F" w:rsidP="0034542F">
      <w:pPr>
        <w:autoSpaceDE w:val="0"/>
        <w:autoSpaceDN w:val="0"/>
        <w:adjustRightInd w:val="0"/>
        <w:spacing w:after="0" w:line="240" w:lineRule="auto"/>
        <w:jc w:val="both"/>
        <w:rPr>
          <w:rFonts w:cs="TSMapaLigera"/>
          <w:sz w:val="24"/>
          <w:szCs w:val="24"/>
          <w:lang w:eastAsia="es-CL"/>
        </w:rPr>
      </w:pPr>
      <w:r w:rsidRPr="0026562C">
        <w:rPr>
          <w:rFonts w:cs="TSMapaLigera"/>
          <w:sz w:val="24"/>
          <w:szCs w:val="24"/>
          <w:lang w:eastAsia="es-CL"/>
        </w:rPr>
        <w:t xml:space="preserve">Podemos jugar en parejas o por equipos. Cada persona tiene que seguir hablando a la otra. No importa lo que digan, pero no puede haber repeticiones o pausas. </w:t>
      </w:r>
      <w:r w:rsidRPr="0026562C">
        <w:rPr>
          <w:rFonts w:cs="TSMapaLigera"/>
          <w:sz w:val="24"/>
          <w:szCs w:val="24"/>
          <w:lang w:eastAsia="es-CL"/>
        </w:rPr>
        <w:lastRenderedPageBreak/>
        <w:t>Necesitaran un árbitro que decida el ganador de cada pareja.</w:t>
      </w:r>
    </w:p>
    <w:p w:rsidR="0034542F" w:rsidRPr="0026562C" w:rsidRDefault="0034542F" w:rsidP="0034542F">
      <w:pPr>
        <w:autoSpaceDE w:val="0"/>
        <w:autoSpaceDN w:val="0"/>
        <w:adjustRightInd w:val="0"/>
        <w:spacing w:after="0" w:line="240" w:lineRule="auto"/>
        <w:jc w:val="both"/>
        <w:rPr>
          <w:rFonts w:cs="TSMapaLigera"/>
          <w:sz w:val="24"/>
          <w:szCs w:val="24"/>
          <w:lang w:eastAsia="es-CL"/>
        </w:rPr>
      </w:pPr>
    </w:p>
    <w:p w:rsidR="0034542F" w:rsidRPr="008D1DC8" w:rsidRDefault="0034542F" w:rsidP="0034542F">
      <w:pPr>
        <w:autoSpaceDE w:val="0"/>
        <w:autoSpaceDN w:val="0"/>
        <w:adjustRightInd w:val="0"/>
        <w:spacing w:after="0" w:line="240" w:lineRule="auto"/>
        <w:jc w:val="both"/>
        <w:rPr>
          <w:b/>
          <w:bCs/>
          <w:sz w:val="24"/>
          <w:szCs w:val="24"/>
          <w:u w:val="single"/>
          <w:lang w:eastAsia="es-CL"/>
        </w:rPr>
      </w:pPr>
      <w:r w:rsidRPr="008D1DC8">
        <w:rPr>
          <w:rFonts w:cs="TSMapaGruesa"/>
          <w:b/>
          <w:sz w:val="24"/>
          <w:szCs w:val="24"/>
          <w:u w:val="single"/>
          <w:lang w:eastAsia="es-CL"/>
        </w:rPr>
        <w:t>5. “</w:t>
      </w:r>
      <w:r w:rsidRPr="008D1DC8">
        <w:rPr>
          <w:b/>
          <w:bCs/>
          <w:sz w:val="24"/>
          <w:szCs w:val="24"/>
          <w:u w:val="single"/>
          <w:lang w:eastAsia="es-CL"/>
        </w:rPr>
        <w:t>¡</w:t>
      </w:r>
      <w:r w:rsidRPr="008D1DC8">
        <w:rPr>
          <w:rFonts w:cs="TSMapaGruesa"/>
          <w:b/>
          <w:sz w:val="24"/>
          <w:szCs w:val="24"/>
          <w:u w:val="single"/>
          <w:lang w:eastAsia="es-CL"/>
        </w:rPr>
        <w:t>TEMPESTAD</w:t>
      </w:r>
      <w:r w:rsidRPr="008D1DC8">
        <w:rPr>
          <w:b/>
          <w:bCs/>
          <w:sz w:val="24"/>
          <w:szCs w:val="24"/>
          <w:u w:val="single"/>
          <w:lang w:eastAsia="es-CL"/>
        </w:rPr>
        <w:t>!”</w:t>
      </w:r>
    </w:p>
    <w:p w:rsidR="0034542F" w:rsidRPr="0026562C" w:rsidRDefault="0034542F" w:rsidP="0034542F">
      <w:pPr>
        <w:autoSpaceDE w:val="0"/>
        <w:autoSpaceDN w:val="0"/>
        <w:adjustRightInd w:val="0"/>
        <w:spacing w:after="0" w:line="240" w:lineRule="auto"/>
        <w:jc w:val="both"/>
        <w:rPr>
          <w:rFonts w:cs="TSMapaGruesa"/>
          <w:sz w:val="24"/>
          <w:szCs w:val="24"/>
          <w:lang w:eastAsia="es-CL"/>
        </w:rPr>
      </w:pPr>
    </w:p>
    <w:p w:rsidR="0034542F" w:rsidRPr="0026562C" w:rsidRDefault="0034542F" w:rsidP="0034542F">
      <w:pPr>
        <w:autoSpaceDE w:val="0"/>
        <w:autoSpaceDN w:val="0"/>
        <w:adjustRightInd w:val="0"/>
        <w:spacing w:after="0" w:line="240" w:lineRule="auto"/>
        <w:jc w:val="both"/>
        <w:rPr>
          <w:rFonts w:cs="TSMapaGruesa"/>
          <w:sz w:val="24"/>
          <w:szCs w:val="24"/>
          <w:lang w:eastAsia="es-CL"/>
        </w:rPr>
      </w:pPr>
      <w:r w:rsidRPr="0026562C">
        <w:rPr>
          <w:rFonts w:cs="TSMapaGruesa"/>
          <w:sz w:val="24"/>
          <w:szCs w:val="24"/>
          <w:lang w:eastAsia="es-CL"/>
        </w:rPr>
        <w:t xml:space="preserve">Esta dinámica es de orden recreativo. </w:t>
      </w:r>
    </w:p>
    <w:p w:rsidR="0034542F" w:rsidRPr="0026562C" w:rsidRDefault="0034542F" w:rsidP="0034542F">
      <w:pPr>
        <w:autoSpaceDE w:val="0"/>
        <w:autoSpaceDN w:val="0"/>
        <w:adjustRightInd w:val="0"/>
        <w:spacing w:after="0" w:line="240" w:lineRule="auto"/>
        <w:jc w:val="both"/>
        <w:rPr>
          <w:rFonts w:cs="TSMapaGruesa"/>
          <w:sz w:val="24"/>
          <w:szCs w:val="24"/>
          <w:lang w:eastAsia="es-CL"/>
        </w:rPr>
      </w:pPr>
    </w:p>
    <w:p w:rsidR="0034542F" w:rsidRPr="0026562C" w:rsidRDefault="0034542F" w:rsidP="0034542F">
      <w:pPr>
        <w:autoSpaceDE w:val="0"/>
        <w:autoSpaceDN w:val="0"/>
        <w:adjustRightInd w:val="0"/>
        <w:spacing w:after="0" w:line="240" w:lineRule="auto"/>
        <w:jc w:val="both"/>
        <w:rPr>
          <w:rFonts w:cs="TSMapaGruesa"/>
          <w:sz w:val="24"/>
          <w:szCs w:val="24"/>
          <w:lang w:eastAsia="es-CL"/>
        </w:rPr>
      </w:pPr>
      <w:r w:rsidRPr="0026562C">
        <w:rPr>
          <w:rFonts w:cs="TSMapaOblicua"/>
          <w:sz w:val="24"/>
          <w:szCs w:val="24"/>
          <w:lang w:eastAsia="es-CL"/>
        </w:rPr>
        <w:t>Participantes</w:t>
      </w:r>
      <w:r w:rsidRPr="0026562C">
        <w:rPr>
          <w:rFonts w:cs="TSMapaLigera"/>
          <w:sz w:val="24"/>
          <w:szCs w:val="24"/>
          <w:lang w:eastAsia="es-CL"/>
        </w:rPr>
        <w:t>: Desde los 8 años.</w:t>
      </w:r>
    </w:p>
    <w:p w:rsidR="0034542F" w:rsidRPr="0026562C" w:rsidRDefault="0034542F" w:rsidP="0034542F">
      <w:pPr>
        <w:autoSpaceDE w:val="0"/>
        <w:autoSpaceDN w:val="0"/>
        <w:adjustRightInd w:val="0"/>
        <w:spacing w:after="0" w:line="240" w:lineRule="auto"/>
        <w:jc w:val="both"/>
        <w:rPr>
          <w:rFonts w:cs="TSMapaLigera"/>
          <w:sz w:val="24"/>
          <w:szCs w:val="24"/>
          <w:lang w:eastAsia="es-CL"/>
        </w:rPr>
      </w:pPr>
      <w:r w:rsidRPr="0026562C">
        <w:rPr>
          <w:rFonts w:cs="TSMapaOblicua"/>
          <w:sz w:val="24"/>
          <w:szCs w:val="24"/>
          <w:lang w:eastAsia="es-CL"/>
        </w:rPr>
        <w:t>Tiempo</w:t>
      </w:r>
      <w:r w:rsidRPr="0026562C">
        <w:rPr>
          <w:rFonts w:cs="TSMapaLigera"/>
          <w:sz w:val="24"/>
          <w:szCs w:val="24"/>
          <w:lang w:eastAsia="es-CL"/>
        </w:rPr>
        <w:t>: El que el monitor estime conveniente.</w:t>
      </w:r>
    </w:p>
    <w:p w:rsidR="0034542F" w:rsidRPr="0026562C" w:rsidRDefault="0034542F" w:rsidP="0034542F">
      <w:pPr>
        <w:autoSpaceDE w:val="0"/>
        <w:autoSpaceDN w:val="0"/>
        <w:adjustRightInd w:val="0"/>
        <w:spacing w:after="0" w:line="240" w:lineRule="auto"/>
        <w:jc w:val="both"/>
        <w:rPr>
          <w:rFonts w:cs="TSMapaLigera"/>
          <w:sz w:val="24"/>
          <w:szCs w:val="24"/>
          <w:lang w:eastAsia="es-CL"/>
        </w:rPr>
      </w:pPr>
    </w:p>
    <w:p w:rsidR="0034542F" w:rsidRPr="0026562C" w:rsidRDefault="0034542F" w:rsidP="0034542F">
      <w:pPr>
        <w:autoSpaceDE w:val="0"/>
        <w:autoSpaceDN w:val="0"/>
        <w:adjustRightInd w:val="0"/>
        <w:spacing w:after="0" w:line="240" w:lineRule="auto"/>
        <w:jc w:val="both"/>
        <w:rPr>
          <w:rFonts w:cs="TSMapaLigera"/>
          <w:sz w:val="24"/>
          <w:szCs w:val="24"/>
          <w:lang w:eastAsia="es-CL"/>
        </w:rPr>
      </w:pPr>
      <w:r w:rsidRPr="0026562C">
        <w:rPr>
          <w:rFonts w:cs="TSMapaLigera"/>
          <w:sz w:val="24"/>
          <w:szCs w:val="24"/>
          <w:lang w:eastAsia="es-CL"/>
        </w:rPr>
        <w:t>Los integrantes del grupo se sientan en círculo en sillas. El monitor comienza contando una historia y cuando dice “olas a la izquierda” todos giran a la izquierda y se sientan, cuando diga “olas a la derecha” giran a la derecha y cuando diga Tempestad todos deben de cambiar de puesto entrecruzados, quien quede de pie pagará penitencia y continuará el cuento.</w:t>
      </w:r>
    </w:p>
    <w:p w:rsidR="0034542F" w:rsidRPr="0026562C" w:rsidRDefault="0034542F" w:rsidP="0034542F">
      <w:pPr>
        <w:autoSpaceDE w:val="0"/>
        <w:autoSpaceDN w:val="0"/>
        <w:adjustRightInd w:val="0"/>
        <w:spacing w:after="0" w:line="240" w:lineRule="auto"/>
        <w:jc w:val="both"/>
        <w:rPr>
          <w:rFonts w:cs="TSMapaLigera"/>
          <w:sz w:val="24"/>
          <w:szCs w:val="24"/>
          <w:lang w:eastAsia="es-CL"/>
        </w:rPr>
      </w:pPr>
    </w:p>
    <w:p w:rsidR="0034542F" w:rsidRPr="008D1DC8" w:rsidRDefault="0034542F" w:rsidP="0034542F">
      <w:pPr>
        <w:autoSpaceDE w:val="0"/>
        <w:autoSpaceDN w:val="0"/>
        <w:adjustRightInd w:val="0"/>
        <w:spacing w:after="0" w:line="240" w:lineRule="auto"/>
        <w:jc w:val="both"/>
        <w:rPr>
          <w:rFonts w:cs="TSMapaGruesa"/>
          <w:b/>
          <w:sz w:val="24"/>
          <w:szCs w:val="24"/>
          <w:u w:val="single"/>
          <w:lang w:eastAsia="es-CL"/>
        </w:rPr>
      </w:pPr>
      <w:r w:rsidRPr="008D1DC8">
        <w:rPr>
          <w:rFonts w:cs="TSMapaGruesa"/>
          <w:b/>
          <w:sz w:val="24"/>
          <w:szCs w:val="24"/>
          <w:u w:val="single"/>
          <w:lang w:eastAsia="es-CL"/>
        </w:rPr>
        <w:t>6. “¿QUIÉN EMPEZÓ EL MOVIMIENTO?”</w:t>
      </w:r>
    </w:p>
    <w:p w:rsidR="0034542F" w:rsidRPr="0026562C" w:rsidRDefault="0034542F" w:rsidP="0034542F">
      <w:pPr>
        <w:autoSpaceDE w:val="0"/>
        <w:autoSpaceDN w:val="0"/>
        <w:adjustRightInd w:val="0"/>
        <w:spacing w:after="0" w:line="240" w:lineRule="auto"/>
        <w:jc w:val="both"/>
        <w:rPr>
          <w:rFonts w:cs="TSMapaGruesa"/>
          <w:sz w:val="24"/>
          <w:szCs w:val="24"/>
          <w:lang w:eastAsia="es-CL"/>
        </w:rPr>
      </w:pPr>
    </w:p>
    <w:p w:rsidR="0034542F" w:rsidRPr="0026562C" w:rsidRDefault="0034542F" w:rsidP="0034542F">
      <w:pPr>
        <w:autoSpaceDE w:val="0"/>
        <w:autoSpaceDN w:val="0"/>
        <w:adjustRightInd w:val="0"/>
        <w:spacing w:after="0" w:line="240" w:lineRule="auto"/>
        <w:jc w:val="both"/>
        <w:rPr>
          <w:rFonts w:cs="TSMapaGruesa"/>
          <w:sz w:val="24"/>
          <w:szCs w:val="24"/>
          <w:lang w:eastAsia="es-CL"/>
        </w:rPr>
      </w:pPr>
      <w:r w:rsidRPr="0026562C">
        <w:rPr>
          <w:rFonts w:cs="TSMapaGruesa"/>
          <w:sz w:val="24"/>
          <w:szCs w:val="24"/>
          <w:lang w:eastAsia="es-CL"/>
        </w:rPr>
        <w:t>Esta dinámica es de orden recreativo.</w:t>
      </w:r>
    </w:p>
    <w:p w:rsidR="0034542F" w:rsidRPr="0026562C" w:rsidRDefault="0034542F" w:rsidP="0034542F">
      <w:pPr>
        <w:autoSpaceDE w:val="0"/>
        <w:autoSpaceDN w:val="0"/>
        <w:adjustRightInd w:val="0"/>
        <w:spacing w:after="0" w:line="240" w:lineRule="auto"/>
        <w:jc w:val="both"/>
        <w:rPr>
          <w:rFonts w:cs="TSMapaGruesa"/>
          <w:sz w:val="24"/>
          <w:szCs w:val="24"/>
          <w:lang w:eastAsia="es-CL"/>
        </w:rPr>
      </w:pPr>
    </w:p>
    <w:p w:rsidR="0034542F" w:rsidRPr="0026562C" w:rsidRDefault="0034542F" w:rsidP="0034542F">
      <w:pPr>
        <w:autoSpaceDE w:val="0"/>
        <w:autoSpaceDN w:val="0"/>
        <w:adjustRightInd w:val="0"/>
        <w:spacing w:after="0" w:line="240" w:lineRule="auto"/>
        <w:jc w:val="both"/>
        <w:rPr>
          <w:rFonts w:cs="TSMapaLigera"/>
          <w:sz w:val="24"/>
          <w:szCs w:val="24"/>
          <w:lang w:eastAsia="es-CL"/>
        </w:rPr>
      </w:pPr>
      <w:r w:rsidRPr="0026562C">
        <w:rPr>
          <w:rFonts w:cs="TSMapaOblicua"/>
          <w:sz w:val="24"/>
          <w:szCs w:val="24"/>
          <w:lang w:eastAsia="es-CL"/>
        </w:rPr>
        <w:t>Participantes</w:t>
      </w:r>
      <w:r w:rsidRPr="0026562C">
        <w:rPr>
          <w:rFonts w:cs="TSMapaLigera"/>
          <w:sz w:val="24"/>
          <w:szCs w:val="24"/>
          <w:lang w:eastAsia="es-CL"/>
        </w:rPr>
        <w:t>: Desde los 6 años.</w:t>
      </w:r>
    </w:p>
    <w:p w:rsidR="0034542F" w:rsidRPr="0026562C" w:rsidRDefault="0034542F" w:rsidP="0034542F">
      <w:pPr>
        <w:autoSpaceDE w:val="0"/>
        <w:autoSpaceDN w:val="0"/>
        <w:adjustRightInd w:val="0"/>
        <w:spacing w:after="0" w:line="240" w:lineRule="auto"/>
        <w:jc w:val="both"/>
        <w:rPr>
          <w:rFonts w:cs="TSMapaLigera"/>
          <w:sz w:val="24"/>
          <w:szCs w:val="24"/>
          <w:lang w:eastAsia="es-CL"/>
        </w:rPr>
      </w:pPr>
      <w:r w:rsidRPr="0026562C">
        <w:rPr>
          <w:rFonts w:cs="TSMapaOblicua"/>
          <w:sz w:val="24"/>
          <w:szCs w:val="24"/>
          <w:lang w:eastAsia="es-CL"/>
        </w:rPr>
        <w:t>Tiempo</w:t>
      </w:r>
      <w:r w:rsidRPr="0026562C">
        <w:rPr>
          <w:rFonts w:cs="TSMapaLigera"/>
          <w:sz w:val="24"/>
          <w:szCs w:val="24"/>
          <w:lang w:eastAsia="es-CL"/>
        </w:rPr>
        <w:t>: Aproximadamente 10 minutos.</w:t>
      </w:r>
    </w:p>
    <w:p w:rsidR="0034542F" w:rsidRPr="0026562C" w:rsidRDefault="0034542F" w:rsidP="0034542F">
      <w:pPr>
        <w:autoSpaceDE w:val="0"/>
        <w:autoSpaceDN w:val="0"/>
        <w:adjustRightInd w:val="0"/>
        <w:spacing w:after="0" w:line="240" w:lineRule="auto"/>
        <w:jc w:val="both"/>
        <w:rPr>
          <w:rFonts w:cs="TSMapaLigera"/>
          <w:sz w:val="24"/>
          <w:szCs w:val="24"/>
          <w:lang w:eastAsia="es-CL"/>
        </w:rPr>
      </w:pPr>
    </w:p>
    <w:p w:rsidR="0034542F" w:rsidRPr="0026562C" w:rsidRDefault="0034542F" w:rsidP="0034542F">
      <w:pPr>
        <w:autoSpaceDE w:val="0"/>
        <w:autoSpaceDN w:val="0"/>
        <w:adjustRightInd w:val="0"/>
        <w:spacing w:after="0" w:line="240" w:lineRule="auto"/>
        <w:jc w:val="both"/>
        <w:rPr>
          <w:rFonts w:cs="TSMapaLigera"/>
          <w:sz w:val="24"/>
          <w:szCs w:val="24"/>
          <w:lang w:eastAsia="es-CL"/>
        </w:rPr>
      </w:pPr>
      <w:r w:rsidRPr="0026562C">
        <w:rPr>
          <w:rFonts w:cs="TSMapaLigera"/>
          <w:sz w:val="24"/>
          <w:szCs w:val="24"/>
          <w:lang w:eastAsia="es-CL"/>
        </w:rPr>
        <w:t>El grupo, sentado en círculo, pide a un compañero que</w:t>
      </w:r>
      <w:r w:rsidR="005A61BA">
        <w:rPr>
          <w:rFonts w:cs="TSMapaLigera"/>
          <w:sz w:val="24"/>
          <w:szCs w:val="24"/>
          <w:lang w:eastAsia="es-CL"/>
        </w:rPr>
        <w:t xml:space="preserve"> </w:t>
      </w:r>
      <w:r w:rsidRPr="0026562C">
        <w:rPr>
          <w:rFonts w:cs="TSMapaLigera"/>
          <w:sz w:val="24"/>
          <w:szCs w:val="24"/>
          <w:lang w:eastAsia="es-CL"/>
        </w:rPr>
        <w:t xml:space="preserve">salga y, </w:t>
      </w:r>
      <w:r w:rsidR="005A61BA" w:rsidRPr="0026562C">
        <w:rPr>
          <w:rFonts w:cs="TSMapaLigera"/>
          <w:sz w:val="24"/>
          <w:szCs w:val="24"/>
          <w:lang w:eastAsia="es-CL"/>
        </w:rPr>
        <w:t>quienes</w:t>
      </w:r>
      <w:r w:rsidRPr="0026562C">
        <w:rPr>
          <w:rFonts w:cs="TSMapaLigera"/>
          <w:sz w:val="24"/>
          <w:szCs w:val="24"/>
          <w:lang w:eastAsia="es-CL"/>
        </w:rPr>
        <w:t xml:space="preserve"> quedan se ponen de acuerdo en quien es el que inicia el movimiento Este compañero inicia un movimiento y todos deben seguirlo; por ejemplo mover la cabeza, hacer una mueca, mover el pie, tocar diferente tipos de instrumentos musicales, </w:t>
      </w:r>
      <w:r w:rsidR="005A61BA" w:rsidRPr="0026562C">
        <w:rPr>
          <w:rFonts w:cs="TSMapaLigera"/>
          <w:sz w:val="24"/>
          <w:szCs w:val="24"/>
          <w:lang w:eastAsia="es-CL"/>
        </w:rPr>
        <w:t>etc.</w:t>
      </w:r>
      <w:r w:rsidRPr="0026562C">
        <w:rPr>
          <w:rFonts w:cs="TSMapaLigera"/>
          <w:sz w:val="24"/>
          <w:szCs w:val="24"/>
          <w:lang w:eastAsia="es-CL"/>
        </w:rPr>
        <w:t xml:space="preserve"> El compañero que salió de la zona de juegos regresa nuevamente, debe descubrir quién inició el movimiento y tiene tres oportunidades de identificarlo, si falla las tres veces tiene penitencia. También cuenta con un tiempo limitado para averiguar quien inicia el </w:t>
      </w:r>
      <w:r w:rsidRPr="0026562C">
        <w:rPr>
          <w:rFonts w:cs="TSMapaLigera"/>
          <w:sz w:val="24"/>
          <w:szCs w:val="24"/>
          <w:lang w:eastAsia="es-CL"/>
        </w:rPr>
        <w:lastRenderedPageBreak/>
        <w:t>movimiento, de tres minutos aproximadamente.</w:t>
      </w:r>
    </w:p>
    <w:p w:rsidR="0034542F" w:rsidRPr="0026562C" w:rsidRDefault="0034542F" w:rsidP="0034542F">
      <w:pPr>
        <w:autoSpaceDE w:val="0"/>
        <w:autoSpaceDN w:val="0"/>
        <w:adjustRightInd w:val="0"/>
        <w:spacing w:after="0" w:line="240" w:lineRule="auto"/>
        <w:jc w:val="both"/>
        <w:rPr>
          <w:rFonts w:cs="TSMapaLigera"/>
          <w:sz w:val="24"/>
          <w:szCs w:val="24"/>
          <w:lang w:eastAsia="es-CL"/>
        </w:rPr>
      </w:pPr>
    </w:p>
    <w:p w:rsidR="0034542F" w:rsidRPr="008D1DC8" w:rsidRDefault="0034542F" w:rsidP="0034542F">
      <w:pPr>
        <w:autoSpaceDE w:val="0"/>
        <w:autoSpaceDN w:val="0"/>
        <w:adjustRightInd w:val="0"/>
        <w:spacing w:after="0" w:line="240" w:lineRule="auto"/>
        <w:jc w:val="both"/>
        <w:rPr>
          <w:rFonts w:cs="TSMapaGruesa"/>
          <w:b/>
          <w:sz w:val="24"/>
          <w:szCs w:val="24"/>
          <w:u w:val="single"/>
          <w:lang w:eastAsia="es-CL"/>
        </w:rPr>
      </w:pPr>
      <w:r w:rsidRPr="008D1DC8">
        <w:rPr>
          <w:rFonts w:cs="TSMapaGruesa"/>
          <w:b/>
          <w:sz w:val="24"/>
          <w:szCs w:val="24"/>
          <w:u w:val="single"/>
          <w:lang w:eastAsia="es-CL"/>
        </w:rPr>
        <w:t>7. “</w:t>
      </w:r>
      <w:r w:rsidRPr="008D1DC8">
        <w:rPr>
          <w:b/>
          <w:bCs/>
          <w:sz w:val="24"/>
          <w:szCs w:val="24"/>
          <w:u w:val="single"/>
          <w:lang w:eastAsia="es-CL"/>
        </w:rPr>
        <w:t>¡</w:t>
      </w:r>
      <w:r w:rsidRPr="008D1DC8">
        <w:rPr>
          <w:rFonts w:cs="TSMapaGruesa"/>
          <w:b/>
          <w:sz w:val="24"/>
          <w:szCs w:val="24"/>
          <w:u w:val="single"/>
          <w:lang w:eastAsia="es-CL"/>
        </w:rPr>
        <w:t>UN CUENTO VIVO</w:t>
      </w:r>
      <w:proofErr w:type="gramStart"/>
      <w:r w:rsidRPr="008D1DC8">
        <w:rPr>
          <w:b/>
          <w:bCs/>
          <w:sz w:val="24"/>
          <w:szCs w:val="24"/>
          <w:u w:val="single"/>
          <w:lang w:eastAsia="es-CL"/>
        </w:rPr>
        <w:t xml:space="preserve">! </w:t>
      </w:r>
      <w:r w:rsidRPr="008D1DC8">
        <w:rPr>
          <w:rFonts w:cs="TSMapaGruesa"/>
          <w:b/>
          <w:sz w:val="24"/>
          <w:szCs w:val="24"/>
          <w:u w:val="single"/>
          <w:lang w:eastAsia="es-CL"/>
        </w:rPr>
        <w:t>”</w:t>
      </w:r>
      <w:proofErr w:type="gramEnd"/>
    </w:p>
    <w:p w:rsidR="0034542F" w:rsidRPr="0026562C" w:rsidRDefault="0034542F" w:rsidP="0034542F">
      <w:pPr>
        <w:autoSpaceDE w:val="0"/>
        <w:autoSpaceDN w:val="0"/>
        <w:adjustRightInd w:val="0"/>
        <w:spacing w:after="0" w:line="240" w:lineRule="auto"/>
        <w:jc w:val="both"/>
        <w:rPr>
          <w:rFonts w:cs="TSMapaGruesa"/>
          <w:sz w:val="24"/>
          <w:szCs w:val="24"/>
          <w:lang w:eastAsia="es-CL"/>
        </w:rPr>
      </w:pPr>
    </w:p>
    <w:p w:rsidR="0034542F" w:rsidRPr="0026562C" w:rsidRDefault="0034542F" w:rsidP="0034542F">
      <w:pPr>
        <w:autoSpaceDE w:val="0"/>
        <w:autoSpaceDN w:val="0"/>
        <w:adjustRightInd w:val="0"/>
        <w:spacing w:after="0" w:line="240" w:lineRule="auto"/>
        <w:jc w:val="both"/>
        <w:rPr>
          <w:rFonts w:cs="TSMapaGruesa"/>
          <w:sz w:val="24"/>
          <w:szCs w:val="24"/>
          <w:lang w:eastAsia="es-CL"/>
        </w:rPr>
      </w:pPr>
      <w:r w:rsidRPr="0026562C">
        <w:rPr>
          <w:rFonts w:cs="TSMapaGruesa"/>
          <w:sz w:val="24"/>
          <w:szCs w:val="24"/>
          <w:lang w:eastAsia="es-CL"/>
        </w:rPr>
        <w:t>Esta dinámica es de orden recreativo.</w:t>
      </w:r>
    </w:p>
    <w:p w:rsidR="0034542F" w:rsidRPr="0026562C" w:rsidRDefault="0034542F" w:rsidP="0034542F">
      <w:pPr>
        <w:autoSpaceDE w:val="0"/>
        <w:autoSpaceDN w:val="0"/>
        <w:adjustRightInd w:val="0"/>
        <w:spacing w:after="0" w:line="240" w:lineRule="auto"/>
        <w:jc w:val="both"/>
        <w:rPr>
          <w:rFonts w:cs="TSMapaOblicua"/>
          <w:sz w:val="24"/>
          <w:szCs w:val="24"/>
          <w:lang w:eastAsia="es-CL"/>
        </w:rPr>
      </w:pPr>
    </w:p>
    <w:p w:rsidR="0034542F" w:rsidRPr="0026562C" w:rsidRDefault="0034542F" w:rsidP="0034542F">
      <w:pPr>
        <w:autoSpaceDE w:val="0"/>
        <w:autoSpaceDN w:val="0"/>
        <w:adjustRightInd w:val="0"/>
        <w:spacing w:after="0" w:line="240" w:lineRule="auto"/>
        <w:jc w:val="both"/>
        <w:rPr>
          <w:rFonts w:cs="TSMapaLigera"/>
          <w:sz w:val="24"/>
          <w:szCs w:val="24"/>
          <w:lang w:eastAsia="es-CL"/>
        </w:rPr>
      </w:pPr>
      <w:r w:rsidRPr="0026562C">
        <w:rPr>
          <w:rFonts w:cs="TSMapaOblicua"/>
          <w:sz w:val="24"/>
          <w:szCs w:val="24"/>
          <w:lang w:eastAsia="es-CL"/>
        </w:rPr>
        <w:t>Participantes</w:t>
      </w:r>
      <w:r w:rsidRPr="0026562C">
        <w:rPr>
          <w:rFonts w:cs="TSMapaLigera"/>
          <w:sz w:val="24"/>
          <w:szCs w:val="24"/>
          <w:lang w:eastAsia="es-CL"/>
        </w:rPr>
        <w:t>: Desde los 6 años.</w:t>
      </w:r>
    </w:p>
    <w:p w:rsidR="0034542F" w:rsidRPr="0026562C" w:rsidRDefault="0034542F" w:rsidP="0034542F">
      <w:pPr>
        <w:autoSpaceDE w:val="0"/>
        <w:autoSpaceDN w:val="0"/>
        <w:adjustRightInd w:val="0"/>
        <w:spacing w:after="0" w:line="240" w:lineRule="auto"/>
        <w:jc w:val="both"/>
        <w:rPr>
          <w:rFonts w:cs="TSMapaLigera"/>
          <w:sz w:val="24"/>
          <w:szCs w:val="24"/>
          <w:lang w:eastAsia="es-CL"/>
        </w:rPr>
      </w:pPr>
      <w:r w:rsidRPr="0026562C">
        <w:rPr>
          <w:rFonts w:cs="TSMapaOblicua"/>
          <w:sz w:val="24"/>
          <w:szCs w:val="24"/>
          <w:lang w:eastAsia="es-CL"/>
        </w:rPr>
        <w:t>Tiempo</w:t>
      </w:r>
      <w:r w:rsidRPr="0026562C">
        <w:rPr>
          <w:rFonts w:cs="TSMapaLigera"/>
          <w:sz w:val="24"/>
          <w:szCs w:val="24"/>
          <w:lang w:eastAsia="es-CL"/>
        </w:rPr>
        <w:t>: El que el monitor estime conveniente.</w:t>
      </w:r>
    </w:p>
    <w:p w:rsidR="0034542F" w:rsidRPr="0026562C" w:rsidRDefault="0034542F" w:rsidP="0034542F">
      <w:pPr>
        <w:autoSpaceDE w:val="0"/>
        <w:autoSpaceDN w:val="0"/>
        <w:adjustRightInd w:val="0"/>
        <w:spacing w:after="0" w:line="240" w:lineRule="auto"/>
        <w:jc w:val="both"/>
        <w:rPr>
          <w:rFonts w:cs="TSMapaLigera"/>
          <w:sz w:val="24"/>
          <w:szCs w:val="24"/>
          <w:lang w:eastAsia="es-CL"/>
        </w:rPr>
      </w:pPr>
    </w:p>
    <w:p w:rsidR="0034542F" w:rsidRPr="0026562C" w:rsidRDefault="0034542F" w:rsidP="0034542F">
      <w:pPr>
        <w:autoSpaceDE w:val="0"/>
        <w:autoSpaceDN w:val="0"/>
        <w:adjustRightInd w:val="0"/>
        <w:spacing w:after="0" w:line="240" w:lineRule="auto"/>
        <w:jc w:val="both"/>
        <w:rPr>
          <w:rFonts w:cs="TSMapaLigera"/>
          <w:sz w:val="24"/>
          <w:szCs w:val="24"/>
          <w:lang w:eastAsia="es-CL"/>
        </w:rPr>
      </w:pPr>
      <w:r w:rsidRPr="0026562C">
        <w:rPr>
          <w:rFonts w:cs="TSMapaLigera"/>
          <w:sz w:val="24"/>
          <w:szCs w:val="24"/>
          <w:lang w:eastAsia="es-CL"/>
        </w:rPr>
        <w:t>Todos los participantes están sentados en círculo. El monitor empieza a contar un relato sobre cualquier cosa, donde incorpore personajes y animales en determinadas actitudes y acciones. Se explica que cuando el coordinador señale a cualquier compañero, éste debe actuar como el animal o persona sobre la cual él está haciendo referencia en su relato. Por ejemplo: “Paseando por el parque vi a un niño tomando un helado (señala a alguien)... Estaba todo lleno de helado, se chupaba las manos, vino su mamá (señala a otra persona), y se enfadó mucho.... El niño se puso a llorar y se le cayó el helado........ Un perro (señala a otra persona) pasó corriendo y se tomó el helado..... etc. Una vez iniciado el cuento el monitor pude hacer que le relato se vaya construyendo colectivamente de manera espontánea, dándole la palabra a otro para que lo continúe.</w:t>
      </w:r>
    </w:p>
    <w:p w:rsidR="0034542F" w:rsidRPr="0026562C" w:rsidRDefault="0034542F" w:rsidP="0034542F">
      <w:pPr>
        <w:autoSpaceDE w:val="0"/>
        <w:autoSpaceDN w:val="0"/>
        <w:adjustRightInd w:val="0"/>
        <w:spacing w:after="0" w:line="240" w:lineRule="auto"/>
        <w:jc w:val="both"/>
        <w:rPr>
          <w:rFonts w:cs="TSMapaLigera"/>
          <w:sz w:val="24"/>
          <w:szCs w:val="24"/>
          <w:lang w:eastAsia="es-CL"/>
        </w:rPr>
      </w:pPr>
    </w:p>
    <w:p w:rsidR="0034542F" w:rsidRPr="008D1DC8" w:rsidRDefault="0034542F" w:rsidP="0034542F">
      <w:pPr>
        <w:autoSpaceDE w:val="0"/>
        <w:autoSpaceDN w:val="0"/>
        <w:adjustRightInd w:val="0"/>
        <w:spacing w:after="0" w:line="240" w:lineRule="auto"/>
        <w:jc w:val="both"/>
        <w:rPr>
          <w:rFonts w:cs="TSMapaGruesa"/>
          <w:b/>
          <w:sz w:val="24"/>
          <w:szCs w:val="24"/>
          <w:u w:val="single"/>
          <w:lang w:eastAsia="es-CL"/>
        </w:rPr>
      </w:pPr>
      <w:r w:rsidRPr="008D1DC8">
        <w:rPr>
          <w:rFonts w:cs="TSMapaGruesa"/>
          <w:b/>
          <w:sz w:val="24"/>
          <w:szCs w:val="24"/>
          <w:u w:val="single"/>
          <w:lang w:eastAsia="es-CL"/>
        </w:rPr>
        <w:t>8. “EL FÓSFORO”</w:t>
      </w:r>
    </w:p>
    <w:p w:rsidR="0034542F" w:rsidRPr="0026562C" w:rsidRDefault="0034542F" w:rsidP="0034542F">
      <w:pPr>
        <w:autoSpaceDE w:val="0"/>
        <w:autoSpaceDN w:val="0"/>
        <w:adjustRightInd w:val="0"/>
        <w:spacing w:after="0" w:line="240" w:lineRule="auto"/>
        <w:jc w:val="both"/>
        <w:rPr>
          <w:rFonts w:cs="TSMapaGruesa"/>
          <w:sz w:val="24"/>
          <w:szCs w:val="24"/>
          <w:lang w:eastAsia="es-CL"/>
        </w:rPr>
      </w:pPr>
    </w:p>
    <w:p w:rsidR="0034542F" w:rsidRPr="0026562C" w:rsidRDefault="0034542F" w:rsidP="0034542F">
      <w:pPr>
        <w:autoSpaceDE w:val="0"/>
        <w:autoSpaceDN w:val="0"/>
        <w:adjustRightInd w:val="0"/>
        <w:spacing w:after="0" w:line="240" w:lineRule="auto"/>
        <w:jc w:val="both"/>
        <w:rPr>
          <w:rFonts w:cs="TSMapaGruesa"/>
          <w:sz w:val="24"/>
          <w:szCs w:val="24"/>
          <w:lang w:eastAsia="es-CL"/>
        </w:rPr>
      </w:pPr>
      <w:r w:rsidRPr="0026562C">
        <w:rPr>
          <w:rFonts w:cs="TSMapaGruesa"/>
          <w:sz w:val="24"/>
          <w:szCs w:val="24"/>
          <w:lang w:eastAsia="es-CL"/>
        </w:rPr>
        <w:t>Esta dinámica es de orden recreativo.</w:t>
      </w:r>
    </w:p>
    <w:p w:rsidR="0034542F" w:rsidRPr="0026562C" w:rsidRDefault="0034542F" w:rsidP="0034542F">
      <w:pPr>
        <w:autoSpaceDE w:val="0"/>
        <w:autoSpaceDN w:val="0"/>
        <w:adjustRightInd w:val="0"/>
        <w:spacing w:after="0" w:line="240" w:lineRule="auto"/>
        <w:jc w:val="both"/>
        <w:rPr>
          <w:rFonts w:cs="TSMapaOblicua"/>
          <w:sz w:val="24"/>
          <w:szCs w:val="24"/>
          <w:lang w:eastAsia="es-CL"/>
        </w:rPr>
      </w:pPr>
    </w:p>
    <w:p w:rsidR="0034542F" w:rsidRPr="0026562C" w:rsidRDefault="0034542F" w:rsidP="0034542F">
      <w:pPr>
        <w:autoSpaceDE w:val="0"/>
        <w:autoSpaceDN w:val="0"/>
        <w:adjustRightInd w:val="0"/>
        <w:spacing w:after="0" w:line="240" w:lineRule="auto"/>
        <w:jc w:val="both"/>
        <w:rPr>
          <w:rFonts w:cs="TSMapaLigera"/>
          <w:sz w:val="24"/>
          <w:szCs w:val="24"/>
          <w:lang w:eastAsia="es-CL"/>
        </w:rPr>
      </w:pPr>
      <w:r w:rsidRPr="0026562C">
        <w:rPr>
          <w:rFonts w:cs="TSMapaOblicua"/>
          <w:sz w:val="24"/>
          <w:szCs w:val="24"/>
          <w:lang w:eastAsia="es-CL"/>
        </w:rPr>
        <w:t>Participantes</w:t>
      </w:r>
      <w:r w:rsidRPr="0026562C">
        <w:rPr>
          <w:rFonts w:cs="TSMapaLigera"/>
          <w:sz w:val="24"/>
          <w:szCs w:val="24"/>
          <w:lang w:eastAsia="es-CL"/>
        </w:rPr>
        <w:t>: Desde los 10 años</w:t>
      </w:r>
    </w:p>
    <w:p w:rsidR="0034542F" w:rsidRPr="0026562C" w:rsidRDefault="0034542F" w:rsidP="0034542F">
      <w:pPr>
        <w:autoSpaceDE w:val="0"/>
        <w:autoSpaceDN w:val="0"/>
        <w:adjustRightInd w:val="0"/>
        <w:spacing w:after="0" w:line="240" w:lineRule="auto"/>
        <w:jc w:val="both"/>
        <w:rPr>
          <w:rFonts w:cs="TSMapaLigera"/>
          <w:sz w:val="24"/>
          <w:szCs w:val="24"/>
          <w:lang w:eastAsia="es-CL"/>
        </w:rPr>
      </w:pPr>
      <w:r w:rsidRPr="0026562C">
        <w:rPr>
          <w:rFonts w:cs="TSMapaOblicua"/>
          <w:sz w:val="24"/>
          <w:szCs w:val="24"/>
          <w:lang w:eastAsia="es-CL"/>
        </w:rPr>
        <w:t>Material</w:t>
      </w:r>
      <w:r w:rsidRPr="0026562C">
        <w:rPr>
          <w:rFonts w:cs="TSMapaLigera"/>
          <w:sz w:val="24"/>
          <w:szCs w:val="24"/>
          <w:lang w:eastAsia="es-CL"/>
        </w:rPr>
        <w:t>: Fósforos</w:t>
      </w:r>
    </w:p>
    <w:p w:rsidR="0034542F" w:rsidRPr="0026562C" w:rsidRDefault="0034542F" w:rsidP="0034542F">
      <w:pPr>
        <w:autoSpaceDE w:val="0"/>
        <w:autoSpaceDN w:val="0"/>
        <w:adjustRightInd w:val="0"/>
        <w:spacing w:after="0" w:line="240" w:lineRule="auto"/>
        <w:jc w:val="both"/>
        <w:rPr>
          <w:rFonts w:cs="TSMapaLigera"/>
          <w:sz w:val="24"/>
          <w:szCs w:val="24"/>
          <w:lang w:eastAsia="es-CL"/>
        </w:rPr>
      </w:pPr>
      <w:r w:rsidRPr="0026562C">
        <w:rPr>
          <w:rFonts w:cs="TSMapaOblicua"/>
          <w:sz w:val="24"/>
          <w:szCs w:val="24"/>
          <w:lang w:eastAsia="es-CL"/>
        </w:rPr>
        <w:t>Tiempo</w:t>
      </w:r>
      <w:r w:rsidRPr="0026562C">
        <w:rPr>
          <w:rFonts w:cs="TSMapaLigera"/>
          <w:sz w:val="24"/>
          <w:szCs w:val="24"/>
          <w:lang w:eastAsia="es-CL"/>
        </w:rPr>
        <w:t>: El que el monitor estime conveniente.</w:t>
      </w:r>
    </w:p>
    <w:p w:rsidR="0034542F" w:rsidRPr="0026562C" w:rsidRDefault="0034542F" w:rsidP="0034542F">
      <w:pPr>
        <w:autoSpaceDE w:val="0"/>
        <w:autoSpaceDN w:val="0"/>
        <w:adjustRightInd w:val="0"/>
        <w:spacing w:after="0" w:line="240" w:lineRule="auto"/>
        <w:jc w:val="both"/>
        <w:rPr>
          <w:rFonts w:cs="TSMapaLigera"/>
          <w:sz w:val="24"/>
          <w:szCs w:val="24"/>
          <w:lang w:eastAsia="es-CL"/>
        </w:rPr>
      </w:pPr>
    </w:p>
    <w:p w:rsidR="0034542F" w:rsidRPr="0026562C" w:rsidRDefault="0034542F" w:rsidP="0034542F">
      <w:pPr>
        <w:autoSpaceDE w:val="0"/>
        <w:autoSpaceDN w:val="0"/>
        <w:adjustRightInd w:val="0"/>
        <w:spacing w:after="0" w:line="240" w:lineRule="auto"/>
        <w:jc w:val="both"/>
        <w:rPr>
          <w:rFonts w:cs="TSMapaLigera"/>
          <w:sz w:val="24"/>
          <w:szCs w:val="24"/>
          <w:lang w:eastAsia="es-CL"/>
        </w:rPr>
      </w:pPr>
      <w:r w:rsidRPr="0026562C">
        <w:rPr>
          <w:rFonts w:cs="TSMapaLigera"/>
          <w:sz w:val="24"/>
          <w:szCs w:val="24"/>
          <w:lang w:eastAsia="es-CL"/>
        </w:rPr>
        <w:lastRenderedPageBreak/>
        <w:t xml:space="preserve">Se forma un círculo con los jugadores sentados o de pie. El monitor o el que inicia el juego, enciende un fósforo de cocina y lo pasa a los compañeros que están en el </w:t>
      </w:r>
      <w:proofErr w:type="gramStart"/>
      <w:r w:rsidRPr="0026562C">
        <w:rPr>
          <w:rFonts w:cs="TSMapaLigera"/>
          <w:sz w:val="24"/>
          <w:szCs w:val="24"/>
          <w:lang w:eastAsia="es-CL"/>
        </w:rPr>
        <w:t>circulo</w:t>
      </w:r>
      <w:proofErr w:type="gramEnd"/>
      <w:r w:rsidRPr="0026562C">
        <w:rPr>
          <w:rFonts w:cs="TSMapaLigera"/>
          <w:sz w:val="24"/>
          <w:szCs w:val="24"/>
          <w:lang w:eastAsia="es-CL"/>
        </w:rPr>
        <w:t>, sentados uno junto a otro, diciéndole:</w:t>
      </w:r>
    </w:p>
    <w:p w:rsidR="0034542F" w:rsidRPr="0026562C" w:rsidRDefault="0034542F" w:rsidP="0034542F">
      <w:pPr>
        <w:autoSpaceDE w:val="0"/>
        <w:autoSpaceDN w:val="0"/>
        <w:adjustRightInd w:val="0"/>
        <w:spacing w:after="0" w:line="240" w:lineRule="auto"/>
        <w:jc w:val="both"/>
        <w:rPr>
          <w:rFonts w:cs="TSMapaLigera"/>
          <w:sz w:val="24"/>
          <w:szCs w:val="24"/>
          <w:lang w:eastAsia="es-CL"/>
        </w:rPr>
      </w:pPr>
    </w:p>
    <w:p w:rsidR="0034542F" w:rsidRPr="0026562C" w:rsidRDefault="0034542F" w:rsidP="0034542F">
      <w:pPr>
        <w:autoSpaceDE w:val="0"/>
        <w:autoSpaceDN w:val="0"/>
        <w:adjustRightInd w:val="0"/>
        <w:spacing w:after="0" w:line="240" w:lineRule="auto"/>
        <w:jc w:val="both"/>
        <w:rPr>
          <w:rFonts w:cs="TSMapaLigera"/>
          <w:sz w:val="24"/>
          <w:szCs w:val="24"/>
          <w:lang w:eastAsia="es-CL"/>
        </w:rPr>
      </w:pPr>
      <w:r w:rsidRPr="0026562C">
        <w:rPr>
          <w:rFonts w:cs="TSMapaLigera"/>
          <w:sz w:val="24"/>
          <w:szCs w:val="24"/>
          <w:lang w:eastAsia="es-CL"/>
        </w:rPr>
        <w:t>ENCENDIDO LO RECIBO.</w:t>
      </w:r>
    </w:p>
    <w:p w:rsidR="0034542F" w:rsidRPr="0026562C" w:rsidRDefault="0034542F" w:rsidP="0034542F">
      <w:pPr>
        <w:autoSpaceDE w:val="0"/>
        <w:autoSpaceDN w:val="0"/>
        <w:adjustRightInd w:val="0"/>
        <w:spacing w:after="0" w:line="240" w:lineRule="auto"/>
        <w:jc w:val="both"/>
        <w:rPr>
          <w:rFonts w:cs="TSMapaLigera"/>
          <w:sz w:val="24"/>
          <w:szCs w:val="24"/>
          <w:lang w:eastAsia="es-CL"/>
        </w:rPr>
      </w:pPr>
      <w:r w:rsidRPr="0026562C">
        <w:rPr>
          <w:rFonts w:cs="TSMapaLigera"/>
          <w:sz w:val="24"/>
          <w:szCs w:val="24"/>
          <w:lang w:eastAsia="es-CL"/>
        </w:rPr>
        <w:t>ENCENDIDO TE LO DOY.</w:t>
      </w:r>
    </w:p>
    <w:p w:rsidR="0034542F" w:rsidRPr="0026562C" w:rsidRDefault="0034542F" w:rsidP="0034542F">
      <w:pPr>
        <w:autoSpaceDE w:val="0"/>
        <w:autoSpaceDN w:val="0"/>
        <w:adjustRightInd w:val="0"/>
        <w:spacing w:after="0" w:line="240" w:lineRule="auto"/>
        <w:jc w:val="both"/>
        <w:rPr>
          <w:rFonts w:cs="TSMapaLigera"/>
          <w:sz w:val="24"/>
          <w:szCs w:val="24"/>
          <w:lang w:eastAsia="es-CL"/>
        </w:rPr>
      </w:pPr>
    </w:p>
    <w:p w:rsidR="0034542F" w:rsidRPr="0026562C" w:rsidRDefault="0034542F" w:rsidP="0034542F">
      <w:pPr>
        <w:autoSpaceDE w:val="0"/>
        <w:autoSpaceDN w:val="0"/>
        <w:adjustRightInd w:val="0"/>
        <w:spacing w:after="0" w:line="240" w:lineRule="auto"/>
        <w:jc w:val="both"/>
        <w:rPr>
          <w:rFonts w:cs="TSMapaLigera"/>
          <w:sz w:val="24"/>
          <w:szCs w:val="24"/>
          <w:lang w:eastAsia="es-CL"/>
        </w:rPr>
      </w:pPr>
      <w:r w:rsidRPr="0026562C">
        <w:rPr>
          <w:rFonts w:cs="TSMapaLigera"/>
          <w:sz w:val="24"/>
          <w:szCs w:val="24"/>
          <w:lang w:eastAsia="es-CL"/>
        </w:rPr>
        <w:t>Esto tiene que ser con la rapidez que se pueda para no entregar apagado el fósforo, al que esto le pase, tendrá que pagar una penitencia que posteriormente deberá realizar. El juego puede durar hasta que se terminen tres o cuatro fósforos o según el animo de los participantes. Al terminar se deberán realizar las penitencias elegidas, a todos o individual.</w:t>
      </w:r>
    </w:p>
    <w:p w:rsidR="0034542F" w:rsidRPr="0026562C" w:rsidRDefault="0034542F" w:rsidP="0034542F">
      <w:pPr>
        <w:autoSpaceDE w:val="0"/>
        <w:autoSpaceDN w:val="0"/>
        <w:adjustRightInd w:val="0"/>
        <w:spacing w:after="0" w:line="240" w:lineRule="auto"/>
        <w:jc w:val="both"/>
        <w:rPr>
          <w:rFonts w:cs="TSMapaLigera"/>
          <w:sz w:val="24"/>
          <w:szCs w:val="24"/>
          <w:lang w:eastAsia="es-CL"/>
        </w:rPr>
      </w:pPr>
    </w:p>
    <w:p w:rsidR="0034542F" w:rsidRPr="008D1DC8" w:rsidRDefault="0034542F" w:rsidP="0034542F">
      <w:pPr>
        <w:autoSpaceDE w:val="0"/>
        <w:autoSpaceDN w:val="0"/>
        <w:adjustRightInd w:val="0"/>
        <w:spacing w:after="0" w:line="240" w:lineRule="auto"/>
        <w:jc w:val="both"/>
        <w:rPr>
          <w:rFonts w:cs="TSMapaGruesa"/>
          <w:b/>
          <w:sz w:val="24"/>
          <w:szCs w:val="24"/>
          <w:u w:val="single"/>
          <w:lang w:eastAsia="es-CL"/>
        </w:rPr>
      </w:pPr>
      <w:r w:rsidRPr="008D1DC8">
        <w:rPr>
          <w:rFonts w:cs="TSMapaGruesa"/>
          <w:b/>
          <w:sz w:val="24"/>
          <w:szCs w:val="24"/>
          <w:u w:val="single"/>
          <w:lang w:eastAsia="es-CL"/>
        </w:rPr>
        <w:t>9. “ESTO ME RECUERDA…”</w:t>
      </w:r>
    </w:p>
    <w:p w:rsidR="0034542F" w:rsidRPr="0026562C" w:rsidRDefault="0034542F" w:rsidP="0034542F">
      <w:pPr>
        <w:autoSpaceDE w:val="0"/>
        <w:autoSpaceDN w:val="0"/>
        <w:adjustRightInd w:val="0"/>
        <w:spacing w:after="0" w:line="240" w:lineRule="auto"/>
        <w:jc w:val="both"/>
        <w:rPr>
          <w:rFonts w:cs="TSMapaGruesa"/>
          <w:sz w:val="24"/>
          <w:szCs w:val="24"/>
          <w:lang w:eastAsia="es-CL"/>
        </w:rPr>
      </w:pPr>
    </w:p>
    <w:p w:rsidR="0034542F" w:rsidRPr="0026562C" w:rsidRDefault="0034542F" w:rsidP="0034542F">
      <w:pPr>
        <w:autoSpaceDE w:val="0"/>
        <w:autoSpaceDN w:val="0"/>
        <w:adjustRightInd w:val="0"/>
        <w:spacing w:after="0" w:line="240" w:lineRule="auto"/>
        <w:jc w:val="both"/>
        <w:rPr>
          <w:rFonts w:cs="TSMapaGruesa"/>
          <w:sz w:val="24"/>
          <w:szCs w:val="24"/>
          <w:lang w:eastAsia="es-CL"/>
        </w:rPr>
      </w:pPr>
      <w:r w:rsidRPr="0026562C">
        <w:rPr>
          <w:rFonts w:cs="TSMapaGruesa"/>
          <w:sz w:val="24"/>
          <w:szCs w:val="24"/>
          <w:lang w:eastAsia="es-CL"/>
        </w:rPr>
        <w:t>Esta dinámica es de orden recreativo y permite mantener al grupo concentrado y en tensión.</w:t>
      </w:r>
    </w:p>
    <w:p w:rsidR="0034542F" w:rsidRPr="0026562C" w:rsidRDefault="0034542F" w:rsidP="0034542F">
      <w:pPr>
        <w:autoSpaceDE w:val="0"/>
        <w:autoSpaceDN w:val="0"/>
        <w:adjustRightInd w:val="0"/>
        <w:spacing w:after="0" w:line="240" w:lineRule="auto"/>
        <w:jc w:val="both"/>
        <w:rPr>
          <w:rFonts w:cs="TSMapaGruesa"/>
          <w:sz w:val="24"/>
          <w:szCs w:val="24"/>
          <w:lang w:eastAsia="es-CL"/>
        </w:rPr>
      </w:pPr>
    </w:p>
    <w:p w:rsidR="0034542F" w:rsidRPr="0026562C" w:rsidRDefault="0034542F" w:rsidP="0034542F">
      <w:pPr>
        <w:autoSpaceDE w:val="0"/>
        <w:autoSpaceDN w:val="0"/>
        <w:adjustRightInd w:val="0"/>
        <w:spacing w:after="0" w:line="240" w:lineRule="auto"/>
        <w:jc w:val="both"/>
        <w:rPr>
          <w:rFonts w:cs="TSMapaGruesa"/>
          <w:sz w:val="24"/>
          <w:szCs w:val="24"/>
          <w:lang w:eastAsia="es-CL"/>
        </w:rPr>
      </w:pPr>
      <w:r w:rsidRPr="0026562C">
        <w:rPr>
          <w:rFonts w:cs="TSMapaOblicua"/>
          <w:sz w:val="24"/>
          <w:szCs w:val="24"/>
          <w:lang w:eastAsia="es-CL"/>
        </w:rPr>
        <w:t>Participantes</w:t>
      </w:r>
      <w:r w:rsidRPr="0026562C">
        <w:rPr>
          <w:rFonts w:cs="TSMapaLigera"/>
          <w:sz w:val="24"/>
          <w:szCs w:val="24"/>
          <w:lang w:eastAsia="es-CL"/>
        </w:rPr>
        <w:t>: Desde los 9 años.</w:t>
      </w:r>
    </w:p>
    <w:p w:rsidR="0034542F" w:rsidRPr="0026562C" w:rsidRDefault="0034542F" w:rsidP="0034542F">
      <w:pPr>
        <w:autoSpaceDE w:val="0"/>
        <w:autoSpaceDN w:val="0"/>
        <w:adjustRightInd w:val="0"/>
        <w:spacing w:after="0" w:line="240" w:lineRule="auto"/>
        <w:jc w:val="both"/>
        <w:rPr>
          <w:rFonts w:cs="TSMapaLigera"/>
          <w:sz w:val="24"/>
          <w:szCs w:val="24"/>
          <w:lang w:eastAsia="es-CL"/>
        </w:rPr>
      </w:pPr>
      <w:r w:rsidRPr="0026562C">
        <w:rPr>
          <w:rFonts w:cs="TSMapaOblicua"/>
          <w:sz w:val="24"/>
          <w:szCs w:val="24"/>
          <w:lang w:eastAsia="es-CL"/>
        </w:rPr>
        <w:t>Tiempo</w:t>
      </w:r>
      <w:r w:rsidRPr="0026562C">
        <w:rPr>
          <w:rFonts w:cs="TSMapaLigera"/>
          <w:sz w:val="24"/>
          <w:szCs w:val="24"/>
          <w:lang w:eastAsia="es-CL"/>
        </w:rPr>
        <w:t>: El que el monitor estime conveniente.</w:t>
      </w:r>
    </w:p>
    <w:p w:rsidR="0034542F" w:rsidRPr="0026562C" w:rsidRDefault="0034542F" w:rsidP="0034542F">
      <w:pPr>
        <w:autoSpaceDE w:val="0"/>
        <w:autoSpaceDN w:val="0"/>
        <w:adjustRightInd w:val="0"/>
        <w:spacing w:after="0" w:line="240" w:lineRule="auto"/>
        <w:jc w:val="both"/>
        <w:rPr>
          <w:rFonts w:cs="TSMapaLigera"/>
          <w:sz w:val="24"/>
          <w:szCs w:val="24"/>
          <w:lang w:eastAsia="es-CL"/>
        </w:rPr>
      </w:pPr>
    </w:p>
    <w:p w:rsidR="0034542F" w:rsidRPr="0026562C" w:rsidRDefault="0034542F" w:rsidP="0034542F">
      <w:pPr>
        <w:autoSpaceDE w:val="0"/>
        <w:autoSpaceDN w:val="0"/>
        <w:adjustRightInd w:val="0"/>
        <w:spacing w:after="0" w:line="240" w:lineRule="auto"/>
        <w:jc w:val="both"/>
        <w:rPr>
          <w:rFonts w:cs="TSMapaLigera"/>
          <w:sz w:val="24"/>
          <w:szCs w:val="24"/>
          <w:lang w:eastAsia="es-CL"/>
        </w:rPr>
      </w:pPr>
      <w:r w:rsidRPr="0026562C">
        <w:rPr>
          <w:rFonts w:cs="TSMapaLigera"/>
          <w:sz w:val="24"/>
          <w:szCs w:val="24"/>
          <w:lang w:eastAsia="es-CL"/>
        </w:rPr>
        <w:t xml:space="preserve">Los integrantes del grupo se colocan en círculo (de pie o sentados) y uno de ellos se coloca al medio. Este participante recuerda alguna cosa en voz alta, señalando rápidamente a alguno de sus compañeros quien debe decir inmediatamente, qué le recuerda esa palabra. Ejemplo: "pensé en una gallina", otro "eso me recuerda...huevos" etc. </w:t>
      </w:r>
    </w:p>
    <w:p w:rsidR="0034542F" w:rsidRDefault="0034542F" w:rsidP="0034542F">
      <w:pPr>
        <w:autoSpaceDE w:val="0"/>
        <w:autoSpaceDN w:val="0"/>
        <w:adjustRightInd w:val="0"/>
        <w:spacing w:after="0" w:line="240" w:lineRule="auto"/>
        <w:jc w:val="both"/>
        <w:rPr>
          <w:rFonts w:cs="TSMapaLigera"/>
          <w:sz w:val="24"/>
          <w:szCs w:val="24"/>
          <w:lang w:eastAsia="es-CL"/>
        </w:rPr>
      </w:pPr>
      <w:r w:rsidRPr="0026562C">
        <w:rPr>
          <w:rFonts w:cs="TSMapaLigera"/>
          <w:sz w:val="24"/>
          <w:szCs w:val="24"/>
          <w:lang w:eastAsia="es-CL"/>
        </w:rPr>
        <w:t>Debe hacerse con rapidez. Si se tarda más de 4 segundos, da una penitencia o se sale del juego.</w:t>
      </w:r>
    </w:p>
    <w:p w:rsidR="007106CD" w:rsidRDefault="007106CD" w:rsidP="0034542F">
      <w:pPr>
        <w:rPr>
          <w:rFonts w:cs="TSMapaLigera"/>
          <w:sz w:val="24"/>
          <w:szCs w:val="24"/>
          <w:lang w:eastAsia="es-CL"/>
        </w:rPr>
      </w:pPr>
    </w:p>
    <w:p w:rsidR="007106CD" w:rsidRDefault="007106CD" w:rsidP="0034542F">
      <w:pPr>
        <w:rPr>
          <w:rFonts w:cs="TSMapaLigera"/>
          <w:sz w:val="24"/>
          <w:szCs w:val="24"/>
          <w:lang w:eastAsia="es-CL"/>
        </w:rPr>
      </w:pPr>
    </w:p>
    <w:p w:rsidR="007106CD" w:rsidRDefault="007106CD" w:rsidP="0034542F">
      <w:pPr>
        <w:rPr>
          <w:rFonts w:cs="TSMapaLigera"/>
          <w:sz w:val="24"/>
          <w:szCs w:val="24"/>
          <w:lang w:eastAsia="es-CL"/>
        </w:rPr>
      </w:pPr>
    </w:p>
    <w:p w:rsidR="0034542F" w:rsidRPr="008D14A4" w:rsidRDefault="00A302F5" w:rsidP="0034542F">
      <w:pPr>
        <w:rPr>
          <w:b/>
          <w:sz w:val="28"/>
          <w:szCs w:val="28"/>
          <w:u w:val="single"/>
          <w:lang w:val="es-ES"/>
        </w:rPr>
      </w:pPr>
      <w:r>
        <w:rPr>
          <w:noProof/>
          <w:lang w:val="es-ES" w:eastAsia="es-ES"/>
        </w:rPr>
        <w:drawing>
          <wp:inline distT="0" distB="0" distL="0" distR="0">
            <wp:extent cx="2505075" cy="5857875"/>
            <wp:effectExtent l="19050" t="0" r="9525" b="0"/>
            <wp:docPr id="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40" cstate="screen"/>
                    <a:srcRect/>
                    <a:stretch>
                      <a:fillRect/>
                    </a:stretch>
                  </pic:blipFill>
                  <pic:spPr bwMode="auto">
                    <a:xfrm>
                      <a:off x="0" y="0"/>
                      <a:ext cx="2505075" cy="5857875"/>
                    </a:xfrm>
                    <a:prstGeom prst="rect">
                      <a:avLst/>
                    </a:prstGeom>
                    <a:noFill/>
                    <a:ln w="9525">
                      <a:noFill/>
                      <a:miter lim="800000"/>
                      <a:headEnd/>
                      <a:tailEnd/>
                    </a:ln>
                  </pic:spPr>
                </pic:pic>
              </a:graphicData>
            </a:graphic>
          </wp:inline>
        </w:drawing>
      </w:r>
      <w:r w:rsidR="0034542F">
        <w:rPr>
          <w:rFonts w:cs="TSMapaLigera"/>
          <w:sz w:val="24"/>
          <w:szCs w:val="24"/>
          <w:lang w:eastAsia="es-CL"/>
        </w:rPr>
        <w:br w:type="page"/>
      </w:r>
      <w:r w:rsidR="0034542F" w:rsidRPr="008D14A4">
        <w:rPr>
          <w:b/>
          <w:sz w:val="28"/>
          <w:szCs w:val="28"/>
          <w:u w:val="single"/>
          <w:lang w:val="es-ES"/>
        </w:rPr>
        <w:lastRenderedPageBreak/>
        <w:t>CANCIONERO</w:t>
      </w:r>
    </w:p>
    <w:p w:rsidR="0034542F" w:rsidRPr="005F39BA" w:rsidRDefault="0034542F" w:rsidP="0034542F">
      <w:pPr>
        <w:spacing w:after="0" w:line="240" w:lineRule="auto"/>
        <w:rPr>
          <w:sz w:val="24"/>
          <w:szCs w:val="24"/>
        </w:rPr>
      </w:pPr>
      <w:r w:rsidRPr="005F39BA">
        <w:rPr>
          <w:sz w:val="24"/>
          <w:szCs w:val="24"/>
        </w:rPr>
        <w:t>(SALMO 26)</w:t>
      </w:r>
      <w:r w:rsidRPr="005F39BA">
        <w:rPr>
          <w:b/>
          <w:sz w:val="24"/>
          <w:szCs w:val="24"/>
          <w:u w:val="single"/>
        </w:rPr>
        <w:cr/>
        <w:t xml:space="preserve">1. </w:t>
      </w:r>
      <w:r w:rsidRPr="005F39BA">
        <w:rPr>
          <w:b/>
          <w:bCs/>
          <w:sz w:val="24"/>
          <w:szCs w:val="24"/>
          <w:u w:val="single"/>
        </w:rPr>
        <w:t>EL SEÑOR ES MI LUZ</w:t>
      </w:r>
      <w:r w:rsidRPr="005F39BA">
        <w:rPr>
          <w:rFonts w:cs="Arial"/>
          <w:b/>
          <w:bCs/>
          <w:sz w:val="24"/>
          <w:szCs w:val="24"/>
          <w:u w:val="single"/>
        </w:rPr>
        <w:cr/>
      </w:r>
      <w:r w:rsidRPr="005F39BA">
        <w:rPr>
          <w:sz w:val="16"/>
          <w:szCs w:val="16"/>
        </w:rPr>
        <w:t xml:space="preserve">          DO               SOL                       la</w:t>
      </w:r>
      <w:r w:rsidRPr="005F39BA">
        <w:rPr>
          <w:sz w:val="16"/>
          <w:szCs w:val="16"/>
        </w:rPr>
        <w:cr/>
      </w:r>
      <w:r w:rsidRPr="005F39BA">
        <w:rPr>
          <w:b/>
          <w:bCs/>
          <w:sz w:val="24"/>
          <w:szCs w:val="24"/>
        </w:rPr>
        <w:t xml:space="preserve">El Señor es mi luz y mi salvación </w:t>
      </w:r>
      <w:r w:rsidRPr="005F39BA">
        <w:rPr>
          <w:b/>
          <w:bCs/>
          <w:sz w:val="24"/>
          <w:szCs w:val="24"/>
        </w:rPr>
        <w:cr/>
      </w:r>
      <w:r w:rsidRPr="005F39BA">
        <w:rPr>
          <w:b/>
          <w:bCs/>
          <w:sz w:val="16"/>
          <w:szCs w:val="16"/>
        </w:rPr>
        <w:t xml:space="preserve">        FA          DO SOL DO</w:t>
      </w:r>
      <w:r w:rsidRPr="005F39BA">
        <w:rPr>
          <w:b/>
          <w:bCs/>
          <w:sz w:val="16"/>
          <w:szCs w:val="16"/>
        </w:rPr>
        <w:cr/>
      </w:r>
      <w:r w:rsidRPr="005F39BA">
        <w:rPr>
          <w:b/>
          <w:bCs/>
          <w:sz w:val="24"/>
          <w:szCs w:val="24"/>
        </w:rPr>
        <w:t>¿A quién temeré?</w:t>
      </w:r>
      <w:r w:rsidRPr="005F39BA">
        <w:rPr>
          <w:b/>
          <w:bCs/>
          <w:sz w:val="24"/>
          <w:szCs w:val="24"/>
        </w:rPr>
        <w:cr/>
      </w:r>
      <w:r w:rsidRPr="005F39BA">
        <w:rPr>
          <w:sz w:val="16"/>
          <w:szCs w:val="16"/>
        </w:rPr>
        <w:t xml:space="preserve">       MI7                                         la</w:t>
      </w:r>
      <w:r w:rsidRPr="005F39BA">
        <w:rPr>
          <w:sz w:val="16"/>
          <w:szCs w:val="16"/>
        </w:rPr>
        <w:cr/>
      </w:r>
      <w:r w:rsidRPr="005F39BA">
        <w:rPr>
          <w:sz w:val="24"/>
          <w:szCs w:val="24"/>
        </w:rPr>
        <w:t xml:space="preserve">El Señor es la defensa de mi vida, </w:t>
      </w:r>
      <w:r w:rsidRPr="005F39BA">
        <w:rPr>
          <w:sz w:val="24"/>
          <w:szCs w:val="24"/>
        </w:rPr>
        <w:cr/>
      </w:r>
      <w:r w:rsidRPr="005F39BA">
        <w:rPr>
          <w:sz w:val="16"/>
          <w:szCs w:val="16"/>
        </w:rPr>
        <w:t xml:space="preserve">             FA                 DO</w:t>
      </w:r>
      <w:r w:rsidRPr="005F39BA">
        <w:rPr>
          <w:sz w:val="16"/>
          <w:szCs w:val="16"/>
        </w:rPr>
        <w:cr/>
      </w:r>
      <w:proofErr w:type="gramStart"/>
      <w:r w:rsidRPr="005F39BA">
        <w:rPr>
          <w:sz w:val="24"/>
          <w:szCs w:val="24"/>
        </w:rPr>
        <w:t>ante</w:t>
      </w:r>
      <w:proofErr w:type="gramEnd"/>
      <w:r w:rsidRPr="005F39BA">
        <w:rPr>
          <w:sz w:val="24"/>
          <w:szCs w:val="24"/>
        </w:rPr>
        <w:t xml:space="preserve"> quien temblaré,</w:t>
      </w:r>
      <w:r w:rsidRPr="005F39BA">
        <w:rPr>
          <w:sz w:val="24"/>
          <w:szCs w:val="24"/>
        </w:rPr>
        <w:cr/>
      </w:r>
      <w:r w:rsidRPr="005F39BA">
        <w:rPr>
          <w:sz w:val="16"/>
          <w:szCs w:val="16"/>
        </w:rPr>
        <w:t xml:space="preserve">               MI7                                 la      /sol</w:t>
      </w:r>
      <w:r w:rsidRPr="005F39BA">
        <w:rPr>
          <w:sz w:val="16"/>
          <w:szCs w:val="16"/>
        </w:rPr>
        <w:cr/>
      </w:r>
      <w:r w:rsidRPr="005F39BA">
        <w:rPr>
          <w:sz w:val="24"/>
          <w:szCs w:val="24"/>
        </w:rPr>
        <w:t xml:space="preserve">Aunque acampe contra </w:t>
      </w:r>
      <w:proofErr w:type="gramStart"/>
      <w:r w:rsidRPr="005F39BA">
        <w:rPr>
          <w:sz w:val="24"/>
          <w:szCs w:val="24"/>
        </w:rPr>
        <w:t>mi</w:t>
      </w:r>
      <w:proofErr w:type="gramEnd"/>
      <w:r w:rsidRPr="005F39BA">
        <w:rPr>
          <w:sz w:val="24"/>
          <w:szCs w:val="24"/>
        </w:rPr>
        <w:t xml:space="preserve"> un ejército, </w:t>
      </w:r>
      <w:r w:rsidRPr="005F39BA">
        <w:rPr>
          <w:sz w:val="24"/>
          <w:szCs w:val="24"/>
        </w:rPr>
        <w:cr/>
      </w:r>
      <w:r w:rsidRPr="005F39BA">
        <w:rPr>
          <w:sz w:val="16"/>
          <w:szCs w:val="16"/>
        </w:rPr>
        <w:t xml:space="preserve">FA                                   </w:t>
      </w:r>
      <w:proofErr w:type="spellStart"/>
      <w:r w:rsidRPr="005F39BA">
        <w:rPr>
          <w:sz w:val="16"/>
          <w:szCs w:val="16"/>
        </w:rPr>
        <w:t>fa</w:t>
      </w:r>
      <w:proofErr w:type="spellEnd"/>
      <w:r w:rsidRPr="005F39BA">
        <w:rPr>
          <w:sz w:val="16"/>
          <w:szCs w:val="16"/>
        </w:rPr>
        <w:cr/>
      </w:r>
      <w:proofErr w:type="gramStart"/>
      <w:r w:rsidRPr="005F39BA">
        <w:rPr>
          <w:sz w:val="24"/>
          <w:szCs w:val="24"/>
        </w:rPr>
        <w:t>mi</w:t>
      </w:r>
      <w:proofErr w:type="gramEnd"/>
      <w:r w:rsidRPr="005F39BA">
        <w:rPr>
          <w:sz w:val="24"/>
          <w:szCs w:val="24"/>
        </w:rPr>
        <w:t xml:space="preserve"> corazón no temerá</w:t>
      </w:r>
      <w:r w:rsidRPr="005F39BA">
        <w:rPr>
          <w:sz w:val="24"/>
          <w:szCs w:val="24"/>
        </w:rPr>
        <w:cr/>
      </w:r>
      <w:r w:rsidRPr="005F39BA">
        <w:rPr>
          <w:sz w:val="16"/>
          <w:szCs w:val="16"/>
        </w:rPr>
        <w:t xml:space="preserve">                           DO           SOL                       la</w:t>
      </w:r>
      <w:r w:rsidRPr="005F39BA">
        <w:rPr>
          <w:sz w:val="16"/>
          <w:szCs w:val="16"/>
        </w:rPr>
        <w:cr/>
      </w:r>
      <w:r w:rsidRPr="005F39BA">
        <w:rPr>
          <w:sz w:val="24"/>
          <w:szCs w:val="24"/>
        </w:rPr>
        <w:t xml:space="preserve">Aunque una guerra estalle contra mí, </w:t>
      </w:r>
      <w:r w:rsidRPr="005F39BA">
        <w:rPr>
          <w:sz w:val="24"/>
          <w:szCs w:val="24"/>
        </w:rPr>
        <w:cr/>
      </w:r>
      <w:r w:rsidRPr="005F39BA">
        <w:rPr>
          <w:sz w:val="16"/>
          <w:szCs w:val="16"/>
        </w:rPr>
        <w:t xml:space="preserve">                FA re           SOL     7</w:t>
      </w:r>
      <w:r w:rsidRPr="005F39BA">
        <w:rPr>
          <w:sz w:val="16"/>
          <w:szCs w:val="16"/>
        </w:rPr>
        <w:cr/>
      </w:r>
      <w:proofErr w:type="gramStart"/>
      <w:r w:rsidRPr="005F39BA">
        <w:rPr>
          <w:sz w:val="24"/>
          <w:szCs w:val="24"/>
        </w:rPr>
        <w:t>no</w:t>
      </w:r>
      <w:proofErr w:type="gramEnd"/>
      <w:r w:rsidRPr="005F39BA">
        <w:rPr>
          <w:sz w:val="24"/>
          <w:szCs w:val="24"/>
        </w:rPr>
        <w:t xml:space="preserve"> perderé la confianza.</w:t>
      </w:r>
      <w:r w:rsidRPr="005F39BA">
        <w:rPr>
          <w:sz w:val="24"/>
          <w:szCs w:val="24"/>
        </w:rPr>
        <w:cr/>
      </w:r>
      <w:r w:rsidRPr="005F39BA">
        <w:rPr>
          <w:sz w:val="24"/>
          <w:szCs w:val="24"/>
        </w:rPr>
        <w:cr/>
        <w:t xml:space="preserve">Solamente una cosa pido a Dios, </w:t>
      </w:r>
      <w:r w:rsidRPr="005F39BA">
        <w:rPr>
          <w:sz w:val="24"/>
          <w:szCs w:val="24"/>
        </w:rPr>
        <w:cr/>
        <w:t>Y por ella suspiro:</w:t>
      </w:r>
      <w:r w:rsidRPr="005F39BA">
        <w:rPr>
          <w:sz w:val="24"/>
          <w:szCs w:val="24"/>
        </w:rPr>
        <w:cr/>
        <w:t xml:space="preserve">Habitar en la casa del Señor, </w:t>
      </w:r>
      <w:r w:rsidRPr="005F39BA">
        <w:rPr>
          <w:sz w:val="24"/>
          <w:szCs w:val="24"/>
        </w:rPr>
        <w:cr/>
        <w:t>todos los días de mi vida</w:t>
      </w:r>
      <w:r w:rsidRPr="005F39BA">
        <w:rPr>
          <w:sz w:val="24"/>
          <w:szCs w:val="24"/>
        </w:rPr>
        <w:cr/>
        <w:t>Para gozar de la dulzura del Señor contemplando al fin su rostro.</w:t>
      </w:r>
      <w:r w:rsidRPr="005F39BA">
        <w:rPr>
          <w:sz w:val="24"/>
          <w:szCs w:val="24"/>
        </w:rPr>
        <w:cr/>
      </w:r>
      <w:r w:rsidRPr="005F39BA">
        <w:rPr>
          <w:sz w:val="24"/>
          <w:szCs w:val="24"/>
        </w:rPr>
        <w:cr/>
        <w:t xml:space="preserve">El Señor me guardará en su morada </w:t>
      </w:r>
      <w:r w:rsidRPr="005F39BA">
        <w:rPr>
          <w:sz w:val="24"/>
          <w:szCs w:val="24"/>
        </w:rPr>
        <w:cr/>
        <w:t>en la hora del peligro</w:t>
      </w:r>
      <w:r w:rsidRPr="005F39BA">
        <w:rPr>
          <w:sz w:val="24"/>
          <w:szCs w:val="24"/>
        </w:rPr>
        <w:cr/>
        <w:t xml:space="preserve">Me pondrá en lo más alto de su casa, </w:t>
      </w:r>
      <w:r w:rsidRPr="005F39BA">
        <w:rPr>
          <w:sz w:val="24"/>
          <w:szCs w:val="24"/>
        </w:rPr>
        <w:cr/>
        <w:t>me afirmará sobre una roca</w:t>
      </w:r>
      <w:r w:rsidRPr="005F39BA">
        <w:rPr>
          <w:sz w:val="24"/>
          <w:szCs w:val="24"/>
        </w:rPr>
        <w:cr/>
        <w:t>Y al elevarme en sacrificio de alabanza,  cantaré para su nombre.</w:t>
      </w:r>
      <w:r w:rsidRPr="005F39BA">
        <w:rPr>
          <w:sz w:val="24"/>
          <w:szCs w:val="24"/>
        </w:rPr>
        <w:cr/>
      </w:r>
      <w:r w:rsidRPr="005F39BA">
        <w:rPr>
          <w:sz w:val="24"/>
          <w:szCs w:val="24"/>
        </w:rPr>
        <w:cr/>
        <w:t>Ahora escucha, Señor, mi voz que clama</w:t>
      </w:r>
      <w:proofErr w:type="gramStart"/>
      <w:r w:rsidRPr="005F39BA">
        <w:rPr>
          <w:sz w:val="24"/>
          <w:szCs w:val="24"/>
        </w:rPr>
        <w:t xml:space="preserve">: </w:t>
      </w:r>
      <w:r w:rsidRPr="005F39BA">
        <w:rPr>
          <w:sz w:val="24"/>
          <w:szCs w:val="24"/>
        </w:rPr>
        <w:cr/>
        <w:t>Ten</w:t>
      </w:r>
      <w:proofErr w:type="gramEnd"/>
      <w:r w:rsidRPr="005F39BA">
        <w:rPr>
          <w:sz w:val="24"/>
          <w:szCs w:val="24"/>
        </w:rPr>
        <w:t xml:space="preserve"> piedad y respóndeme.</w:t>
      </w:r>
      <w:r w:rsidRPr="005F39BA">
        <w:rPr>
          <w:sz w:val="24"/>
          <w:szCs w:val="24"/>
        </w:rPr>
        <w:cr/>
        <w:t xml:space="preserve">Mi corazón me dice busca su rostro, </w:t>
      </w:r>
      <w:r w:rsidRPr="005F39BA">
        <w:rPr>
          <w:sz w:val="24"/>
          <w:szCs w:val="24"/>
        </w:rPr>
        <w:cr/>
        <w:t>Tu rostro busco no me lo ocultes</w:t>
      </w:r>
      <w:r w:rsidRPr="005F39BA">
        <w:rPr>
          <w:sz w:val="24"/>
          <w:szCs w:val="24"/>
        </w:rPr>
        <w:cr/>
      </w:r>
      <w:r w:rsidRPr="005F39BA">
        <w:rPr>
          <w:noProof/>
          <w:sz w:val="24"/>
          <w:szCs w:val="24"/>
        </w:rPr>
        <w:t xml:space="preserve">Y no rechaces con cólera a tu siervo, </w:t>
      </w:r>
      <w:r w:rsidRPr="005F39BA">
        <w:rPr>
          <w:noProof/>
          <w:sz w:val="24"/>
          <w:szCs w:val="24"/>
        </w:rPr>
        <w:cr/>
        <w:t>Tú que eres mi auxilio.</w:t>
      </w:r>
      <w:r w:rsidRPr="005F39BA">
        <w:rPr>
          <w:sz w:val="24"/>
          <w:szCs w:val="24"/>
        </w:rPr>
        <w:cr/>
      </w:r>
    </w:p>
    <w:p w:rsidR="0034542F" w:rsidRPr="005F39BA" w:rsidRDefault="0034542F" w:rsidP="0034542F">
      <w:pPr>
        <w:spacing w:after="0"/>
        <w:rPr>
          <w:sz w:val="24"/>
          <w:szCs w:val="24"/>
        </w:rPr>
      </w:pPr>
    </w:p>
    <w:p w:rsidR="0034542F" w:rsidRPr="005F39BA" w:rsidRDefault="0034542F" w:rsidP="0034542F">
      <w:pPr>
        <w:spacing w:after="0"/>
        <w:rPr>
          <w:sz w:val="24"/>
          <w:szCs w:val="24"/>
        </w:rPr>
      </w:pPr>
    </w:p>
    <w:p w:rsidR="0034542F" w:rsidRDefault="0034542F" w:rsidP="0034542F">
      <w:pPr>
        <w:spacing w:after="0" w:line="240" w:lineRule="auto"/>
        <w:rPr>
          <w:b/>
          <w:sz w:val="24"/>
          <w:szCs w:val="24"/>
          <w:u w:val="single"/>
        </w:rPr>
      </w:pPr>
    </w:p>
    <w:p w:rsidR="0034542F" w:rsidRDefault="0034542F" w:rsidP="0034542F">
      <w:pPr>
        <w:spacing w:after="0" w:line="240" w:lineRule="auto"/>
        <w:rPr>
          <w:b/>
          <w:sz w:val="24"/>
          <w:szCs w:val="24"/>
          <w:u w:val="single"/>
        </w:rPr>
      </w:pPr>
    </w:p>
    <w:p w:rsidR="0034542F" w:rsidRDefault="0034542F" w:rsidP="0034542F">
      <w:pPr>
        <w:spacing w:after="0" w:line="240" w:lineRule="auto"/>
        <w:rPr>
          <w:b/>
          <w:sz w:val="24"/>
          <w:szCs w:val="24"/>
          <w:u w:val="single"/>
        </w:rPr>
      </w:pPr>
    </w:p>
    <w:p w:rsidR="0034542F" w:rsidRPr="005F39BA" w:rsidRDefault="0034542F" w:rsidP="0034542F">
      <w:pPr>
        <w:spacing w:after="0" w:line="240" w:lineRule="auto"/>
        <w:rPr>
          <w:b/>
          <w:sz w:val="24"/>
          <w:szCs w:val="24"/>
        </w:rPr>
      </w:pPr>
      <w:r w:rsidRPr="005F39BA">
        <w:rPr>
          <w:b/>
          <w:sz w:val="24"/>
          <w:szCs w:val="24"/>
          <w:u w:val="single"/>
        </w:rPr>
        <w:t xml:space="preserve">2. SALMO 138 </w:t>
      </w:r>
      <w:r w:rsidRPr="005F39BA">
        <w:rPr>
          <w:b/>
          <w:sz w:val="24"/>
          <w:szCs w:val="24"/>
        </w:rPr>
        <w:t xml:space="preserve">       </w:t>
      </w:r>
      <w:r w:rsidRPr="005F39BA">
        <w:rPr>
          <w:b/>
          <w:sz w:val="24"/>
          <w:szCs w:val="24"/>
        </w:rPr>
        <w:cr/>
      </w:r>
    </w:p>
    <w:p w:rsidR="0034542F" w:rsidRPr="005F39BA" w:rsidRDefault="0034542F" w:rsidP="0034542F">
      <w:pPr>
        <w:spacing w:after="0" w:line="240" w:lineRule="auto"/>
        <w:rPr>
          <w:sz w:val="24"/>
          <w:szCs w:val="24"/>
        </w:rPr>
      </w:pPr>
      <w:r w:rsidRPr="005F39BA">
        <w:rPr>
          <w:sz w:val="16"/>
          <w:szCs w:val="16"/>
        </w:rPr>
        <w:t>RE</w:t>
      </w:r>
      <w:r w:rsidRPr="005F39BA">
        <w:rPr>
          <w:sz w:val="16"/>
          <w:szCs w:val="16"/>
        </w:rPr>
        <w:tab/>
      </w:r>
      <w:r w:rsidRPr="005F39BA">
        <w:rPr>
          <w:sz w:val="16"/>
          <w:szCs w:val="16"/>
        </w:rPr>
        <w:tab/>
      </w:r>
      <w:r w:rsidRPr="005F39BA">
        <w:rPr>
          <w:sz w:val="16"/>
          <w:szCs w:val="16"/>
        </w:rPr>
        <w:tab/>
        <w:t>mi</w:t>
      </w:r>
      <w:r w:rsidRPr="005F39BA">
        <w:rPr>
          <w:sz w:val="16"/>
          <w:szCs w:val="16"/>
        </w:rPr>
        <w:cr/>
      </w:r>
      <w:r w:rsidRPr="005F39BA">
        <w:rPr>
          <w:sz w:val="24"/>
          <w:szCs w:val="24"/>
        </w:rPr>
        <w:t xml:space="preserve">Si subo al cielo allí estás tú, </w:t>
      </w:r>
      <w:r w:rsidRPr="005F39BA">
        <w:rPr>
          <w:sz w:val="24"/>
          <w:szCs w:val="24"/>
        </w:rPr>
        <w:cr/>
      </w:r>
      <w:r w:rsidRPr="005F39BA">
        <w:rPr>
          <w:sz w:val="16"/>
          <w:szCs w:val="16"/>
        </w:rPr>
        <w:tab/>
        <w:t xml:space="preserve">  </w:t>
      </w:r>
      <w:smartTag w:uri="urn:schemas-microsoft-com:office:smarttags" w:element="PersonName">
        <w:smartTagPr>
          <w:attr w:name="ProductID" w:val="LA  RE"/>
        </w:smartTagPr>
        <w:r w:rsidRPr="005F39BA">
          <w:rPr>
            <w:sz w:val="16"/>
            <w:szCs w:val="16"/>
          </w:rPr>
          <w:t>LA</w:t>
        </w:r>
        <w:r w:rsidRPr="005F39BA">
          <w:rPr>
            <w:sz w:val="16"/>
            <w:szCs w:val="16"/>
          </w:rPr>
          <w:tab/>
        </w:r>
        <w:r w:rsidRPr="005F39BA">
          <w:rPr>
            <w:sz w:val="16"/>
            <w:szCs w:val="16"/>
          </w:rPr>
          <w:tab/>
          <w:t>RE</w:t>
        </w:r>
      </w:smartTag>
      <w:r w:rsidRPr="005F39BA">
        <w:rPr>
          <w:sz w:val="16"/>
          <w:szCs w:val="16"/>
        </w:rPr>
        <w:cr/>
      </w:r>
      <w:proofErr w:type="gramStart"/>
      <w:r w:rsidRPr="005F39BA">
        <w:rPr>
          <w:sz w:val="24"/>
          <w:szCs w:val="24"/>
        </w:rPr>
        <w:t>si</w:t>
      </w:r>
      <w:proofErr w:type="gramEnd"/>
      <w:r w:rsidRPr="005F39BA">
        <w:rPr>
          <w:sz w:val="24"/>
          <w:szCs w:val="24"/>
        </w:rPr>
        <w:t xml:space="preserve"> bajo al abismo allí te encuentro </w:t>
      </w:r>
      <w:r w:rsidRPr="005F39BA">
        <w:rPr>
          <w:sz w:val="24"/>
          <w:szCs w:val="24"/>
        </w:rPr>
        <w:cr/>
      </w:r>
      <w:r w:rsidRPr="005F39BA">
        <w:rPr>
          <w:sz w:val="16"/>
          <w:szCs w:val="16"/>
        </w:rPr>
        <w:t xml:space="preserve">   si</w:t>
      </w:r>
      <w:r w:rsidRPr="005F39BA">
        <w:rPr>
          <w:sz w:val="16"/>
          <w:szCs w:val="16"/>
        </w:rPr>
        <w:tab/>
      </w:r>
      <w:r w:rsidRPr="005F39BA">
        <w:rPr>
          <w:sz w:val="16"/>
          <w:szCs w:val="16"/>
        </w:rPr>
        <w:tab/>
        <w:t xml:space="preserve">  </w:t>
      </w:r>
      <w:r w:rsidRPr="005F39BA">
        <w:rPr>
          <w:sz w:val="16"/>
          <w:szCs w:val="16"/>
        </w:rPr>
        <w:tab/>
        <w:t xml:space="preserve">     mi</w:t>
      </w:r>
      <w:r w:rsidRPr="005F39BA">
        <w:rPr>
          <w:sz w:val="16"/>
          <w:szCs w:val="16"/>
        </w:rPr>
        <w:cr/>
      </w:r>
      <w:proofErr w:type="gramStart"/>
      <w:r w:rsidRPr="005F39BA">
        <w:rPr>
          <w:sz w:val="24"/>
          <w:szCs w:val="24"/>
        </w:rPr>
        <w:t>si</w:t>
      </w:r>
      <w:proofErr w:type="gramEnd"/>
      <w:r w:rsidRPr="005F39BA">
        <w:rPr>
          <w:sz w:val="24"/>
          <w:szCs w:val="24"/>
        </w:rPr>
        <w:t xml:space="preserve"> llego hasta el confín de la aurora, </w:t>
      </w:r>
      <w:r w:rsidRPr="005F39BA">
        <w:rPr>
          <w:sz w:val="24"/>
          <w:szCs w:val="24"/>
        </w:rPr>
        <w:cr/>
      </w:r>
      <w:r w:rsidRPr="005F39BA">
        <w:rPr>
          <w:sz w:val="24"/>
          <w:szCs w:val="24"/>
        </w:rPr>
        <w:tab/>
      </w:r>
      <w:smartTag w:uri="urn:schemas-microsoft-com:office:smarttags" w:element="PersonName">
        <w:smartTagPr>
          <w:attr w:name="ProductID" w:val="LA     RE"/>
        </w:smartTagPr>
        <w:r w:rsidRPr="005F39BA">
          <w:rPr>
            <w:sz w:val="16"/>
            <w:szCs w:val="16"/>
          </w:rPr>
          <w:t>LA</w:t>
        </w:r>
        <w:r w:rsidRPr="005F39BA">
          <w:rPr>
            <w:sz w:val="16"/>
            <w:szCs w:val="16"/>
          </w:rPr>
          <w:tab/>
        </w:r>
        <w:r w:rsidRPr="005F39BA">
          <w:rPr>
            <w:sz w:val="16"/>
            <w:szCs w:val="16"/>
          </w:rPr>
          <w:tab/>
          <w:t xml:space="preserve">   RE</w:t>
        </w:r>
      </w:smartTag>
      <w:r w:rsidRPr="005F39BA">
        <w:rPr>
          <w:sz w:val="16"/>
          <w:szCs w:val="16"/>
        </w:rPr>
        <w:cr/>
      </w:r>
      <w:proofErr w:type="gramStart"/>
      <w:r w:rsidRPr="005F39BA">
        <w:rPr>
          <w:sz w:val="24"/>
          <w:szCs w:val="24"/>
        </w:rPr>
        <w:t>si</w:t>
      </w:r>
      <w:proofErr w:type="gramEnd"/>
      <w:r w:rsidRPr="005F39BA">
        <w:rPr>
          <w:sz w:val="24"/>
          <w:szCs w:val="24"/>
        </w:rPr>
        <w:t xml:space="preserve"> llego hasta el extremo del mar.</w:t>
      </w:r>
      <w:r w:rsidRPr="005F39BA">
        <w:rPr>
          <w:sz w:val="24"/>
          <w:szCs w:val="24"/>
        </w:rPr>
        <w:cr/>
      </w:r>
      <w:r w:rsidRPr="005F39BA">
        <w:rPr>
          <w:sz w:val="24"/>
          <w:szCs w:val="24"/>
        </w:rPr>
        <w:cr/>
        <w:t xml:space="preserve">            </w:t>
      </w:r>
      <w:r w:rsidRPr="005F39BA">
        <w:rPr>
          <w:sz w:val="16"/>
          <w:szCs w:val="16"/>
        </w:rPr>
        <w:t xml:space="preserve">SOL           </w:t>
      </w:r>
      <w:smartTag w:uri="urn:schemas-microsoft-com:office:smarttags" w:element="PersonName">
        <w:smartTagPr>
          <w:attr w:name="ProductID" w:val="LA           RE"/>
        </w:smartTagPr>
        <w:r w:rsidRPr="005F39BA">
          <w:rPr>
            <w:sz w:val="16"/>
            <w:szCs w:val="16"/>
          </w:rPr>
          <w:t>LA           RE</w:t>
        </w:r>
      </w:smartTag>
      <w:r w:rsidRPr="005F39BA">
        <w:rPr>
          <w:sz w:val="16"/>
          <w:szCs w:val="16"/>
        </w:rPr>
        <w:t xml:space="preserve">              si</w:t>
      </w:r>
      <w:r w:rsidRPr="005F39BA">
        <w:rPr>
          <w:sz w:val="16"/>
          <w:szCs w:val="16"/>
        </w:rPr>
        <w:cr/>
      </w:r>
      <w:r w:rsidRPr="005F39BA">
        <w:rPr>
          <w:b/>
          <w:sz w:val="24"/>
          <w:szCs w:val="24"/>
        </w:rPr>
        <w:t xml:space="preserve">Aún allí me sigues conduciendo, </w:t>
      </w:r>
      <w:r w:rsidRPr="005F39BA">
        <w:rPr>
          <w:b/>
          <w:sz w:val="24"/>
          <w:szCs w:val="24"/>
        </w:rPr>
        <w:cr/>
      </w:r>
      <w:r w:rsidRPr="005F39BA">
        <w:rPr>
          <w:sz w:val="16"/>
          <w:szCs w:val="16"/>
        </w:rPr>
        <w:t xml:space="preserve">             mi</w:t>
      </w:r>
      <w:r w:rsidRPr="005F39BA">
        <w:rPr>
          <w:sz w:val="16"/>
          <w:szCs w:val="16"/>
        </w:rPr>
        <w:tab/>
        <w:t xml:space="preserve">            </w:t>
      </w:r>
      <w:smartTag w:uri="urn:schemas-microsoft-com:office:smarttags" w:element="PersonName">
        <w:smartTagPr>
          <w:attr w:name="ProductID" w:val="LA            RE"/>
        </w:smartTagPr>
        <w:r w:rsidRPr="005F39BA">
          <w:rPr>
            <w:sz w:val="16"/>
            <w:szCs w:val="16"/>
          </w:rPr>
          <w:t>LA            RE</w:t>
        </w:r>
      </w:smartTag>
      <w:r w:rsidRPr="005F39BA">
        <w:rPr>
          <w:sz w:val="16"/>
          <w:szCs w:val="16"/>
        </w:rPr>
        <w:t xml:space="preserve">        /  7</w:t>
      </w:r>
      <w:r w:rsidRPr="005F39BA">
        <w:rPr>
          <w:sz w:val="16"/>
          <w:szCs w:val="16"/>
        </w:rPr>
        <w:cr/>
      </w:r>
      <w:proofErr w:type="gramStart"/>
      <w:r w:rsidRPr="005F39BA">
        <w:rPr>
          <w:b/>
          <w:sz w:val="24"/>
          <w:szCs w:val="24"/>
        </w:rPr>
        <w:t>aún</w:t>
      </w:r>
      <w:proofErr w:type="gramEnd"/>
      <w:r w:rsidRPr="005F39BA">
        <w:rPr>
          <w:b/>
          <w:sz w:val="24"/>
          <w:szCs w:val="24"/>
        </w:rPr>
        <w:t xml:space="preserve"> allí tu mano me alcanza, </w:t>
      </w:r>
      <w:r w:rsidRPr="005F39BA">
        <w:rPr>
          <w:b/>
          <w:sz w:val="24"/>
          <w:szCs w:val="24"/>
        </w:rPr>
        <w:cr/>
        <w:t xml:space="preserve">aún allí me sigues conduciendo, </w:t>
      </w:r>
      <w:r w:rsidRPr="005F39BA">
        <w:rPr>
          <w:b/>
          <w:sz w:val="24"/>
          <w:szCs w:val="24"/>
        </w:rPr>
        <w:cr/>
        <w:t>aún allí tu mano me alcanza.</w:t>
      </w:r>
      <w:r w:rsidRPr="005F39BA">
        <w:rPr>
          <w:b/>
          <w:sz w:val="24"/>
          <w:szCs w:val="24"/>
        </w:rPr>
        <w:cr/>
      </w:r>
      <w:r w:rsidRPr="005F39BA">
        <w:rPr>
          <w:sz w:val="24"/>
          <w:szCs w:val="24"/>
        </w:rPr>
        <w:cr/>
        <w:t>A dónde iré lejos de ti,</w:t>
      </w:r>
      <w:r w:rsidRPr="005F39BA">
        <w:rPr>
          <w:sz w:val="24"/>
          <w:szCs w:val="24"/>
        </w:rPr>
        <w:cr/>
      </w:r>
      <w:proofErr w:type="gramStart"/>
      <w:r w:rsidRPr="005F39BA">
        <w:rPr>
          <w:sz w:val="24"/>
          <w:szCs w:val="24"/>
        </w:rPr>
        <w:t>a</w:t>
      </w:r>
      <w:proofErr w:type="gramEnd"/>
      <w:r w:rsidRPr="005F39BA">
        <w:rPr>
          <w:sz w:val="24"/>
          <w:szCs w:val="24"/>
        </w:rPr>
        <w:t xml:space="preserve"> dónde huiré de tu presencia</w:t>
      </w:r>
      <w:r w:rsidRPr="005F39BA">
        <w:rPr>
          <w:sz w:val="24"/>
          <w:szCs w:val="24"/>
        </w:rPr>
        <w:cr/>
        <w:t xml:space="preserve">Estás ante </w:t>
      </w:r>
      <w:proofErr w:type="gramStart"/>
      <w:r w:rsidRPr="005F39BA">
        <w:rPr>
          <w:sz w:val="24"/>
          <w:szCs w:val="24"/>
        </w:rPr>
        <w:t>mi</w:t>
      </w:r>
      <w:proofErr w:type="gramEnd"/>
      <w:r w:rsidRPr="005F39BA">
        <w:rPr>
          <w:sz w:val="24"/>
          <w:szCs w:val="24"/>
        </w:rPr>
        <w:t xml:space="preserve"> detrás de mi</w:t>
      </w:r>
      <w:r w:rsidRPr="005F39BA">
        <w:rPr>
          <w:sz w:val="24"/>
          <w:szCs w:val="24"/>
        </w:rPr>
        <w:cr/>
      </w:r>
      <w:proofErr w:type="gramStart"/>
      <w:r w:rsidRPr="005F39BA">
        <w:rPr>
          <w:sz w:val="24"/>
          <w:szCs w:val="24"/>
        </w:rPr>
        <w:t>conduce</w:t>
      </w:r>
      <w:proofErr w:type="gramEnd"/>
      <w:r w:rsidRPr="005F39BA">
        <w:rPr>
          <w:sz w:val="24"/>
          <w:szCs w:val="24"/>
        </w:rPr>
        <w:t>, Señor, todos mis pasos.</w:t>
      </w:r>
      <w:r w:rsidRPr="005F39BA">
        <w:rPr>
          <w:sz w:val="24"/>
          <w:szCs w:val="24"/>
        </w:rPr>
        <w:cr/>
      </w:r>
      <w:r w:rsidRPr="005F39BA">
        <w:rPr>
          <w:sz w:val="24"/>
          <w:szCs w:val="24"/>
        </w:rPr>
        <w:cr/>
        <w:t xml:space="preserve">Ya conocías el fondo de mi alma, </w:t>
      </w:r>
      <w:r w:rsidRPr="005F39BA">
        <w:rPr>
          <w:sz w:val="24"/>
          <w:szCs w:val="24"/>
        </w:rPr>
        <w:cr/>
        <w:t xml:space="preserve">ya sondeabas todo mi ser, </w:t>
      </w:r>
      <w:r w:rsidRPr="005F39BA">
        <w:rPr>
          <w:sz w:val="24"/>
          <w:szCs w:val="24"/>
        </w:rPr>
        <w:cr/>
        <w:t xml:space="preserve">cuando me ibas formando en secreto </w:t>
      </w:r>
      <w:r w:rsidRPr="005F39BA">
        <w:rPr>
          <w:sz w:val="24"/>
          <w:szCs w:val="24"/>
        </w:rPr>
        <w:cr/>
        <w:t>fuiste tú quien me cubría con su poder.</w:t>
      </w:r>
    </w:p>
    <w:p w:rsidR="0034542F" w:rsidRPr="005F39BA" w:rsidRDefault="0034542F" w:rsidP="0034542F">
      <w:pPr>
        <w:spacing w:after="0"/>
        <w:jc w:val="center"/>
        <w:rPr>
          <w:sz w:val="24"/>
          <w:szCs w:val="24"/>
        </w:rPr>
      </w:pPr>
    </w:p>
    <w:p w:rsidR="0034542F" w:rsidRPr="005F39BA" w:rsidRDefault="0034542F" w:rsidP="0034542F">
      <w:pPr>
        <w:spacing w:after="0" w:line="240" w:lineRule="auto"/>
        <w:rPr>
          <w:sz w:val="24"/>
          <w:szCs w:val="24"/>
        </w:rPr>
      </w:pPr>
      <w:r w:rsidRPr="005F39BA">
        <w:rPr>
          <w:b/>
          <w:sz w:val="24"/>
          <w:szCs w:val="24"/>
          <w:u w:val="single"/>
        </w:rPr>
        <w:t>3. QUIERO SER PAN</w:t>
      </w:r>
      <w:r w:rsidRPr="005F39BA">
        <w:rPr>
          <w:b/>
          <w:sz w:val="24"/>
          <w:szCs w:val="24"/>
          <w:u w:val="single"/>
        </w:rPr>
        <w:cr/>
      </w:r>
      <w:r w:rsidRPr="005F39BA">
        <w:rPr>
          <w:sz w:val="16"/>
          <w:szCs w:val="16"/>
        </w:rPr>
        <w:t>MI                             SI7</w:t>
      </w:r>
      <w:r w:rsidRPr="005F39BA">
        <w:rPr>
          <w:sz w:val="16"/>
          <w:szCs w:val="16"/>
        </w:rPr>
        <w:cr/>
      </w:r>
      <w:r w:rsidRPr="005F39BA">
        <w:rPr>
          <w:sz w:val="24"/>
          <w:szCs w:val="24"/>
        </w:rPr>
        <w:t>Es joven el que espera,</w:t>
      </w:r>
      <w:r w:rsidRPr="005F39BA">
        <w:rPr>
          <w:sz w:val="24"/>
          <w:szCs w:val="24"/>
        </w:rPr>
        <w:cr/>
        <w:t xml:space="preserve">              </w:t>
      </w:r>
      <w:proofErr w:type="gramStart"/>
      <w:r w:rsidRPr="005F39BA">
        <w:rPr>
          <w:sz w:val="16"/>
          <w:szCs w:val="16"/>
        </w:rPr>
        <w:t>do</w:t>
      </w:r>
      <w:proofErr w:type="gramEnd"/>
      <w:r w:rsidRPr="005F39BA">
        <w:rPr>
          <w:sz w:val="16"/>
          <w:szCs w:val="16"/>
        </w:rPr>
        <w:t>#                 sol#</w:t>
      </w:r>
      <w:r w:rsidRPr="005F39BA">
        <w:rPr>
          <w:sz w:val="24"/>
          <w:szCs w:val="24"/>
        </w:rPr>
        <w:cr/>
        <w:t xml:space="preserve">El que sabe caminar, </w:t>
      </w:r>
      <w:r w:rsidRPr="005F39BA">
        <w:rPr>
          <w:sz w:val="24"/>
          <w:szCs w:val="24"/>
        </w:rPr>
        <w:cr/>
        <w:t xml:space="preserve">           </w:t>
      </w:r>
      <w:smartTag w:uri="urn:schemas-microsoft-com:office:smarttags" w:element="PersonName">
        <w:smartTagPr>
          <w:attr w:name="ProductID" w:val="LA                       MI"/>
        </w:smartTagPr>
        <w:r w:rsidRPr="005F39BA">
          <w:rPr>
            <w:sz w:val="16"/>
            <w:szCs w:val="16"/>
          </w:rPr>
          <w:t>LA                       MI</w:t>
        </w:r>
      </w:smartTag>
      <w:r w:rsidRPr="005F39BA">
        <w:rPr>
          <w:sz w:val="16"/>
          <w:szCs w:val="16"/>
        </w:rPr>
        <w:cr/>
      </w:r>
      <w:proofErr w:type="gramStart"/>
      <w:r w:rsidRPr="005F39BA">
        <w:rPr>
          <w:sz w:val="24"/>
          <w:szCs w:val="24"/>
        </w:rPr>
        <w:t>el</w:t>
      </w:r>
      <w:proofErr w:type="gramEnd"/>
      <w:r w:rsidRPr="005F39BA">
        <w:rPr>
          <w:sz w:val="24"/>
          <w:szCs w:val="24"/>
        </w:rPr>
        <w:t xml:space="preserve"> que lucha por el Reino</w:t>
      </w:r>
      <w:r w:rsidRPr="005F39BA">
        <w:rPr>
          <w:sz w:val="24"/>
          <w:szCs w:val="24"/>
        </w:rPr>
        <w:cr/>
        <w:t xml:space="preserve">    </w:t>
      </w:r>
      <w:r w:rsidRPr="005F39BA">
        <w:rPr>
          <w:sz w:val="16"/>
          <w:szCs w:val="16"/>
        </w:rPr>
        <w:t>FA#                     SI7</w:t>
      </w:r>
      <w:r w:rsidRPr="005F39BA">
        <w:rPr>
          <w:sz w:val="16"/>
          <w:szCs w:val="16"/>
        </w:rPr>
        <w:cr/>
      </w:r>
      <w:r w:rsidRPr="005F39BA">
        <w:rPr>
          <w:sz w:val="24"/>
          <w:szCs w:val="24"/>
        </w:rPr>
        <w:t>Sin volver la vista atrás.</w:t>
      </w:r>
      <w:r w:rsidRPr="005F39BA">
        <w:rPr>
          <w:sz w:val="24"/>
          <w:szCs w:val="24"/>
        </w:rPr>
        <w:cr/>
      </w:r>
      <w:r w:rsidRPr="005F39BA">
        <w:rPr>
          <w:sz w:val="24"/>
          <w:szCs w:val="24"/>
        </w:rPr>
        <w:cr/>
        <w:t xml:space="preserve">El que da su mano a otro, </w:t>
      </w:r>
      <w:r w:rsidRPr="005F39BA">
        <w:rPr>
          <w:sz w:val="24"/>
          <w:szCs w:val="24"/>
        </w:rPr>
        <w:cr/>
        <w:t>el que sabe transformar.</w:t>
      </w:r>
      <w:r w:rsidRPr="005F39BA">
        <w:rPr>
          <w:sz w:val="24"/>
          <w:szCs w:val="24"/>
        </w:rPr>
        <w:cr/>
        <w:t>El que es pan para los pobres</w:t>
      </w:r>
      <w:r w:rsidRPr="005F39BA">
        <w:rPr>
          <w:sz w:val="24"/>
          <w:szCs w:val="24"/>
        </w:rPr>
        <w:cr/>
        <w:t>Defendiendo la verdad</w:t>
      </w:r>
      <w:r w:rsidRPr="005F39BA">
        <w:rPr>
          <w:sz w:val="24"/>
          <w:szCs w:val="24"/>
        </w:rPr>
        <w:cr/>
      </w:r>
      <w:r w:rsidRPr="005F39BA">
        <w:rPr>
          <w:sz w:val="24"/>
          <w:szCs w:val="24"/>
        </w:rPr>
        <w:cr/>
      </w:r>
      <w:r w:rsidRPr="005F39BA">
        <w:rPr>
          <w:sz w:val="16"/>
          <w:szCs w:val="16"/>
        </w:rPr>
        <w:t xml:space="preserve">                         MI</w:t>
      </w:r>
      <w:r w:rsidRPr="005F39BA">
        <w:rPr>
          <w:sz w:val="16"/>
          <w:szCs w:val="16"/>
        </w:rPr>
        <w:cr/>
      </w:r>
      <w:r w:rsidRPr="005F39BA">
        <w:rPr>
          <w:sz w:val="24"/>
          <w:szCs w:val="24"/>
        </w:rPr>
        <w:lastRenderedPageBreak/>
        <w:t xml:space="preserve">Quiero ser pan, </w:t>
      </w:r>
      <w:r w:rsidRPr="005F39BA">
        <w:rPr>
          <w:sz w:val="24"/>
          <w:szCs w:val="24"/>
        </w:rPr>
        <w:cr/>
        <w:t xml:space="preserve">                        </w:t>
      </w:r>
      <w:smartTag w:uri="urn:schemas-microsoft-com:office:smarttags" w:element="PersonName">
        <w:smartTagPr>
          <w:attr w:name="ProductID" w:val="la                MI"/>
        </w:smartTagPr>
        <w:r w:rsidRPr="005F39BA">
          <w:rPr>
            <w:sz w:val="16"/>
            <w:szCs w:val="16"/>
          </w:rPr>
          <w:t>LA                MI</w:t>
        </w:r>
      </w:smartTag>
      <w:r w:rsidRPr="005F39BA">
        <w:rPr>
          <w:sz w:val="16"/>
          <w:szCs w:val="16"/>
        </w:rPr>
        <w:cr/>
      </w:r>
      <w:proofErr w:type="gramStart"/>
      <w:r w:rsidRPr="005F39BA">
        <w:rPr>
          <w:sz w:val="24"/>
          <w:szCs w:val="24"/>
        </w:rPr>
        <w:t>para</w:t>
      </w:r>
      <w:proofErr w:type="gramEnd"/>
      <w:r w:rsidRPr="005F39BA">
        <w:rPr>
          <w:sz w:val="24"/>
          <w:szCs w:val="24"/>
        </w:rPr>
        <w:t xml:space="preserve"> el hambre ser el pan</w:t>
      </w:r>
      <w:r w:rsidRPr="005F39BA">
        <w:rPr>
          <w:sz w:val="24"/>
          <w:szCs w:val="24"/>
        </w:rPr>
        <w:cr/>
        <w:t xml:space="preserve">                </w:t>
      </w:r>
      <w:r w:rsidRPr="005F39BA">
        <w:rPr>
          <w:sz w:val="16"/>
          <w:szCs w:val="16"/>
        </w:rPr>
        <w:t xml:space="preserve">LA                       </w:t>
      </w:r>
      <w:proofErr w:type="gramStart"/>
      <w:r w:rsidRPr="005F39BA">
        <w:rPr>
          <w:sz w:val="16"/>
          <w:szCs w:val="16"/>
        </w:rPr>
        <w:t>MI</w:t>
      </w:r>
      <w:proofErr w:type="gramEnd"/>
      <w:r w:rsidRPr="005F39BA">
        <w:rPr>
          <w:sz w:val="16"/>
          <w:szCs w:val="16"/>
        </w:rPr>
        <w:cr/>
      </w:r>
      <w:r w:rsidRPr="005F39BA">
        <w:rPr>
          <w:b/>
          <w:bCs/>
          <w:sz w:val="24"/>
          <w:szCs w:val="24"/>
        </w:rPr>
        <w:t xml:space="preserve">De mi pueblo construir, </w:t>
      </w:r>
      <w:r w:rsidRPr="005F39BA">
        <w:rPr>
          <w:b/>
          <w:bCs/>
          <w:sz w:val="24"/>
          <w:szCs w:val="24"/>
        </w:rPr>
        <w:cr/>
        <w:t xml:space="preserve">    </w:t>
      </w:r>
      <w:r w:rsidRPr="005F39BA">
        <w:rPr>
          <w:sz w:val="24"/>
          <w:szCs w:val="24"/>
        </w:rPr>
        <w:t xml:space="preserve">     </w:t>
      </w:r>
      <w:r w:rsidRPr="005F39BA">
        <w:rPr>
          <w:sz w:val="16"/>
          <w:szCs w:val="16"/>
        </w:rPr>
        <w:t>RE                                 SI7</w:t>
      </w:r>
      <w:r w:rsidRPr="005F39BA">
        <w:rPr>
          <w:sz w:val="24"/>
          <w:szCs w:val="24"/>
        </w:rPr>
        <w:cr/>
      </w:r>
      <w:proofErr w:type="gramStart"/>
      <w:r w:rsidRPr="005F39BA">
        <w:rPr>
          <w:b/>
          <w:bCs/>
          <w:sz w:val="24"/>
          <w:szCs w:val="24"/>
        </w:rPr>
        <w:t>el</w:t>
      </w:r>
      <w:proofErr w:type="gramEnd"/>
      <w:r w:rsidRPr="005F39BA">
        <w:rPr>
          <w:b/>
          <w:bCs/>
          <w:sz w:val="24"/>
          <w:szCs w:val="24"/>
        </w:rPr>
        <w:t xml:space="preserve"> escándalo de compartir (bis)</w:t>
      </w:r>
      <w:r w:rsidRPr="005F39BA">
        <w:rPr>
          <w:b/>
          <w:bCs/>
          <w:sz w:val="24"/>
          <w:szCs w:val="24"/>
        </w:rPr>
        <w:cr/>
      </w:r>
      <w:r w:rsidRPr="005F39BA">
        <w:rPr>
          <w:b/>
          <w:bCs/>
          <w:sz w:val="24"/>
          <w:szCs w:val="24"/>
        </w:rPr>
        <w:cr/>
      </w:r>
      <w:r w:rsidRPr="005F39BA">
        <w:rPr>
          <w:sz w:val="24"/>
          <w:szCs w:val="24"/>
        </w:rPr>
        <w:t>Es joven el que arriesga,</w:t>
      </w:r>
      <w:r w:rsidRPr="005F39BA">
        <w:rPr>
          <w:sz w:val="24"/>
          <w:szCs w:val="24"/>
        </w:rPr>
        <w:cr/>
        <w:t xml:space="preserve">El que sabe caminar, </w:t>
      </w:r>
      <w:r w:rsidRPr="005F39BA">
        <w:rPr>
          <w:sz w:val="24"/>
          <w:szCs w:val="24"/>
        </w:rPr>
        <w:cr/>
        <w:t>El que siempre se pregunta</w:t>
      </w:r>
      <w:r w:rsidRPr="005F39BA">
        <w:rPr>
          <w:sz w:val="24"/>
          <w:szCs w:val="24"/>
        </w:rPr>
        <w:cr/>
        <w:t>Sin volver la vista atrás</w:t>
      </w:r>
      <w:r w:rsidRPr="005F39BA">
        <w:rPr>
          <w:sz w:val="24"/>
          <w:szCs w:val="24"/>
        </w:rPr>
        <w:cr/>
      </w:r>
    </w:p>
    <w:p w:rsidR="0034542F" w:rsidRDefault="0034542F" w:rsidP="0034542F">
      <w:pPr>
        <w:spacing w:after="0" w:line="240" w:lineRule="auto"/>
        <w:rPr>
          <w:sz w:val="24"/>
          <w:szCs w:val="24"/>
        </w:rPr>
      </w:pPr>
      <w:r w:rsidRPr="005F39BA">
        <w:rPr>
          <w:sz w:val="24"/>
          <w:szCs w:val="24"/>
        </w:rPr>
        <w:t>El que sabe hacer historia,</w:t>
      </w:r>
      <w:r w:rsidRPr="005F39BA">
        <w:rPr>
          <w:sz w:val="24"/>
          <w:szCs w:val="24"/>
        </w:rPr>
        <w:cr/>
        <w:t>El que sabe transformar,</w:t>
      </w:r>
      <w:r w:rsidRPr="005F39BA">
        <w:rPr>
          <w:sz w:val="24"/>
          <w:szCs w:val="24"/>
        </w:rPr>
        <w:cr/>
        <w:t>El que es voz de los pequeños,</w:t>
      </w:r>
      <w:r w:rsidRPr="005F39BA">
        <w:rPr>
          <w:sz w:val="24"/>
          <w:szCs w:val="24"/>
        </w:rPr>
        <w:cr/>
        <w:t>Defendiendo la verdad.</w:t>
      </w:r>
      <w:r w:rsidRPr="005F39BA">
        <w:rPr>
          <w:sz w:val="24"/>
          <w:szCs w:val="24"/>
        </w:rPr>
        <w:cr/>
      </w:r>
    </w:p>
    <w:p w:rsidR="0034542F" w:rsidRPr="008D14A4" w:rsidRDefault="0034542F" w:rsidP="0034542F">
      <w:pPr>
        <w:spacing w:after="0" w:line="240" w:lineRule="auto"/>
        <w:rPr>
          <w:b/>
          <w:sz w:val="24"/>
          <w:szCs w:val="24"/>
          <w:u w:val="single"/>
        </w:rPr>
      </w:pPr>
      <w:r w:rsidRPr="008D14A4">
        <w:rPr>
          <w:b/>
          <w:sz w:val="24"/>
          <w:szCs w:val="24"/>
          <w:u w:val="single"/>
        </w:rPr>
        <w:t>4. ESTO QUE SOY, ESO TE DOY</w:t>
      </w:r>
    </w:p>
    <w:p w:rsidR="0034542F" w:rsidRPr="005F39BA" w:rsidRDefault="0034542F" w:rsidP="0034542F">
      <w:pPr>
        <w:spacing w:after="0"/>
        <w:rPr>
          <w:sz w:val="16"/>
          <w:szCs w:val="16"/>
        </w:rPr>
      </w:pPr>
      <w:r w:rsidRPr="005F39BA">
        <w:rPr>
          <w:sz w:val="16"/>
          <w:szCs w:val="16"/>
        </w:rPr>
        <w:t>MI</w:t>
      </w:r>
    </w:p>
    <w:p w:rsidR="0034542F" w:rsidRPr="005F39BA" w:rsidRDefault="0034542F" w:rsidP="0034542F">
      <w:pPr>
        <w:spacing w:after="0"/>
        <w:rPr>
          <w:sz w:val="24"/>
          <w:szCs w:val="24"/>
        </w:rPr>
      </w:pPr>
      <w:r w:rsidRPr="005F39BA">
        <w:rPr>
          <w:sz w:val="24"/>
          <w:szCs w:val="24"/>
        </w:rPr>
        <w:t>A veces me pregunto “¿por qué yo?”</w:t>
      </w:r>
    </w:p>
    <w:p w:rsidR="0034542F" w:rsidRPr="005F39BA" w:rsidRDefault="0034542F" w:rsidP="0034542F">
      <w:pPr>
        <w:spacing w:after="0"/>
        <w:rPr>
          <w:sz w:val="16"/>
          <w:szCs w:val="16"/>
        </w:rPr>
      </w:pPr>
      <w:r w:rsidRPr="005F39BA">
        <w:rPr>
          <w:sz w:val="16"/>
          <w:szCs w:val="16"/>
        </w:rPr>
        <w:t xml:space="preserve">   </w:t>
      </w:r>
      <w:proofErr w:type="gramStart"/>
      <w:r w:rsidRPr="005F39BA">
        <w:rPr>
          <w:sz w:val="16"/>
          <w:szCs w:val="16"/>
        </w:rPr>
        <w:t>do</w:t>
      </w:r>
      <w:proofErr w:type="gramEnd"/>
      <w:r w:rsidRPr="005F39BA">
        <w:rPr>
          <w:sz w:val="16"/>
          <w:szCs w:val="16"/>
        </w:rPr>
        <w:t>#</w:t>
      </w:r>
    </w:p>
    <w:p w:rsidR="0034542F" w:rsidRPr="005F39BA" w:rsidRDefault="0034542F" w:rsidP="0034542F">
      <w:pPr>
        <w:spacing w:after="0"/>
        <w:rPr>
          <w:sz w:val="24"/>
          <w:szCs w:val="24"/>
        </w:rPr>
      </w:pPr>
      <w:r w:rsidRPr="005F39BA">
        <w:rPr>
          <w:sz w:val="24"/>
          <w:szCs w:val="24"/>
        </w:rPr>
        <w:t xml:space="preserve">Y solo me respondes “porque quiero” </w:t>
      </w:r>
    </w:p>
    <w:p w:rsidR="0034542F" w:rsidRPr="005F39BA" w:rsidRDefault="0034542F" w:rsidP="0034542F">
      <w:pPr>
        <w:spacing w:after="0"/>
        <w:rPr>
          <w:sz w:val="16"/>
          <w:szCs w:val="16"/>
        </w:rPr>
      </w:pPr>
      <w:r w:rsidRPr="005F39BA">
        <w:rPr>
          <w:sz w:val="16"/>
          <w:szCs w:val="16"/>
        </w:rPr>
        <w:t>LA</w:t>
      </w:r>
    </w:p>
    <w:p w:rsidR="0034542F" w:rsidRPr="005F39BA" w:rsidRDefault="0034542F" w:rsidP="0034542F">
      <w:pPr>
        <w:spacing w:after="0"/>
        <w:rPr>
          <w:sz w:val="24"/>
          <w:szCs w:val="24"/>
        </w:rPr>
      </w:pPr>
      <w:r w:rsidRPr="005F39BA">
        <w:rPr>
          <w:sz w:val="24"/>
          <w:szCs w:val="24"/>
        </w:rPr>
        <w:t>Es un misterio grande que nos llames</w:t>
      </w:r>
    </w:p>
    <w:p w:rsidR="0034542F" w:rsidRPr="005F39BA" w:rsidRDefault="0034542F" w:rsidP="0034542F">
      <w:pPr>
        <w:spacing w:after="0"/>
        <w:rPr>
          <w:sz w:val="16"/>
          <w:szCs w:val="16"/>
        </w:rPr>
      </w:pPr>
      <w:r w:rsidRPr="005F39BA">
        <w:rPr>
          <w:sz w:val="16"/>
          <w:szCs w:val="16"/>
        </w:rPr>
        <w:t>MI</w:t>
      </w:r>
    </w:p>
    <w:p w:rsidR="0034542F" w:rsidRPr="005F39BA" w:rsidRDefault="0034542F" w:rsidP="0034542F">
      <w:pPr>
        <w:spacing w:after="0"/>
        <w:rPr>
          <w:sz w:val="24"/>
          <w:szCs w:val="24"/>
        </w:rPr>
      </w:pPr>
      <w:r w:rsidRPr="005F39BA">
        <w:rPr>
          <w:sz w:val="24"/>
          <w:szCs w:val="24"/>
        </w:rPr>
        <w:t>Así, tal como somos, a tu encuentro.</w:t>
      </w:r>
    </w:p>
    <w:p w:rsidR="0034542F" w:rsidRPr="005F39BA" w:rsidRDefault="0034542F" w:rsidP="0034542F">
      <w:pPr>
        <w:spacing w:after="0" w:line="240" w:lineRule="auto"/>
        <w:rPr>
          <w:sz w:val="24"/>
          <w:szCs w:val="24"/>
        </w:rPr>
      </w:pPr>
    </w:p>
    <w:p w:rsidR="0034542F" w:rsidRPr="005F39BA" w:rsidRDefault="0034542F" w:rsidP="0034542F">
      <w:pPr>
        <w:spacing w:after="0" w:line="240" w:lineRule="auto"/>
        <w:rPr>
          <w:sz w:val="24"/>
          <w:szCs w:val="24"/>
        </w:rPr>
      </w:pPr>
      <w:r w:rsidRPr="005F39BA">
        <w:rPr>
          <w:sz w:val="24"/>
          <w:szCs w:val="24"/>
        </w:rPr>
        <w:t>Entonces redescubro una verdad:</w:t>
      </w:r>
    </w:p>
    <w:p w:rsidR="0034542F" w:rsidRPr="005F39BA" w:rsidRDefault="0034542F" w:rsidP="0034542F">
      <w:pPr>
        <w:spacing w:after="0" w:line="240" w:lineRule="auto"/>
        <w:rPr>
          <w:sz w:val="24"/>
          <w:szCs w:val="24"/>
        </w:rPr>
      </w:pPr>
      <w:r w:rsidRPr="005F39BA">
        <w:rPr>
          <w:sz w:val="24"/>
          <w:szCs w:val="24"/>
        </w:rPr>
        <w:t>Mi vida, nuestra vida es tu tesoro.</w:t>
      </w:r>
    </w:p>
    <w:p w:rsidR="0034542F" w:rsidRPr="005F39BA" w:rsidRDefault="0034542F" w:rsidP="0034542F">
      <w:pPr>
        <w:spacing w:after="0" w:line="240" w:lineRule="auto"/>
        <w:rPr>
          <w:sz w:val="24"/>
          <w:szCs w:val="24"/>
        </w:rPr>
      </w:pPr>
      <w:r w:rsidRPr="005F39BA">
        <w:rPr>
          <w:sz w:val="24"/>
          <w:szCs w:val="24"/>
        </w:rPr>
        <w:t xml:space="preserve">Se trata entonces solo de ofrecerte </w:t>
      </w:r>
    </w:p>
    <w:p w:rsidR="0034542F" w:rsidRPr="005F39BA" w:rsidRDefault="0034542F" w:rsidP="0034542F">
      <w:pPr>
        <w:spacing w:after="0" w:line="240" w:lineRule="auto"/>
        <w:rPr>
          <w:sz w:val="24"/>
          <w:szCs w:val="24"/>
        </w:rPr>
      </w:pPr>
      <w:r w:rsidRPr="005F39BA">
        <w:rPr>
          <w:sz w:val="24"/>
          <w:szCs w:val="24"/>
        </w:rPr>
        <w:t>Con todo nuestro amor, esto que somos.</w:t>
      </w:r>
    </w:p>
    <w:p w:rsidR="0034542F" w:rsidRPr="005F39BA" w:rsidRDefault="0034542F" w:rsidP="0034542F">
      <w:pPr>
        <w:spacing w:after="0"/>
        <w:rPr>
          <w:sz w:val="24"/>
          <w:szCs w:val="24"/>
        </w:rPr>
      </w:pPr>
    </w:p>
    <w:p w:rsidR="0034542F" w:rsidRPr="005F39BA" w:rsidRDefault="0034542F" w:rsidP="0034542F">
      <w:pPr>
        <w:spacing w:after="0"/>
        <w:rPr>
          <w:sz w:val="16"/>
          <w:szCs w:val="16"/>
        </w:rPr>
      </w:pPr>
      <w:r w:rsidRPr="005F39BA">
        <w:rPr>
          <w:sz w:val="16"/>
          <w:szCs w:val="16"/>
        </w:rPr>
        <w:t xml:space="preserve">               SI                     do#</w:t>
      </w:r>
    </w:p>
    <w:p w:rsidR="0034542F" w:rsidRPr="005F39BA" w:rsidRDefault="0034542F" w:rsidP="0034542F">
      <w:pPr>
        <w:spacing w:after="0"/>
        <w:rPr>
          <w:sz w:val="24"/>
          <w:szCs w:val="24"/>
        </w:rPr>
      </w:pPr>
      <w:r w:rsidRPr="005F39BA">
        <w:rPr>
          <w:sz w:val="24"/>
          <w:szCs w:val="24"/>
        </w:rPr>
        <w:t>¿Qué te daré?, ¿Qué te daremos?,</w:t>
      </w:r>
    </w:p>
    <w:p w:rsidR="0034542F" w:rsidRPr="005F39BA" w:rsidRDefault="0034542F" w:rsidP="0034542F">
      <w:pPr>
        <w:spacing w:after="0"/>
        <w:rPr>
          <w:sz w:val="16"/>
          <w:szCs w:val="16"/>
        </w:rPr>
      </w:pPr>
      <w:r w:rsidRPr="005F39BA">
        <w:rPr>
          <w:sz w:val="16"/>
          <w:szCs w:val="16"/>
        </w:rPr>
        <w:t xml:space="preserve">                 LA                </w:t>
      </w:r>
      <w:proofErr w:type="gramStart"/>
      <w:r w:rsidRPr="005F39BA">
        <w:rPr>
          <w:sz w:val="16"/>
          <w:szCs w:val="16"/>
        </w:rPr>
        <w:t>MI</w:t>
      </w:r>
      <w:proofErr w:type="gramEnd"/>
    </w:p>
    <w:p w:rsidR="0034542F" w:rsidRPr="005F39BA" w:rsidRDefault="0034542F" w:rsidP="0034542F">
      <w:pPr>
        <w:spacing w:after="0"/>
        <w:rPr>
          <w:sz w:val="24"/>
          <w:szCs w:val="24"/>
        </w:rPr>
      </w:pPr>
      <w:r w:rsidRPr="005F39BA">
        <w:rPr>
          <w:sz w:val="24"/>
          <w:szCs w:val="24"/>
        </w:rPr>
        <w:t>¡</w:t>
      </w:r>
      <w:proofErr w:type="gramStart"/>
      <w:r w:rsidRPr="005F39BA">
        <w:rPr>
          <w:sz w:val="24"/>
          <w:szCs w:val="24"/>
        </w:rPr>
        <w:t>si</w:t>
      </w:r>
      <w:proofErr w:type="gramEnd"/>
      <w:r w:rsidRPr="005F39BA">
        <w:rPr>
          <w:sz w:val="24"/>
          <w:szCs w:val="24"/>
        </w:rPr>
        <w:t xml:space="preserve"> todo, todo, es tu regalo!</w:t>
      </w:r>
    </w:p>
    <w:p w:rsidR="0034542F" w:rsidRPr="005F39BA" w:rsidRDefault="0034542F" w:rsidP="0034542F">
      <w:pPr>
        <w:spacing w:after="0"/>
        <w:rPr>
          <w:sz w:val="16"/>
          <w:szCs w:val="16"/>
        </w:rPr>
      </w:pPr>
      <w:r w:rsidRPr="005F39BA">
        <w:rPr>
          <w:sz w:val="16"/>
          <w:szCs w:val="16"/>
        </w:rPr>
        <w:t xml:space="preserve">                SI                  do#</w:t>
      </w:r>
    </w:p>
    <w:p w:rsidR="0034542F" w:rsidRPr="005F39BA" w:rsidRDefault="0034542F" w:rsidP="0034542F">
      <w:pPr>
        <w:spacing w:after="0"/>
        <w:rPr>
          <w:sz w:val="24"/>
          <w:szCs w:val="24"/>
        </w:rPr>
      </w:pPr>
      <w:r w:rsidRPr="005F39BA">
        <w:rPr>
          <w:sz w:val="24"/>
          <w:szCs w:val="24"/>
        </w:rPr>
        <w:t xml:space="preserve">Te ofreceré, te ofreceremos </w:t>
      </w:r>
    </w:p>
    <w:p w:rsidR="0034542F" w:rsidRPr="005F39BA" w:rsidRDefault="0034542F" w:rsidP="0034542F">
      <w:pPr>
        <w:spacing w:after="0"/>
        <w:rPr>
          <w:sz w:val="16"/>
          <w:szCs w:val="16"/>
        </w:rPr>
      </w:pPr>
      <w:r w:rsidRPr="005F39BA">
        <w:rPr>
          <w:sz w:val="16"/>
          <w:szCs w:val="16"/>
        </w:rPr>
        <w:t xml:space="preserve">               </w:t>
      </w:r>
      <w:proofErr w:type="gramStart"/>
      <w:r w:rsidRPr="005F39BA">
        <w:rPr>
          <w:sz w:val="16"/>
          <w:szCs w:val="16"/>
        </w:rPr>
        <w:t>sol</w:t>
      </w:r>
      <w:proofErr w:type="gramEnd"/>
      <w:r w:rsidRPr="005F39BA">
        <w:rPr>
          <w:sz w:val="16"/>
          <w:szCs w:val="16"/>
        </w:rPr>
        <w:t>#</w:t>
      </w:r>
    </w:p>
    <w:p w:rsidR="0034542F" w:rsidRPr="005F39BA" w:rsidRDefault="0034542F" w:rsidP="0034542F">
      <w:pPr>
        <w:spacing w:after="0"/>
        <w:rPr>
          <w:sz w:val="24"/>
          <w:szCs w:val="24"/>
        </w:rPr>
      </w:pPr>
      <w:r w:rsidRPr="005F39BA">
        <w:rPr>
          <w:sz w:val="24"/>
          <w:szCs w:val="24"/>
        </w:rPr>
        <w:t>Esto que somos...</w:t>
      </w:r>
    </w:p>
    <w:p w:rsidR="0034542F" w:rsidRPr="005F39BA" w:rsidRDefault="0034542F" w:rsidP="0034542F">
      <w:pPr>
        <w:spacing w:after="0"/>
        <w:rPr>
          <w:sz w:val="16"/>
          <w:szCs w:val="16"/>
        </w:rPr>
      </w:pPr>
      <w:r w:rsidRPr="005F39BA">
        <w:rPr>
          <w:sz w:val="24"/>
          <w:szCs w:val="24"/>
        </w:rPr>
        <w:t xml:space="preserve">         </w:t>
      </w:r>
      <w:smartTag w:uri="urn:schemas-microsoft-com:office:smarttags" w:element="PersonName">
        <w:smartTagPr>
          <w:attr w:name="ProductID" w:val="LA SI"/>
        </w:smartTagPr>
        <w:r w:rsidRPr="005F39BA">
          <w:rPr>
            <w:sz w:val="16"/>
            <w:szCs w:val="16"/>
          </w:rPr>
          <w:t>LA SI</w:t>
        </w:r>
      </w:smartTag>
      <w:r w:rsidRPr="005F39BA">
        <w:rPr>
          <w:sz w:val="16"/>
          <w:szCs w:val="16"/>
        </w:rPr>
        <w:t>7                 MI LA</w:t>
      </w:r>
    </w:p>
    <w:p w:rsidR="0034542F" w:rsidRPr="005F39BA" w:rsidRDefault="0034542F" w:rsidP="0034542F">
      <w:pPr>
        <w:spacing w:after="0" w:line="240" w:lineRule="auto"/>
        <w:rPr>
          <w:sz w:val="24"/>
          <w:szCs w:val="24"/>
        </w:rPr>
      </w:pPr>
      <w:r w:rsidRPr="005F39BA">
        <w:rPr>
          <w:sz w:val="24"/>
          <w:szCs w:val="24"/>
        </w:rPr>
        <w:t>Esto que soy, ¡eso te doy!</w:t>
      </w:r>
    </w:p>
    <w:p w:rsidR="0034542F" w:rsidRPr="005F39BA" w:rsidRDefault="0034542F" w:rsidP="0034542F">
      <w:pPr>
        <w:spacing w:after="0" w:line="240" w:lineRule="auto"/>
        <w:rPr>
          <w:sz w:val="24"/>
          <w:szCs w:val="24"/>
        </w:rPr>
      </w:pPr>
      <w:r w:rsidRPr="005F39BA">
        <w:rPr>
          <w:sz w:val="24"/>
          <w:szCs w:val="24"/>
        </w:rPr>
        <w:t>Esto que soy, esto es lo que te doy.</w:t>
      </w:r>
    </w:p>
    <w:p w:rsidR="0034542F" w:rsidRPr="005F39BA" w:rsidRDefault="0034542F" w:rsidP="0034542F">
      <w:pPr>
        <w:spacing w:after="0" w:line="240" w:lineRule="auto"/>
        <w:rPr>
          <w:sz w:val="24"/>
          <w:szCs w:val="24"/>
        </w:rPr>
      </w:pPr>
      <w:r w:rsidRPr="005F39BA">
        <w:rPr>
          <w:sz w:val="24"/>
          <w:szCs w:val="24"/>
        </w:rPr>
        <w:t>Esto que somos es lo que te damos.</w:t>
      </w:r>
    </w:p>
    <w:p w:rsidR="0034542F" w:rsidRPr="00713BB3" w:rsidRDefault="0034542F" w:rsidP="0034542F">
      <w:pPr>
        <w:pStyle w:val="HTMLconformatoprevi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Calibri" w:eastAsia="Times New Roman" w:hAnsi="Calibri"/>
          <w:sz w:val="24"/>
          <w:szCs w:val="24"/>
          <w:lang w:val="es-CL" w:bidi="he-IL"/>
        </w:rPr>
      </w:pPr>
      <w:proofErr w:type="gramStart"/>
      <w:r w:rsidRPr="00713BB3">
        <w:rPr>
          <w:rFonts w:ascii="Calibri" w:eastAsia="Times New Roman" w:hAnsi="Calibri"/>
          <w:sz w:val="24"/>
          <w:szCs w:val="24"/>
          <w:lang w:val="es-CL" w:bidi="he-IL"/>
        </w:rPr>
        <w:lastRenderedPageBreak/>
        <w:t>Tu</w:t>
      </w:r>
      <w:proofErr w:type="gramEnd"/>
      <w:r w:rsidRPr="00713BB3">
        <w:rPr>
          <w:rFonts w:ascii="Calibri" w:eastAsia="Times New Roman" w:hAnsi="Calibri"/>
          <w:sz w:val="24"/>
          <w:szCs w:val="24"/>
          <w:lang w:val="es-CL" w:bidi="he-IL"/>
        </w:rPr>
        <w:t xml:space="preserve"> no desprecias nuestra vida humilde,</w:t>
      </w:r>
    </w:p>
    <w:p w:rsidR="0034542F" w:rsidRPr="005F39BA" w:rsidRDefault="0034542F" w:rsidP="0034542F">
      <w:pPr>
        <w:spacing w:after="0" w:line="240" w:lineRule="auto"/>
        <w:rPr>
          <w:sz w:val="24"/>
          <w:szCs w:val="24"/>
        </w:rPr>
      </w:pPr>
      <w:r w:rsidRPr="005F39BA">
        <w:rPr>
          <w:sz w:val="24"/>
          <w:szCs w:val="24"/>
        </w:rPr>
        <w:t>Se trata de poner todo en tus manos.</w:t>
      </w:r>
    </w:p>
    <w:p w:rsidR="0034542F" w:rsidRPr="005F39BA" w:rsidRDefault="0034542F" w:rsidP="0034542F">
      <w:pPr>
        <w:spacing w:after="0" w:line="240" w:lineRule="auto"/>
        <w:rPr>
          <w:sz w:val="24"/>
          <w:szCs w:val="24"/>
        </w:rPr>
      </w:pPr>
    </w:p>
    <w:p w:rsidR="0034542F" w:rsidRPr="005F39BA" w:rsidRDefault="0034542F" w:rsidP="0034542F">
      <w:pPr>
        <w:spacing w:after="0" w:line="240" w:lineRule="auto"/>
        <w:rPr>
          <w:sz w:val="24"/>
          <w:szCs w:val="24"/>
        </w:rPr>
      </w:pPr>
      <w:r w:rsidRPr="005F39BA">
        <w:rPr>
          <w:sz w:val="24"/>
          <w:szCs w:val="24"/>
        </w:rPr>
        <w:t>Aquí van mis trabajos y mi fe,</w:t>
      </w:r>
    </w:p>
    <w:p w:rsidR="0034542F" w:rsidRPr="00713BB3" w:rsidRDefault="0034542F" w:rsidP="0034542F">
      <w:pPr>
        <w:pStyle w:val="HTMLconformatoprevi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Calibri" w:eastAsia="Times New Roman" w:hAnsi="Calibri"/>
          <w:sz w:val="24"/>
          <w:szCs w:val="24"/>
          <w:lang w:val="es-CL" w:bidi="he-IL"/>
        </w:rPr>
      </w:pPr>
      <w:r w:rsidRPr="00713BB3">
        <w:rPr>
          <w:rFonts w:ascii="Calibri" w:eastAsia="Times New Roman" w:hAnsi="Calibri"/>
          <w:sz w:val="24"/>
          <w:szCs w:val="24"/>
          <w:lang w:val="es-CL" w:bidi="he-IL"/>
        </w:rPr>
        <w:t xml:space="preserve">Mis sueños, mis bajones y mis sueños </w:t>
      </w:r>
    </w:p>
    <w:p w:rsidR="0034542F" w:rsidRPr="005F39BA" w:rsidRDefault="0034542F" w:rsidP="0034542F">
      <w:pPr>
        <w:spacing w:after="0" w:line="240" w:lineRule="auto"/>
        <w:rPr>
          <w:sz w:val="24"/>
          <w:szCs w:val="24"/>
        </w:rPr>
      </w:pPr>
      <w:r w:rsidRPr="005F39BA">
        <w:rPr>
          <w:sz w:val="24"/>
          <w:szCs w:val="24"/>
        </w:rPr>
        <w:t>Y todas las personas que me diste</w:t>
      </w:r>
    </w:p>
    <w:p w:rsidR="0034542F" w:rsidRPr="005F39BA" w:rsidRDefault="0034542F" w:rsidP="0034542F">
      <w:pPr>
        <w:spacing w:after="0" w:line="240" w:lineRule="auto"/>
        <w:rPr>
          <w:sz w:val="24"/>
          <w:szCs w:val="24"/>
        </w:rPr>
      </w:pPr>
      <w:r w:rsidRPr="005F39BA">
        <w:rPr>
          <w:sz w:val="24"/>
          <w:szCs w:val="24"/>
        </w:rPr>
        <w:t>Desde mi corazón te las ofrezco</w:t>
      </w:r>
    </w:p>
    <w:p w:rsidR="0034542F" w:rsidRPr="005F39BA" w:rsidRDefault="0034542F" w:rsidP="0034542F">
      <w:pPr>
        <w:spacing w:after="0" w:line="240" w:lineRule="auto"/>
        <w:rPr>
          <w:sz w:val="24"/>
          <w:szCs w:val="24"/>
        </w:rPr>
      </w:pPr>
    </w:p>
    <w:p w:rsidR="0034542F" w:rsidRPr="005F39BA" w:rsidRDefault="0034542F" w:rsidP="0034542F">
      <w:pPr>
        <w:spacing w:after="0" w:line="240" w:lineRule="auto"/>
        <w:rPr>
          <w:sz w:val="24"/>
          <w:szCs w:val="24"/>
        </w:rPr>
      </w:pPr>
      <w:r w:rsidRPr="005F39BA">
        <w:rPr>
          <w:sz w:val="24"/>
          <w:szCs w:val="24"/>
        </w:rPr>
        <w:t>Vi tanta gente un domingo de sol</w:t>
      </w:r>
    </w:p>
    <w:p w:rsidR="0034542F" w:rsidRPr="005F39BA" w:rsidRDefault="0034542F" w:rsidP="0034542F">
      <w:pPr>
        <w:spacing w:after="0" w:line="240" w:lineRule="auto"/>
        <w:rPr>
          <w:sz w:val="24"/>
          <w:szCs w:val="24"/>
        </w:rPr>
      </w:pPr>
      <w:r w:rsidRPr="005F39BA">
        <w:rPr>
          <w:sz w:val="24"/>
          <w:szCs w:val="24"/>
        </w:rPr>
        <w:t>Me conmovió el latir de tantas vidas</w:t>
      </w:r>
      <w:proofErr w:type="gramStart"/>
      <w:r w:rsidRPr="005F39BA">
        <w:rPr>
          <w:sz w:val="24"/>
          <w:szCs w:val="24"/>
        </w:rPr>
        <w:t>..</w:t>
      </w:r>
      <w:proofErr w:type="gramEnd"/>
    </w:p>
    <w:p w:rsidR="0034542F" w:rsidRPr="005F39BA" w:rsidRDefault="0034542F" w:rsidP="0034542F">
      <w:pPr>
        <w:spacing w:after="0" w:line="240" w:lineRule="auto"/>
        <w:rPr>
          <w:sz w:val="24"/>
          <w:szCs w:val="24"/>
        </w:rPr>
      </w:pPr>
      <w:r w:rsidRPr="005F39BA">
        <w:rPr>
          <w:sz w:val="24"/>
          <w:szCs w:val="24"/>
        </w:rPr>
        <w:t>Y adiviné tu brazo gigantesco</w:t>
      </w:r>
    </w:p>
    <w:p w:rsidR="0034542F" w:rsidRPr="005F39BA" w:rsidRDefault="0034542F" w:rsidP="0034542F">
      <w:pPr>
        <w:spacing w:after="0" w:line="240" w:lineRule="auto"/>
        <w:rPr>
          <w:sz w:val="24"/>
          <w:szCs w:val="24"/>
        </w:rPr>
      </w:pPr>
      <w:r w:rsidRPr="005F39BA">
        <w:rPr>
          <w:sz w:val="24"/>
          <w:szCs w:val="24"/>
        </w:rPr>
        <w:t>Y sé que sus historias recibías.</w:t>
      </w:r>
    </w:p>
    <w:p w:rsidR="0034542F" w:rsidRPr="00713BB3" w:rsidRDefault="0034542F" w:rsidP="0034542F">
      <w:pPr>
        <w:pStyle w:val="Textoindependiente"/>
        <w:rPr>
          <w:rFonts w:ascii="Calibri" w:hAnsi="Calibri"/>
          <w:szCs w:val="24"/>
          <w:u w:val="single"/>
        </w:rPr>
      </w:pPr>
    </w:p>
    <w:p w:rsidR="0034542F" w:rsidRPr="008D14A4" w:rsidRDefault="0034542F" w:rsidP="0034542F">
      <w:pPr>
        <w:pStyle w:val="Textoindependiente"/>
        <w:rPr>
          <w:rFonts w:ascii="Calibri" w:hAnsi="Calibri"/>
          <w:b/>
          <w:szCs w:val="24"/>
          <w:u w:val="single"/>
        </w:rPr>
      </w:pPr>
      <w:r w:rsidRPr="008D14A4">
        <w:rPr>
          <w:rFonts w:ascii="Calibri" w:hAnsi="Calibri"/>
          <w:b/>
          <w:szCs w:val="24"/>
          <w:u w:val="single"/>
        </w:rPr>
        <w:t>5. PADRE AMADO</w:t>
      </w:r>
    </w:p>
    <w:p w:rsidR="0034542F" w:rsidRPr="00713BB3" w:rsidRDefault="0034542F" w:rsidP="0034542F">
      <w:pPr>
        <w:pStyle w:val="Textoindependiente"/>
        <w:rPr>
          <w:rFonts w:ascii="Calibri" w:hAnsi="Calibri"/>
          <w:b/>
          <w:bCs/>
          <w:sz w:val="16"/>
          <w:szCs w:val="16"/>
        </w:rPr>
      </w:pPr>
      <w:r w:rsidRPr="00713BB3">
        <w:rPr>
          <w:rFonts w:ascii="Calibri" w:hAnsi="Calibri"/>
          <w:b/>
          <w:bCs/>
          <w:sz w:val="16"/>
          <w:szCs w:val="16"/>
        </w:rPr>
        <w:t xml:space="preserve">LA                                 </w:t>
      </w:r>
      <w:proofErr w:type="gramStart"/>
      <w:r w:rsidRPr="00713BB3">
        <w:rPr>
          <w:rFonts w:ascii="Calibri" w:hAnsi="Calibri"/>
          <w:b/>
          <w:bCs/>
          <w:sz w:val="16"/>
          <w:szCs w:val="16"/>
        </w:rPr>
        <w:t>MI</w:t>
      </w:r>
      <w:proofErr w:type="gramEnd"/>
    </w:p>
    <w:p w:rsidR="0034542F" w:rsidRPr="00713BB3" w:rsidRDefault="0034542F" w:rsidP="0034542F">
      <w:pPr>
        <w:pStyle w:val="Textoindependiente"/>
        <w:rPr>
          <w:rFonts w:ascii="Calibri" w:hAnsi="Calibri"/>
          <w:b/>
          <w:bCs/>
          <w:szCs w:val="24"/>
        </w:rPr>
      </w:pPr>
      <w:r w:rsidRPr="00713BB3">
        <w:rPr>
          <w:rFonts w:ascii="Calibri" w:hAnsi="Calibri"/>
          <w:b/>
          <w:bCs/>
          <w:szCs w:val="24"/>
        </w:rPr>
        <w:t>Padre Amado, Padre Amado</w:t>
      </w:r>
    </w:p>
    <w:p w:rsidR="0034542F" w:rsidRPr="00713BB3" w:rsidRDefault="0034542F" w:rsidP="0034542F">
      <w:pPr>
        <w:pStyle w:val="Textoindependiente"/>
        <w:rPr>
          <w:rFonts w:ascii="Calibri" w:hAnsi="Calibri"/>
          <w:b/>
          <w:bCs/>
          <w:sz w:val="16"/>
          <w:szCs w:val="16"/>
        </w:rPr>
      </w:pPr>
      <w:r w:rsidRPr="00713BB3">
        <w:rPr>
          <w:rFonts w:ascii="Calibri" w:hAnsi="Calibri"/>
          <w:b/>
          <w:bCs/>
          <w:szCs w:val="24"/>
        </w:rPr>
        <w:t xml:space="preserve">               </w:t>
      </w:r>
      <w:r w:rsidRPr="00713BB3">
        <w:rPr>
          <w:rFonts w:ascii="Calibri" w:hAnsi="Calibri"/>
          <w:b/>
          <w:bCs/>
          <w:sz w:val="16"/>
          <w:szCs w:val="16"/>
        </w:rPr>
        <w:t xml:space="preserve">RE                </w:t>
      </w:r>
      <w:proofErr w:type="gramStart"/>
      <w:r w:rsidRPr="00713BB3">
        <w:rPr>
          <w:rFonts w:ascii="Calibri" w:hAnsi="Calibri"/>
          <w:b/>
          <w:bCs/>
          <w:sz w:val="16"/>
          <w:szCs w:val="16"/>
        </w:rPr>
        <w:t>MI</w:t>
      </w:r>
      <w:proofErr w:type="gramEnd"/>
    </w:p>
    <w:p w:rsidR="0034542F" w:rsidRPr="00713BB3" w:rsidRDefault="0034542F" w:rsidP="0034542F">
      <w:pPr>
        <w:pStyle w:val="Textoindependiente"/>
        <w:rPr>
          <w:rFonts w:ascii="Calibri" w:hAnsi="Calibri"/>
          <w:b/>
          <w:bCs/>
          <w:szCs w:val="24"/>
        </w:rPr>
      </w:pPr>
      <w:r w:rsidRPr="00713BB3">
        <w:rPr>
          <w:rFonts w:ascii="Calibri" w:hAnsi="Calibri"/>
          <w:b/>
          <w:bCs/>
          <w:szCs w:val="24"/>
        </w:rPr>
        <w:t>Somos hijos bendecidos,</w:t>
      </w:r>
    </w:p>
    <w:p w:rsidR="0034542F" w:rsidRPr="00713BB3" w:rsidRDefault="0034542F" w:rsidP="0034542F">
      <w:pPr>
        <w:pStyle w:val="Textoindependiente"/>
        <w:rPr>
          <w:rFonts w:ascii="Calibri" w:hAnsi="Calibri"/>
          <w:b/>
          <w:bCs/>
          <w:sz w:val="16"/>
          <w:szCs w:val="16"/>
        </w:rPr>
      </w:pPr>
      <w:r w:rsidRPr="00713BB3">
        <w:rPr>
          <w:rFonts w:ascii="Calibri" w:hAnsi="Calibri"/>
          <w:b/>
          <w:bCs/>
          <w:sz w:val="16"/>
          <w:szCs w:val="16"/>
        </w:rPr>
        <w:t xml:space="preserve">             LA</w:t>
      </w:r>
    </w:p>
    <w:p w:rsidR="0034542F" w:rsidRPr="00713BB3" w:rsidRDefault="0034542F" w:rsidP="0034542F">
      <w:pPr>
        <w:pStyle w:val="Textoindependiente"/>
        <w:rPr>
          <w:rFonts w:ascii="Calibri" w:hAnsi="Calibri"/>
          <w:b/>
          <w:bCs/>
          <w:szCs w:val="24"/>
        </w:rPr>
      </w:pPr>
      <w:r w:rsidRPr="00713BB3">
        <w:rPr>
          <w:rFonts w:ascii="Calibri" w:hAnsi="Calibri"/>
          <w:b/>
          <w:bCs/>
          <w:szCs w:val="24"/>
        </w:rPr>
        <w:t>Padre amado</w:t>
      </w:r>
    </w:p>
    <w:p w:rsidR="0034542F" w:rsidRPr="00713BB3" w:rsidRDefault="0034542F" w:rsidP="0034542F">
      <w:pPr>
        <w:pStyle w:val="Textoindependiente"/>
        <w:rPr>
          <w:rFonts w:ascii="Calibri" w:hAnsi="Calibri"/>
          <w:b/>
          <w:bCs/>
          <w:sz w:val="16"/>
          <w:szCs w:val="16"/>
        </w:rPr>
      </w:pPr>
      <w:r w:rsidRPr="00713BB3">
        <w:rPr>
          <w:rFonts w:ascii="Calibri" w:hAnsi="Calibri"/>
          <w:b/>
          <w:bCs/>
          <w:szCs w:val="24"/>
        </w:rPr>
        <w:t xml:space="preserve">            </w:t>
      </w:r>
      <w:r w:rsidRPr="00713BB3">
        <w:rPr>
          <w:rFonts w:ascii="Calibri" w:hAnsi="Calibri"/>
          <w:b/>
          <w:bCs/>
          <w:sz w:val="16"/>
          <w:szCs w:val="16"/>
        </w:rPr>
        <w:t xml:space="preserve">RE                         </w:t>
      </w:r>
      <w:proofErr w:type="gramStart"/>
      <w:r w:rsidRPr="00713BB3">
        <w:rPr>
          <w:rFonts w:ascii="Calibri" w:hAnsi="Calibri"/>
          <w:b/>
          <w:bCs/>
          <w:sz w:val="16"/>
          <w:szCs w:val="16"/>
        </w:rPr>
        <w:t>MI</w:t>
      </w:r>
      <w:proofErr w:type="gramEnd"/>
    </w:p>
    <w:p w:rsidR="0034542F" w:rsidRPr="00713BB3" w:rsidRDefault="0034542F" w:rsidP="0034542F">
      <w:pPr>
        <w:pStyle w:val="Textoindependiente"/>
        <w:rPr>
          <w:rFonts w:ascii="Calibri" w:hAnsi="Calibri"/>
          <w:b/>
          <w:bCs/>
          <w:szCs w:val="24"/>
        </w:rPr>
      </w:pPr>
      <w:r w:rsidRPr="00713BB3">
        <w:rPr>
          <w:rFonts w:ascii="Calibri" w:hAnsi="Calibri"/>
          <w:b/>
          <w:bCs/>
          <w:szCs w:val="24"/>
        </w:rPr>
        <w:t>Levantemos  nuestras manos</w:t>
      </w:r>
    </w:p>
    <w:p w:rsidR="0034542F" w:rsidRPr="00713BB3" w:rsidRDefault="0034542F" w:rsidP="0034542F">
      <w:pPr>
        <w:pStyle w:val="Textoindependiente"/>
        <w:rPr>
          <w:rFonts w:ascii="Calibri" w:hAnsi="Calibri"/>
          <w:b/>
          <w:bCs/>
          <w:sz w:val="16"/>
          <w:szCs w:val="16"/>
        </w:rPr>
      </w:pPr>
      <w:r w:rsidRPr="00713BB3">
        <w:rPr>
          <w:rFonts w:ascii="Calibri" w:hAnsi="Calibri"/>
          <w:b/>
          <w:bCs/>
          <w:szCs w:val="24"/>
        </w:rPr>
        <w:t xml:space="preserve">             </w:t>
      </w:r>
      <w:proofErr w:type="gramStart"/>
      <w:r w:rsidRPr="00713BB3">
        <w:rPr>
          <w:rFonts w:ascii="Calibri" w:hAnsi="Calibri"/>
          <w:b/>
          <w:bCs/>
          <w:sz w:val="16"/>
          <w:szCs w:val="16"/>
        </w:rPr>
        <w:t>do</w:t>
      </w:r>
      <w:proofErr w:type="gramEnd"/>
      <w:r w:rsidRPr="00713BB3">
        <w:rPr>
          <w:rFonts w:ascii="Calibri" w:hAnsi="Calibri"/>
          <w:b/>
          <w:bCs/>
          <w:sz w:val="16"/>
          <w:szCs w:val="16"/>
        </w:rPr>
        <w:t xml:space="preserve"> #          fa #</w:t>
      </w:r>
    </w:p>
    <w:p w:rsidR="0034542F" w:rsidRPr="00713BB3" w:rsidRDefault="0034542F" w:rsidP="0034542F">
      <w:pPr>
        <w:pStyle w:val="Textoindependiente"/>
        <w:rPr>
          <w:rFonts w:ascii="Calibri" w:hAnsi="Calibri"/>
          <w:b/>
          <w:bCs/>
          <w:szCs w:val="24"/>
        </w:rPr>
      </w:pPr>
      <w:r w:rsidRPr="00713BB3">
        <w:rPr>
          <w:rFonts w:ascii="Calibri" w:hAnsi="Calibri"/>
          <w:b/>
          <w:bCs/>
          <w:szCs w:val="24"/>
        </w:rPr>
        <w:t>En un gesto de amor</w:t>
      </w:r>
    </w:p>
    <w:p w:rsidR="0034542F" w:rsidRPr="00713BB3" w:rsidRDefault="0034542F" w:rsidP="0034542F">
      <w:pPr>
        <w:pStyle w:val="Textoindependiente"/>
        <w:rPr>
          <w:rFonts w:ascii="Calibri" w:hAnsi="Calibri"/>
          <w:b/>
          <w:bCs/>
          <w:sz w:val="16"/>
          <w:szCs w:val="16"/>
        </w:rPr>
      </w:pPr>
      <w:r w:rsidRPr="00713BB3">
        <w:rPr>
          <w:rFonts w:ascii="Calibri" w:hAnsi="Calibri"/>
          <w:b/>
          <w:bCs/>
          <w:sz w:val="16"/>
          <w:szCs w:val="16"/>
        </w:rPr>
        <w:t xml:space="preserve">          </w:t>
      </w:r>
      <w:proofErr w:type="gramStart"/>
      <w:r w:rsidRPr="00713BB3">
        <w:rPr>
          <w:rFonts w:ascii="Calibri" w:hAnsi="Calibri"/>
          <w:b/>
          <w:bCs/>
          <w:sz w:val="16"/>
          <w:szCs w:val="16"/>
        </w:rPr>
        <w:t>si</w:t>
      </w:r>
      <w:proofErr w:type="gramEnd"/>
      <w:r w:rsidRPr="00713BB3">
        <w:rPr>
          <w:rFonts w:ascii="Calibri" w:hAnsi="Calibri"/>
          <w:b/>
          <w:bCs/>
          <w:sz w:val="16"/>
          <w:szCs w:val="16"/>
        </w:rPr>
        <w:t xml:space="preserve">      MI             LA</w:t>
      </w:r>
    </w:p>
    <w:p w:rsidR="0034542F" w:rsidRPr="00713BB3" w:rsidRDefault="0034542F" w:rsidP="0034542F">
      <w:pPr>
        <w:pStyle w:val="Textoindependiente"/>
        <w:rPr>
          <w:rFonts w:ascii="Calibri" w:hAnsi="Calibri"/>
          <w:b/>
          <w:bCs/>
          <w:szCs w:val="24"/>
        </w:rPr>
      </w:pPr>
      <w:r w:rsidRPr="00713BB3">
        <w:rPr>
          <w:rFonts w:ascii="Calibri" w:hAnsi="Calibri"/>
          <w:b/>
          <w:bCs/>
          <w:szCs w:val="24"/>
        </w:rPr>
        <w:t>Padre Amado, Padre Amado.</w:t>
      </w:r>
    </w:p>
    <w:p w:rsidR="0034542F" w:rsidRPr="00713BB3" w:rsidRDefault="0034542F" w:rsidP="0034542F">
      <w:pPr>
        <w:pStyle w:val="Textoindependiente"/>
        <w:rPr>
          <w:rFonts w:ascii="Calibri" w:hAnsi="Calibri"/>
          <w:b/>
          <w:bCs/>
          <w:szCs w:val="24"/>
        </w:rPr>
      </w:pPr>
    </w:p>
    <w:p w:rsidR="0034542F" w:rsidRPr="00713BB3" w:rsidRDefault="0034542F" w:rsidP="0034542F">
      <w:pPr>
        <w:pStyle w:val="Textoindependiente"/>
        <w:rPr>
          <w:rFonts w:ascii="Calibri" w:hAnsi="Calibri"/>
          <w:b/>
          <w:bCs/>
          <w:szCs w:val="24"/>
        </w:rPr>
      </w:pPr>
      <w:r w:rsidRPr="00713BB3">
        <w:rPr>
          <w:rFonts w:ascii="Calibri" w:hAnsi="Calibri"/>
          <w:b/>
          <w:bCs/>
          <w:szCs w:val="24"/>
        </w:rPr>
        <w:t>Cristo vives, Aleluya</w:t>
      </w:r>
    </w:p>
    <w:p w:rsidR="0034542F" w:rsidRPr="00713BB3" w:rsidRDefault="0034542F" w:rsidP="0034542F">
      <w:pPr>
        <w:pStyle w:val="Textoindependiente"/>
        <w:rPr>
          <w:rFonts w:ascii="Calibri" w:hAnsi="Calibri"/>
          <w:b/>
          <w:bCs/>
          <w:szCs w:val="24"/>
        </w:rPr>
      </w:pPr>
      <w:proofErr w:type="gramStart"/>
      <w:r w:rsidRPr="00713BB3">
        <w:rPr>
          <w:rFonts w:ascii="Calibri" w:hAnsi="Calibri"/>
          <w:b/>
          <w:bCs/>
          <w:szCs w:val="24"/>
        </w:rPr>
        <w:t>somos</w:t>
      </w:r>
      <w:proofErr w:type="gramEnd"/>
      <w:r w:rsidRPr="00713BB3">
        <w:rPr>
          <w:rFonts w:ascii="Calibri" w:hAnsi="Calibri"/>
          <w:b/>
          <w:bCs/>
          <w:szCs w:val="24"/>
        </w:rPr>
        <w:t xml:space="preserve"> pueblo redimido, Aleluya</w:t>
      </w:r>
    </w:p>
    <w:p w:rsidR="0034542F" w:rsidRPr="00713BB3" w:rsidRDefault="0034542F" w:rsidP="0034542F">
      <w:pPr>
        <w:pStyle w:val="Textoindependiente"/>
        <w:rPr>
          <w:rFonts w:ascii="Calibri" w:hAnsi="Calibri"/>
          <w:b/>
          <w:bCs/>
          <w:szCs w:val="24"/>
        </w:rPr>
      </w:pPr>
      <w:proofErr w:type="gramStart"/>
      <w:r w:rsidRPr="00713BB3">
        <w:rPr>
          <w:rFonts w:ascii="Calibri" w:hAnsi="Calibri"/>
          <w:b/>
          <w:bCs/>
          <w:szCs w:val="24"/>
        </w:rPr>
        <w:t>levantemos</w:t>
      </w:r>
      <w:proofErr w:type="gramEnd"/>
      <w:r w:rsidRPr="00713BB3">
        <w:rPr>
          <w:rFonts w:ascii="Calibri" w:hAnsi="Calibri"/>
          <w:b/>
          <w:bCs/>
          <w:szCs w:val="24"/>
        </w:rPr>
        <w:t xml:space="preserve"> nuestras manos</w:t>
      </w:r>
    </w:p>
    <w:p w:rsidR="0034542F" w:rsidRPr="00713BB3" w:rsidRDefault="0034542F" w:rsidP="0034542F">
      <w:pPr>
        <w:pStyle w:val="Textoindependiente"/>
        <w:rPr>
          <w:rFonts w:ascii="Calibri" w:hAnsi="Calibri"/>
          <w:b/>
          <w:bCs/>
          <w:szCs w:val="24"/>
        </w:rPr>
      </w:pPr>
      <w:proofErr w:type="gramStart"/>
      <w:r w:rsidRPr="00713BB3">
        <w:rPr>
          <w:rFonts w:ascii="Calibri" w:hAnsi="Calibri"/>
          <w:b/>
          <w:bCs/>
          <w:szCs w:val="24"/>
        </w:rPr>
        <w:t>en</w:t>
      </w:r>
      <w:proofErr w:type="gramEnd"/>
      <w:r w:rsidRPr="00713BB3">
        <w:rPr>
          <w:rFonts w:ascii="Calibri" w:hAnsi="Calibri"/>
          <w:b/>
          <w:bCs/>
          <w:szCs w:val="24"/>
        </w:rPr>
        <w:t xml:space="preserve"> un gesto de amor</w:t>
      </w:r>
    </w:p>
    <w:p w:rsidR="0034542F" w:rsidRPr="00713BB3" w:rsidRDefault="0034542F" w:rsidP="0034542F">
      <w:pPr>
        <w:pStyle w:val="Textoindependiente"/>
        <w:rPr>
          <w:rFonts w:ascii="Calibri" w:hAnsi="Calibri"/>
          <w:b/>
          <w:bCs/>
          <w:szCs w:val="24"/>
        </w:rPr>
      </w:pPr>
      <w:r w:rsidRPr="00713BB3">
        <w:rPr>
          <w:rFonts w:ascii="Calibri" w:hAnsi="Calibri"/>
          <w:b/>
          <w:bCs/>
          <w:szCs w:val="24"/>
        </w:rPr>
        <w:t>Cristo vives, Aleluya.</w:t>
      </w:r>
    </w:p>
    <w:p w:rsidR="0034542F" w:rsidRPr="00713BB3" w:rsidRDefault="0034542F" w:rsidP="0034542F">
      <w:pPr>
        <w:pStyle w:val="Textoindependiente"/>
        <w:rPr>
          <w:rFonts w:ascii="Calibri" w:hAnsi="Calibri"/>
          <w:b/>
          <w:bCs/>
          <w:szCs w:val="24"/>
        </w:rPr>
      </w:pPr>
    </w:p>
    <w:p w:rsidR="0034542F" w:rsidRPr="00713BB3" w:rsidRDefault="0034542F" w:rsidP="0034542F">
      <w:pPr>
        <w:pStyle w:val="Textoindependiente"/>
        <w:rPr>
          <w:rFonts w:ascii="Calibri" w:hAnsi="Calibri"/>
          <w:b/>
          <w:bCs/>
          <w:szCs w:val="24"/>
          <w:lang w:val="pt-BR"/>
        </w:rPr>
      </w:pPr>
      <w:r w:rsidRPr="00713BB3">
        <w:rPr>
          <w:rFonts w:ascii="Calibri" w:hAnsi="Calibri"/>
          <w:b/>
          <w:bCs/>
          <w:szCs w:val="24"/>
          <w:lang w:val="pt-BR"/>
        </w:rPr>
        <w:t xml:space="preserve">Santo </w:t>
      </w:r>
      <w:proofErr w:type="spellStart"/>
      <w:r w:rsidRPr="00713BB3">
        <w:rPr>
          <w:rFonts w:ascii="Calibri" w:hAnsi="Calibri"/>
          <w:b/>
          <w:bCs/>
          <w:szCs w:val="24"/>
          <w:lang w:val="pt-BR"/>
        </w:rPr>
        <w:t>espíritu</w:t>
      </w:r>
      <w:proofErr w:type="spellEnd"/>
      <w:r w:rsidRPr="00713BB3">
        <w:rPr>
          <w:rFonts w:ascii="Calibri" w:hAnsi="Calibri"/>
          <w:b/>
          <w:bCs/>
          <w:szCs w:val="24"/>
          <w:lang w:val="pt-BR"/>
        </w:rPr>
        <w:t xml:space="preserve">, Santo </w:t>
      </w:r>
      <w:proofErr w:type="spellStart"/>
      <w:proofErr w:type="gramStart"/>
      <w:r w:rsidRPr="00713BB3">
        <w:rPr>
          <w:rFonts w:ascii="Calibri" w:hAnsi="Calibri"/>
          <w:b/>
          <w:bCs/>
          <w:szCs w:val="24"/>
          <w:lang w:val="pt-BR"/>
        </w:rPr>
        <w:t>espíritu</w:t>
      </w:r>
      <w:proofErr w:type="spellEnd"/>
      <w:proofErr w:type="gramEnd"/>
    </w:p>
    <w:p w:rsidR="0034542F" w:rsidRPr="00713BB3" w:rsidRDefault="0034542F" w:rsidP="0034542F">
      <w:pPr>
        <w:pStyle w:val="Textoindependiente"/>
        <w:rPr>
          <w:rFonts w:ascii="Calibri" w:hAnsi="Calibri"/>
          <w:b/>
          <w:bCs/>
          <w:szCs w:val="24"/>
          <w:lang w:val="pt-BR"/>
        </w:rPr>
      </w:pPr>
      <w:proofErr w:type="spellStart"/>
      <w:proofErr w:type="gramStart"/>
      <w:r w:rsidRPr="00713BB3">
        <w:rPr>
          <w:rFonts w:ascii="Calibri" w:hAnsi="Calibri"/>
          <w:b/>
          <w:bCs/>
          <w:szCs w:val="24"/>
          <w:lang w:val="pt-BR"/>
        </w:rPr>
        <w:t>úngenos</w:t>
      </w:r>
      <w:proofErr w:type="spellEnd"/>
      <w:proofErr w:type="gramEnd"/>
      <w:r w:rsidRPr="00713BB3">
        <w:rPr>
          <w:rFonts w:ascii="Calibri" w:hAnsi="Calibri"/>
          <w:b/>
          <w:bCs/>
          <w:szCs w:val="24"/>
          <w:lang w:val="pt-BR"/>
        </w:rPr>
        <w:t xml:space="preserve"> y </w:t>
      </w:r>
      <w:proofErr w:type="spellStart"/>
      <w:r w:rsidRPr="00713BB3">
        <w:rPr>
          <w:rFonts w:ascii="Calibri" w:hAnsi="Calibri"/>
          <w:b/>
          <w:bCs/>
          <w:szCs w:val="24"/>
          <w:lang w:val="pt-BR"/>
        </w:rPr>
        <w:t>llénanos</w:t>
      </w:r>
      <w:proofErr w:type="spellEnd"/>
    </w:p>
    <w:p w:rsidR="0034542F" w:rsidRPr="00713BB3" w:rsidRDefault="0034542F" w:rsidP="0034542F">
      <w:pPr>
        <w:pStyle w:val="Textoindependiente"/>
        <w:rPr>
          <w:rFonts w:ascii="Calibri" w:hAnsi="Calibri"/>
          <w:b/>
          <w:bCs/>
          <w:szCs w:val="24"/>
          <w:lang w:val="pt-BR"/>
        </w:rPr>
      </w:pPr>
      <w:r w:rsidRPr="00713BB3">
        <w:rPr>
          <w:rFonts w:ascii="Calibri" w:hAnsi="Calibri"/>
          <w:b/>
          <w:bCs/>
          <w:szCs w:val="24"/>
          <w:lang w:val="pt-BR"/>
        </w:rPr>
        <w:lastRenderedPageBreak/>
        <w:t xml:space="preserve">Oh Santo </w:t>
      </w:r>
      <w:proofErr w:type="spellStart"/>
      <w:r w:rsidRPr="00713BB3">
        <w:rPr>
          <w:rFonts w:ascii="Calibri" w:hAnsi="Calibri"/>
          <w:b/>
          <w:bCs/>
          <w:szCs w:val="24"/>
          <w:lang w:val="pt-BR"/>
        </w:rPr>
        <w:t>espíritu</w:t>
      </w:r>
      <w:proofErr w:type="spellEnd"/>
    </w:p>
    <w:p w:rsidR="0034542F" w:rsidRPr="00713BB3" w:rsidRDefault="0034542F" w:rsidP="0034542F">
      <w:pPr>
        <w:pStyle w:val="Textoindependiente"/>
        <w:rPr>
          <w:rFonts w:ascii="Calibri" w:hAnsi="Calibri"/>
          <w:b/>
          <w:bCs/>
          <w:szCs w:val="24"/>
        </w:rPr>
      </w:pPr>
      <w:proofErr w:type="gramStart"/>
      <w:r w:rsidRPr="00713BB3">
        <w:rPr>
          <w:rFonts w:ascii="Calibri" w:hAnsi="Calibri"/>
          <w:b/>
          <w:bCs/>
          <w:szCs w:val="24"/>
        </w:rPr>
        <w:t>levantemos</w:t>
      </w:r>
      <w:proofErr w:type="gramEnd"/>
      <w:r w:rsidRPr="00713BB3">
        <w:rPr>
          <w:rFonts w:ascii="Calibri" w:hAnsi="Calibri"/>
          <w:b/>
          <w:bCs/>
          <w:szCs w:val="24"/>
        </w:rPr>
        <w:t xml:space="preserve"> nuestra manos</w:t>
      </w:r>
    </w:p>
    <w:p w:rsidR="0034542F" w:rsidRPr="00713BB3" w:rsidRDefault="0034542F" w:rsidP="0034542F">
      <w:pPr>
        <w:pStyle w:val="Textoindependiente"/>
        <w:rPr>
          <w:rFonts w:ascii="Calibri" w:hAnsi="Calibri"/>
          <w:b/>
          <w:bCs/>
          <w:szCs w:val="24"/>
        </w:rPr>
      </w:pPr>
      <w:proofErr w:type="gramStart"/>
      <w:r w:rsidRPr="00713BB3">
        <w:rPr>
          <w:rFonts w:ascii="Calibri" w:hAnsi="Calibri"/>
          <w:b/>
          <w:bCs/>
          <w:szCs w:val="24"/>
        </w:rPr>
        <w:t>en</w:t>
      </w:r>
      <w:proofErr w:type="gramEnd"/>
      <w:r w:rsidRPr="00713BB3">
        <w:rPr>
          <w:rFonts w:ascii="Calibri" w:hAnsi="Calibri"/>
          <w:b/>
          <w:bCs/>
          <w:szCs w:val="24"/>
        </w:rPr>
        <w:t xml:space="preserve"> un gesto de amor</w:t>
      </w:r>
    </w:p>
    <w:p w:rsidR="0034542F" w:rsidRPr="00713BB3" w:rsidRDefault="0034542F" w:rsidP="0034542F">
      <w:pPr>
        <w:pStyle w:val="Textoindependiente"/>
        <w:rPr>
          <w:rFonts w:ascii="Calibri" w:hAnsi="Calibri"/>
          <w:b/>
          <w:bCs/>
          <w:szCs w:val="24"/>
        </w:rPr>
      </w:pPr>
      <w:r w:rsidRPr="00713BB3">
        <w:rPr>
          <w:rFonts w:ascii="Calibri" w:hAnsi="Calibri"/>
          <w:b/>
          <w:bCs/>
          <w:szCs w:val="24"/>
        </w:rPr>
        <w:t>Santo espíritu, Santo espíritu.</w:t>
      </w:r>
    </w:p>
    <w:p w:rsidR="0034542F" w:rsidRPr="00713BB3" w:rsidRDefault="0034542F" w:rsidP="0034542F">
      <w:pPr>
        <w:pStyle w:val="Textoindependiente"/>
        <w:rPr>
          <w:rFonts w:ascii="Calibri" w:hAnsi="Calibri"/>
          <w:b/>
          <w:bCs/>
          <w:szCs w:val="24"/>
        </w:rPr>
      </w:pPr>
    </w:p>
    <w:p w:rsidR="0034542F" w:rsidRPr="00713BB3" w:rsidRDefault="0034542F" w:rsidP="0034542F">
      <w:pPr>
        <w:pStyle w:val="Textoindependiente"/>
        <w:rPr>
          <w:rFonts w:ascii="Calibri" w:hAnsi="Calibri"/>
          <w:b/>
          <w:bCs/>
          <w:szCs w:val="24"/>
        </w:rPr>
      </w:pPr>
      <w:r w:rsidRPr="00713BB3">
        <w:rPr>
          <w:rFonts w:ascii="Calibri" w:hAnsi="Calibri"/>
          <w:b/>
          <w:bCs/>
          <w:szCs w:val="24"/>
        </w:rPr>
        <w:t>Señor nuestro, te adoramos</w:t>
      </w:r>
    </w:p>
    <w:p w:rsidR="0034542F" w:rsidRPr="00713BB3" w:rsidRDefault="0034542F" w:rsidP="0034542F">
      <w:pPr>
        <w:pStyle w:val="Textoindependiente"/>
        <w:rPr>
          <w:rFonts w:ascii="Calibri" w:hAnsi="Calibri"/>
          <w:b/>
          <w:bCs/>
          <w:szCs w:val="24"/>
        </w:rPr>
      </w:pPr>
      <w:r w:rsidRPr="00713BB3">
        <w:rPr>
          <w:rFonts w:ascii="Calibri" w:hAnsi="Calibri"/>
          <w:b/>
          <w:bCs/>
          <w:szCs w:val="24"/>
        </w:rPr>
        <w:t>Señor nuestro, te adoramos</w:t>
      </w:r>
    </w:p>
    <w:p w:rsidR="0034542F" w:rsidRPr="00713BB3" w:rsidRDefault="0034542F" w:rsidP="0034542F">
      <w:pPr>
        <w:pStyle w:val="Textoindependiente"/>
        <w:rPr>
          <w:rFonts w:ascii="Calibri" w:hAnsi="Calibri"/>
          <w:b/>
          <w:bCs/>
          <w:szCs w:val="24"/>
        </w:rPr>
      </w:pPr>
      <w:r w:rsidRPr="00713BB3">
        <w:rPr>
          <w:rFonts w:ascii="Calibri" w:hAnsi="Calibri"/>
          <w:b/>
          <w:bCs/>
          <w:szCs w:val="24"/>
        </w:rPr>
        <w:t>Levantemos nuestras voces</w:t>
      </w:r>
    </w:p>
    <w:p w:rsidR="0034542F" w:rsidRPr="00713BB3" w:rsidRDefault="0034542F" w:rsidP="0034542F">
      <w:pPr>
        <w:pStyle w:val="Textoindependiente"/>
        <w:rPr>
          <w:rFonts w:ascii="Calibri" w:hAnsi="Calibri"/>
          <w:b/>
          <w:bCs/>
          <w:szCs w:val="24"/>
        </w:rPr>
      </w:pPr>
      <w:proofErr w:type="gramStart"/>
      <w:r w:rsidRPr="00713BB3">
        <w:rPr>
          <w:rFonts w:ascii="Calibri" w:hAnsi="Calibri"/>
          <w:b/>
          <w:bCs/>
          <w:szCs w:val="24"/>
        </w:rPr>
        <w:t>en</w:t>
      </w:r>
      <w:proofErr w:type="gramEnd"/>
      <w:r w:rsidRPr="00713BB3">
        <w:rPr>
          <w:rFonts w:ascii="Calibri" w:hAnsi="Calibri"/>
          <w:b/>
          <w:bCs/>
          <w:szCs w:val="24"/>
        </w:rPr>
        <w:t xml:space="preserve"> un canto de amor </w:t>
      </w:r>
    </w:p>
    <w:p w:rsidR="0034542F" w:rsidRPr="00713BB3" w:rsidRDefault="0034542F" w:rsidP="0034542F">
      <w:pPr>
        <w:pStyle w:val="Textoindependiente"/>
        <w:rPr>
          <w:rFonts w:ascii="Calibri" w:hAnsi="Calibri"/>
          <w:b/>
          <w:bCs/>
          <w:szCs w:val="24"/>
        </w:rPr>
      </w:pPr>
      <w:r w:rsidRPr="00713BB3">
        <w:rPr>
          <w:rFonts w:ascii="Calibri" w:hAnsi="Calibri"/>
          <w:b/>
          <w:bCs/>
          <w:szCs w:val="24"/>
        </w:rPr>
        <w:t>Señor nuestro, te adoramos.</w:t>
      </w:r>
    </w:p>
    <w:p w:rsidR="0034542F" w:rsidRPr="00713BB3" w:rsidRDefault="0034542F" w:rsidP="0034542F">
      <w:pPr>
        <w:pStyle w:val="Textoindependiente"/>
        <w:rPr>
          <w:rFonts w:ascii="Calibri" w:hAnsi="Calibri"/>
          <w:b/>
          <w:bCs/>
          <w:szCs w:val="24"/>
        </w:rPr>
      </w:pPr>
    </w:p>
    <w:p w:rsidR="0034542F" w:rsidRPr="00713BB3" w:rsidRDefault="0034542F" w:rsidP="0034542F">
      <w:pPr>
        <w:pStyle w:val="Textoindependiente"/>
        <w:rPr>
          <w:rFonts w:ascii="Calibri" w:hAnsi="Calibri"/>
          <w:b/>
          <w:bCs/>
          <w:szCs w:val="24"/>
        </w:rPr>
      </w:pPr>
      <w:r w:rsidRPr="00713BB3">
        <w:rPr>
          <w:rFonts w:ascii="Calibri" w:hAnsi="Calibri"/>
          <w:b/>
          <w:bCs/>
          <w:szCs w:val="24"/>
        </w:rPr>
        <w:t>Aleluya, aleluya</w:t>
      </w:r>
    </w:p>
    <w:p w:rsidR="0034542F" w:rsidRPr="00713BB3" w:rsidRDefault="0034542F" w:rsidP="0034542F">
      <w:pPr>
        <w:pStyle w:val="Textoindependiente"/>
        <w:rPr>
          <w:rFonts w:ascii="Calibri" w:hAnsi="Calibri"/>
          <w:b/>
          <w:bCs/>
          <w:szCs w:val="24"/>
        </w:rPr>
      </w:pPr>
      <w:r w:rsidRPr="00713BB3">
        <w:rPr>
          <w:rFonts w:ascii="Calibri" w:hAnsi="Calibri"/>
          <w:b/>
          <w:bCs/>
          <w:szCs w:val="24"/>
        </w:rPr>
        <w:t>Aleluya, aleluya</w:t>
      </w:r>
    </w:p>
    <w:p w:rsidR="0034542F" w:rsidRPr="00713BB3" w:rsidRDefault="0034542F" w:rsidP="0034542F">
      <w:pPr>
        <w:pStyle w:val="Textoindependiente"/>
        <w:rPr>
          <w:rFonts w:ascii="Calibri" w:hAnsi="Calibri"/>
          <w:b/>
          <w:bCs/>
          <w:szCs w:val="24"/>
        </w:rPr>
      </w:pPr>
      <w:r w:rsidRPr="00713BB3">
        <w:rPr>
          <w:rFonts w:ascii="Calibri" w:hAnsi="Calibri"/>
          <w:b/>
          <w:bCs/>
          <w:szCs w:val="24"/>
        </w:rPr>
        <w:t>Levantemos nuestras voces</w:t>
      </w:r>
    </w:p>
    <w:p w:rsidR="0034542F" w:rsidRPr="00713BB3" w:rsidRDefault="0034542F" w:rsidP="0034542F">
      <w:pPr>
        <w:pStyle w:val="Textoindependiente"/>
        <w:rPr>
          <w:rFonts w:ascii="Calibri" w:hAnsi="Calibri"/>
          <w:b/>
          <w:bCs/>
          <w:szCs w:val="24"/>
        </w:rPr>
      </w:pPr>
      <w:proofErr w:type="gramStart"/>
      <w:r w:rsidRPr="00713BB3">
        <w:rPr>
          <w:rFonts w:ascii="Calibri" w:hAnsi="Calibri"/>
          <w:b/>
          <w:bCs/>
          <w:szCs w:val="24"/>
        </w:rPr>
        <w:t>en</w:t>
      </w:r>
      <w:proofErr w:type="gramEnd"/>
      <w:r w:rsidRPr="00713BB3">
        <w:rPr>
          <w:rFonts w:ascii="Calibri" w:hAnsi="Calibri"/>
          <w:b/>
          <w:bCs/>
          <w:szCs w:val="24"/>
        </w:rPr>
        <w:t xml:space="preserve"> un canto de amor</w:t>
      </w:r>
    </w:p>
    <w:p w:rsidR="0034542F" w:rsidRPr="00713BB3" w:rsidRDefault="0034542F" w:rsidP="0034542F">
      <w:pPr>
        <w:pStyle w:val="Textoindependiente"/>
        <w:rPr>
          <w:rFonts w:ascii="Calibri" w:hAnsi="Calibri"/>
          <w:b/>
          <w:bCs/>
          <w:szCs w:val="24"/>
        </w:rPr>
      </w:pPr>
      <w:r w:rsidRPr="00713BB3">
        <w:rPr>
          <w:rFonts w:ascii="Calibri" w:hAnsi="Calibri"/>
          <w:b/>
          <w:bCs/>
          <w:szCs w:val="24"/>
        </w:rPr>
        <w:t>Aleluya, aleluya</w:t>
      </w:r>
    </w:p>
    <w:p w:rsidR="0034542F" w:rsidRDefault="0034542F" w:rsidP="0034542F">
      <w:pPr>
        <w:pStyle w:val="Textoindependiente"/>
        <w:rPr>
          <w:rFonts w:ascii="Calibri" w:hAnsi="Calibri"/>
          <w:b/>
          <w:bCs/>
          <w:szCs w:val="24"/>
        </w:rPr>
      </w:pPr>
      <w:r w:rsidRPr="00713BB3">
        <w:rPr>
          <w:rFonts w:ascii="Calibri" w:hAnsi="Calibri"/>
          <w:b/>
          <w:bCs/>
          <w:szCs w:val="24"/>
        </w:rPr>
        <w:t>Aleluya.</w:t>
      </w:r>
    </w:p>
    <w:p w:rsidR="0034542F" w:rsidRPr="00713BB3" w:rsidRDefault="0034542F" w:rsidP="0034542F">
      <w:pPr>
        <w:pStyle w:val="Textoindependiente"/>
        <w:rPr>
          <w:rFonts w:ascii="Calibri" w:hAnsi="Calibri"/>
          <w:szCs w:val="24"/>
        </w:rPr>
      </w:pPr>
    </w:p>
    <w:p w:rsidR="0034542F" w:rsidRPr="008D14A4" w:rsidRDefault="0034542F" w:rsidP="0034542F">
      <w:pPr>
        <w:pStyle w:val="Ttulo2"/>
        <w:spacing w:before="0" w:line="240" w:lineRule="auto"/>
        <w:rPr>
          <w:rFonts w:ascii="Calibri" w:hAnsi="Calibri"/>
          <w:b/>
          <w:bCs/>
          <w:sz w:val="24"/>
          <w:szCs w:val="24"/>
          <w:u w:val="single"/>
          <w:lang w:val="es-CL"/>
        </w:rPr>
      </w:pPr>
      <w:r w:rsidRPr="008D14A4">
        <w:rPr>
          <w:rFonts w:ascii="Calibri" w:hAnsi="Calibri"/>
          <w:b/>
          <w:bCs/>
          <w:sz w:val="24"/>
          <w:szCs w:val="24"/>
          <w:u w:val="single"/>
          <w:lang w:val="es-CL"/>
        </w:rPr>
        <w:t>6.  AVE MARÍA</w:t>
      </w:r>
    </w:p>
    <w:p w:rsidR="0034542F" w:rsidRPr="005F39BA" w:rsidRDefault="0034542F" w:rsidP="0034542F"/>
    <w:p w:rsidR="0034542F" w:rsidRPr="005F39BA" w:rsidRDefault="0034542F" w:rsidP="0034542F">
      <w:pPr>
        <w:spacing w:after="0" w:line="180" w:lineRule="auto"/>
        <w:jc w:val="both"/>
        <w:rPr>
          <w:b/>
          <w:kern w:val="30"/>
          <w:sz w:val="16"/>
          <w:szCs w:val="16"/>
        </w:rPr>
      </w:pPr>
      <w:r w:rsidRPr="005F39BA">
        <w:rPr>
          <w:b/>
          <w:kern w:val="30"/>
          <w:sz w:val="16"/>
          <w:szCs w:val="16"/>
        </w:rPr>
        <w:t>DO FA         mi                re      SOL DO</w:t>
      </w:r>
    </w:p>
    <w:p w:rsidR="0034542F" w:rsidRPr="005F39BA" w:rsidRDefault="0034542F" w:rsidP="0034542F">
      <w:pPr>
        <w:spacing w:after="0" w:line="180" w:lineRule="auto"/>
        <w:jc w:val="both"/>
        <w:rPr>
          <w:b/>
          <w:kern w:val="30"/>
          <w:sz w:val="24"/>
          <w:szCs w:val="24"/>
        </w:rPr>
      </w:pPr>
      <w:r w:rsidRPr="005F39BA">
        <w:rPr>
          <w:b/>
          <w:kern w:val="30"/>
          <w:sz w:val="24"/>
          <w:szCs w:val="24"/>
        </w:rPr>
        <w:t>Ave, María, Ave, María</w:t>
      </w:r>
    </w:p>
    <w:p w:rsidR="0034542F" w:rsidRPr="005F39BA" w:rsidRDefault="0034542F" w:rsidP="0034542F">
      <w:pPr>
        <w:spacing w:after="0" w:line="180" w:lineRule="auto"/>
        <w:jc w:val="both"/>
        <w:rPr>
          <w:b/>
          <w:kern w:val="30"/>
          <w:sz w:val="24"/>
          <w:szCs w:val="24"/>
        </w:rPr>
      </w:pPr>
      <w:r w:rsidRPr="005F39BA">
        <w:rPr>
          <w:b/>
          <w:kern w:val="30"/>
          <w:sz w:val="24"/>
          <w:szCs w:val="24"/>
        </w:rPr>
        <w:t>Ave, María, Ave, María</w:t>
      </w:r>
    </w:p>
    <w:p w:rsidR="0034542F" w:rsidRPr="005F39BA" w:rsidRDefault="0034542F" w:rsidP="0034542F">
      <w:pPr>
        <w:spacing w:after="0" w:line="180" w:lineRule="auto"/>
        <w:jc w:val="both"/>
        <w:rPr>
          <w:b/>
          <w:kern w:val="30"/>
          <w:sz w:val="24"/>
          <w:szCs w:val="24"/>
        </w:rPr>
      </w:pPr>
    </w:p>
    <w:p w:rsidR="0034542F" w:rsidRPr="005F39BA" w:rsidRDefault="0034542F" w:rsidP="0034542F">
      <w:pPr>
        <w:spacing w:after="0" w:line="180" w:lineRule="auto"/>
        <w:jc w:val="both"/>
        <w:rPr>
          <w:kern w:val="30"/>
          <w:sz w:val="16"/>
          <w:szCs w:val="16"/>
        </w:rPr>
      </w:pPr>
      <w:r w:rsidRPr="005F39BA">
        <w:rPr>
          <w:kern w:val="30"/>
          <w:sz w:val="16"/>
          <w:szCs w:val="16"/>
        </w:rPr>
        <w:t xml:space="preserve">                     </w:t>
      </w:r>
      <w:proofErr w:type="gramStart"/>
      <w:r w:rsidRPr="005F39BA">
        <w:rPr>
          <w:kern w:val="30"/>
          <w:sz w:val="16"/>
          <w:szCs w:val="16"/>
        </w:rPr>
        <w:t>mi</w:t>
      </w:r>
      <w:proofErr w:type="gramEnd"/>
      <w:r w:rsidRPr="005F39BA">
        <w:rPr>
          <w:kern w:val="30"/>
          <w:sz w:val="16"/>
          <w:szCs w:val="16"/>
        </w:rPr>
        <w:t xml:space="preserve">                   FA            SOL</w:t>
      </w:r>
    </w:p>
    <w:p w:rsidR="0034542F" w:rsidRPr="005F39BA" w:rsidRDefault="0034542F" w:rsidP="0034542F">
      <w:pPr>
        <w:spacing w:after="0" w:line="180" w:lineRule="auto"/>
        <w:jc w:val="both"/>
        <w:rPr>
          <w:kern w:val="30"/>
          <w:sz w:val="24"/>
          <w:szCs w:val="24"/>
        </w:rPr>
      </w:pPr>
      <w:r w:rsidRPr="005F39BA">
        <w:rPr>
          <w:kern w:val="30"/>
          <w:sz w:val="24"/>
          <w:szCs w:val="24"/>
        </w:rPr>
        <w:t xml:space="preserve">Tú eres </w:t>
      </w:r>
      <w:smartTag w:uri="urn:schemas-microsoft-com:office:smarttags" w:element="PersonName">
        <w:smartTagPr>
          <w:attr w:name="ProductID" w:val="la Madre"/>
        </w:smartTagPr>
        <w:r w:rsidRPr="005F39BA">
          <w:rPr>
            <w:kern w:val="30"/>
            <w:sz w:val="24"/>
            <w:szCs w:val="24"/>
          </w:rPr>
          <w:t>la Madre</w:t>
        </w:r>
      </w:smartTag>
      <w:r w:rsidRPr="005F39BA">
        <w:rPr>
          <w:kern w:val="30"/>
          <w:sz w:val="24"/>
          <w:szCs w:val="24"/>
        </w:rPr>
        <w:t xml:space="preserve"> que guía mis pasos</w:t>
      </w:r>
    </w:p>
    <w:p w:rsidR="0034542F" w:rsidRPr="005F39BA" w:rsidRDefault="0034542F" w:rsidP="0034542F">
      <w:pPr>
        <w:spacing w:after="0" w:line="180" w:lineRule="auto"/>
        <w:jc w:val="both"/>
        <w:rPr>
          <w:kern w:val="30"/>
          <w:sz w:val="24"/>
          <w:szCs w:val="24"/>
        </w:rPr>
      </w:pPr>
    </w:p>
    <w:p w:rsidR="0034542F" w:rsidRPr="00713BB3" w:rsidRDefault="0034542F" w:rsidP="0034542F">
      <w:pPr>
        <w:spacing w:after="0" w:line="180" w:lineRule="auto"/>
        <w:jc w:val="both"/>
        <w:rPr>
          <w:kern w:val="30"/>
          <w:sz w:val="16"/>
          <w:szCs w:val="16"/>
          <w:lang w:val="it-IT"/>
        </w:rPr>
      </w:pPr>
      <w:r w:rsidRPr="00713BB3">
        <w:rPr>
          <w:kern w:val="30"/>
          <w:sz w:val="16"/>
          <w:szCs w:val="16"/>
          <w:lang w:val="it-IT"/>
        </w:rPr>
        <w:t xml:space="preserve">       DO            mi          FA            SOL </w:t>
      </w:r>
    </w:p>
    <w:p w:rsidR="0034542F" w:rsidRDefault="0034542F" w:rsidP="0034542F">
      <w:pPr>
        <w:spacing w:after="0" w:line="180" w:lineRule="auto"/>
        <w:jc w:val="both"/>
        <w:rPr>
          <w:kern w:val="30"/>
          <w:sz w:val="24"/>
          <w:szCs w:val="24"/>
          <w:lang w:val="it-IT"/>
        </w:rPr>
      </w:pPr>
      <w:r w:rsidRPr="00713BB3">
        <w:rPr>
          <w:kern w:val="30"/>
          <w:sz w:val="24"/>
          <w:szCs w:val="24"/>
          <w:lang w:val="it-IT"/>
        </w:rPr>
        <w:t>Tú eres dulzura de bella sonrisa</w:t>
      </w:r>
    </w:p>
    <w:p w:rsidR="0034542F" w:rsidRPr="00713BB3" w:rsidRDefault="0034542F" w:rsidP="0034542F">
      <w:pPr>
        <w:spacing w:after="0" w:line="180" w:lineRule="auto"/>
        <w:jc w:val="both"/>
        <w:rPr>
          <w:kern w:val="30"/>
          <w:sz w:val="24"/>
          <w:szCs w:val="24"/>
          <w:lang w:val="it-IT"/>
        </w:rPr>
      </w:pPr>
    </w:p>
    <w:p w:rsidR="0034542F" w:rsidRPr="00713BB3" w:rsidRDefault="0034542F" w:rsidP="0034542F">
      <w:pPr>
        <w:spacing w:after="0" w:line="180" w:lineRule="auto"/>
        <w:jc w:val="both"/>
        <w:rPr>
          <w:kern w:val="30"/>
          <w:sz w:val="16"/>
          <w:szCs w:val="16"/>
          <w:lang w:val="it-IT"/>
        </w:rPr>
      </w:pPr>
      <w:r w:rsidRPr="00713BB3">
        <w:rPr>
          <w:kern w:val="30"/>
          <w:sz w:val="16"/>
          <w:szCs w:val="16"/>
          <w:lang w:val="it-IT"/>
        </w:rPr>
        <w:t>FA                                mi</w:t>
      </w:r>
    </w:p>
    <w:p w:rsidR="0034542F" w:rsidRPr="005F39BA" w:rsidRDefault="0034542F" w:rsidP="0034542F">
      <w:pPr>
        <w:spacing w:after="0" w:line="180" w:lineRule="auto"/>
        <w:jc w:val="both"/>
        <w:rPr>
          <w:kern w:val="30"/>
          <w:sz w:val="24"/>
          <w:szCs w:val="24"/>
        </w:rPr>
      </w:pPr>
      <w:r w:rsidRPr="005F39BA">
        <w:rPr>
          <w:kern w:val="30"/>
          <w:sz w:val="24"/>
          <w:szCs w:val="24"/>
        </w:rPr>
        <w:t>Me mostraste el camino</w:t>
      </w:r>
    </w:p>
    <w:p w:rsidR="0034542F" w:rsidRPr="005F39BA" w:rsidRDefault="0034542F" w:rsidP="0034542F">
      <w:pPr>
        <w:spacing w:after="0" w:line="180" w:lineRule="auto"/>
        <w:jc w:val="both"/>
        <w:rPr>
          <w:kern w:val="30"/>
          <w:sz w:val="24"/>
          <w:szCs w:val="24"/>
        </w:rPr>
      </w:pPr>
    </w:p>
    <w:p w:rsidR="0034542F" w:rsidRPr="005F39BA" w:rsidRDefault="0034542F" w:rsidP="0034542F">
      <w:pPr>
        <w:spacing w:after="0" w:line="180" w:lineRule="auto"/>
        <w:jc w:val="both"/>
        <w:rPr>
          <w:kern w:val="30"/>
          <w:sz w:val="24"/>
          <w:szCs w:val="24"/>
        </w:rPr>
      </w:pPr>
    </w:p>
    <w:p w:rsidR="0034542F" w:rsidRPr="005F39BA" w:rsidRDefault="0034542F" w:rsidP="0034542F">
      <w:pPr>
        <w:spacing w:after="0" w:line="180" w:lineRule="auto"/>
        <w:jc w:val="both"/>
        <w:rPr>
          <w:kern w:val="30"/>
          <w:sz w:val="16"/>
          <w:szCs w:val="16"/>
        </w:rPr>
      </w:pPr>
      <w:r w:rsidRPr="005F39BA">
        <w:rPr>
          <w:kern w:val="30"/>
          <w:sz w:val="16"/>
          <w:szCs w:val="16"/>
        </w:rPr>
        <w:t>FA</w:t>
      </w:r>
      <w:r w:rsidRPr="005F39BA">
        <w:rPr>
          <w:kern w:val="30"/>
          <w:sz w:val="16"/>
          <w:szCs w:val="16"/>
        </w:rPr>
        <w:tab/>
        <w:t xml:space="preserve">                          mi</w:t>
      </w:r>
    </w:p>
    <w:p w:rsidR="0034542F" w:rsidRPr="005F39BA" w:rsidRDefault="0034542F" w:rsidP="0034542F">
      <w:pPr>
        <w:spacing w:after="0" w:line="180" w:lineRule="auto"/>
        <w:jc w:val="both"/>
        <w:rPr>
          <w:kern w:val="30"/>
          <w:sz w:val="24"/>
          <w:szCs w:val="24"/>
        </w:rPr>
      </w:pPr>
      <w:r w:rsidRPr="005F39BA">
        <w:rPr>
          <w:kern w:val="30"/>
          <w:sz w:val="24"/>
          <w:szCs w:val="24"/>
        </w:rPr>
        <w:t>Me enseñaste como amarte</w:t>
      </w:r>
    </w:p>
    <w:p w:rsidR="0034542F" w:rsidRPr="005F39BA" w:rsidRDefault="0034542F" w:rsidP="0034542F">
      <w:pPr>
        <w:spacing w:after="0" w:line="180" w:lineRule="auto"/>
        <w:jc w:val="both"/>
        <w:rPr>
          <w:kern w:val="30"/>
          <w:sz w:val="24"/>
          <w:szCs w:val="24"/>
        </w:rPr>
      </w:pPr>
    </w:p>
    <w:p w:rsidR="0034542F" w:rsidRPr="00713BB3" w:rsidRDefault="0034542F" w:rsidP="0034542F">
      <w:pPr>
        <w:spacing w:after="0" w:line="180" w:lineRule="auto"/>
        <w:jc w:val="both"/>
        <w:rPr>
          <w:kern w:val="30"/>
          <w:sz w:val="16"/>
          <w:szCs w:val="16"/>
          <w:lang w:val="pt-BR"/>
        </w:rPr>
      </w:pPr>
      <w:r w:rsidRPr="00713BB3">
        <w:rPr>
          <w:kern w:val="30"/>
          <w:sz w:val="16"/>
          <w:szCs w:val="16"/>
          <w:lang w:val="pt-BR"/>
        </w:rPr>
        <w:t>FA                            mi                  SOL</w:t>
      </w:r>
    </w:p>
    <w:p w:rsidR="0034542F" w:rsidRPr="00713BB3" w:rsidRDefault="0034542F" w:rsidP="0034542F">
      <w:pPr>
        <w:spacing w:after="0" w:line="180" w:lineRule="auto"/>
        <w:jc w:val="both"/>
        <w:rPr>
          <w:kern w:val="30"/>
          <w:sz w:val="24"/>
          <w:szCs w:val="24"/>
          <w:lang w:val="pt-BR"/>
        </w:rPr>
      </w:pPr>
      <w:proofErr w:type="gramStart"/>
      <w:r w:rsidRPr="00713BB3">
        <w:rPr>
          <w:kern w:val="30"/>
          <w:sz w:val="24"/>
          <w:szCs w:val="24"/>
          <w:lang w:val="pt-BR"/>
        </w:rPr>
        <w:t>como</w:t>
      </w:r>
      <w:proofErr w:type="gramEnd"/>
      <w:r w:rsidRPr="00713BB3">
        <w:rPr>
          <w:kern w:val="30"/>
          <w:sz w:val="24"/>
          <w:szCs w:val="24"/>
          <w:lang w:val="pt-BR"/>
        </w:rPr>
        <w:t xml:space="preserve"> ser auxiliadora junto a ti</w:t>
      </w:r>
    </w:p>
    <w:p w:rsidR="0034542F" w:rsidRPr="00713BB3" w:rsidRDefault="0034542F" w:rsidP="0034542F">
      <w:pPr>
        <w:spacing w:after="0" w:line="180" w:lineRule="auto"/>
        <w:jc w:val="both"/>
        <w:rPr>
          <w:kern w:val="30"/>
          <w:sz w:val="24"/>
          <w:szCs w:val="24"/>
          <w:lang w:val="pt-BR"/>
        </w:rPr>
      </w:pPr>
    </w:p>
    <w:p w:rsidR="0034542F" w:rsidRPr="005F39BA" w:rsidRDefault="0034542F" w:rsidP="0034542F">
      <w:pPr>
        <w:spacing w:after="0" w:line="240" w:lineRule="auto"/>
        <w:jc w:val="both"/>
        <w:rPr>
          <w:kern w:val="30"/>
          <w:sz w:val="24"/>
          <w:szCs w:val="24"/>
        </w:rPr>
      </w:pPr>
      <w:r w:rsidRPr="005F39BA">
        <w:rPr>
          <w:kern w:val="30"/>
          <w:sz w:val="24"/>
          <w:szCs w:val="24"/>
        </w:rPr>
        <w:lastRenderedPageBreak/>
        <w:t xml:space="preserve">Tú eres auxilio de aquellos </w:t>
      </w:r>
    </w:p>
    <w:p w:rsidR="0034542F" w:rsidRPr="005F39BA" w:rsidRDefault="0034542F" w:rsidP="0034542F">
      <w:pPr>
        <w:spacing w:after="0" w:line="240" w:lineRule="auto"/>
        <w:jc w:val="both"/>
        <w:rPr>
          <w:kern w:val="30"/>
          <w:sz w:val="24"/>
          <w:szCs w:val="24"/>
        </w:rPr>
      </w:pPr>
      <w:proofErr w:type="gramStart"/>
      <w:r w:rsidRPr="005F39BA">
        <w:rPr>
          <w:kern w:val="30"/>
          <w:sz w:val="24"/>
          <w:szCs w:val="24"/>
        </w:rPr>
        <w:t>que</w:t>
      </w:r>
      <w:proofErr w:type="gramEnd"/>
      <w:r w:rsidRPr="005F39BA">
        <w:rPr>
          <w:kern w:val="30"/>
          <w:sz w:val="24"/>
          <w:szCs w:val="24"/>
        </w:rPr>
        <w:t xml:space="preserve"> esperan , Tú eres consuelo  </w:t>
      </w:r>
    </w:p>
    <w:p w:rsidR="0034542F" w:rsidRPr="005F39BA" w:rsidRDefault="0034542F" w:rsidP="0034542F">
      <w:pPr>
        <w:spacing w:after="0" w:line="240" w:lineRule="auto"/>
        <w:jc w:val="both"/>
        <w:rPr>
          <w:kern w:val="30"/>
          <w:sz w:val="24"/>
          <w:szCs w:val="24"/>
        </w:rPr>
      </w:pPr>
      <w:proofErr w:type="gramStart"/>
      <w:r w:rsidRPr="005F39BA">
        <w:rPr>
          <w:kern w:val="30"/>
          <w:sz w:val="24"/>
          <w:szCs w:val="24"/>
        </w:rPr>
        <w:t>de</w:t>
      </w:r>
      <w:proofErr w:type="gramEnd"/>
      <w:r w:rsidRPr="005F39BA">
        <w:rPr>
          <w:kern w:val="30"/>
          <w:sz w:val="24"/>
          <w:szCs w:val="24"/>
        </w:rPr>
        <w:t xml:space="preserve"> aquellos que sufren </w:t>
      </w:r>
    </w:p>
    <w:p w:rsidR="0034542F" w:rsidRPr="005F39BA" w:rsidRDefault="0034542F" w:rsidP="0034542F">
      <w:pPr>
        <w:spacing w:after="0" w:line="240" w:lineRule="auto"/>
        <w:jc w:val="both"/>
        <w:rPr>
          <w:kern w:val="30"/>
          <w:sz w:val="24"/>
          <w:szCs w:val="24"/>
        </w:rPr>
      </w:pPr>
      <w:proofErr w:type="gramStart"/>
      <w:r w:rsidRPr="005F39BA">
        <w:rPr>
          <w:kern w:val="30"/>
          <w:sz w:val="24"/>
          <w:szCs w:val="24"/>
        </w:rPr>
        <w:t>trazo</w:t>
      </w:r>
      <w:proofErr w:type="gramEnd"/>
      <w:r w:rsidRPr="005F39BA">
        <w:rPr>
          <w:kern w:val="30"/>
          <w:sz w:val="24"/>
          <w:szCs w:val="24"/>
        </w:rPr>
        <w:t xml:space="preserve"> azul tu bello mando</w:t>
      </w:r>
    </w:p>
    <w:p w:rsidR="0034542F" w:rsidRPr="005F39BA" w:rsidRDefault="0034542F" w:rsidP="0034542F">
      <w:pPr>
        <w:spacing w:after="0" w:line="240" w:lineRule="auto"/>
        <w:jc w:val="both"/>
        <w:rPr>
          <w:kern w:val="30"/>
          <w:sz w:val="24"/>
          <w:szCs w:val="24"/>
        </w:rPr>
      </w:pPr>
      <w:r w:rsidRPr="005F39BA">
        <w:rPr>
          <w:kern w:val="30"/>
          <w:sz w:val="24"/>
          <w:szCs w:val="24"/>
        </w:rPr>
        <w:t xml:space="preserve">Se refleja en mi rostro guardo </w:t>
      </w:r>
    </w:p>
    <w:p w:rsidR="0034542F" w:rsidRDefault="0034542F" w:rsidP="0034542F">
      <w:pPr>
        <w:spacing w:after="0" w:line="240" w:lineRule="auto"/>
        <w:rPr>
          <w:noProof/>
          <w:sz w:val="24"/>
          <w:szCs w:val="24"/>
        </w:rPr>
      </w:pPr>
      <w:r w:rsidRPr="005F39BA">
        <w:rPr>
          <w:noProof/>
          <w:sz w:val="24"/>
          <w:szCs w:val="24"/>
        </w:rPr>
        <w:t>siempre yo tu imagen,  soy feliz</w:t>
      </w:r>
    </w:p>
    <w:p w:rsidR="0034542F" w:rsidRPr="005F39BA" w:rsidRDefault="0034542F" w:rsidP="0034542F">
      <w:pPr>
        <w:spacing w:after="0" w:line="240" w:lineRule="auto"/>
        <w:rPr>
          <w:noProof/>
          <w:sz w:val="24"/>
          <w:szCs w:val="24"/>
        </w:rPr>
      </w:pPr>
    </w:p>
    <w:p w:rsidR="0034542F" w:rsidRPr="008D14A4" w:rsidRDefault="0034542F" w:rsidP="0034542F">
      <w:pPr>
        <w:pStyle w:val="Ttulo1"/>
        <w:spacing w:before="0" w:line="240" w:lineRule="auto"/>
        <w:rPr>
          <w:rFonts w:ascii="Calibri" w:hAnsi="Calibri"/>
          <w:b/>
          <w:kern w:val="30"/>
          <w:sz w:val="24"/>
          <w:szCs w:val="24"/>
          <w:u w:val="single"/>
          <w:lang w:val="es-CL"/>
        </w:rPr>
      </w:pPr>
      <w:r w:rsidRPr="008D14A4">
        <w:rPr>
          <w:rFonts w:ascii="Calibri" w:hAnsi="Calibri"/>
          <w:b/>
          <w:kern w:val="30"/>
          <w:sz w:val="24"/>
          <w:szCs w:val="24"/>
          <w:u w:val="single"/>
          <w:lang w:val="es-CL"/>
        </w:rPr>
        <w:t xml:space="preserve">7. AUXILIADORA DE </w:t>
      </w:r>
      <w:r w:rsidR="008573D3">
        <w:rPr>
          <w:rFonts w:ascii="Calibri" w:hAnsi="Calibri"/>
          <w:b/>
          <w:kern w:val="30"/>
          <w:sz w:val="24"/>
          <w:szCs w:val="24"/>
          <w:u w:val="single"/>
          <w:lang w:val="es-CL"/>
        </w:rPr>
        <w:t>DON BOSCO</w:t>
      </w:r>
    </w:p>
    <w:p w:rsidR="0034542F" w:rsidRPr="005F39BA" w:rsidRDefault="0034542F" w:rsidP="0034542F">
      <w:pPr>
        <w:rPr>
          <w:sz w:val="24"/>
          <w:szCs w:val="24"/>
          <w:lang w:eastAsia="es-ES" w:bidi="he-IL"/>
        </w:rPr>
      </w:pPr>
    </w:p>
    <w:p w:rsidR="0034542F" w:rsidRPr="005F39BA" w:rsidRDefault="0034542F" w:rsidP="0034542F">
      <w:pPr>
        <w:spacing w:after="0" w:line="180" w:lineRule="auto"/>
        <w:jc w:val="both"/>
        <w:rPr>
          <w:kern w:val="30"/>
          <w:sz w:val="16"/>
          <w:szCs w:val="16"/>
        </w:rPr>
      </w:pPr>
      <w:r w:rsidRPr="005F39BA">
        <w:rPr>
          <w:kern w:val="30"/>
          <w:sz w:val="16"/>
          <w:szCs w:val="16"/>
        </w:rPr>
        <w:t>RE                                     si</w:t>
      </w:r>
    </w:p>
    <w:p w:rsidR="0034542F" w:rsidRPr="005F39BA" w:rsidRDefault="0034542F" w:rsidP="0034542F">
      <w:pPr>
        <w:spacing w:after="0" w:line="180" w:lineRule="auto"/>
        <w:jc w:val="both"/>
        <w:rPr>
          <w:kern w:val="30"/>
          <w:sz w:val="24"/>
          <w:szCs w:val="24"/>
        </w:rPr>
      </w:pPr>
      <w:r w:rsidRPr="005F39BA">
        <w:rPr>
          <w:kern w:val="30"/>
          <w:sz w:val="24"/>
          <w:szCs w:val="24"/>
        </w:rPr>
        <w:t xml:space="preserve">Eres María madre nuestra, </w:t>
      </w:r>
    </w:p>
    <w:p w:rsidR="0034542F" w:rsidRPr="005F39BA" w:rsidRDefault="0034542F" w:rsidP="0034542F">
      <w:pPr>
        <w:spacing w:after="0" w:line="180" w:lineRule="auto"/>
        <w:jc w:val="both"/>
        <w:rPr>
          <w:kern w:val="30"/>
          <w:sz w:val="24"/>
          <w:szCs w:val="24"/>
        </w:rPr>
      </w:pPr>
    </w:p>
    <w:p w:rsidR="0034542F" w:rsidRPr="005F39BA" w:rsidRDefault="0034542F" w:rsidP="0034542F">
      <w:pPr>
        <w:spacing w:after="0" w:line="180" w:lineRule="auto"/>
        <w:jc w:val="both"/>
        <w:rPr>
          <w:kern w:val="30"/>
          <w:sz w:val="16"/>
          <w:szCs w:val="16"/>
        </w:rPr>
      </w:pPr>
      <w:r w:rsidRPr="005F39BA">
        <w:rPr>
          <w:kern w:val="30"/>
          <w:sz w:val="16"/>
          <w:szCs w:val="16"/>
        </w:rPr>
        <w:t>SOL                mi                   LA</w:t>
      </w:r>
    </w:p>
    <w:p w:rsidR="0034542F" w:rsidRPr="005F39BA" w:rsidRDefault="0034542F" w:rsidP="0034542F">
      <w:pPr>
        <w:spacing w:after="0" w:line="180" w:lineRule="auto"/>
        <w:jc w:val="both"/>
        <w:rPr>
          <w:kern w:val="30"/>
          <w:sz w:val="24"/>
          <w:szCs w:val="24"/>
        </w:rPr>
      </w:pPr>
      <w:proofErr w:type="gramStart"/>
      <w:r w:rsidRPr="005F39BA">
        <w:rPr>
          <w:kern w:val="30"/>
          <w:sz w:val="24"/>
          <w:szCs w:val="24"/>
        </w:rPr>
        <w:t>esclava</w:t>
      </w:r>
      <w:proofErr w:type="gramEnd"/>
      <w:r w:rsidRPr="005F39BA">
        <w:rPr>
          <w:kern w:val="30"/>
          <w:sz w:val="24"/>
          <w:szCs w:val="24"/>
        </w:rPr>
        <w:t xml:space="preserve"> humilde del Señor,</w:t>
      </w:r>
    </w:p>
    <w:p w:rsidR="0034542F" w:rsidRPr="005F39BA" w:rsidRDefault="0034542F" w:rsidP="0034542F">
      <w:pPr>
        <w:spacing w:after="0" w:line="180" w:lineRule="auto"/>
        <w:jc w:val="both"/>
        <w:rPr>
          <w:kern w:val="30"/>
          <w:sz w:val="24"/>
          <w:szCs w:val="24"/>
        </w:rPr>
      </w:pPr>
    </w:p>
    <w:p w:rsidR="0034542F" w:rsidRPr="005F39BA" w:rsidRDefault="0034542F" w:rsidP="0034542F">
      <w:pPr>
        <w:spacing w:after="0" w:line="180" w:lineRule="auto"/>
        <w:jc w:val="both"/>
        <w:rPr>
          <w:kern w:val="30"/>
          <w:sz w:val="16"/>
          <w:szCs w:val="16"/>
        </w:rPr>
      </w:pPr>
      <w:r w:rsidRPr="005F39BA">
        <w:rPr>
          <w:kern w:val="30"/>
          <w:sz w:val="16"/>
          <w:szCs w:val="16"/>
        </w:rPr>
        <w:t>RE                                     si</w:t>
      </w:r>
    </w:p>
    <w:p w:rsidR="0034542F" w:rsidRPr="005F39BA" w:rsidRDefault="0034542F" w:rsidP="0034542F">
      <w:pPr>
        <w:spacing w:after="0" w:line="180" w:lineRule="auto"/>
        <w:jc w:val="both"/>
        <w:rPr>
          <w:kern w:val="30"/>
          <w:sz w:val="24"/>
          <w:szCs w:val="24"/>
        </w:rPr>
      </w:pPr>
      <w:proofErr w:type="gramStart"/>
      <w:r w:rsidRPr="005F39BA">
        <w:rPr>
          <w:kern w:val="30"/>
          <w:sz w:val="24"/>
          <w:szCs w:val="24"/>
        </w:rPr>
        <w:t>eres</w:t>
      </w:r>
      <w:proofErr w:type="gramEnd"/>
      <w:r w:rsidRPr="005F39BA">
        <w:rPr>
          <w:kern w:val="30"/>
          <w:sz w:val="24"/>
          <w:szCs w:val="24"/>
        </w:rPr>
        <w:t xml:space="preserve"> purísima doncella, </w:t>
      </w:r>
    </w:p>
    <w:p w:rsidR="0034542F" w:rsidRPr="005F39BA" w:rsidRDefault="0034542F" w:rsidP="0034542F">
      <w:pPr>
        <w:spacing w:after="0" w:line="180" w:lineRule="auto"/>
        <w:jc w:val="both"/>
        <w:rPr>
          <w:kern w:val="30"/>
          <w:sz w:val="24"/>
          <w:szCs w:val="24"/>
        </w:rPr>
      </w:pPr>
    </w:p>
    <w:p w:rsidR="0034542F" w:rsidRPr="005F39BA" w:rsidRDefault="0034542F" w:rsidP="0034542F">
      <w:pPr>
        <w:spacing w:after="0" w:line="180" w:lineRule="auto"/>
        <w:jc w:val="both"/>
        <w:rPr>
          <w:kern w:val="30"/>
          <w:sz w:val="16"/>
          <w:szCs w:val="16"/>
        </w:rPr>
      </w:pPr>
      <w:r w:rsidRPr="005F39BA">
        <w:rPr>
          <w:kern w:val="30"/>
          <w:sz w:val="16"/>
          <w:szCs w:val="16"/>
        </w:rPr>
        <w:t>SOL                mi                           LA</w:t>
      </w:r>
    </w:p>
    <w:p w:rsidR="0034542F" w:rsidRPr="005F39BA" w:rsidRDefault="0034542F" w:rsidP="0034542F">
      <w:pPr>
        <w:spacing w:after="0" w:line="180" w:lineRule="auto"/>
        <w:jc w:val="both"/>
        <w:rPr>
          <w:kern w:val="30"/>
          <w:sz w:val="24"/>
          <w:szCs w:val="24"/>
        </w:rPr>
      </w:pPr>
      <w:proofErr w:type="gramStart"/>
      <w:r w:rsidRPr="005F39BA">
        <w:rPr>
          <w:kern w:val="30"/>
          <w:sz w:val="24"/>
          <w:szCs w:val="24"/>
        </w:rPr>
        <w:t>hoy</w:t>
      </w:r>
      <w:proofErr w:type="gramEnd"/>
      <w:r w:rsidRPr="005F39BA">
        <w:rPr>
          <w:kern w:val="30"/>
          <w:sz w:val="24"/>
          <w:szCs w:val="24"/>
        </w:rPr>
        <w:t xml:space="preserve"> te cantamos con amor.</w:t>
      </w:r>
    </w:p>
    <w:p w:rsidR="0034542F" w:rsidRPr="005F39BA" w:rsidRDefault="0034542F" w:rsidP="0034542F">
      <w:pPr>
        <w:spacing w:after="0" w:line="180" w:lineRule="auto"/>
        <w:jc w:val="both"/>
        <w:rPr>
          <w:kern w:val="30"/>
          <w:sz w:val="24"/>
          <w:szCs w:val="24"/>
        </w:rPr>
      </w:pPr>
    </w:p>
    <w:p w:rsidR="0034542F" w:rsidRPr="005F39BA" w:rsidRDefault="0034542F" w:rsidP="0034542F">
      <w:pPr>
        <w:spacing w:after="0" w:line="180" w:lineRule="auto"/>
        <w:jc w:val="both"/>
        <w:rPr>
          <w:kern w:val="30"/>
          <w:sz w:val="16"/>
          <w:szCs w:val="16"/>
        </w:rPr>
      </w:pPr>
      <w:r w:rsidRPr="005F39BA">
        <w:rPr>
          <w:kern w:val="30"/>
          <w:sz w:val="16"/>
          <w:szCs w:val="16"/>
        </w:rPr>
        <w:t>RE             LA                   si</w:t>
      </w:r>
    </w:p>
    <w:p w:rsidR="0034542F" w:rsidRPr="005F39BA" w:rsidRDefault="0034542F" w:rsidP="0034542F">
      <w:pPr>
        <w:spacing w:after="0" w:line="180" w:lineRule="auto"/>
        <w:jc w:val="both"/>
        <w:rPr>
          <w:kern w:val="30"/>
          <w:sz w:val="24"/>
          <w:szCs w:val="24"/>
        </w:rPr>
      </w:pPr>
      <w:r w:rsidRPr="005F39BA">
        <w:rPr>
          <w:kern w:val="30"/>
          <w:sz w:val="24"/>
          <w:szCs w:val="24"/>
        </w:rPr>
        <w:t xml:space="preserve">Eres María desde siempre, </w:t>
      </w:r>
    </w:p>
    <w:p w:rsidR="0034542F" w:rsidRPr="005F39BA" w:rsidRDefault="0034542F" w:rsidP="0034542F">
      <w:pPr>
        <w:spacing w:after="0" w:line="180" w:lineRule="auto"/>
        <w:jc w:val="both"/>
        <w:rPr>
          <w:kern w:val="30"/>
          <w:sz w:val="24"/>
          <w:szCs w:val="24"/>
        </w:rPr>
      </w:pPr>
    </w:p>
    <w:p w:rsidR="0034542F" w:rsidRPr="00713BB3" w:rsidRDefault="0034542F" w:rsidP="0034542F">
      <w:pPr>
        <w:spacing w:after="0" w:line="180" w:lineRule="auto"/>
        <w:jc w:val="both"/>
        <w:rPr>
          <w:kern w:val="30"/>
          <w:sz w:val="16"/>
          <w:szCs w:val="16"/>
          <w:lang w:val="es-MX"/>
        </w:rPr>
      </w:pPr>
      <w:r w:rsidRPr="00713BB3">
        <w:rPr>
          <w:kern w:val="30"/>
          <w:sz w:val="16"/>
          <w:szCs w:val="16"/>
          <w:lang w:val="es-MX"/>
        </w:rPr>
        <w:t xml:space="preserve">SOL         </w:t>
      </w:r>
      <w:smartTag w:uri="urn:schemas-microsoft-com:office:smarttags" w:element="PersonName">
        <w:smartTagPr>
          <w:attr w:name="ProductID" w:val="LA                 RE"/>
        </w:smartTagPr>
        <w:r w:rsidRPr="00713BB3">
          <w:rPr>
            <w:kern w:val="30"/>
            <w:sz w:val="16"/>
            <w:szCs w:val="16"/>
            <w:lang w:val="es-MX"/>
          </w:rPr>
          <w:t>LA                 RE</w:t>
        </w:r>
      </w:smartTag>
    </w:p>
    <w:p w:rsidR="0034542F" w:rsidRPr="005F39BA" w:rsidRDefault="0034542F" w:rsidP="0034542F">
      <w:pPr>
        <w:spacing w:after="0" w:line="180" w:lineRule="auto"/>
        <w:jc w:val="both"/>
        <w:rPr>
          <w:kern w:val="30"/>
          <w:sz w:val="24"/>
          <w:szCs w:val="24"/>
        </w:rPr>
      </w:pPr>
      <w:proofErr w:type="gramStart"/>
      <w:r w:rsidRPr="005F39BA">
        <w:rPr>
          <w:kern w:val="30"/>
          <w:sz w:val="24"/>
          <w:szCs w:val="24"/>
        </w:rPr>
        <w:t>eres</w:t>
      </w:r>
      <w:proofErr w:type="gramEnd"/>
      <w:r w:rsidRPr="005F39BA">
        <w:rPr>
          <w:kern w:val="30"/>
          <w:sz w:val="24"/>
          <w:szCs w:val="24"/>
        </w:rPr>
        <w:t xml:space="preserve"> el cántico de hoy.</w:t>
      </w:r>
    </w:p>
    <w:p w:rsidR="0034542F" w:rsidRPr="005F39BA" w:rsidRDefault="0034542F" w:rsidP="0034542F">
      <w:pPr>
        <w:spacing w:after="0" w:line="180" w:lineRule="auto"/>
        <w:jc w:val="both"/>
        <w:rPr>
          <w:b/>
          <w:bCs/>
          <w:kern w:val="30"/>
          <w:sz w:val="16"/>
          <w:szCs w:val="16"/>
        </w:rPr>
      </w:pPr>
      <w:r w:rsidRPr="005F39BA">
        <w:rPr>
          <w:b/>
          <w:bCs/>
          <w:kern w:val="30"/>
          <w:sz w:val="16"/>
          <w:szCs w:val="16"/>
        </w:rPr>
        <w:t xml:space="preserve"> RE si   SOL         </w:t>
      </w:r>
      <w:smartTag w:uri="urn:schemas-microsoft-com:office:smarttags" w:element="PersonName">
        <w:smartTagPr>
          <w:attr w:name="ProductID" w:val="LA       RE"/>
        </w:smartTagPr>
        <w:r w:rsidRPr="005F39BA">
          <w:rPr>
            <w:b/>
            <w:bCs/>
            <w:kern w:val="30"/>
            <w:sz w:val="16"/>
            <w:szCs w:val="16"/>
          </w:rPr>
          <w:t>LA       RE</w:t>
        </w:r>
      </w:smartTag>
    </w:p>
    <w:p w:rsidR="0034542F" w:rsidRPr="00713BB3" w:rsidRDefault="0034542F" w:rsidP="0034542F">
      <w:pPr>
        <w:spacing w:after="0" w:line="180" w:lineRule="auto"/>
        <w:jc w:val="both"/>
        <w:rPr>
          <w:b/>
          <w:bCs/>
          <w:kern w:val="30"/>
          <w:sz w:val="24"/>
          <w:szCs w:val="24"/>
          <w:lang w:val="pt-BR"/>
        </w:rPr>
      </w:pPr>
      <w:r w:rsidRPr="00713BB3">
        <w:rPr>
          <w:b/>
          <w:bCs/>
          <w:kern w:val="30"/>
          <w:sz w:val="24"/>
          <w:szCs w:val="24"/>
          <w:lang w:val="pt-BR"/>
        </w:rPr>
        <w:t>Ave,</w:t>
      </w:r>
      <w:proofErr w:type="gramStart"/>
      <w:r w:rsidRPr="00713BB3">
        <w:rPr>
          <w:b/>
          <w:bCs/>
          <w:kern w:val="30"/>
          <w:sz w:val="24"/>
          <w:szCs w:val="24"/>
          <w:lang w:val="pt-BR"/>
        </w:rPr>
        <w:t xml:space="preserve">  </w:t>
      </w:r>
      <w:proofErr w:type="gramEnd"/>
      <w:r w:rsidRPr="00713BB3">
        <w:rPr>
          <w:b/>
          <w:bCs/>
          <w:kern w:val="30"/>
          <w:sz w:val="24"/>
          <w:szCs w:val="24"/>
          <w:lang w:val="pt-BR"/>
        </w:rPr>
        <w:t xml:space="preserve">Ave María, Ave. </w:t>
      </w:r>
    </w:p>
    <w:p w:rsidR="0034542F" w:rsidRPr="005F39BA" w:rsidRDefault="0034542F" w:rsidP="0034542F">
      <w:pPr>
        <w:spacing w:after="0" w:line="180" w:lineRule="auto"/>
        <w:jc w:val="both"/>
        <w:rPr>
          <w:b/>
          <w:bCs/>
          <w:kern w:val="30"/>
          <w:sz w:val="24"/>
          <w:szCs w:val="24"/>
        </w:rPr>
      </w:pPr>
      <w:r w:rsidRPr="005F39BA">
        <w:rPr>
          <w:b/>
          <w:bCs/>
          <w:kern w:val="30"/>
          <w:sz w:val="24"/>
          <w:szCs w:val="24"/>
        </w:rPr>
        <w:t>Ave, Ave María, Ave.</w:t>
      </w:r>
    </w:p>
    <w:p w:rsidR="0034542F" w:rsidRPr="005F39BA" w:rsidRDefault="0034542F" w:rsidP="0034542F">
      <w:pPr>
        <w:spacing w:after="0" w:line="180" w:lineRule="auto"/>
        <w:jc w:val="both"/>
        <w:rPr>
          <w:kern w:val="30"/>
          <w:sz w:val="24"/>
          <w:szCs w:val="24"/>
        </w:rPr>
      </w:pPr>
    </w:p>
    <w:p w:rsidR="0034542F" w:rsidRPr="005F39BA" w:rsidRDefault="0034542F" w:rsidP="0034542F">
      <w:pPr>
        <w:spacing w:after="0" w:line="240" w:lineRule="auto"/>
        <w:jc w:val="both"/>
        <w:rPr>
          <w:kern w:val="30"/>
          <w:sz w:val="24"/>
          <w:szCs w:val="24"/>
        </w:rPr>
      </w:pPr>
      <w:r w:rsidRPr="005F39BA">
        <w:rPr>
          <w:kern w:val="30"/>
          <w:sz w:val="24"/>
          <w:szCs w:val="24"/>
        </w:rPr>
        <w:t xml:space="preserve">Eres la guía de </w:t>
      </w:r>
      <w:r w:rsidR="008573D3">
        <w:rPr>
          <w:kern w:val="30"/>
          <w:sz w:val="24"/>
          <w:szCs w:val="24"/>
        </w:rPr>
        <w:t>Don Bosco</w:t>
      </w:r>
      <w:r w:rsidRPr="005F39BA">
        <w:rPr>
          <w:kern w:val="30"/>
          <w:sz w:val="24"/>
          <w:szCs w:val="24"/>
        </w:rPr>
        <w:t xml:space="preserve">, </w:t>
      </w:r>
    </w:p>
    <w:p w:rsidR="0034542F" w:rsidRPr="005F39BA" w:rsidRDefault="0034542F" w:rsidP="0034542F">
      <w:pPr>
        <w:spacing w:after="0" w:line="240" w:lineRule="auto"/>
        <w:jc w:val="both"/>
        <w:rPr>
          <w:kern w:val="30"/>
          <w:sz w:val="24"/>
          <w:szCs w:val="24"/>
        </w:rPr>
      </w:pPr>
      <w:proofErr w:type="gramStart"/>
      <w:r w:rsidRPr="005F39BA">
        <w:rPr>
          <w:kern w:val="30"/>
          <w:sz w:val="24"/>
          <w:szCs w:val="24"/>
        </w:rPr>
        <w:t>la</w:t>
      </w:r>
      <w:proofErr w:type="gramEnd"/>
      <w:r w:rsidRPr="005F39BA">
        <w:rPr>
          <w:kern w:val="30"/>
          <w:sz w:val="24"/>
          <w:szCs w:val="24"/>
        </w:rPr>
        <w:t xml:space="preserve"> madre de la juventud. </w:t>
      </w:r>
    </w:p>
    <w:p w:rsidR="0034542F" w:rsidRPr="005F39BA" w:rsidRDefault="0034542F" w:rsidP="0034542F">
      <w:pPr>
        <w:spacing w:after="0" w:line="240" w:lineRule="auto"/>
        <w:jc w:val="both"/>
        <w:rPr>
          <w:kern w:val="30"/>
          <w:sz w:val="24"/>
          <w:szCs w:val="24"/>
        </w:rPr>
      </w:pPr>
      <w:r w:rsidRPr="005F39BA">
        <w:rPr>
          <w:kern w:val="30"/>
          <w:sz w:val="24"/>
          <w:szCs w:val="24"/>
        </w:rPr>
        <w:t xml:space="preserve">Auxiliadora de </w:t>
      </w:r>
      <w:smartTag w:uri="urn:schemas-microsoft-com:office:smarttags" w:element="PersonName">
        <w:smartTagPr>
          <w:attr w:name="ProductID" w:val="la Iglesia"/>
        </w:smartTagPr>
        <w:r w:rsidRPr="005F39BA">
          <w:rPr>
            <w:kern w:val="30"/>
            <w:sz w:val="24"/>
            <w:szCs w:val="24"/>
          </w:rPr>
          <w:t>la Iglesia</w:t>
        </w:r>
      </w:smartTag>
      <w:r w:rsidRPr="005F39BA">
        <w:rPr>
          <w:kern w:val="30"/>
          <w:sz w:val="24"/>
          <w:szCs w:val="24"/>
        </w:rPr>
        <w:t xml:space="preserve">, </w:t>
      </w:r>
    </w:p>
    <w:p w:rsidR="0034542F" w:rsidRPr="005F39BA" w:rsidRDefault="0034542F" w:rsidP="0034542F">
      <w:pPr>
        <w:spacing w:after="0" w:line="240" w:lineRule="auto"/>
        <w:jc w:val="both"/>
        <w:rPr>
          <w:kern w:val="30"/>
          <w:sz w:val="24"/>
          <w:szCs w:val="24"/>
        </w:rPr>
      </w:pPr>
      <w:proofErr w:type="gramStart"/>
      <w:r w:rsidRPr="005F39BA">
        <w:rPr>
          <w:kern w:val="30"/>
          <w:sz w:val="24"/>
          <w:szCs w:val="24"/>
        </w:rPr>
        <w:t>de</w:t>
      </w:r>
      <w:proofErr w:type="gramEnd"/>
      <w:r w:rsidRPr="005F39BA">
        <w:rPr>
          <w:kern w:val="30"/>
          <w:sz w:val="24"/>
          <w:szCs w:val="24"/>
        </w:rPr>
        <w:t xml:space="preserve"> todo el pueblo de Dios.</w:t>
      </w:r>
    </w:p>
    <w:p w:rsidR="0034542F" w:rsidRPr="005F39BA" w:rsidRDefault="0034542F" w:rsidP="0034542F">
      <w:pPr>
        <w:spacing w:after="0" w:line="240" w:lineRule="auto"/>
        <w:jc w:val="both"/>
        <w:rPr>
          <w:kern w:val="30"/>
          <w:sz w:val="24"/>
          <w:szCs w:val="24"/>
        </w:rPr>
      </w:pPr>
      <w:r w:rsidRPr="005F39BA">
        <w:rPr>
          <w:kern w:val="30"/>
          <w:sz w:val="24"/>
          <w:szCs w:val="24"/>
        </w:rPr>
        <w:t xml:space="preserve">María eres desde siempre </w:t>
      </w:r>
    </w:p>
    <w:p w:rsidR="0034542F" w:rsidRPr="005F39BA" w:rsidRDefault="0034542F" w:rsidP="0034542F">
      <w:pPr>
        <w:spacing w:after="0" w:line="240" w:lineRule="auto"/>
        <w:jc w:val="both"/>
        <w:rPr>
          <w:kern w:val="30"/>
          <w:sz w:val="24"/>
          <w:szCs w:val="24"/>
        </w:rPr>
      </w:pPr>
      <w:proofErr w:type="gramStart"/>
      <w:r w:rsidRPr="005F39BA">
        <w:rPr>
          <w:kern w:val="30"/>
          <w:sz w:val="24"/>
          <w:szCs w:val="24"/>
        </w:rPr>
        <w:t>la</w:t>
      </w:r>
      <w:proofErr w:type="gramEnd"/>
      <w:r w:rsidRPr="005F39BA">
        <w:rPr>
          <w:kern w:val="30"/>
          <w:sz w:val="24"/>
          <w:szCs w:val="24"/>
        </w:rPr>
        <w:t xml:space="preserve"> guía de la juventud.</w:t>
      </w:r>
    </w:p>
    <w:p w:rsidR="0034542F" w:rsidRPr="005F39BA" w:rsidRDefault="0034542F" w:rsidP="0034542F">
      <w:pPr>
        <w:spacing w:after="0" w:line="240" w:lineRule="auto"/>
        <w:jc w:val="both"/>
        <w:rPr>
          <w:kern w:val="30"/>
          <w:sz w:val="24"/>
          <w:szCs w:val="24"/>
        </w:rPr>
      </w:pPr>
    </w:p>
    <w:p w:rsidR="0034542F" w:rsidRPr="005F39BA" w:rsidRDefault="0034542F" w:rsidP="0034542F">
      <w:pPr>
        <w:spacing w:after="0" w:line="240" w:lineRule="auto"/>
        <w:jc w:val="both"/>
        <w:rPr>
          <w:kern w:val="30"/>
          <w:sz w:val="24"/>
          <w:szCs w:val="24"/>
        </w:rPr>
      </w:pPr>
      <w:r w:rsidRPr="005F39BA">
        <w:rPr>
          <w:kern w:val="30"/>
          <w:sz w:val="24"/>
          <w:szCs w:val="24"/>
        </w:rPr>
        <w:t xml:space="preserve">Eres el grito de esperanza, </w:t>
      </w:r>
    </w:p>
    <w:p w:rsidR="0034542F" w:rsidRPr="005F39BA" w:rsidRDefault="0034542F" w:rsidP="0034542F">
      <w:pPr>
        <w:spacing w:after="0" w:line="240" w:lineRule="auto"/>
        <w:jc w:val="both"/>
        <w:rPr>
          <w:kern w:val="30"/>
          <w:sz w:val="24"/>
          <w:szCs w:val="24"/>
        </w:rPr>
      </w:pPr>
      <w:proofErr w:type="gramStart"/>
      <w:r w:rsidRPr="005F39BA">
        <w:rPr>
          <w:kern w:val="30"/>
          <w:sz w:val="24"/>
          <w:szCs w:val="24"/>
        </w:rPr>
        <w:t>eres</w:t>
      </w:r>
      <w:proofErr w:type="gramEnd"/>
      <w:r w:rsidRPr="005F39BA">
        <w:rPr>
          <w:kern w:val="30"/>
          <w:sz w:val="24"/>
          <w:szCs w:val="24"/>
        </w:rPr>
        <w:t xml:space="preserve"> el canto del amor.</w:t>
      </w:r>
    </w:p>
    <w:p w:rsidR="0034542F" w:rsidRPr="005F39BA" w:rsidRDefault="0034542F" w:rsidP="0034542F">
      <w:pPr>
        <w:spacing w:after="0" w:line="240" w:lineRule="auto"/>
        <w:jc w:val="both"/>
        <w:rPr>
          <w:kern w:val="30"/>
          <w:sz w:val="24"/>
          <w:szCs w:val="24"/>
        </w:rPr>
      </w:pPr>
      <w:r w:rsidRPr="005F39BA">
        <w:rPr>
          <w:kern w:val="30"/>
          <w:sz w:val="24"/>
          <w:szCs w:val="24"/>
        </w:rPr>
        <w:t xml:space="preserve">Bendito el fruto de tu vientre </w:t>
      </w:r>
    </w:p>
    <w:p w:rsidR="0034542F" w:rsidRPr="005F39BA" w:rsidRDefault="0034542F" w:rsidP="0034542F">
      <w:pPr>
        <w:spacing w:after="0" w:line="240" w:lineRule="auto"/>
        <w:jc w:val="both"/>
        <w:rPr>
          <w:kern w:val="30"/>
          <w:sz w:val="24"/>
          <w:szCs w:val="24"/>
        </w:rPr>
      </w:pPr>
      <w:proofErr w:type="gramStart"/>
      <w:r w:rsidRPr="005F39BA">
        <w:rPr>
          <w:kern w:val="30"/>
          <w:sz w:val="24"/>
          <w:szCs w:val="24"/>
        </w:rPr>
        <w:t>que</w:t>
      </w:r>
      <w:proofErr w:type="gramEnd"/>
      <w:r w:rsidRPr="005F39BA">
        <w:rPr>
          <w:kern w:val="30"/>
          <w:sz w:val="24"/>
          <w:szCs w:val="24"/>
        </w:rPr>
        <w:t xml:space="preserve"> con nosotros se quedó. </w:t>
      </w:r>
    </w:p>
    <w:p w:rsidR="0034542F" w:rsidRPr="005F39BA" w:rsidRDefault="0034542F" w:rsidP="0034542F">
      <w:pPr>
        <w:spacing w:after="0" w:line="240" w:lineRule="auto"/>
        <w:jc w:val="both"/>
        <w:rPr>
          <w:kern w:val="30"/>
          <w:sz w:val="24"/>
          <w:szCs w:val="24"/>
        </w:rPr>
      </w:pPr>
      <w:r w:rsidRPr="005F39BA">
        <w:rPr>
          <w:kern w:val="30"/>
          <w:sz w:val="24"/>
          <w:szCs w:val="24"/>
        </w:rPr>
        <w:t xml:space="preserve">El Emmanuel, Dios con nosotros, </w:t>
      </w:r>
    </w:p>
    <w:p w:rsidR="0034542F" w:rsidRPr="005F39BA" w:rsidRDefault="0034542F" w:rsidP="0034542F">
      <w:pPr>
        <w:spacing w:after="0" w:line="240" w:lineRule="auto"/>
        <w:jc w:val="both"/>
        <w:rPr>
          <w:kern w:val="30"/>
          <w:sz w:val="24"/>
          <w:szCs w:val="24"/>
        </w:rPr>
      </w:pPr>
      <w:proofErr w:type="gramStart"/>
      <w:r w:rsidRPr="005F39BA">
        <w:rPr>
          <w:kern w:val="30"/>
          <w:sz w:val="24"/>
          <w:szCs w:val="24"/>
        </w:rPr>
        <w:t>aquel</w:t>
      </w:r>
      <w:proofErr w:type="gramEnd"/>
      <w:r w:rsidRPr="005F39BA">
        <w:rPr>
          <w:kern w:val="30"/>
          <w:sz w:val="24"/>
          <w:szCs w:val="24"/>
        </w:rPr>
        <w:t xml:space="preserve"> que su vida entregó.</w:t>
      </w:r>
    </w:p>
    <w:p w:rsidR="0034542F" w:rsidRPr="005F39BA" w:rsidRDefault="0034542F" w:rsidP="0034542F">
      <w:pPr>
        <w:spacing w:after="0" w:line="240" w:lineRule="auto"/>
        <w:jc w:val="both"/>
        <w:rPr>
          <w:kern w:val="30"/>
          <w:sz w:val="24"/>
          <w:szCs w:val="24"/>
        </w:rPr>
      </w:pPr>
    </w:p>
    <w:p w:rsidR="0034542F" w:rsidRPr="005F39BA" w:rsidRDefault="0034542F" w:rsidP="0034542F">
      <w:pPr>
        <w:spacing w:after="0" w:line="240" w:lineRule="auto"/>
        <w:jc w:val="both"/>
        <w:rPr>
          <w:kern w:val="30"/>
          <w:sz w:val="24"/>
          <w:szCs w:val="24"/>
        </w:rPr>
      </w:pPr>
      <w:r w:rsidRPr="005F39BA">
        <w:rPr>
          <w:kern w:val="30"/>
          <w:sz w:val="24"/>
          <w:szCs w:val="24"/>
        </w:rPr>
        <w:t xml:space="preserve">Son tantos jóvenes caídos </w:t>
      </w:r>
    </w:p>
    <w:p w:rsidR="0034542F" w:rsidRPr="005F39BA" w:rsidRDefault="0034542F" w:rsidP="0034542F">
      <w:pPr>
        <w:spacing w:after="0" w:line="240" w:lineRule="auto"/>
        <w:jc w:val="both"/>
        <w:rPr>
          <w:kern w:val="30"/>
          <w:sz w:val="24"/>
          <w:szCs w:val="24"/>
        </w:rPr>
      </w:pPr>
      <w:proofErr w:type="gramStart"/>
      <w:r w:rsidRPr="005F39BA">
        <w:rPr>
          <w:kern w:val="30"/>
          <w:sz w:val="24"/>
          <w:szCs w:val="24"/>
        </w:rPr>
        <w:t>a</w:t>
      </w:r>
      <w:proofErr w:type="gramEnd"/>
      <w:r w:rsidRPr="005F39BA">
        <w:rPr>
          <w:kern w:val="30"/>
          <w:sz w:val="24"/>
          <w:szCs w:val="24"/>
        </w:rPr>
        <w:t xml:space="preserve"> los que hay que levantar.</w:t>
      </w:r>
    </w:p>
    <w:p w:rsidR="0034542F" w:rsidRPr="005F39BA" w:rsidRDefault="0034542F" w:rsidP="0034542F">
      <w:pPr>
        <w:spacing w:after="0" w:line="240" w:lineRule="auto"/>
        <w:jc w:val="both"/>
        <w:rPr>
          <w:kern w:val="30"/>
          <w:sz w:val="24"/>
          <w:szCs w:val="24"/>
        </w:rPr>
      </w:pPr>
      <w:r w:rsidRPr="005F39BA">
        <w:rPr>
          <w:kern w:val="30"/>
          <w:sz w:val="24"/>
          <w:szCs w:val="24"/>
        </w:rPr>
        <w:t xml:space="preserve">Son tantas manos lastimadas </w:t>
      </w:r>
    </w:p>
    <w:p w:rsidR="0034542F" w:rsidRPr="005F39BA" w:rsidRDefault="0034542F" w:rsidP="0034542F">
      <w:pPr>
        <w:spacing w:after="0" w:line="240" w:lineRule="auto"/>
        <w:jc w:val="both"/>
        <w:rPr>
          <w:kern w:val="30"/>
          <w:sz w:val="24"/>
          <w:szCs w:val="24"/>
        </w:rPr>
      </w:pPr>
      <w:proofErr w:type="gramStart"/>
      <w:r w:rsidRPr="005F39BA">
        <w:rPr>
          <w:kern w:val="30"/>
          <w:sz w:val="24"/>
          <w:szCs w:val="24"/>
        </w:rPr>
        <w:t>que</w:t>
      </w:r>
      <w:proofErr w:type="gramEnd"/>
      <w:r w:rsidRPr="005F39BA">
        <w:rPr>
          <w:kern w:val="30"/>
          <w:sz w:val="24"/>
          <w:szCs w:val="24"/>
        </w:rPr>
        <w:t xml:space="preserve"> con amor hay que vendar. </w:t>
      </w:r>
    </w:p>
    <w:p w:rsidR="0034542F" w:rsidRPr="005F39BA" w:rsidRDefault="0034542F" w:rsidP="0034542F">
      <w:pPr>
        <w:spacing w:after="0" w:line="240" w:lineRule="auto"/>
        <w:jc w:val="both"/>
        <w:rPr>
          <w:kern w:val="30"/>
          <w:sz w:val="24"/>
          <w:szCs w:val="24"/>
        </w:rPr>
      </w:pPr>
      <w:r w:rsidRPr="005F39BA">
        <w:rPr>
          <w:kern w:val="30"/>
          <w:sz w:val="24"/>
          <w:szCs w:val="24"/>
        </w:rPr>
        <w:t xml:space="preserve">Eres María nuestro ejemplo. </w:t>
      </w:r>
    </w:p>
    <w:p w:rsidR="0034542F" w:rsidRPr="005F39BA" w:rsidRDefault="0034542F" w:rsidP="0034542F">
      <w:pPr>
        <w:spacing w:after="0" w:line="240" w:lineRule="auto"/>
        <w:rPr>
          <w:kern w:val="30"/>
          <w:sz w:val="24"/>
          <w:szCs w:val="24"/>
        </w:rPr>
      </w:pPr>
      <w:proofErr w:type="gramStart"/>
      <w:smartTag w:uri="urn:schemas-microsoft-com:office:smarttags" w:element="PersonName">
        <w:smartTagPr>
          <w:attr w:name="ProductID" w:val="la Madre"/>
        </w:smartTagPr>
        <w:r w:rsidRPr="005F39BA">
          <w:rPr>
            <w:kern w:val="30"/>
            <w:sz w:val="24"/>
            <w:szCs w:val="24"/>
          </w:rPr>
          <w:lastRenderedPageBreak/>
          <w:t>la</w:t>
        </w:r>
        <w:proofErr w:type="gramEnd"/>
        <w:r w:rsidRPr="005F39BA">
          <w:rPr>
            <w:kern w:val="30"/>
            <w:sz w:val="24"/>
            <w:szCs w:val="24"/>
          </w:rPr>
          <w:t xml:space="preserve"> Madre</w:t>
        </w:r>
      </w:smartTag>
      <w:r w:rsidRPr="005F39BA">
        <w:rPr>
          <w:kern w:val="30"/>
          <w:sz w:val="24"/>
          <w:szCs w:val="24"/>
        </w:rPr>
        <w:t xml:space="preserve"> de la Caridad.</w:t>
      </w:r>
    </w:p>
    <w:p w:rsidR="0034542F" w:rsidRPr="005F39BA" w:rsidRDefault="0034542F" w:rsidP="0034542F">
      <w:pPr>
        <w:spacing w:after="0"/>
        <w:rPr>
          <w:kern w:val="30"/>
          <w:sz w:val="24"/>
          <w:szCs w:val="24"/>
        </w:rPr>
      </w:pPr>
    </w:p>
    <w:p w:rsidR="0034542F" w:rsidRDefault="0034542F" w:rsidP="0034542F">
      <w:pPr>
        <w:spacing w:after="0"/>
        <w:rPr>
          <w:b/>
          <w:sz w:val="24"/>
          <w:szCs w:val="24"/>
          <w:u w:val="single"/>
        </w:rPr>
      </w:pPr>
    </w:p>
    <w:p w:rsidR="0034542F" w:rsidRDefault="0034542F" w:rsidP="0034542F">
      <w:pPr>
        <w:spacing w:after="0"/>
        <w:rPr>
          <w:b/>
          <w:sz w:val="24"/>
          <w:szCs w:val="24"/>
          <w:u w:val="single"/>
        </w:rPr>
      </w:pPr>
    </w:p>
    <w:p w:rsidR="0034542F" w:rsidRDefault="0034542F" w:rsidP="0034542F">
      <w:pPr>
        <w:spacing w:after="0"/>
        <w:rPr>
          <w:b/>
          <w:sz w:val="24"/>
          <w:szCs w:val="24"/>
          <w:u w:val="single"/>
        </w:rPr>
      </w:pPr>
    </w:p>
    <w:p w:rsidR="0034542F" w:rsidRPr="005F39BA" w:rsidRDefault="0034542F" w:rsidP="0034542F">
      <w:pPr>
        <w:spacing w:after="0"/>
        <w:rPr>
          <w:b/>
          <w:sz w:val="24"/>
          <w:szCs w:val="24"/>
          <w:u w:val="single"/>
        </w:rPr>
      </w:pPr>
      <w:r w:rsidRPr="005F39BA">
        <w:rPr>
          <w:b/>
          <w:sz w:val="24"/>
          <w:szCs w:val="24"/>
          <w:u w:val="single"/>
        </w:rPr>
        <w:t>8. AUXILIADORA Y MADRE.</w:t>
      </w:r>
    </w:p>
    <w:p w:rsidR="0034542F" w:rsidRPr="005F39BA" w:rsidRDefault="0034542F" w:rsidP="0034542F">
      <w:pPr>
        <w:spacing w:after="0"/>
        <w:rPr>
          <w:b/>
          <w:sz w:val="24"/>
          <w:szCs w:val="24"/>
          <w:u w:val="single"/>
        </w:rPr>
      </w:pPr>
    </w:p>
    <w:p w:rsidR="0034542F" w:rsidRPr="005F39BA" w:rsidRDefault="0034542F" w:rsidP="0034542F">
      <w:pPr>
        <w:spacing w:after="0"/>
        <w:rPr>
          <w:b/>
          <w:sz w:val="16"/>
          <w:szCs w:val="16"/>
        </w:rPr>
      </w:pPr>
      <w:proofErr w:type="gramStart"/>
      <w:r w:rsidRPr="005F39BA">
        <w:rPr>
          <w:b/>
          <w:sz w:val="16"/>
          <w:szCs w:val="16"/>
        </w:rPr>
        <w:t>la</w:t>
      </w:r>
      <w:proofErr w:type="gramEnd"/>
      <w:r w:rsidRPr="005F39BA">
        <w:rPr>
          <w:b/>
          <w:sz w:val="16"/>
          <w:szCs w:val="16"/>
        </w:rPr>
        <w:t xml:space="preserve">                      DO       FA          DO          </w:t>
      </w:r>
    </w:p>
    <w:p w:rsidR="0034542F" w:rsidRPr="005F39BA" w:rsidRDefault="0034542F" w:rsidP="0034542F">
      <w:pPr>
        <w:spacing w:after="0"/>
        <w:rPr>
          <w:b/>
          <w:sz w:val="24"/>
          <w:szCs w:val="24"/>
        </w:rPr>
      </w:pPr>
      <w:r w:rsidRPr="005F39BA">
        <w:rPr>
          <w:b/>
          <w:sz w:val="24"/>
          <w:szCs w:val="24"/>
        </w:rPr>
        <w:t>Auxiliadora y Madre, Virgen María,</w:t>
      </w:r>
    </w:p>
    <w:p w:rsidR="0034542F" w:rsidRPr="005F39BA" w:rsidRDefault="0034542F" w:rsidP="0034542F">
      <w:pPr>
        <w:spacing w:after="0"/>
        <w:rPr>
          <w:b/>
          <w:sz w:val="16"/>
          <w:szCs w:val="16"/>
        </w:rPr>
      </w:pPr>
      <w:r w:rsidRPr="005F39BA">
        <w:rPr>
          <w:b/>
          <w:sz w:val="16"/>
          <w:szCs w:val="16"/>
        </w:rPr>
        <w:t xml:space="preserve">  </w:t>
      </w:r>
      <w:proofErr w:type="gramStart"/>
      <w:smartTag w:uri="urn:schemas-microsoft-com:office:smarttags" w:element="PersonName">
        <w:smartTagPr>
          <w:attr w:name="ProductID" w:val="la                            FA       MI"/>
        </w:smartTagPr>
        <w:r w:rsidRPr="005F39BA">
          <w:rPr>
            <w:b/>
            <w:sz w:val="16"/>
            <w:szCs w:val="16"/>
          </w:rPr>
          <w:t>la</w:t>
        </w:r>
        <w:proofErr w:type="gramEnd"/>
        <w:r w:rsidRPr="005F39BA">
          <w:rPr>
            <w:b/>
            <w:sz w:val="16"/>
            <w:szCs w:val="16"/>
          </w:rPr>
          <w:t xml:space="preserve">                            FA       MI</w:t>
        </w:r>
      </w:smartTag>
      <w:r w:rsidRPr="005F39BA">
        <w:rPr>
          <w:b/>
          <w:sz w:val="16"/>
          <w:szCs w:val="16"/>
        </w:rPr>
        <w:t xml:space="preserve">    la  </w:t>
      </w:r>
    </w:p>
    <w:p w:rsidR="0034542F" w:rsidRPr="005F39BA" w:rsidRDefault="0034542F" w:rsidP="0034542F">
      <w:pPr>
        <w:spacing w:after="0"/>
        <w:rPr>
          <w:b/>
          <w:sz w:val="24"/>
          <w:szCs w:val="24"/>
        </w:rPr>
      </w:pPr>
      <w:proofErr w:type="gramStart"/>
      <w:r w:rsidRPr="005F39BA">
        <w:rPr>
          <w:b/>
          <w:sz w:val="24"/>
          <w:szCs w:val="24"/>
        </w:rPr>
        <w:t>mientras</w:t>
      </w:r>
      <w:proofErr w:type="gramEnd"/>
      <w:r w:rsidRPr="005F39BA">
        <w:rPr>
          <w:b/>
          <w:sz w:val="24"/>
          <w:szCs w:val="24"/>
        </w:rPr>
        <w:t xml:space="preserve"> busco la senda, eres mi guía.</w:t>
      </w:r>
    </w:p>
    <w:p w:rsidR="0034542F" w:rsidRPr="005F39BA" w:rsidRDefault="0034542F" w:rsidP="0034542F">
      <w:pPr>
        <w:spacing w:after="0"/>
        <w:rPr>
          <w:b/>
          <w:sz w:val="24"/>
          <w:szCs w:val="24"/>
        </w:rPr>
      </w:pPr>
    </w:p>
    <w:p w:rsidR="0034542F" w:rsidRPr="005F39BA" w:rsidRDefault="0034542F" w:rsidP="0034542F">
      <w:pPr>
        <w:spacing w:after="0"/>
        <w:rPr>
          <w:sz w:val="16"/>
          <w:szCs w:val="16"/>
        </w:rPr>
      </w:pPr>
      <w:r w:rsidRPr="005F39BA">
        <w:rPr>
          <w:sz w:val="16"/>
          <w:szCs w:val="16"/>
        </w:rPr>
        <w:t xml:space="preserve">  </w:t>
      </w:r>
      <w:smartTag w:uri="urn:schemas-microsoft-com:office:smarttags" w:element="PersonName">
        <w:smartTagPr>
          <w:attr w:name="ProductID" w:val="La                                             DO"/>
        </w:smartTagPr>
        <w:r w:rsidRPr="005F39BA">
          <w:rPr>
            <w:sz w:val="16"/>
            <w:szCs w:val="16"/>
          </w:rPr>
          <w:t>La                                             DO</w:t>
        </w:r>
      </w:smartTag>
    </w:p>
    <w:p w:rsidR="0034542F" w:rsidRPr="005F39BA" w:rsidRDefault="0034542F" w:rsidP="0034542F">
      <w:pPr>
        <w:spacing w:after="0"/>
        <w:rPr>
          <w:sz w:val="24"/>
          <w:szCs w:val="24"/>
        </w:rPr>
      </w:pPr>
      <w:r w:rsidRPr="005F39BA">
        <w:rPr>
          <w:sz w:val="24"/>
          <w:szCs w:val="24"/>
        </w:rPr>
        <w:t>En tu templo yo mi historia comencé,</w:t>
      </w:r>
    </w:p>
    <w:p w:rsidR="0034542F" w:rsidRPr="005F39BA" w:rsidRDefault="0034542F" w:rsidP="0034542F">
      <w:pPr>
        <w:spacing w:after="0"/>
        <w:rPr>
          <w:sz w:val="16"/>
          <w:szCs w:val="16"/>
        </w:rPr>
      </w:pPr>
      <w:r w:rsidRPr="005F39BA">
        <w:rPr>
          <w:sz w:val="24"/>
          <w:szCs w:val="24"/>
        </w:rPr>
        <w:t xml:space="preserve">   </w:t>
      </w:r>
      <w:proofErr w:type="gramStart"/>
      <w:r w:rsidRPr="005F39BA">
        <w:rPr>
          <w:sz w:val="16"/>
          <w:szCs w:val="16"/>
        </w:rPr>
        <w:t>FA</w:t>
      </w:r>
      <w:proofErr w:type="gramEnd"/>
      <w:r w:rsidRPr="005F39BA">
        <w:rPr>
          <w:sz w:val="16"/>
          <w:szCs w:val="16"/>
        </w:rPr>
        <w:t xml:space="preserve">                                               DO</w:t>
      </w:r>
    </w:p>
    <w:p w:rsidR="0034542F" w:rsidRPr="005F39BA" w:rsidRDefault="0034542F" w:rsidP="0034542F">
      <w:pPr>
        <w:spacing w:after="0"/>
        <w:rPr>
          <w:sz w:val="24"/>
          <w:szCs w:val="24"/>
        </w:rPr>
      </w:pPr>
      <w:proofErr w:type="gramStart"/>
      <w:r w:rsidRPr="005F39BA">
        <w:rPr>
          <w:sz w:val="24"/>
          <w:szCs w:val="24"/>
        </w:rPr>
        <w:t>que</w:t>
      </w:r>
      <w:proofErr w:type="gramEnd"/>
      <w:r w:rsidRPr="005F39BA">
        <w:rPr>
          <w:sz w:val="24"/>
          <w:szCs w:val="24"/>
        </w:rPr>
        <w:t xml:space="preserve"> eres Madre yo lo supe desde niño,</w:t>
      </w:r>
    </w:p>
    <w:p w:rsidR="0034542F" w:rsidRPr="005F39BA" w:rsidRDefault="0034542F" w:rsidP="0034542F">
      <w:pPr>
        <w:spacing w:after="0"/>
        <w:rPr>
          <w:sz w:val="16"/>
          <w:szCs w:val="16"/>
        </w:rPr>
      </w:pPr>
      <w:r w:rsidRPr="005F39BA">
        <w:rPr>
          <w:sz w:val="16"/>
          <w:szCs w:val="16"/>
        </w:rPr>
        <w:t xml:space="preserve">            MI                la </w:t>
      </w:r>
    </w:p>
    <w:p w:rsidR="0034542F" w:rsidRPr="005F39BA" w:rsidRDefault="0034542F" w:rsidP="0034542F">
      <w:pPr>
        <w:spacing w:after="0"/>
        <w:rPr>
          <w:sz w:val="24"/>
          <w:szCs w:val="24"/>
        </w:rPr>
      </w:pPr>
      <w:proofErr w:type="gramStart"/>
      <w:r w:rsidRPr="005F39BA">
        <w:rPr>
          <w:sz w:val="24"/>
          <w:szCs w:val="24"/>
        </w:rPr>
        <w:t>me</w:t>
      </w:r>
      <w:proofErr w:type="gramEnd"/>
      <w:r w:rsidRPr="005F39BA">
        <w:rPr>
          <w:sz w:val="24"/>
          <w:szCs w:val="24"/>
        </w:rPr>
        <w:t xml:space="preserve"> enseñaste, Auxiliadora,</w:t>
      </w:r>
    </w:p>
    <w:p w:rsidR="0034542F" w:rsidRPr="005F39BA" w:rsidRDefault="0034542F" w:rsidP="0034542F">
      <w:pPr>
        <w:spacing w:after="0"/>
        <w:rPr>
          <w:sz w:val="16"/>
          <w:szCs w:val="16"/>
        </w:rPr>
      </w:pPr>
      <w:r w:rsidRPr="005F39BA">
        <w:rPr>
          <w:sz w:val="16"/>
          <w:szCs w:val="16"/>
        </w:rPr>
        <w:t xml:space="preserve">    MI                   la</w:t>
      </w:r>
    </w:p>
    <w:p w:rsidR="0034542F" w:rsidRPr="005F39BA" w:rsidRDefault="0034542F" w:rsidP="0034542F">
      <w:pPr>
        <w:spacing w:after="0"/>
        <w:rPr>
          <w:sz w:val="24"/>
          <w:szCs w:val="24"/>
        </w:rPr>
      </w:pPr>
      <w:proofErr w:type="gramStart"/>
      <w:r w:rsidRPr="005F39BA">
        <w:rPr>
          <w:sz w:val="24"/>
          <w:szCs w:val="24"/>
        </w:rPr>
        <w:t>que</w:t>
      </w:r>
      <w:proofErr w:type="gramEnd"/>
      <w:r w:rsidRPr="005F39BA">
        <w:rPr>
          <w:sz w:val="24"/>
          <w:szCs w:val="24"/>
        </w:rPr>
        <w:t xml:space="preserve"> la fe y la esperanza</w:t>
      </w:r>
    </w:p>
    <w:p w:rsidR="0034542F" w:rsidRPr="005F39BA" w:rsidRDefault="0034542F" w:rsidP="0034542F">
      <w:pPr>
        <w:spacing w:after="0"/>
        <w:rPr>
          <w:sz w:val="16"/>
          <w:szCs w:val="16"/>
        </w:rPr>
      </w:pPr>
      <w:r w:rsidRPr="005F39BA">
        <w:rPr>
          <w:sz w:val="16"/>
          <w:szCs w:val="16"/>
        </w:rPr>
        <w:t xml:space="preserve">   FA                          MI     la</w:t>
      </w:r>
    </w:p>
    <w:p w:rsidR="0034542F" w:rsidRPr="005F39BA" w:rsidRDefault="0034542F" w:rsidP="0034542F">
      <w:pPr>
        <w:spacing w:after="0"/>
        <w:rPr>
          <w:sz w:val="24"/>
          <w:szCs w:val="24"/>
        </w:rPr>
      </w:pPr>
      <w:proofErr w:type="gramStart"/>
      <w:r w:rsidRPr="005F39BA">
        <w:rPr>
          <w:sz w:val="24"/>
          <w:szCs w:val="24"/>
        </w:rPr>
        <w:t>y</w:t>
      </w:r>
      <w:proofErr w:type="gramEnd"/>
      <w:r w:rsidRPr="005F39BA">
        <w:rPr>
          <w:sz w:val="24"/>
          <w:szCs w:val="24"/>
        </w:rPr>
        <w:t xml:space="preserve"> el amor nos dan la vida.</w:t>
      </w:r>
    </w:p>
    <w:p w:rsidR="0034542F" w:rsidRPr="005F39BA" w:rsidRDefault="0034542F" w:rsidP="0034542F">
      <w:pPr>
        <w:spacing w:after="0"/>
        <w:rPr>
          <w:sz w:val="24"/>
          <w:szCs w:val="24"/>
        </w:rPr>
      </w:pPr>
    </w:p>
    <w:p w:rsidR="0034542F" w:rsidRPr="005F39BA" w:rsidRDefault="0034542F" w:rsidP="0034542F">
      <w:pPr>
        <w:spacing w:after="0" w:line="240" w:lineRule="auto"/>
        <w:rPr>
          <w:sz w:val="24"/>
          <w:szCs w:val="24"/>
        </w:rPr>
      </w:pPr>
      <w:r w:rsidRPr="005F39BA">
        <w:rPr>
          <w:sz w:val="24"/>
          <w:szCs w:val="24"/>
        </w:rPr>
        <w:t>En mis ojos tu mirada se prendió</w:t>
      </w:r>
    </w:p>
    <w:p w:rsidR="0034542F" w:rsidRPr="005F39BA" w:rsidRDefault="0034542F" w:rsidP="0034542F">
      <w:pPr>
        <w:spacing w:after="0" w:line="240" w:lineRule="auto"/>
        <w:rPr>
          <w:sz w:val="24"/>
          <w:szCs w:val="24"/>
        </w:rPr>
      </w:pPr>
      <w:r w:rsidRPr="005F39BA">
        <w:rPr>
          <w:sz w:val="24"/>
          <w:szCs w:val="24"/>
        </w:rPr>
        <w:t>Y aprendí a descubrir en cada niño,</w:t>
      </w:r>
    </w:p>
    <w:p w:rsidR="0034542F" w:rsidRPr="005F39BA" w:rsidRDefault="0034542F" w:rsidP="0034542F">
      <w:pPr>
        <w:spacing w:after="0" w:line="240" w:lineRule="auto"/>
        <w:rPr>
          <w:sz w:val="24"/>
          <w:szCs w:val="24"/>
        </w:rPr>
      </w:pPr>
      <w:r w:rsidRPr="005F39BA">
        <w:rPr>
          <w:sz w:val="24"/>
          <w:szCs w:val="24"/>
        </w:rPr>
        <w:t xml:space="preserve">En el rostro de aquel pobre, </w:t>
      </w:r>
    </w:p>
    <w:p w:rsidR="0034542F" w:rsidRPr="005F39BA" w:rsidRDefault="0034542F" w:rsidP="0034542F">
      <w:pPr>
        <w:spacing w:after="0" w:line="240" w:lineRule="auto"/>
        <w:rPr>
          <w:sz w:val="24"/>
          <w:szCs w:val="24"/>
        </w:rPr>
      </w:pPr>
      <w:proofErr w:type="gramStart"/>
      <w:r w:rsidRPr="005F39BA">
        <w:rPr>
          <w:sz w:val="24"/>
          <w:szCs w:val="24"/>
        </w:rPr>
        <w:t>en</w:t>
      </w:r>
      <w:proofErr w:type="gramEnd"/>
      <w:r w:rsidRPr="005F39BA">
        <w:rPr>
          <w:sz w:val="24"/>
          <w:szCs w:val="24"/>
        </w:rPr>
        <w:t xml:space="preserve"> la mano del mendigo,</w:t>
      </w:r>
    </w:p>
    <w:p w:rsidR="0034542F" w:rsidRPr="005F39BA" w:rsidRDefault="0034542F" w:rsidP="0034542F">
      <w:pPr>
        <w:spacing w:after="0" w:line="240" w:lineRule="auto"/>
        <w:rPr>
          <w:sz w:val="24"/>
          <w:szCs w:val="24"/>
        </w:rPr>
      </w:pPr>
      <w:proofErr w:type="gramStart"/>
      <w:r w:rsidRPr="005F39BA">
        <w:rPr>
          <w:sz w:val="24"/>
          <w:szCs w:val="24"/>
        </w:rPr>
        <w:t>tu</w:t>
      </w:r>
      <w:proofErr w:type="gramEnd"/>
      <w:r w:rsidRPr="005F39BA">
        <w:rPr>
          <w:sz w:val="24"/>
          <w:szCs w:val="24"/>
        </w:rPr>
        <w:t xml:space="preserve"> dolor y el de tu hijo.</w:t>
      </w:r>
    </w:p>
    <w:p w:rsidR="0034542F" w:rsidRPr="005F39BA" w:rsidRDefault="0034542F" w:rsidP="0034542F">
      <w:pPr>
        <w:spacing w:after="0"/>
        <w:rPr>
          <w:sz w:val="24"/>
          <w:szCs w:val="24"/>
        </w:rPr>
      </w:pPr>
    </w:p>
    <w:p w:rsidR="0034542F" w:rsidRPr="005F39BA" w:rsidRDefault="0034542F" w:rsidP="0034542F">
      <w:pPr>
        <w:spacing w:after="0" w:line="240" w:lineRule="auto"/>
        <w:rPr>
          <w:sz w:val="24"/>
          <w:szCs w:val="24"/>
        </w:rPr>
      </w:pPr>
      <w:r w:rsidRPr="005F39BA">
        <w:rPr>
          <w:sz w:val="24"/>
          <w:szCs w:val="24"/>
        </w:rPr>
        <w:t>En tus manos yo mi vida entregué,</w:t>
      </w:r>
    </w:p>
    <w:p w:rsidR="0034542F" w:rsidRPr="005F39BA" w:rsidRDefault="0034542F" w:rsidP="0034542F">
      <w:pPr>
        <w:spacing w:after="0" w:line="240" w:lineRule="auto"/>
        <w:rPr>
          <w:sz w:val="24"/>
          <w:szCs w:val="24"/>
        </w:rPr>
      </w:pPr>
      <w:r w:rsidRPr="005F39BA">
        <w:rPr>
          <w:sz w:val="24"/>
          <w:szCs w:val="24"/>
        </w:rPr>
        <w:t>Tu presencia es lo que siempre yo anhelo;</w:t>
      </w:r>
    </w:p>
    <w:p w:rsidR="0034542F" w:rsidRPr="005F39BA" w:rsidRDefault="0034542F" w:rsidP="0034542F">
      <w:pPr>
        <w:spacing w:after="0" w:line="240" w:lineRule="auto"/>
        <w:rPr>
          <w:sz w:val="24"/>
          <w:szCs w:val="24"/>
        </w:rPr>
      </w:pPr>
      <w:r w:rsidRPr="005F39BA">
        <w:rPr>
          <w:sz w:val="24"/>
          <w:szCs w:val="24"/>
        </w:rPr>
        <w:t>Por la vida voy sembrando,</w:t>
      </w:r>
    </w:p>
    <w:p w:rsidR="0034542F" w:rsidRPr="005F39BA" w:rsidRDefault="0034542F" w:rsidP="0034542F">
      <w:pPr>
        <w:spacing w:after="0" w:line="240" w:lineRule="auto"/>
        <w:rPr>
          <w:sz w:val="24"/>
          <w:szCs w:val="24"/>
        </w:rPr>
      </w:pPr>
      <w:r w:rsidRPr="005F39BA">
        <w:rPr>
          <w:sz w:val="24"/>
          <w:szCs w:val="24"/>
        </w:rPr>
        <w:t>Por la vida voy cantando,</w:t>
      </w:r>
    </w:p>
    <w:p w:rsidR="0034542F" w:rsidRPr="005F39BA" w:rsidRDefault="0034542F" w:rsidP="0034542F">
      <w:pPr>
        <w:spacing w:after="0" w:line="240" w:lineRule="auto"/>
        <w:rPr>
          <w:sz w:val="24"/>
          <w:szCs w:val="24"/>
        </w:rPr>
      </w:pPr>
      <w:r w:rsidRPr="005F39BA">
        <w:rPr>
          <w:sz w:val="24"/>
          <w:szCs w:val="24"/>
        </w:rPr>
        <w:t>Porque eres mi consuelo.</w:t>
      </w:r>
    </w:p>
    <w:p w:rsidR="0034542F" w:rsidRPr="005F39BA" w:rsidRDefault="0034542F" w:rsidP="0034542F">
      <w:pPr>
        <w:pStyle w:val="Ttulo1"/>
        <w:spacing w:line="180" w:lineRule="auto"/>
        <w:rPr>
          <w:rFonts w:ascii="Calibri" w:hAnsi="Calibri"/>
          <w:kern w:val="30"/>
          <w:sz w:val="24"/>
          <w:szCs w:val="24"/>
          <w:lang w:val="es-CL"/>
        </w:rPr>
      </w:pPr>
    </w:p>
    <w:p w:rsidR="0034542F" w:rsidRPr="008D14A4" w:rsidRDefault="0034542F" w:rsidP="0034542F">
      <w:pPr>
        <w:pStyle w:val="Ttulo1"/>
        <w:spacing w:line="180" w:lineRule="auto"/>
        <w:rPr>
          <w:rFonts w:ascii="Calibri" w:hAnsi="Calibri"/>
          <w:b/>
          <w:kern w:val="30"/>
          <w:sz w:val="24"/>
          <w:szCs w:val="24"/>
          <w:u w:val="single"/>
          <w:lang w:val="es-CL"/>
        </w:rPr>
      </w:pPr>
      <w:r w:rsidRPr="008D14A4">
        <w:rPr>
          <w:rFonts w:ascii="Calibri" w:hAnsi="Calibri"/>
          <w:b/>
          <w:kern w:val="30"/>
          <w:sz w:val="24"/>
          <w:szCs w:val="24"/>
          <w:u w:val="single"/>
          <w:lang w:val="es-CL"/>
        </w:rPr>
        <w:t>9. PADRE DE MUCHOS HIJOS</w:t>
      </w:r>
    </w:p>
    <w:p w:rsidR="0034542F" w:rsidRPr="005F39BA" w:rsidRDefault="0034542F" w:rsidP="0034542F">
      <w:pPr>
        <w:spacing w:after="0" w:line="180" w:lineRule="auto"/>
        <w:jc w:val="both"/>
        <w:rPr>
          <w:b/>
          <w:kern w:val="30"/>
          <w:sz w:val="24"/>
          <w:szCs w:val="24"/>
        </w:rPr>
      </w:pPr>
    </w:p>
    <w:p w:rsidR="0034542F" w:rsidRPr="00713BB3" w:rsidRDefault="0034542F" w:rsidP="0034542F">
      <w:pPr>
        <w:spacing w:after="0" w:line="180" w:lineRule="auto"/>
        <w:jc w:val="both"/>
        <w:rPr>
          <w:bCs/>
          <w:kern w:val="30"/>
          <w:sz w:val="16"/>
          <w:szCs w:val="16"/>
          <w:lang w:val="pt-BR"/>
        </w:rPr>
      </w:pPr>
      <w:r w:rsidRPr="00713BB3">
        <w:rPr>
          <w:bCs/>
          <w:kern w:val="30"/>
          <w:sz w:val="16"/>
          <w:szCs w:val="16"/>
          <w:lang w:val="pt-BR"/>
        </w:rPr>
        <w:t>DO</w:t>
      </w:r>
      <w:r w:rsidRPr="00713BB3">
        <w:rPr>
          <w:bCs/>
          <w:kern w:val="30"/>
          <w:sz w:val="16"/>
          <w:szCs w:val="16"/>
          <w:lang w:val="pt-BR"/>
        </w:rPr>
        <w:tab/>
      </w:r>
      <w:proofErr w:type="gramStart"/>
      <w:r w:rsidRPr="00713BB3">
        <w:rPr>
          <w:bCs/>
          <w:kern w:val="30"/>
          <w:sz w:val="16"/>
          <w:szCs w:val="16"/>
          <w:lang w:val="pt-BR"/>
        </w:rPr>
        <w:t xml:space="preserve">  </w:t>
      </w:r>
      <w:proofErr w:type="gramEnd"/>
      <w:r w:rsidRPr="00713BB3">
        <w:rPr>
          <w:bCs/>
          <w:kern w:val="30"/>
          <w:sz w:val="16"/>
          <w:szCs w:val="16"/>
          <w:lang w:val="pt-BR"/>
        </w:rPr>
        <w:t>FA</w:t>
      </w:r>
      <w:r w:rsidRPr="00713BB3">
        <w:rPr>
          <w:bCs/>
          <w:kern w:val="30"/>
          <w:sz w:val="16"/>
          <w:szCs w:val="16"/>
          <w:lang w:val="pt-BR"/>
        </w:rPr>
        <w:tab/>
        <w:t>SOL        DO</w:t>
      </w:r>
    </w:p>
    <w:p w:rsidR="0034542F" w:rsidRDefault="0034542F" w:rsidP="0034542F">
      <w:pPr>
        <w:spacing w:after="0" w:line="180" w:lineRule="auto"/>
        <w:jc w:val="both"/>
        <w:rPr>
          <w:bCs/>
          <w:kern w:val="30"/>
          <w:sz w:val="16"/>
          <w:szCs w:val="16"/>
          <w:lang w:val="pt-BR"/>
        </w:rPr>
      </w:pPr>
      <w:r w:rsidRPr="00713BB3">
        <w:rPr>
          <w:bCs/>
          <w:kern w:val="30"/>
          <w:sz w:val="16"/>
          <w:szCs w:val="16"/>
          <w:lang w:val="pt-BR"/>
        </w:rPr>
        <w:t xml:space="preserve">Padre de </w:t>
      </w:r>
      <w:proofErr w:type="spellStart"/>
      <w:r w:rsidRPr="00713BB3">
        <w:rPr>
          <w:bCs/>
          <w:kern w:val="30"/>
          <w:sz w:val="16"/>
          <w:szCs w:val="16"/>
          <w:lang w:val="pt-BR"/>
        </w:rPr>
        <w:t>muchos</w:t>
      </w:r>
      <w:proofErr w:type="spellEnd"/>
      <w:r w:rsidRPr="00713BB3">
        <w:rPr>
          <w:bCs/>
          <w:kern w:val="30"/>
          <w:sz w:val="16"/>
          <w:szCs w:val="16"/>
          <w:lang w:val="pt-BR"/>
        </w:rPr>
        <w:t xml:space="preserve"> </w:t>
      </w:r>
      <w:proofErr w:type="spellStart"/>
      <w:r w:rsidRPr="00713BB3">
        <w:rPr>
          <w:bCs/>
          <w:kern w:val="30"/>
          <w:sz w:val="16"/>
          <w:szCs w:val="16"/>
          <w:lang w:val="pt-BR"/>
        </w:rPr>
        <w:t>hijos</w:t>
      </w:r>
      <w:proofErr w:type="spellEnd"/>
      <w:r w:rsidRPr="00713BB3">
        <w:rPr>
          <w:bCs/>
          <w:kern w:val="30"/>
          <w:sz w:val="16"/>
          <w:szCs w:val="16"/>
          <w:lang w:val="pt-BR"/>
        </w:rPr>
        <w:t>,</w:t>
      </w:r>
      <w:proofErr w:type="gramStart"/>
      <w:r w:rsidRPr="00713BB3">
        <w:rPr>
          <w:bCs/>
          <w:kern w:val="30"/>
          <w:sz w:val="16"/>
          <w:szCs w:val="16"/>
          <w:lang w:val="pt-BR"/>
        </w:rPr>
        <w:t xml:space="preserve">  </w:t>
      </w:r>
      <w:proofErr w:type="gramEnd"/>
      <w:r w:rsidRPr="00713BB3">
        <w:rPr>
          <w:bCs/>
          <w:kern w:val="30"/>
          <w:sz w:val="16"/>
          <w:szCs w:val="16"/>
          <w:lang w:val="pt-BR"/>
        </w:rPr>
        <w:t>padre</w:t>
      </w:r>
    </w:p>
    <w:p w:rsidR="0034542F" w:rsidRPr="00713BB3" w:rsidRDefault="0034542F" w:rsidP="0034542F">
      <w:pPr>
        <w:spacing w:after="0" w:line="180" w:lineRule="auto"/>
        <w:jc w:val="both"/>
        <w:rPr>
          <w:bCs/>
          <w:kern w:val="30"/>
          <w:sz w:val="16"/>
          <w:szCs w:val="16"/>
          <w:lang w:val="pt-BR"/>
        </w:rPr>
      </w:pPr>
    </w:p>
    <w:p w:rsidR="0034542F" w:rsidRPr="00713BB3" w:rsidRDefault="0034542F" w:rsidP="0034542F">
      <w:pPr>
        <w:spacing w:after="0" w:line="180" w:lineRule="auto"/>
        <w:jc w:val="both"/>
        <w:rPr>
          <w:bCs/>
          <w:kern w:val="30"/>
          <w:sz w:val="16"/>
          <w:szCs w:val="16"/>
          <w:lang w:val="pt-BR"/>
        </w:rPr>
      </w:pPr>
      <w:r w:rsidRPr="00713BB3">
        <w:rPr>
          <w:bCs/>
          <w:kern w:val="30"/>
          <w:sz w:val="16"/>
          <w:szCs w:val="16"/>
          <w:lang w:val="pt-BR"/>
        </w:rPr>
        <w:t xml:space="preserve"> FA               SOL           </w:t>
      </w:r>
      <w:proofErr w:type="gramStart"/>
      <w:r w:rsidRPr="00713BB3">
        <w:rPr>
          <w:bCs/>
          <w:kern w:val="30"/>
          <w:sz w:val="16"/>
          <w:szCs w:val="16"/>
          <w:lang w:val="pt-BR"/>
        </w:rPr>
        <w:t>la</w:t>
      </w:r>
      <w:proofErr w:type="gramEnd"/>
    </w:p>
    <w:p w:rsidR="0034542F" w:rsidRPr="005F39BA" w:rsidRDefault="0034542F" w:rsidP="0034542F">
      <w:pPr>
        <w:spacing w:after="0" w:line="180" w:lineRule="auto"/>
        <w:jc w:val="both"/>
        <w:rPr>
          <w:bCs/>
          <w:kern w:val="30"/>
          <w:sz w:val="24"/>
          <w:szCs w:val="24"/>
        </w:rPr>
      </w:pPr>
      <w:r w:rsidRPr="005F39BA">
        <w:rPr>
          <w:bCs/>
          <w:kern w:val="30"/>
          <w:sz w:val="24"/>
          <w:szCs w:val="24"/>
        </w:rPr>
        <w:t>Escucha nuestro grito</w:t>
      </w:r>
    </w:p>
    <w:p w:rsidR="0034542F" w:rsidRPr="005F39BA" w:rsidRDefault="0034542F" w:rsidP="0034542F">
      <w:pPr>
        <w:spacing w:after="0" w:line="180" w:lineRule="auto"/>
        <w:jc w:val="both"/>
        <w:rPr>
          <w:bCs/>
          <w:kern w:val="30"/>
          <w:sz w:val="24"/>
          <w:szCs w:val="24"/>
        </w:rPr>
      </w:pPr>
    </w:p>
    <w:p w:rsidR="0034542F" w:rsidRPr="005F39BA" w:rsidRDefault="0034542F" w:rsidP="0034542F">
      <w:pPr>
        <w:spacing w:after="0" w:line="180" w:lineRule="auto"/>
        <w:jc w:val="both"/>
        <w:rPr>
          <w:bCs/>
          <w:kern w:val="30"/>
          <w:sz w:val="16"/>
          <w:szCs w:val="16"/>
        </w:rPr>
      </w:pPr>
      <w:proofErr w:type="gramStart"/>
      <w:r w:rsidRPr="005F39BA">
        <w:rPr>
          <w:bCs/>
          <w:kern w:val="30"/>
          <w:sz w:val="16"/>
          <w:szCs w:val="16"/>
        </w:rPr>
        <w:t>FA</w:t>
      </w:r>
      <w:proofErr w:type="gramEnd"/>
      <w:r w:rsidRPr="005F39BA">
        <w:rPr>
          <w:bCs/>
          <w:kern w:val="30"/>
          <w:sz w:val="16"/>
          <w:szCs w:val="16"/>
        </w:rPr>
        <w:tab/>
        <w:t xml:space="preserve">            SOL</w:t>
      </w:r>
    </w:p>
    <w:p w:rsidR="0034542F" w:rsidRPr="005F39BA" w:rsidRDefault="0034542F" w:rsidP="0034542F">
      <w:pPr>
        <w:spacing w:after="0" w:line="180" w:lineRule="auto"/>
        <w:jc w:val="both"/>
        <w:rPr>
          <w:bCs/>
          <w:kern w:val="30"/>
          <w:sz w:val="24"/>
          <w:szCs w:val="24"/>
        </w:rPr>
      </w:pPr>
      <w:proofErr w:type="gramStart"/>
      <w:r w:rsidRPr="005F39BA">
        <w:rPr>
          <w:bCs/>
          <w:kern w:val="30"/>
          <w:sz w:val="24"/>
          <w:szCs w:val="24"/>
        </w:rPr>
        <w:lastRenderedPageBreak/>
        <w:t>de</w:t>
      </w:r>
      <w:proofErr w:type="gramEnd"/>
      <w:r w:rsidRPr="005F39BA">
        <w:rPr>
          <w:bCs/>
          <w:kern w:val="30"/>
          <w:sz w:val="24"/>
          <w:szCs w:val="24"/>
        </w:rPr>
        <w:t xml:space="preserve"> vida y juventud</w:t>
      </w:r>
    </w:p>
    <w:p w:rsidR="0034542F" w:rsidRPr="005F39BA" w:rsidRDefault="0034542F" w:rsidP="0034542F">
      <w:pPr>
        <w:spacing w:after="0" w:line="180" w:lineRule="auto"/>
        <w:jc w:val="both"/>
        <w:rPr>
          <w:bCs/>
          <w:kern w:val="30"/>
          <w:sz w:val="24"/>
          <w:szCs w:val="24"/>
        </w:rPr>
      </w:pPr>
    </w:p>
    <w:p w:rsidR="0034542F" w:rsidRPr="005F39BA" w:rsidRDefault="0034542F" w:rsidP="0034542F">
      <w:pPr>
        <w:spacing w:after="0" w:line="180" w:lineRule="auto"/>
        <w:jc w:val="both"/>
        <w:rPr>
          <w:bCs/>
          <w:kern w:val="30"/>
          <w:sz w:val="24"/>
          <w:szCs w:val="24"/>
        </w:rPr>
      </w:pPr>
      <w:r w:rsidRPr="005F39BA">
        <w:rPr>
          <w:bCs/>
          <w:kern w:val="30"/>
          <w:sz w:val="24"/>
          <w:szCs w:val="24"/>
        </w:rPr>
        <w:t xml:space="preserve">Vuelve, </w:t>
      </w:r>
      <w:r w:rsidR="008573D3">
        <w:rPr>
          <w:bCs/>
          <w:kern w:val="30"/>
          <w:sz w:val="24"/>
          <w:szCs w:val="24"/>
        </w:rPr>
        <w:t>Don Bosco</w:t>
      </w:r>
      <w:r w:rsidRPr="005F39BA">
        <w:rPr>
          <w:bCs/>
          <w:kern w:val="30"/>
          <w:sz w:val="24"/>
          <w:szCs w:val="24"/>
        </w:rPr>
        <w:t xml:space="preserve"> siempre joven </w:t>
      </w:r>
    </w:p>
    <w:p w:rsidR="0034542F" w:rsidRPr="005F39BA" w:rsidRDefault="0034542F" w:rsidP="0034542F">
      <w:pPr>
        <w:spacing w:after="0" w:line="180" w:lineRule="auto"/>
        <w:jc w:val="both"/>
        <w:rPr>
          <w:bCs/>
          <w:kern w:val="30"/>
          <w:sz w:val="24"/>
          <w:szCs w:val="24"/>
        </w:rPr>
      </w:pPr>
      <w:r w:rsidRPr="005F39BA">
        <w:rPr>
          <w:bCs/>
          <w:kern w:val="30"/>
          <w:sz w:val="24"/>
          <w:szCs w:val="24"/>
        </w:rPr>
        <w:t>Que el mundo se hace viejo</w:t>
      </w:r>
    </w:p>
    <w:p w:rsidR="0034542F" w:rsidRPr="005F39BA" w:rsidRDefault="0034542F" w:rsidP="0034542F">
      <w:pPr>
        <w:spacing w:after="0" w:line="180" w:lineRule="auto"/>
        <w:jc w:val="both"/>
        <w:rPr>
          <w:bCs/>
          <w:kern w:val="30"/>
          <w:sz w:val="24"/>
          <w:szCs w:val="24"/>
        </w:rPr>
      </w:pPr>
      <w:proofErr w:type="gramStart"/>
      <w:r w:rsidRPr="005F39BA">
        <w:rPr>
          <w:bCs/>
          <w:kern w:val="30"/>
          <w:sz w:val="24"/>
          <w:szCs w:val="24"/>
        </w:rPr>
        <w:t>sin</w:t>
      </w:r>
      <w:proofErr w:type="gramEnd"/>
      <w:r w:rsidRPr="005F39BA">
        <w:rPr>
          <w:bCs/>
          <w:kern w:val="30"/>
          <w:sz w:val="24"/>
          <w:szCs w:val="24"/>
        </w:rPr>
        <w:t xml:space="preserve"> fe y  sin corazón</w:t>
      </w:r>
    </w:p>
    <w:p w:rsidR="0034542F" w:rsidRPr="005F39BA" w:rsidRDefault="0034542F" w:rsidP="0034542F">
      <w:pPr>
        <w:spacing w:after="0" w:line="180" w:lineRule="auto"/>
        <w:jc w:val="both"/>
        <w:rPr>
          <w:b/>
          <w:kern w:val="30"/>
          <w:sz w:val="24"/>
          <w:szCs w:val="24"/>
        </w:rPr>
      </w:pPr>
    </w:p>
    <w:p w:rsidR="0034542F" w:rsidRPr="005F39BA" w:rsidRDefault="0034542F" w:rsidP="0034542F">
      <w:pPr>
        <w:spacing w:after="0" w:line="180" w:lineRule="auto"/>
        <w:jc w:val="both"/>
        <w:rPr>
          <w:b/>
          <w:kern w:val="30"/>
          <w:sz w:val="16"/>
          <w:szCs w:val="16"/>
        </w:rPr>
      </w:pPr>
      <w:r w:rsidRPr="005F39BA">
        <w:rPr>
          <w:b/>
          <w:kern w:val="30"/>
          <w:sz w:val="16"/>
          <w:szCs w:val="16"/>
        </w:rPr>
        <w:t>DO</w:t>
      </w:r>
      <w:r w:rsidRPr="005F39BA">
        <w:rPr>
          <w:b/>
          <w:kern w:val="30"/>
          <w:sz w:val="16"/>
          <w:szCs w:val="16"/>
        </w:rPr>
        <w:tab/>
        <w:t>FA</w:t>
      </w:r>
      <w:r w:rsidRPr="005F39BA">
        <w:rPr>
          <w:b/>
          <w:kern w:val="30"/>
          <w:sz w:val="16"/>
          <w:szCs w:val="16"/>
        </w:rPr>
        <w:tab/>
        <w:t>SOL   DO</w:t>
      </w:r>
    </w:p>
    <w:p w:rsidR="0034542F" w:rsidRPr="005F39BA" w:rsidRDefault="0034542F" w:rsidP="0034542F">
      <w:pPr>
        <w:spacing w:after="0" w:line="180" w:lineRule="auto"/>
        <w:jc w:val="both"/>
        <w:rPr>
          <w:b/>
          <w:kern w:val="30"/>
          <w:sz w:val="24"/>
          <w:szCs w:val="24"/>
        </w:rPr>
      </w:pPr>
      <w:r w:rsidRPr="005F39BA">
        <w:rPr>
          <w:b/>
          <w:kern w:val="30"/>
          <w:sz w:val="24"/>
          <w:szCs w:val="24"/>
        </w:rPr>
        <w:t xml:space="preserve">Padre, maestro y amigo, </w:t>
      </w:r>
    </w:p>
    <w:p w:rsidR="0034542F" w:rsidRPr="005F39BA" w:rsidRDefault="0034542F" w:rsidP="0034542F">
      <w:pPr>
        <w:spacing w:after="0" w:line="180" w:lineRule="auto"/>
        <w:jc w:val="both"/>
        <w:rPr>
          <w:b/>
          <w:kern w:val="30"/>
          <w:sz w:val="24"/>
          <w:szCs w:val="24"/>
        </w:rPr>
      </w:pPr>
    </w:p>
    <w:p w:rsidR="0034542F" w:rsidRPr="005F39BA" w:rsidRDefault="0034542F" w:rsidP="0034542F">
      <w:pPr>
        <w:spacing w:after="0" w:line="180" w:lineRule="auto"/>
        <w:jc w:val="both"/>
        <w:rPr>
          <w:b/>
          <w:kern w:val="30"/>
          <w:sz w:val="16"/>
          <w:szCs w:val="16"/>
        </w:rPr>
      </w:pPr>
      <w:r w:rsidRPr="005F39BA">
        <w:rPr>
          <w:b/>
          <w:kern w:val="30"/>
          <w:sz w:val="16"/>
          <w:szCs w:val="16"/>
        </w:rPr>
        <w:t xml:space="preserve"> FA      SOL          la</w:t>
      </w:r>
    </w:p>
    <w:p w:rsidR="0034542F" w:rsidRPr="005F39BA" w:rsidRDefault="0034542F" w:rsidP="0034542F">
      <w:pPr>
        <w:spacing w:after="0" w:line="240" w:lineRule="auto"/>
        <w:jc w:val="both"/>
        <w:rPr>
          <w:b/>
          <w:kern w:val="30"/>
          <w:sz w:val="24"/>
          <w:szCs w:val="24"/>
        </w:rPr>
      </w:pPr>
      <w:proofErr w:type="gramStart"/>
      <w:r w:rsidRPr="005F39BA">
        <w:rPr>
          <w:b/>
          <w:kern w:val="30"/>
          <w:sz w:val="24"/>
          <w:szCs w:val="24"/>
        </w:rPr>
        <w:t>los</w:t>
      </w:r>
      <w:proofErr w:type="gramEnd"/>
      <w:r w:rsidRPr="005F39BA">
        <w:rPr>
          <w:b/>
          <w:kern w:val="30"/>
          <w:sz w:val="24"/>
          <w:szCs w:val="24"/>
        </w:rPr>
        <w:t xml:space="preserve"> jóvenes del mundo </w:t>
      </w:r>
    </w:p>
    <w:p w:rsidR="0034542F" w:rsidRPr="005F39BA" w:rsidRDefault="0034542F" w:rsidP="0034542F">
      <w:pPr>
        <w:spacing w:after="0" w:line="240" w:lineRule="auto"/>
        <w:jc w:val="both"/>
        <w:rPr>
          <w:b/>
          <w:kern w:val="30"/>
          <w:sz w:val="24"/>
          <w:szCs w:val="24"/>
        </w:rPr>
      </w:pPr>
      <w:proofErr w:type="gramStart"/>
      <w:r w:rsidRPr="005F39BA">
        <w:rPr>
          <w:b/>
          <w:kern w:val="30"/>
          <w:sz w:val="24"/>
          <w:szCs w:val="24"/>
        </w:rPr>
        <w:t>iremos</w:t>
      </w:r>
      <w:proofErr w:type="gramEnd"/>
      <w:r w:rsidRPr="005F39BA">
        <w:rPr>
          <w:b/>
          <w:kern w:val="30"/>
          <w:sz w:val="24"/>
          <w:szCs w:val="24"/>
        </w:rPr>
        <w:t xml:space="preserve"> tras de ti </w:t>
      </w:r>
    </w:p>
    <w:p w:rsidR="0034542F" w:rsidRPr="005F39BA" w:rsidRDefault="0034542F" w:rsidP="0034542F">
      <w:pPr>
        <w:spacing w:after="0" w:line="240" w:lineRule="auto"/>
        <w:jc w:val="both"/>
        <w:rPr>
          <w:b/>
          <w:kern w:val="30"/>
          <w:sz w:val="24"/>
          <w:szCs w:val="24"/>
        </w:rPr>
      </w:pPr>
      <w:r w:rsidRPr="005F39BA">
        <w:rPr>
          <w:b/>
          <w:kern w:val="30"/>
          <w:sz w:val="24"/>
          <w:szCs w:val="24"/>
        </w:rPr>
        <w:t xml:space="preserve">Abre a Cristo nuestras vidas, </w:t>
      </w:r>
    </w:p>
    <w:p w:rsidR="0034542F" w:rsidRPr="005F39BA" w:rsidRDefault="0034542F" w:rsidP="0034542F">
      <w:pPr>
        <w:spacing w:after="0" w:line="240" w:lineRule="auto"/>
        <w:jc w:val="both"/>
        <w:rPr>
          <w:b/>
          <w:kern w:val="30"/>
          <w:sz w:val="24"/>
          <w:szCs w:val="24"/>
        </w:rPr>
      </w:pPr>
      <w:proofErr w:type="gramStart"/>
      <w:r w:rsidRPr="005F39BA">
        <w:rPr>
          <w:b/>
          <w:kern w:val="30"/>
          <w:sz w:val="24"/>
          <w:szCs w:val="24"/>
        </w:rPr>
        <w:t>anima</w:t>
      </w:r>
      <w:proofErr w:type="gramEnd"/>
      <w:r w:rsidRPr="005F39BA">
        <w:rPr>
          <w:b/>
          <w:kern w:val="30"/>
          <w:sz w:val="24"/>
          <w:szCs w:val="24"/>
        </w:rPr>
        <w:t xml:space="preserve"> el compromiso </w:t>
      </w:r>
    </w:p>
    <w:p w:rsidR="0034542F" w:rsidRPr="005F39BA" w:rsidRDefault="0034542F" w:rsidP="0034542F">
      <w:pPr>
        <w:spacing w:after="0" w:line="240" w:lineRule="auto"/>
        <w:jc w:val="both"/>
        <w:rPr>
          <w:b/>
          <w:kern w:val="30"/>
          <w:sz w:val="24"/>
          <w:szCs w:val="24"/>
        </w:rPr>
      </w:pPr>
      <w:proofErr w:type="gramStart"/>
      <w:r w:rsidRPr="005F39BA">
        <w:rPr>
          <w:b/>
          <w:kern w:val="30"/>
          <w:sz w:val="24"/>
          <w:szCs w:val="24"/>
        </w:rPr>
        <w:t>en</w:t>
      </w:r>
      <w:proofErr w:type="gramEnd"/>
      <w:r w:rsidRPr="005F39BA">
        <w:rPr>
          <w:b/>
          <w:kern w:val="30"/>
          <w:sz w:val="24"/>
          <w:szCs w:val="24"/>
        </w:rPr>
        <w:t xml:space="preserve"> esta sociedad</w:t>
      </w:r>
    </w:p>
    <w:p w:rsidR="0034542F" w:rsidRPr="005F39BA" w:rsidRDefault="0034542F" w:rsidP="0034542F">
      <w:pPr>
        <w:spacing w:after="0" w:line="240" w:lineRule="auto"/>
        <w:jc w:val="both"/>
        <w:rPr>
          <w:b/>
          <w:kern w:val="30"/>
          <w:sz w:val="24"/>
          <w:szCs w:val="24"/>
        </w:rPr>
      </w:pPr>
    </w:p>
    <w:p w:rsidR="0034542F" w:rsidRPr="005F39BA" w:rsidRDefault="0034542F" w:rsidP="0034542F">
      <w:pPr>
        <w:spacing w:after="0" w:line="240" w:lineRule="auto"/>
        <w:jc w:val="both"/>
        <w:rPr>
          <w:bCs/>
          <w:kern w:val="30"/>
          <w:sz w:val="24"/>
          <w:szCs w:val="24"/>
        </w:rPr>
      </w:pPr>
      <w:r w:rsidRPr="005F39BA">
        <w:rPr>
          <w:bCs/>
          <w:kern w:val="30"/>
          <w:sz w:val="24"/>
          <w:szCs w:val="24"/>
        </w:rPr>
        <w:t>Fiesta, contigo siempre es fiesta</w:t>
      </w:r>
    </w:p>
    <w:p w:rsidR="0034542F" w:rsidRPr="005F39BA" w:rsidRDefault="0034542F" w:rsidP="0034542F">
      <w:pPr>
        <w:spacing w:after="0" w:line="240" w:lineRule="auto"/>
        <w:jc w:val="both"/>
        <w:rPr>
          <w:bCs/>
          <w:kern w:val="30"/>
          <w:sz w:val="24"/>
          <w:szCs w:val="24"/>
        </w:rPr>
      </w:pPr>
      <w:r w:rsidRPr="005F39BA">
        <w:rPr>
          <w:bCs/>
          <w:kern w:val="30"/>
          <w:sz w:val="24"/>
          <w:szCs w:val="24"/>
        </w:rPr>
        <w:t xml:space="preserve">Contigo hay alegría, </w:t>
      </w:r>
    </w:p>
    <w:p w:rsidR="0034542F" w:rsidRPr="005F39BA" w:rsidRDefault="0034542F" w:rsidP="0034542F">
      <w:pPr>
        <w:spacing w:after="0" w:line="240" w:lineRule="auto"/>
        <w:jc w:val="both"/>
        <w:rPr>
          <w:bCs/>
          <w:kern w:val="30"/>
          <w:sz w:val="24"/>
          <w:szCs w:val="24"/>
        </w:rPr>
      </w:pPr>
      <w:proofErr w:type="gramStart"/>
      <w:r w:rsidRPr="005F39BA">
        <w:rPr>
          <w:bCs/>
          <w:kern w:val="30"/>
          <w:sz w:val="24"/>
          <w:szCs w:val="24"/>
        </w:rPr>
        <w:t>se</w:t>
      </w:r>
      <w:proofErr w:type="gramEnd"/>
      <w:r w:rsidRPr="005F39BA">
        <w:rPr>
          <w:bCs/>
          <w:kern w:val="30"/>
          <w:sz w:val="24"/>
          <w:szCs w:val="24"/>
        </w:rPr>
        <w:t xml:space="preserve"> siente tu amistad </w:t>
      </w:r>
    </w:p>
    <w:p w:rsidR="0034542F" w:rsidRPr="005F39BA" w:rsidRDefault="0034542F" w:rsidP="0034542F">
      <w:pPr>
        <w:spacing w:after="0" w:line="240" w:lineRule="auto"/>
        <w:jc w:val="both"/>
        <w:rPr>
          <w:bCs/>
          <w:kern w:val="30"/>
          <w:sz w:val="24"/>
          <w:szCs w:val="24"/>
        </w:rPr>
      </w:pPr>
    </w:p>
    <w:p w:rsidR="0034542F" w:rsidRPr="005F39BA" w:rsidRDefault="0034542F" w:rsidP="0034542F">
      <w:pPr>
        <w:spacing w:after="0" w:line="240" w:lineRule="auto"/>
        <w:jc w:val="both"/>
        <w:rPr>
          <w:bCs/>
          <w:kern w:val="30"/>
          <w:sz w:val="24"/>
          <w:szCs w:val="24"/>
        </w:rPr>
      </w:pPr>
      <w:r w:rsidRPr="005F39BA">
        <w:rPr>
          <w:bCs/>
          <w:kern w:val="30"/>
          <w:sz w:val="24"/>
          <w:szCs w:val="24"/>
        </w:rPr>
        <w:t xml:space="preserve">Vuelve, revive entre nosotros </w:t>
      </w:r>
    </w:p>
    <w:p w:rsidR="0034542F" w:rsidRPr="005F39BA" w:rsidRDefault="0034542F" w:rsidP="0034542F">
      <w:pPr>
        <w:spacing w:after="0" w:line="240" w:lineRule="auto"/>
        <w:jc w:val="both"/>
        <w:rPr>
          <w:bCs/>
          <w:kern w:val="30"/>
          <w:sz w:val="24"/>
          <w:szCs w:val="24"/>
        </w:rPr>
      </w:pPr>
      <w:proofErr w:type="gramStart"/>
      <w:r w:rsidRPr="005F39BA">
        <w:rPr>
          <w:bCs/>
          <w:kern w:val="30"/>
          <w:sz w:val="24"/>
          <w:szCs w:val="24"/>
        </w:rPr>
        <w:t>tu</w:t>
      </w:r>
      <w:proofErr w:type="gramEnd"/>
      <w:r w:rsidRPr="005F39BA">
        <w:rPr>
          <w:bCs/>
          <w:kern w:val="30"/>
          <w:sz w:val="24"/>
          <w:szCs w:val="24"/>
        </w:rPr>
        <w:t xml:space="preserve"> amor de buen amigo  </w:t>
      </w:r>
    </w:p>
    <w:p w:rsidR="0034542F" w:rsidRPr="005F39BA" w:rsidRDefault="0034542F" w:rsidP="0034542F">
      <w:pPr>
        <w:spacing w:after="0" w:line="240" w:lineRule="auto"/>
        <w:jc w:val="both"/>
        <w:rPr>
          <w:bCs/>
          <w:kern w:val="30"/>
          <w:sz w:val="24"/>
          <w:szCs w:val="24"/>
        </w:rPr>
      </w:pPr>
      <w:proofErr w:type="gramStart"/>
      <w:r w:rsidRPr="005F39BA">
        <w:rPr>
          <w:bCs/>
          <w:kern w:val="30"/>
          <w:sz w:val="24"/>
          <w:szCs w:val="24"/>
        </w:rPr>
        <w:t>con</w:t>
      </w:r>
      <w:proofErr w:type="gramEnd"/>
      <w:r w:rsidRPr="005F39BA">
        <w:rPr>
          <w:bCs/>
          <w:kern w:val="30"/>
          <w:sz w:val="24"/>
          <w:szCs w:val="24"/>
        </w:rPr>
        <w:t xml:space="preserve"> jóvenes de hoy.</w:t>
      </w:r>
    </w:p>
    <w:p w:rsidR="0034542F" w:rsidRPr="005F39BA" w:rsidRDefault="0034542F" w:rsidP="0034542F">
      <w:pPr>
        <w:spacing w:after="0" w:line="240" w:lineRule="auto"/>
        <w:rPr>
          <w:kern w:val="30"/>
          <w:sz w:val="24"/>
          <w:szCs w:val="24"/>
        </w:rPr>
      </w:pPr>
    </w:p>
    <w:p w:rsidR="0034542F" w:rsidRPr="008D14A4" w:rsidRDefault="0034542F" w:rsidP="0034542F">
      <w:pPr>
        <w:pStyle w:val="Ttulo1"/>
        <w:spacing w:before="0" w:line="240" w:lineRule="auto"/>
        <w:rPr>
          <w:rFonts w:ascii="Calibri" w:hAnsi="Calibri"/>
          <w:b/>
          <w:kern w:val="30"/>
          <w:sz w:val="24"/>
          <w:szCs w:val="24"/>
          <w:u w:val="single"/>
          <w:lang w:val="es-CL"/>
        </w:rPr>
      </w:pPr>
      <w:r w:rsidRPr="008D14A4">
        <w:rPr>
          <w:rFonts w:ascii="Calibri" w:hAnsi="Calibri"/>
          <w:b/>
          <w:kern w:val="30"/>
          <w:sz w:val="24"/>
          <w:szCs w:val="24"/>
          <w:u w:val="single"/>
          <w:lang w:val="es-CL"/>
        </w:rPr>
        <w:t>10. HAZTE HUMILDE Y FUERTE</w:t>
      </w:r>
    </w:p>
    <w:p w:rsidR="0034542F" w:rsidRPr="005F39BA" w:rsidRDefault="0034542F" w:rsidP="0034542F">
      <w:pPr>
        <w:spacing w:after="0" w:line="180" w:lineRule="auto"/>
        <w:jc w:val="both"/>
        <w:rPr>
          <w:bCs/>
          <w:kern w:val="30"/>
          <w:sz w:val="16"/>
          <w:szCs w:val="16"/>
        </w:rPr>
      </w:pPr>
      <w:r w:rsidRPr="005F39BA">
        <w:rPr>
          <w:bCs/>
          <w:kern w:val="30"/>
          <w:sz w:val="16"/>
          <w:szCs w:val="16"/>
        </w:rPr>
        <w:t>LA</w:t>
      </w:r>
      <w:r w:rsidRPr="005F39BA">
        <w:rPr>
          <w:bCs/>
          <w:kern w:val="30"/>
          <w:sz w:val="16"/>
          <w:szCs w:val="16"/>
        </w:rPr>
        <w:tab/>
      </w:r>
      <w:r w:rsidRPr="005F39BA">
        <w:rPr>
          <w:bCs/>
          <w:kern w:val="30"/>
          <w:sz w:val="16"/>
          <w:szCs w:val="16"/>
        </w:rPr>
        <w:tab/>
      </w:r>
    </w:p>
    <w:p w:rsidR="0034542F" w:rsidRPr="005F39BA" w:rsidRDefault="0034542F" w:rsidP="0034542F">
      <w:pPr>
        <w:spacing w:after="0" w:line="180" w:lineRule="auto"/>
        <w:jc w:val="both"/>
        <w:rPr>
          <w:bCs/>
          <w:kern w:val="30"/>
          <w:sz w:val="24"/>
          <w:szCs w:val="24"/>
        </w:rPr>
      </w:pPr>
      <w:r w:rsidRPr="005F39BA">
        <w:rPr>
          <w:bCs/>
          <w:kern w:val="30"/>
          <w:sz w:val="24"/>
          <w:szCs w:val="24"/>
        </w:rPr>
        <w:t>Nueve años son tan pocos</w:t>
      </w:r>
    </w:p>
    <w:p w:rsidR="0034542F" w:rsidRPr="005F39BA" w:rsidRDefault="0034542F" w:rsidP="0034542F">
      <w:pPr>
        <w:spacing w:after="0" w:line="180" w:lineRule="auto"/>
        <w:jc w:val="both"/>
        <w:rPr>
          <w:bCs/>
          <w:kern w:val="30"/>
          <w:sz w:val="24"/>
          <w:szCs w:val="24"/>
        </w:rPr>
      </w:pPr>
    </w:p>
    <w:p w:rsidR="0034542F" w:rsidRPr="005F39BA" w:rsidRDefault="0034542F" w:rsidP="0034542F">
      <w:pPr>
        <w:spacing w:after="0" w:line="180" w:lineRule="auto"/>
        <w:jc w:val="both"/>
        <w:rPr>
          <w:bCs/>
          <w:kern w:val="30"/>
          <w:sz w:val="16"/>
          <w:szCs w:val="16"/>
        </w:rPr>
      </w:pPr>
      <w:r w:rsidRPr="005F39BA">
        <w:rPr>
          <w:bCs/>
          <w:kern w:val="30"/>
          <w:sz w:val="16"/>
          <w:szCs w:val="16"/>
        </w:rPr>
        <w:t xml:space="preserve"> </w:t>
      </w:r>
      <w:proofErr w:type="gramStart"/>
      <w:r w:rsidRPr="005F39BA">
        <w:rPr>
          <w:bCs/>
          <w:kern w:val="30"/>
          <w:sz w:val="16"/>
          <w:szCs w:val="16"/>
        </w:rPr>
        <w:t>si</w:t>
      </w:r>
      <w:proofErr w:type="gramEnd"/>
    </w:p>
    <w:p w:rsidR="0034542F" w:rsidRPr="005F39BA" w:rsidRDefault="0034542F" w:rsidP="0034542F">
      <w:pPr>
        <w:spacing w:after="0" w:line="180" w:lineRule="auto"/>
        <w:jc w:val="both"/>
        <w:rPr>
          <w:bCs/>
          <w:kern w:val="30"/>
          <w:sz w:val="24"/>
          <w:szCs w:val="24"/>
        </w:rPr>
      </w:pPr>
      <w:r w:rsidRPr="005F39BA">
        <w:rPr>
          <w:bCs/>
          <w:kern w:val="30"/>
          <w:sz w:val="24"/>
          <w:szCs w:val="24"/>
        </w:rPr>
        <w:t>Y además fue sólo un sueño</w:t>
      </w:r>
    </w:p>
    <w:p w:rsidR="0034542F" w:rsidRPr="005F39BA" w:rsidRDefault="0034542F" w:rsidP="0034542F">
      <w:pPr>
        <w:spacing w:after="0" w:line="180" w:lineRule="auto"/>
        <w:jc w:val="both"/>
        <w:rPr>
          <w:bCs/>
          <w:kern w:val="30"/>
          <w:sz w:val="24"/>
          <w:szCs w:val="24"/>
        </w:rPr>
      </w:pPr>
    </w:p>
    <w:p w:rsidR="0034542F" w:rsidRPr="005F39BA" w:rsidRDefault="0034542F" w:rsidP="0034542F">
      <w:pPr>
        <w:spacing w:after="0" w:line="180" w:lineRule="auto"/>
        <w:jc w:val="both"/>
        <w:rPr>
          <w:bCs/>
          <w:kern w:val="30"/>
          <w:sz w:val="16"/>
          <w:szCs w:val="16"/>
        </w:rPr>
      </w:pPr>
      <w:r w:rsidRPr="005F39BA">
        <w:rPr>
          <w:bCs/>
          <w:kern w:val="30"/>
          <w:sz w:val="16"/>
          <w:szCs w:val="16"/>
        </w:rPr>
        <w:t>RE</w:t>
      </w:r>
      <w:r w:rsidRPr="005F39BA">
        <w:rPr>
          <w:bCs/>
          <w:kern w:val="30"/>
          <w:sz w:val="16"/>
          <w:szCs w:val="16"/>
        </w:rPr>
        <w:tab/>
      </w:r>
      <w:r w:rsidRPr="005F39BA">
        <w:rPr>
          <w:bCs/>
          <w:kern w:val="30"/>
          <w:sz w:val="16"/>
          <w:szCs w:val="16"/>
        </w:rPr>
        <w:tab/>
        <w:t xml:space="preserve">LA       </w:t>
      </w:r>
      <w:proofErr w:type="gramStart"/>
      <w:r w:rsidRPr="005F39BA">
        <w:rPr>
          <w:bCs/>
          <w:kern w:val="30"/>
          <w:sz w:val="16"/>
          <w:szCs w:val="16"/>
        </w:rPr>
        <w:t>MI</w:t>
      </w:r>
      <w:proofErr w:type="gramEnd"/>
    </w:p>
    <w:p w:rsidR="0034542F" w:rsidRPr="005F39BA" w:rsidRDefault="0034542F" w:rsidP="0034542F">
      <w:pPr>
        <w:spacing w:after="0" w:line="180" w:lineRule="auto"/>
        <w:jc w:val="both"/>
        <w:rPr>
          <w:bCs/>
          <w:kern w:val="30"/>
          <w:sz w:val="24"/>
          <w:szCs w:val="24"/>
        </w:rPr>
      </w:pPr>
      <w:r w:rsidRPr="005F39BA">
        <w:rPr>
          <w:bCs/>
          <w:kern w:val="30"/>
          <w:sz w:val="24"/>
          <w:szCs w:val="24"/>
        </w:rPr>
        <w:t>Quien podría entenderlo</w:t>
      </w:r>
    </w:p>
    <w:p w:rsidR="0034542F" w:rsidRPr="005F39BA" w:rsidRDefault="0034542F" w:rsidP="0034542F">
      <w:pPr>
        <w:spacing w:after="0" w:line="180" w:lineRule="auto"/>
        <w:jc w:val="both"/>
        <w:rPr>
          <w:bCs/>
          <w:kern w:val="30"/>
          <w:sz w:val="24"/>
          <w:szCs w:val="24"/>
        </w:rPr>
      </w:pPr>
    </w:p>
    <w:p w:rsidR="0034542F" w:rsidRPr="005F39BA" w:rsidRDefault="0034542F" w:rsidP="0034542F">
      <w:pPr>
        <w:spacing w:after="0" w:line="180" w:lineRule="auto"/>
        <w:jc w:val="both"/>
        <w:rPr>
          <w:bCs/>
          <w:kern w:val="30"/>
          <w:sz w:val="16"/>
          <w:szCs w:val="16"/>
        </w:rPr>
      </w:pPr>
      <w:r w:rsidRPr="005F39BA">
        <w:rPr>
          <w:bCs/>
          <w:kern w:val="30"/>
          <w:sz w:val="16"/>
          <w:szCs w:val="16"/>
        </w:rPr>
        <w:t>LA</w:t>
      </w:r>
    </w:p>
    <w:p w:rsidR="0034542F" w:rsidRPr="005F39BA" w:rsidRDefault="0034542F" w:rsidP="0034542F">
      <w:pPr>
        <w:spacing w:after="0" w:line="180" w:lineRule="auto"/>
        <w:jc w:val="both"/>
        <w:rPr>
          <w:bCs/>
          <w:kern w:val="30"/>
          <w:sz w:val="24"/>
          <w:szCs w:val="24"/>
        </w:rPr>
      </w:pPr>
      <w:r w:rsidRPr="005F39BA">
        <w:rPr>
          <w:bCs/>
          <w:kern w:val="30"/>
          <w:sz w:val="24"/>
          <w:szCs w:val="24"/>
        </w:rPr>
        <w:t>El recuerdo ha quedado</w:t>
      </w:r>
    </w:p>
    <w:p w:rsidR="0034542F" w:rsidRPr="005F39BA" w:rsidRDefault="0034542F" w:rsidP="0034542F">
      <w:pPr>
        <w:spacing w:after="0" w:line="180" w:lineRule="auto"/>
        <w:jc w:val="both"/>
        <w:rPr>
          <w:bCs/>
          <w:kern w:val="30"/>
          <w:sz w:val="24"/>
          <w:szCs w:val="24"/>
        </w:rPr>
      </w:pPr>
    </w:p>
    <w:p w:rsidR="0034542F" w:rsidRPr="005F39BA" w:rsidRDefault="0034542F" w:rsidP="0034542F">
      <w:pPr>
        <w:spacing w:after="0" w:line="180" w:lineRule="auto"/>
        <w:jc w:val="both"/>
        <w:rPr>
          <w:bCs/>
          <w:kern w:val="30"/>
          <w:sz w:val="16"/>
          <w:szCs w:val="16"/>
        </w:rPr>
      </w:pPr>
      <w:r w:rsidRPr="005F39BA">
        <w:rPr>
          <w:bCs/>
          <w:kern w:val="30"/>
          <w:sz w:val="16"/>
          <w:szCs w:val="16"/>
        </w:rPr>
        <w:t xml:space="preserve"> </w:t>
      </w:r>
      <w:proofErr w:type="gramStart"/>
      <w:r w:rsidRPr="005F39BA">
        <w:rPr>
          <w:bCs/>
          <w:kern w:val="30"/>
          <w:sz w:val="16"/>
          <w:szCs w:val="16"/>
        </w:rPr>
        <w:t>si</w:t>
      </w:r>
      <w:proofErr w:type="gramEnd"/>
      <w:r w:rsidRPr="005F39BA">
        <w:rPr>
          <w:bCs/>
          <w:kern w:val="30"/>
          <w:sz w:val="16"/>
          <w:szCs w:val="16"/>
        </w:rPr>
        <w:tab/>
      </w:r>
    </w:p>
    <w:p w:rsidR="0034542F" w:rsidRPr="005F39BA" w:rsidRDefault="0034542F" w:rsidP="0034542F">
      <w:pPr>
        <w:spacing w:after="0" w:line="180" w:lineRule="auto"/>
        <w:jc w:val="both"/>
        <w:rPr>
          <w:bCs/>
          <w:kern w:val="30"/>
          <w:sz w:val="24"/>
          <w:szCs w:val="24"/>
        </w:rPr>
      </w:pPr>
      <w:r w:rsidRPr="005F39BA">
        <w:rPr>
          <w:bCs/>
          <w:kern w:val="30"/>
          <w:sz w:val="24"/>
          <w:szCs w:val="24"/>
        </w:rPr>
        <w:t xml:space="preserve">Y sus huellas no </w:t>
      </w:r>
      <w:proofErr w:type="gramStart"/>
      <w:r w:rsidRPr="005F39BA">
        <w:rPr>
          <w:bCs/>
          <w:kern w:val="30"/>
          <w:sz w:val="24"/>
          <w:szCs w:val="24"/>
        </w:rPr>
        <w:t>ha</w:t>
      </w:r>
      <w:proofErr w:type="gramEnd"/>
      <w:r w:rsidRPr="005F39BA">
        <w:rPr>
          <w:bCs/>
          <w:kern w:val="30"/>
          <w:sz w:val="24"/>
          <w:szCs w:val="24"/>
        </w:rPr>
        <w:t xml:space="preserve"> borrado</w:t>
      </w:r>
    </w:p>
    <w:p w:rsidR="0034542F" w:rsidRPr="005F39BA" w:rsidRDefault="0034542F" w:rsidP="0034542F">
      <w:pPr>
        <w:spacing w:after="0" w:line="180" w:lineRule="auto"/>
        <w:jc w:val="both"/>
        <w:rPr>
          <w:bCs/>
          <w:kern w:val="30"/>
          <w:sz w:val="24"/>
          <w:szCs w:val="24"/>
        </w:rPr>
      </w:pPr>
    </w:p>
    <w:p w:rsidR="0034542F" w:rsidRPr="005F39BA" w:rsidRDefault="0034542F" w:rsidP="0034542F">
      <w:pPr>
        <w:spacing w:after="0" w:line="180" w:lineRule="auto"/>
        <w:jc w:val="both"/>
        <w:rPr>
          <w:bCs/>
          <w:kern w:val="30"/>
          <w:sz w:val="16"/>
          <w:szCs w:val="16"/>
        </w:rPr>
      </w:pPr>
      <w:r w:rsidRPr="005F39BA">
        <w:rPr>
          <w:bCs/>
          <w:kern w:val="30"/>
          <w:sz w:val="16"/>
          <w:szCs w:val="16"/>
        </w:rPr>
        <w:t>RE</w:t>
      </w:r>
      <w:r w:rsidRPr="005F39BA">
        <w:rPr>
          <w:bCs/>
          <w:kern w:val="30"/>
          <w:sz w:val="16"/>
          <w:szCs w:val="16"/>
        </w:rPr>
        <w:tab/>
      </w:r>
      <w:r w:rsidRPr="005F39BA">
        <w:rPr>
          <w:bCs/>
          <w:kern w:val="30"/>
          <w:sz w:val="16"/>
          <w:szCs w:val="16"/>
        </w:rPr>
        <w:tab/>
        <w:t xml:space="preserve">    LA  </w:t>
      </w:r>
      <w:proofErr w:type="gramStart"/>
      <w:r w:rsidRPr="005F39BA">
        <w:rPr>
          <w:bCs/>
          <w:kern w:val="30"/>
          <w:sz w:val="16"/>
          <w:szCs w:val="16"/>
        </w:rPr>
        <w:t>MI</w:t>
      </w:r>
      <w:proofErr w:type="gramEnd"/>
    </w:p>
    <w:p w:rsidR="0034542F" w:rsidRPr="005F39BA" w:rsidRDefault="0034542F" w:rsidP="0034542F">
      <w:pPr>
        <w:spacing w:after="0" w:line="180" w:lineRule="auto"/>
        <w:jc w:val="both"/>
        <w:rPr>
          <w:bCs/>
          <w:kern w:val="30"/>
          <w:sz w:val="24"/>
          <w:szCs w:val="24"/>
        </w:rPr>
      </w:pPr>
      <w:r w:rsidRPr="005F39BA">
        <w:rPr>
          <w:bCs/>
          <w:kern w:val="30"/>
          <w:sz w:val="24"/>
          <w:szCs w:val="24"/>
        </w:rPr>
        <w:t>Esa voz que siempre habla</w:t>
      </w:r>
    </w:p>
    <w:p w:rsidR="0034542F" w:rsidRPr="005F39BA" w:rsidRDefault="0034542F" w:rsidP="0034542F">
      <w:pPr>
        <w:spacing w:after="0" w:line="180" w:lineRule="auto"/>
        <w:jc w:val="both"/>
        <w:rPr>
          <w:bCs/>
          <w:kern w:val="30"/>
          <w:sz w:val="24"/>
          <w:szCs w:val="24"/>
        </w:rPr>
      </w:pPr>
    </w:p>
    <w:p w:rsidR="0034542F" w:rsidRPr="005F39BA" w:rsidRDefault="0034542F" w:rsidP="0034542F">
      <w:pPr>
        <w:spacing w:after="0" w:line="180" w:lineRule="auto"/>
        <w:jc w:val="both"/>
        <w:rPr>
          <w:b/>
          <w:kern w:val="30"/>
          <w:sz w:val="16"/>
          <w:szCs w:val="16"/>
        </w:rPr>
      </w:pPr>
      <w:r w:rsidRPr="005F39BA">
        <w:rPr>
          <w:b/>
          <w:kern w:val="30"/>
          <w:sz w:val="16"/>
          <w:szCs w:val="16"/>
        </w:rPr>
        <w:t xml:space="preserve">  </w:t>
      </w:r>
      <w:proofErr w:type="gramStart"/>
      <w:r w:rsidRPr="005F39BA">
        <w:rPr>
          <w:b/>
          <w:kern w:val="30"/>
          <w:sz w:val="16"/>
          <w:szCs w:val="16"/>
        </w:rPr>
        <w:t>fa</w:t>
      </w:r>
      <w:proofErr w:type="gramEnd"/>
      <w:r w:rsidRPr="005F39BA">
        <w:rPr>
          <w:b/>
          <w:kern w:val="30"/>
          <w:sz w:val="16"/>
          <w:szCs w:val="16"/>
        </w:rPr>
        <w:t>#</w:t>
      </w:r>
      <w:r w:rsidRPr="005F39BA">
        <w:rPr>
          <w:b/>
          <w:kern w:val="30"/>
          <w:sz w:val="16"/>
          <w:szCs w:val="16"/>
        </w:rPr>
        <w:tab/>
      </w:r>
      <w:r w:rsidRPr="005F39BA">
        <w:rPr>
          <w:b/>
          <w:kern w:val="30"/>
          <w:sz w:val="16"/>
          <w:szCs w:val="16"/>
        </w:rPr>
        <w:tab/>
        <w:t xml:space="preserve">      do#</w:t>
      </w:r>
    </w:p>
    <w:p w:rsidR="0034542F" w:rsidRPr="005F39BA" w:rsidRDefault="0034542F" w:rsidP="0034542F">
      <w:pPr>
        <w:spacing w:after="0" w:line="180" w:lineRule="auto"/>
        <w:jc w:val="both"/>
        <w:rPr>
          <w:b/>
          <w:kern w:val="30"/>
          <w:sz w:val="24"/>
          <w:szCs w:val="24"/>
        </w:rPr>
      </w:pPr>
      <w:r w:rsidRPr="005F39BA">
        <w:rPr>
          <w:b/>
          <w:kern w:val="30"/>
          <w:sz w:val="24"/>
          <w:szCs w:val="24"/>
        </w:rPr>
        <w:t>Hazte humilde y fuerte</w:t>
      </w:r>
    </w:p>
    <w:p w:rsidR="0034542F" w:rsidRPr="005F39BA" w:rsidRDefault="0034542F" w:rsidP="0034542F">
      <w:pPr>
        <w:spacing w:after="0" w:line="180" w:lineRule="auto"/>
        <w:jc w:val="both"/>
        <w:rPr>
          <w:b/>
          <w:kern w:val="30"/>
          <w:sz w:val="24"/>
          <w:szCs w:val="24"/>
        </w:rPr>
      </w:pPr>
    </w:p>
    <w:p w:rsidR="0034542F" w:rsidRPr="005F39BA" w:rsidRDefault="0034542F" w:rsidP="0034542F">
      <w:pPr>
        <w:spacing w:after="0" w:line="180" w:lineRule="auto"/>
        <w:jc w:val="both"/>
        <w:rPr>
          <w:b/>
          <w:kern w:val="30"/>
          <w:sz w:val="16"/>
          <w:szCs w:val="16"/>
        </w:rPr>
      </w:pPr>
      <w:r w:rsidRPr="005F39BA">
        <w:rPr>
          <w:b/>
          <w:kern w:val="30"/>
          <w:sz w:val="16"/>
          <w:szCs w:val="16"/>
        </w:rPr>
        <w:t xml:space="preserve">                RE</w:t>
      </w:r>
      <w:r w:rsidRPr="005F39BA">
        <w:rPr>
          <w:b/>
          <w:kern w:val="30"/>
          <w:sz w:val="16"/>
          <w:szCs w:val="16"/>
        </w:rPr>
        <w:tab/>
      </w:r>
      <w:r w:rsidRPr="005F39BA">
        <w:rPr>
          <w:b/>
          <w:kern w:val="30"/>
          <w:sz w:val="16"/>
          <w:szCs w:val="16"/>
        </w:rPr>
        <w:tab/>
        <w:t xml:space="preserve">LA  </w:t>
      </w:r>
      <w:proofErr w:type="gramStart"/>
      <w:r w:rsidRPr="005F39BA">
        <w:rPr>
          <w:b/>
          <w:kern w:val="30"/>
          <w:sz w:val="16"/>
          <w:szCs w:val="16"/>
        </w:rPr>
        <w:t>MI</w:t>
      </w:r>
      <w:proofErr w:type="gramEnd"/>
      <w:r w:rsidRPr="005F39BA">
        <w:rPr>
          <w:b/>
          <w:kern w:val="30"/>
          <w:sz w:val="16"/>
          <w:szCs w:val="16"/>
        </w:rPr>
        <w:t xml:space="preserve">     </w:t>
      </w:r>
    </w:p>
    <w:p w:rsidR="0034542F" w:rsidRPr="005F39BA" w:rsidRDefault="0034542F" w:rsidP="0034542F">
      <w:pPr>
        <w:spacing w:after="0" w:line="180" w:lineRule="auto"/>
        <w:jc w:val="both"/>
        <w:rPr>
          <w:b/>
          <w:kern w:val="30"/>
          <w:sz w:val="24"/>
          <w:szCs w:val="24"/>
        </w:rPr>
      </w:pPr>
      <w:r w:rsidRPr="005F39BA">
        <w:rPr>
          <w:b/>
          <w:kern w:val="30"/>
          <w:sz w:val="24"/>
          <w:szCs w:val="24"/>
        </w:rPr>
        <w:t>A su tiempo todo entenderás</w:t>
      </w:r>
    </w:p>
    <w:p w:rsidR="0034542F" w:rsidRPr="005F39BA" w:rsidRDefault="0034542F" w:rsidP="0034542F">
      <w:pPr>
        <w:spacing w:after="0" w:line="180" w:lineRule="auto"/>
        <w:jc w:val="both"/>
        <w:rPr>
          <w:b/>
          <w:kern w:val="30"/>
          <w:sz w:val="24"/>
          <w:szCs w:val="24"/>
        </w:rPr>
      </w:pPr>
    </w:p>
    <w:p w:rsidR="0034542F" w:rsidRPr="005F39BA" w:rsidRDefault="0034542F" w:rsidP="0034542F">
      <w:pPr>
        <w:spacing w:after="0" w:line="240" w:lineRule="auto"/>
        <w:jc w:val="both"/>
        <w:rPr>
          <w:bCs/>
          <w:kern w:val="30"/>
          <w:sz w:val="24"/>
          <w:szCs w:val="24"/>
        </w:rPr>
      </w:pPr>
      <w:r w:rsidRPr="005F39BA">
        <w:rPr>
          <w:bCs/>
          <w:kern w:val="30"/>
          <w:sz w:val="24"/>
          <w:szCs w:val="24"/>
        </w:rPr>
        <w:t xml:space="preserve">Esos chicos </w:t>
      </w:r>
      <w:proofErr w:type="gramStart"/>
      <w:r w:rsidRPr="005F39BA">
        <w:rPr>
          <w:bCs/>
          <w:kern w:val="30"/>
          <w:sz w:val="24"/>
          <w:szCs w:val="24"/>
        </w:rPr>
        <w:t>viste</w:t>
      </w:r>
      <w:proofErr w:type="gramEnd"/>
      <w:r w:rsidRPr="005F39BA">
        <w:rPr>
          <w:bCs/>
          <w:kern w:val="30"/>
          <w:sz w:val="24"/>
          <w:szCs w:val="24"/>
        </w:rPr>
        <w:t xml:space="preserve"> un día</w:t>
      </w:r>
    </w:p>
    <w:p w:rsidR="0034542F" w:rsidRPr="005F39BA" w:rsidRDefault="0034542F" w:rsidP="0034542F">
      <w:pPr>
        <w:spacing w:after="0" w:line="240" w:lineRule="auto"/>
        <w:jc w:val="both"/>
        <w:rPr>
          <w:bCs/>
          <w:kern w:val="30"/>
          <w:sz w:val="24"/>
          <w:szCs w:val="24"/>
        </w:rPr>
      </w:pPr>
      <w:r w:rsidRPr="005F39BA">
        <w:rPr>
          <w:bCs/>
          <w:kern w:val="30"/>
          <w:sz w:val="24"/>
          <w:szCs w:val="24"/>
        </w:rPr>
        <w:t>Que futuro no tenían</w:t>
      </w:r>
    </w:p>
    <w:p w:rsidR="0034542F" w:rsidRPr="005F39BA" w:rsidRDefault="0034542F" w:rsidP="0034542F">
      <w:pPr>
        <w:spacing w:after="0" w:line="240" w:lineRule="auto"/>
        <w:jc w:val="both"/>
        <w:rPr>
          <w:bCs/>
          <w:kern w:val="30"/>
          <w:sz w:val="24"/>
          <w:szCs w:val="24"/>
        </w:rPr>
      </w:pPr>
      <w:r w:rsidRPr="005F39BA">
        <w:rPr>
          <w:bCs/>
          <w:kern w:val="30"/>
          <w:sz w:val="24"/>
          <w:szCs w:val="24"/>
        </w:rPr>
        <w:t>Y para ellos solamente estabas tú</w:t>
      </w:r>
    </w:p>
    <w:p w:rsidR="0034542F" w:rsidRPr="005F39BA" w:rsidRDefault="0034542F" w:rsidP="0034542F">
      <w:pPr>
        <w:spacing w:after="0" w:line="240" w:lineRule="auto"/>
        <w:jc w:val="both"/>
        <w:rPr>
          <w:bCs/>
          <w:kern w:val="30"/>
          <w:sz w:val="24"/>
          <w:szCs w:val="24"/>
        </w:rPr>
      </w:pPr>
      <w:r w:rsidRPr="005F39BA">
        <w:rPr>
          <w:bCs/>
          <w:kern w:val="30"/>
          <w:sz w:val="24"/>
          <w:szCs w:val="24"/>
        </w:rPr>
        <w:t>No saber si revelarte</w:t>
      </w:r>
    </w:p>
    <w:p w:rsidR="0034542F" w:rsidRPr="005F39BA" w:rsidRDefault="0034542F" w:rsidP="0034542F">
      <w:pPr>
        <w:spacing w:after="0" w:line="240" w:lineRule="auto"/>
        <w:jc w:val="both"/>
        <w:rPr>
          <w:bCs/>
          <w:kern w:val="30"/>
          <w:sz w:val="24"/>
          <w:szCs w:val="24"/>
        </w:rPr>
      </w:pPr>
      <w:r w:rsidRPr="005F39BA">
        <w:rPr>
          <w:bCs/>
          <w:kern w:val="30"/>
          <w:sz w:val="24"/>
          <w:szCs w:val="24"/>
        </w:rPr>
        <w:t>Tal vez nada sacarías</w:t>
      </w:r>
    </w:p>
    <w:p w:rsidR="0034542F" w:rsidRPr="005F39BA" w:rsidRDefault="0034542F" w:rsidP="0034542F">
      <w:pPr>
        <w:spacing w:after="0" w:line="240" w:lineRule="auto"/>
        <w:jc w:val="both"/>
        <w:rPr>
          <w:bCs/>
          <w:kern w:val="30"/>
          <w:sz w:val="24"/>
          <w:szCs w:val="24"/>
        </w:rPr>
      </w:pPr>
      <w:r w:rsidRPr="005F39BA">
        <w:rPr>
          <w:bCs/>
          <w:kern w:val="30"/>
          <w:sz w:val="24"/>
          <w:szCs w:val="24"/>
        </w:rPr>
        <w:lastRenderedPageBreak/>
        <w:t>Y esa voz te repetía</w:t>
      </w:r>
    </w:p>
    <w:p w:rsidR="0034542F" w:rsidRPr="005F39BA" w:rsidRDefault="0034542F" w:rsidP="0034542F">
      <w:pPr>
        <w:spacing w:after="0" w:line="240" w:lineRule="auto"/>
        <w:jc w:val="both"/>
        <w:rPr>
          <w:bCs/>
          <w:kern w:val="30"/>
          <w:sz w:val="24"/>
          <w:szCs w:val="24"/>
        </w:rPr>
      </w:pPr>
    </w:p>
    <w:p w:rsidR="0034542F" w:rsidRPr="005F39BA" w:rsidRDefault="0034542F" w:rsidP="0034542F">
      <w:pPr>
        <w:spacing w:after="0" w:line="240" w:lineRule="auto"/>
        <w:jc w:val="both"/>
        <w:rPr>
          <w:bCs/>
          <w:kern w:val="30"/>
          <w:sz w:val="24"/>
          <w:szCs w:val="24"/>
        </w:rPr>
      </w:pPr>
      <w:r w:rsidRPr="005F39BA">
        <w:rPr>
          <w:bCs/>
          <w:kern w:val="30"/>
          <w:sz w:val="24"/>
          <w:szCs w:val="24"/>
        </w:rPr>
        <w:t xml:space="preserve">Ese sueño fue creciendo </w:t>
      </w:r>
    </w:p>
    <w:p w:rsidR="0034542F" w:rsidRPr="005F39BA" w:rsidRDefault="0034542F" w:rsidP="0034542F">
      <w:pPr>
        <w:spacing w:after="0" w:line="240" w:lineRule="auto"/>
        <w:jc w:val="both"/>
        <w:rPr>
          <w:bCs/>
          <w:kern w:val="30"/>
          <w:sz w:val="24"/>
          <w:szCs w:val="24"/>
        </w:rPr>
      </w:pPr>
      <w:r w:rsidRPr="005F39BA">
        <w:rPr>
          <w:bCs/>
          <w:kern w:val="30"/>
          <w:sz w:val="24"/>
          <w:szCs w:val="24"/>
        </w:rPr>
        <w:t>Realidad se fue haciendo</w:t>
      </w:r>
    </w:p>
    <w:p w:rsidR="0034542F" w:rsidRPr="005F39BA" w:rsidRDefault="0034542F" w:rsidP="0034542F">
      <w:pPr>
        <w:spacing w:after="0" w:line="240" w:lineRule="auto"/>
        <w:jc w:val="both"/>
        <w:rPr>
          <w:bCs/>
          <w:kern w:val="30"/>
          <w:sz w:val="24"/>
          <w:szCs w:val="24"/>
        </w:rPr>
      </w:pPr>
      <w:r w:rsidRPr="005F39BA">
        <w:rPr>
          <w:bCs/>
          <w:kern w:val="30"/>
          <w:sz w:val="24"/>
          <w:szCs w:val="24"/>
        </w:rPr>
        <w:t>Y tu vida se gastaba</w:t>
      </w:r>
    </w:p>
    <w:p w:rsidR="0034542F" w:rsidRPr="005F39BA" w:rsidRDefault="0034542F" w:rsidP="0034542F">
      <w:pPr>
        <w:spacing w:after="0" w:line="240" w:lineRule="auto"/>
        <w:jc w:val="both"/>
        <w:rPr>
          <w:bCs/>
          <w:kern w:val="30"/>
          <w:sz w:val="24"/>
          <w:szCs w:val="24"/>
        </w:rPr>
      </w:pPr>
      <w:r w:rsidRPr="005F39BA">
        <w:rPr>
          <w:bCs/>
          <w:kern w:val="30"/>
          <w:sz w:val="24"/>
          <w:szCs w:val="24"/>
        </w:rPr>
        <w:t>Era el gozo de donarte</w:t>
      </w:r>
    </w:p>
    <w:p w:rsidR="0034542F" w:rsidRPr="005F39BA" w:rsidRDefault="0034542F" w:rsidP="0034542F">
      <w:pPr>
        <w:spacing w:after="0" w:line="240" w:lineRule="auto"/>
        <w:jc w:val="both"/>
        <w:rPr>
          <w:bCs/>
          <w:kern w:val="30"/>
          <w:sz w:val="24"/>
          <w:szCs w:val="24"/>
        </w:rPr>
      </w:pPr>
      <w:r w:rsidRPr="005F39BA">
        <w:rPr>
          <w:bCs/>
          <w:kern w:val="30"/>
          <w:sz w:val="24"/>
          <w:szCs w:val="24"/>
        </w:rPr>
        <w:t>Darle todo a quien no tiene</w:t>
      </w:r>
    </w:p>
    <w:p w:rsidR="0034542F" w:rsidRPr="005F39BA" w:rsidRDefault="0034542F" w:rsidP="0034542F">
      <w:pPr>
        <w:spacing w:after="0" w:line="240" w:lineRule="auto"/>
        <w:jc w:val="both"/>
        <w:rPr>
          <w:bCs/>
          <w:kern w:val="30"/>
          <w:sz w:val="24"/>
          <w:szCs w:val="24"/>
        </w:rPr>
      </w:pPr>
      <w:r w:rsidRPr="005F39BA">
        <w:rPr>
          <w:bCs/>
          <w:kern w:val="30"/>
          <w:sz w:val="24"/>
          <w:szCs w:val="24"/>
        </w:rPr>
        <w:t>Y no puede devolverte</w:t>
      </w:r>
    </w:p>
    <w:p w:rsidR="0034542F" w:rsidRPr="005F39BA" w:rsidRDefault="0034542F" w:rsidP="0034542F">
      <w:pPr>
        <w:spacing w:after="0" w:line="240" w:lineRule="auto"/>
        <w:jc w:val="both"/>
        <w:rPr>
          <w:bCs/>
          <w:kern w:val="30"/>
          <w:sz w:val="24"/>
          <w:szCs w:val="24"/>
        </w:rPr>
      </w:pPr>
    </w:p>
    <w:p w:rsidR="0034542F" w:rsidRPr="005F39BA" w:rsidRDefault="0034542F" w:rsidP="0034542F">
      <w:pPr>
        <w:spacing w:after="0" w:line="240" w:lineRule="auto"/>
        <w:jc w:val="both"/>
        <w:rPr>
          <w:bCs/>
          <w:kern w:val="30"/>
          <w:sz w:val="24"/>
          <w:szCs w:val="24"/>
        </w:rPr>
      </w:pPr>
      <w:r w:rsidRPr="005F39BA">
        <w:rPr>
          <w:bCs/>
          <w:kern w:val="30"/>
          <w:sz w:val="24"/>
          <w:szCs w:val="24"/>
        </w:rPr>
        <w:t>Cada hombre tiene un sueño</w:t>
      </w:r>
    </w:p>
    <w:p w:rsidR="0034542F" w:rsidRPr="005F39BA" w:rsidRDefault="0034542F" w:rsidP="0034542F">
      <w:pPr>
        <w:spacing w:after="0" w:line="240" w:lineRule="auto"/>
        <w:jc w:val="both"/>
        <w:rPr>
          <w:bCs/>
          <w:kern w:val="30"/>
          <w:sz w:val="24"/>
          <w:szCs w:val="24"/>
        </w:rPr>
      </w:pPr>
      <w:r w:rsidRPr="005F39BA">
        <w:rPr>
          <w:bCs/>
          <w:kern w:val="30"/>
          <w:sz w:val="24"/>
          <w:szCs w:val="24"/>
        </w:rPr>
        <w:t>Una voz y un destino</w:t>
      </w:r>
    </w:p>
    <w:p w:rsidR="0034542F" w:rsidRPr="005F39BA" w:rsidRDefault="0034542F" w:rsidP="0034542F">
      <w:pPr>
        <w:spacing w:after="0" w:line="240" w:lineRule="auto"/>
        <w:jc w:val="both"/>
        <w:rPr>
          <w:bCs/>
          <w:kern w:val="30"/>
          <w:sz w:val="24"/>
          <w:szCs w:val="24"/>
        </w:rPr>
      </w:pPr>
      <w:r w:rsidRPr="005F39BA">
        <w:rPr>
          <w:bCs/>
          <w:kern w:val="30"/>
          <w:sz w:val="24"/>
          <w:szCs w:val="24"/>
        </w:rPr>
        <w:t>Que con Dios se hace camino</w:t>
      </w:r>
    </w:p>
    <w:p w:rsidR="0034542F" w:rsidRPr="005F39BA" w:rsidRDefault="0034542F" w:rsidP="0034542F">
      <w:pPr>
        <w:spacing w:after="0" w:line="240" w:lineRule="auto"/>
        <w:jc w:val="both"/>
        <w:rPr>
          <w:bCs/>
          <w:kern w:val="30"/>
          <w:sz w:val="24"/>
          <w:szCs w:val="24"/>
        </w:rPr>
      </w:pPr>
      <w:r w:rsidRPr="005F39BA">
        <w:rPr>
          <w:bCs/>
          <w:kern w:val="30"/>
          <w:sz w:val="24"/>
          <w:szCs w:val="24"/>
        </w:rPr>
        <w:t>Pero hoy que todo es claro</w:t>
      </w:r>
    </w:p>
    <w:p w:rsidR="0034542F" w:rsidRPr="005F39BA" w:rsidRDefault="0034542F" w:rsidP="0034542F">
      <w:pPr>
        <w:spacing w:after="0" w:line="240" w:lineRule="auto"/>
        <w:jc w:val="both"/>
        <w:rPr>
          <w:bCs/>
          <w:kern w:val="30"/>
          <w:sz w:val="24"/>
          <w:szCs w:val="24"/>
        </w:rPr>
      </w:pPr>
      <w:r w:rsidRPr="005F39BA">
        <w:rPr>
          <w:bCs/>
          <w:kern w:val="30"/>
          <w:sz w:val="24"/>
          <w:szCs w:val="24"/>
        </w:rPr>
        <w:t>Esa voz y ese destino</w:t>
      </w:r>
    </w:p>
    <w:p w:rsidR="0034542F" w:rsidRPr="00713BB3" w:rsidRDefault="0034542F" w:rsidP="0034542F">
      <w:pPr>
        <w:pStyle w:val="p16"/>
        <w:spacing w:line="240" w:lineRule="auto"/>
        <w:ind w:left="0"/>
        <w:rPr>
          <w:rFonts w:ascii="Calibri" w:hAnsi="Calibri"/>
          <w:bCs/>
          <w:szCs w:val="24"/>
          <w:bdr w:val="single" w:sz="4" w:space="0" w:color="auto"/>
        </w:rPr>
      </w:pPr>
      <w:r w:rsidRPr="00713BB3">
        <w:rPr>
          <w:rFonts w:ascii="Calibri" w:hAnsi="Calibri"/>
          <w:bCs/>
          <w:kern w:val="30"/>
          <w:szCs w:val="24"/>
        </w:rPr>
        <w:t>Son la luz de mi camino</w:t>
      </w:r>
    </w:p>
    <w:p w:rsidR="0034542F" w:rsidRPr="005F39BA" w:rsidRDefault="0034542F" w:rsidP="0034542F">
      <w:pPr>
        <w:spacing w:after="0" w:line="240" w:lineRule="auto"/>
        <w:rPr>
          <w:kern w:val="30"/>
          <w:sz w:val="24"/>
          <w:szCs w:val="24"/>
        </w:rPr>
      </w:pPr>
    </w:p>
    <w:p w:rsidR="0034542F" w:rsidRPr="005F39BA" w:rsidRDefault="0034542F" w:rsidP="0034542F">
      <w:pPr>
        <w:spacing w:after="0" w:line="180" w:lineRule="auto"/>
        <w:jc w:val="both"/>
        <w:rPr>
          <w:b/>
          <w:kern w:val="30"/>
          <w:sz w:val="24"/>
          <w:szCs w:val="24"/>
          <w:u w:val="single"/>
        </w:rPr>
      </w:pPr>
      <w:r w:rsidRPr="005F39BA">
        <w:rPr>
          <w:b/>
          <w:kern w:val="30"/>
          <w:sz w:val="24"/>
          <w:szCs w:val="24"/>
          <w:u w:val="single"/>
        </w:rPr>
        <w:t xml:space="preserve">11. </w:t>
      </w:r>
      <w:r w:rsidR="008573D3">
        <w:rPr>
          <w:b/>
          <w:kern w:val="30"/>
          <w:sz w:val="24"/>
          <w:szCs w:val="24"/>
          <w:u w:val="single"/>
        </w:rPr>
        <w:t>DON BOSCO</w:t>
      </w:r>
      <w:r w:rsidRPr="005F39BA">
        <w:rPr>
          <w:b/>
          <w:kern w:val="30"/>
          <w:sz w:val="24"/>
          <w:szCs w:val="24"/>
          <w:u w:val="single"/>
        </w:rPr>
        <w:t xml:space="preserve"> AMIGO</w:t>
      </w:r>
    </w:p>
    <w:p w:rsidR="0034542F" w:rsidRPr="005F39BA" w:rsidRDefault="0034542F" w:rsidP="0034542F">
      <w:pPr>
        <w:spacing w:after="0" w:line="180" w:lineRule="auto"/>
        <w:jc w:val="both"/>
        <w:rPr>
          <w:bCs/>
          <w:kern w:val="30"/>
          <w:sz w:val="24"/>
          <w:szCs w:val="24"/>
        </w:rPr>
      </w:pPr>
    </w:p>
    <w:p w:rsidR="0034542F" w:rsidRPr="005F39BA" w:rsidRDefault="0034542F" w:rsidP="0034542F">
      <w:pPr>
        <w:spacing w:after="0" w:line="180" w:lineRule="auto"/>
        <w:jc w:val="both"/>
        <w:rPr>
          <w:bCs/>
          <w:kern w:val="30"/>
          <w:sz w:val="16"/>
          <w:szCs w:val="16"/>
        </w:rPr>
      </w:pPr>
      <w:r w:rsidRPr="005F39BA">
        <w:rPr>
          <w:bCs/>
          <w:kern w:val="30"/>
          <w:sz w:val="16"/>
          <w:szCs w:val="16"/>
        </w:rPr>
        <w:t>DO                   SOL</w:t>
      </w:r>
    </w:p>
    <w:p w:rsidR="0034542F" w:rsidRPr="005F39BA" w:rsidRDefault="0034542F" w:rsidP="0034542F">
      <w:pPr>
        <w:spacing w:after="0" w:line="180" w:lineRule="auto"/>
        <w:jc w:val="both"/>
        <w:rPr>
          <w:bCs/>
          <w:kern w:val="30"/>
          <w:sz w:val="24"/>
          <w:szCs w:val="24"/>
        </w:rPr>
      </w:pPr>
      <w:r w:rsidRPr="005F39BA">
        <w:rPr>
          <w:bCs/>
          <w:kern w:val="30"/>
          <w:sz w:val="24"/>
          <w:szCs w:val="24"/>
        </w:rPr>
        <w:t>Hoy cantemos alegres</w:t>
      </w:r>
    </w:p>
    <w:p w:rsidR="0034542F" w:rsidRPr="005F39BA" w:rsidRDefault="0034542F" w:rsidP="0034542F">
      <w:pPr>
        <w:spacing w:after="0" w:line="180" w:lineRule="auto"/>
        <w:jc w:val="both"/>
        <w:rPr>
          <w:bCs/>
          <w:kern w:val="30"/>
          <w:sz w:val="24"/>
          <w:szCs w:val="24"/>
        </w:rPr>
      </w:pPr>
    </w:p>
    <w:p w:rsidR="0034542F" w:rsidRPr="005F39BA" w:rsidRDefault="0034542F" w:rsidP="0034542F">
      <w:pPr>
        <w:spacing w:after="0" w:line="180" w:lineRule="auto"/>
        <w:jc w:val="both"/>
        <w:rPr>
          <w:bCs/>
          <w:kern w:val="30"/>
          <w:sz w:val="16"/>
          <w:szCs w:val="16"/>
        </w:rPr>
      </w:pPr>
      <w:r w:rsidRPr="005F39BA">
        <w:rPr>
          <w:bCs/>
          <w:kern w:val="30"/>
          <w:sz w:val="24"/>
          <w:szCs w:val="24"/>
        </w:rPr>
        <w:t xml:space="preserve">                          </w:t>
      </w:r>
      <w:proofErr w:type="gramStart"/>
      <w:r w:rsidRPr="005F39BA">
        <w:rPr>
          <w:bCs/>
          <w:kern w:val="30"/>
          <w:sz w:val="16"/>
          <w:szCs w:val="16"/>
        </w:rPr>
        <w:t>FA</w:t>
      </w:r>
      <w:proofErr w:type="gramEnd"/>
      <w:r w:rsidRPr="005F39BA">
        <w:rPr>
          <w:bCs/>
          <w:kern w:val="30"/>
          <w:sz w:val="16"/>
          <w:szCs w:val="16"/>
        </w:rPr>
        <w:t xml:space="preserve">                         DO</w:t>
      </w:r>
    </w:p>
    <w:p w:rsidR="0034542F" w:rsidRPr="005F39BA" w:rsidRDefault="0034542F" w:rsidP="0034542F">
      <w:pPr>
        <w:spacing w:after="0" w:line="180" w:lineRule="auto"/>
        <w:jc w:val="both"/>
        <w:rPr>
          <w:bCs/>
          <w:kern w:val="30"/>
          <w:sz w:val="24"/>
          <w:szCs w:val="24"/>
        </w:rPr>
      </w:pPr>
      <w:r w:rsidRPr="005F39BA">
        <w:rPr>
          <w:bCs/>
          <w:kern w:val="30"/>
          <w:sz w:val="24"/>
          <w:szCs w:val="24"/>
        </w:rPr>
        <w:t>La fiesta del siglo ha comenzado</w:t>
      </w:r>
    </w:p>
    <w:p w:rsidR="0034542F" w:rsidRPr="005F39BA" w:rsidRDefault="0034542F" w:rsidP="0034542F">
      <w:pPr>
        <w:spacing w:after="0" w:line="180" w:lineRule="auto"/>
        <w:jc w:val="both"/>
        <w:rPr>
          <w:bCs/>
          <w:kern w:val="30"/>
          <w:sz w:val="24"/>
          <w:szCs w:val="24"/>
        </w:rPr>
      </w:pPr>
    </w:p>
    <w:p w:rsidR="0034542F" w:rsidRPr="005F39BA" w:rsidRDefault="0034542F" w:rsidP="0034542F">
      <w:pPr>
        <w:spacing w:after="0" w:line="180" w:lineRule="auto"/>
        <w:jc w:val="both"/>
        <w:rPr>
          <w:bCs/>
          <w:kern w:val="30"/>
          <w:sz w:val="16"/>
          <w:szCs w:val="16"/>
        </w:rPr>
      </w:pPr>
      <w:r w:rsidRPr="005F39BA">
        <w:rPr>
          <w:bCs/>
          <w:kern w:val="30"/>
          <w:sz w:val="16"/>
          <w:szCs w:val="16"/>
        </w:rPr>
        <w:t>DO                            SOL</w:t>
      </w:r>
    </w:p>
    <w:p w:rsidR="0034542F" w:rsidRPr="005F39BA" w:rsidRDefault="0034542F" w:rsidP="0034542F">
      <w:pPr>
        <w:spacing w:after="0" w:line="180" w:lineRule="auto"/>
        <w:jc w:val="both"/>
        <w:rPr>
          <w:bCs/>
          <w:kern w:val="30"/>
          <w:sz w:val="24"/>
          <w:szCs w:val="24"/>
        </w:rPr>
      </w:pPr>
      <w:r w:rsidRPr="005F39BA">
        <w:rPr>
          <w:bCs/>
          <w:kern w:val="30"/>
          <w:sz w:val="24"/>
          <w:szCs w:val="24"/>
        </w:rPr>
        <w:t>Estrechemos las manos</w:t>
      </w:r>
    </w:p>
    <w:p w:rsidR="0034542F" w:rsidRPr="005F39BA" w:rsidRDefault="0034542F" w:rsidP="0034542F">
      <w:pPr>
        <w:spacing w:after="0" w:line="180" w:lineRule="auto"/>
        <w:jc w:val="both"/>
        <w:rPr>
          <w:bCs/>
          <w:kern w:val="30"/>
          <w:sz w:val="24"/>
          <w:szCs w:val="24"/>
        </w:rPr>
      </w:pPr>
    </w:p>
    <w:p w:rsidR="0034542F" w:rsidRPr="005F39BA" w:rsidRDefault="0034542F" w:rsidP="0034542F">
      <w:pPr>
        <w:spacing w:after="0" w:line="180" w:lineRule="auto"/>
        <w:jc w:val="both"/>
        <w:rPr>
          <w:bCs/>
          <w:kern w:val="30"/>
          <w:sz w:val="16"/>
          <w:szCs w:val="16"/>
        </w:rPr>
      </w:pPr>
      <w:r w:rsidRPr="005F39BA">
        <w:rPr>
          <w:bCs/>
          <w:kern w:val="30"/>
          <w:sz w:val="24"/>
          <w:szCs w:val="24"/>
        </w:rPr>
        <w:t xml:space="preserve">                              </w:t>
      </w:r>
      <w:proofErr w:type="gramStart"/>
      <w:r w:rsidRPr="005F39BA">
        <w:rPr>
          <w:bCs/>
          <w:kern w:val="30"/>
          <w:sz w:val="16"/>
          <w:szCs w:val="16"/>
        </w:rPr>
        <w:t>FA</w:t>
      </w:r>
      <w:proofErr w:type="gramEnd"/>
      <w:r w:rsidRPr="005F39BA">
        <w:rPr>
          <w:bCs/>
          <w:kern w:val="30"/>
          <w:sz w:val="16"/>
          <w:szCs w:val="16"/>
        </w:rPr>
        <w:t xml:space="preserve">               DO</w:t>
      </w:r>
    </w:p>
    <w:p w:rsidR="0034542F" w:rsidRPr="005F39BA" w:rsidRDefault="0034542F" w:rsidP="0034542F">
      <w:pPr>
        <w:spacing w:after="0" w:line="180" w:lineRule="auto"/>
        <w:jc w:val="both"/>
        <w:rPr>
          <w:bCs/>
          <w:kern w:val="30"/>
          <w:sz w:val="24"/>
          <w:szCs w:val="24"/>
        </w:rPr>
      </w:pPr>
      <w:r w:rsidRPr="005F39BA">
        <w:rPr>
          <w:bCs/>
          <w:kern w:val="30"/>
          <w:sz w:val="24"/>
          <w:szCs w:val="24"/>
        </w:rPr>
        <w:t>Cantemos al santo de la juventud</w:t>
      </w:r>
    </w:p>
    <w:p w:rsidR="0034542F" w:rsidRPr="005F39BA" w:rsidRDefault="0034542F" w:rsidP="0034542F">
      <w:pPr>
        <w:spacing w:after="0" w:line="180" w:lineRule="auto"/>
        <w:jc w:val="both"/>
        <w:rPr>
          <w:bCs/>
          <w:kern w:val="30"/>
          <w:sz w:val="24"/>
          <w:szCs w:val="24"/>
        </w:rPr>
      </w:pPr>
    </w:p>
    <w:p w:rsidR="0034542F" w:rsidRPr="005F39BA" w:rsidRDefault="0034542F" w:rsidP="0034542F">
      <w:pPr>
        <w:spacing w:after="0" w:line="180" w:lineRule="auto"/>
        <w:jc w:val="both"/>
        <w:rPr>
          <w:bCs/>
          <w:kern w:val="30"/>
          <w:sz w:val="16"/>
          <w:szCs w:val="16"/>
        </w:rPr>
      </w:pPr>
      <w:proofErr w:type="gramStart"/>
      <w:r w:rsidRPr="005F39BA">
        <w:rPr>
          <w:bCs/>
          <w:kern w:val="30"/>
          <w:sz w:val="16"/>
          <w:szCs w:val="16"/>
        </w:rPr>
        <w:t>la</w:t>
      </w:r>
      <w:proofErr w:type="gramEnd"/>
      <w:r w:rsidRPr="005F39BA">
        <w:rPr>
          <w:bCs/>
          <w:kern w:val="30"/>
          <w:sz w:val="16"/>
          <w:szCs w:val="16"/>
        </w:rPr>
        <w:t xml:space="preserve">     mi                     FA                    SOL</w:t>
      </w:r>
    </w:p>
    <w:p w:rsidR="0034542F" w:rsidRPr="005F39BA" w:rsidRDefault="0034542F" w:rsidP="0034542F">
      <w:pPr>
        <w:spacing w:after="0" w:line="180" w:lineRule="auto"/>
        <w:jc w:val="both"/>
        <w:rPr>
          <w:bCs/>
          <w:kern w:val="30"/>
          <w:sz w:val="24"/>
          <w:szCs w:val="24"/>
        </w:rPr>
      </w:pPr>
      <w:r w:rsidRPr="005F39BA">
        <w:rPr>
          <w:bCs/>
          <w:kern w:val="30"/>
          <w:sz w:val="24"/>
          <w:szCs w:val="24"/>
        </w:rPr>
        <w:t>Es el regalo que Dios nos envió</w:t>
      </w:r>
    </w:p>
    <w:p w:rsidR="0034542F" w:rsidRPr="005F39BA" w:rsidRDefault="0034542F" w:rsidP="0034542F">
      <w:pPr>
        <w:spacing w:after="0" w:line="180" w:lineRule="auto"/>
        <w:jc w:val="both"/>
        <w:rPr>
          <w:bCs/>
          <w:kern w:val="30"/>
          <w:sz w:val="24"/>
          <w:szCs w:val="24"/>
        </w:rPr>
      </w:pPr>
    </w:p>
    <w:p w:rsidR="0034542F" w:rsidRPr="005F39BA" w:rsidRDefault="0034542F" w:rsidP="0034542F">
      <w:pPr>
        <w:spacing w:after="0" w:line="180" w:lineRule="auto"/>
        <w:jc w:val="both"/>
        <w:rPr>
          <w:bCs/>
          <w:kern w:val="30"/>
          <w:sz w:val="16"/>
          <w:szCs w:val="16"/>
        </w:rPr>
      </w:pPr>
      <w:proofErr w:type="gramStart"/>
      <w:r w:rsidRPr="005F39BA">
        <w:rPr>
          <w:bCs/>
          <w:kern w:val="30"/>
          <w:sz w:val="16"/>
          <w:szCs w:val="16"/>
        </w:rPr>
        <w:t>la</w:t>
      </w:r>
      <w:proofErr w:type="gramEnd"/>
      <w:r w:rsidRPr="005F39BA">
        <w:rPr>
          <w:bCs/>
          <w:kern w:val="30"/>
          <w:sz w:val="16"/>
          <w:szCs w:val="16"/>
        </w:rPr>
        <w:t xml:space="preserve">            mi                 FA                 SOL</w:t>
      </w:r>
    </w:p>
    <w:p w:rsidR="0034542F" w:rsidRPr="005F39BA" w:rsidRDefault="0034542F" w:rsidP="0034542F">
      <w:pPr>
        <w:spacing w:after="0" w:line="180" w:lineRule="auto"/>
        <w:jc w:val="both"/>
        <w:rPr>
          <w:b/>
          <w:kern w:val="30"/>
          <w:sz w:val="24"/>
          <w:szCs w:val="24"/>
        </w:rPr>
      </w:pPr>
      <w:r w:rsidRPr="005F39BA">
        <w:rPr>
          <w:bCs/>
          <w:kern w:val="30"/>
          <w:sz w:val="24"/>
          <w:szCs w:val="24"/>
        </w:rPr>
        <w:t>Él por nosotros su vida entregó</w:t>
      </w:r>
    </w:p>
    <w:p w:rsidR="0034542F" w:rsidRPr="005F39BA" w:rsidRDefault="0034542F" w:rsidP="0034542F">
      <w:pPr>
        <w:spacing w:after="0" w:line="180" w:lineRule="auto"/>
        <w:jc w:val="both"/>
        <w:rPr>
          <w:b/>
          <w:kern w:val="30"/>
          <w:sz w:val="24"/>
          <w:szCs w:val="24"/>
        </w:rPr>
      </w:pPr>
    </w:p>
    <w:p w:rsidR="0034542F" w:rsidRPr="005F39BA" w:rsidRDefault="0034542F" w:rsidP="0034542F">
      <w:pPr>
        <w:spacing w:after="0" w:line="180" w:lineRule="auto"/>
        <w:jc w:val="both"/>
        <w:rPr>
          <w:b/>
          <w:kern w:val="30"/>
          <w:sz w:val="18"/>
          <w:szCs w:val="18"/>
        </w:rPr>
      </w:pPr>
      <w:r w:rsidRPr="005F39BA">
        <w:rPr>
          <w:b/>
          <w:kern w:val="30"/>
          <w:sz w:val="18"/>
          <w:szCs w:val="18"/>
        </w:rPr>
        <w:t xml:space="preserve">                                DO            FA                     </w:t>
      </w:r>
    </w:p>
    <w:p w:rsidR="0034542F" w:rsidRPr="005F39BA" w:rsidRDefault="008573D3" w:rsidP="0034542F">
      <w:pPr>
        <w:spacing w:after="0" w:line="180" w:lineRule="auto"/>
        <w:jc w:val="both"/>
        <w:rPr>
          <w:b/>
          <w:bCs/>
          <w:kern w:val="30"/>
          <w:sz w:val="24"/>
          <w:szCs w:val="24"/>
        </w:rPr>
      </w:pPr>
      <w:r>
        <w:rPr>
          <w:b/>
          <w:kern w:val="30"/>
          <w:sz w:val="24"/>
          <w:szCs w:val="24"/>
        </w:rPr>
        <w:t>Don Bosco</w:t>
      </w:r>
      <w:r w:rsidR="0034542F" w:rsidRPr="005F39BA">
        <w:rPr>
          <w:b/>
          <w:kern w:val="30"/>
          <w:sz w:val="24"/>
          <w:szCs w:val="24"/>
        </w:rPr>
        <w:t xml:space="preserve"> amigo, </w:t>
      </w:r>
      <w:r>
        <w:rPr>
          <w:b/>
          <w:bCs/>
          <w:kern w:val="30"/>
          <w:sz w:val="24"/>
          <w:szCs w:val="24"/>
        </w:rPr>
        <w:t>Don Bosco</w:t>
      </w:r>
    </w:p>
    <w:p w:rsidR="0034542F" w:rsidRPr="005F39BA" w:rsidRDefault="0034542F" w:rsidP="0034542F">
      <w:pPr>
        <w:spacing w:after="0" w:line="180" w:lineRule="auto"/>
        <w:jc w:val="both"/>
        <w:rPr>
          <w:b/>
          <w:bCs/>
          <w:kern w:val="30"/>
          <w:sz w:val="24"/>
          <w:szCs w:val="24"/>
        </w:rPr>
      </w:pPr>
    </w:p>
    <w:p w:rsidR="0034542F" w:rsidRPr="00713BB3" w:rsidRDefault="0034542F" w:rsidP="0034542F">
      <w:pPr>
        <w:spacing w:after="0" w:line="180" w:lineRule="auto"/>
        <w:jc w:val="both"/>
        <w:rPr>
          <w:b/>
          <w:kern w:val="30"/>
          <w:sz w:val="18"/>
          <w:szCs w:val="18"/>
          <w:lang w:val="pt-BR"/>
        </w:rPr>
      </w:pPr>
      <w:r w:rsidRPr="00713BB3">
        <w:rPr>
          <w:b/>
          <w:kern w:val="30"/>
          <w:sz w:val="18"/>
          <w:szCs w:val="18"/>
          <w:lang w:val="pt-BR"/>
        </w:rPr>
        <w:t xml:space="preserve">                              DO             FA                     </w:t>
      </w:r>
    </w:p>
    <w:p w:rsidR="0034542F" w:rsidRDefault="008573D3" w:rsidP="0034542F">
      <w:pPr>
        <w:spacing w:after="0" w:line="180" w:lineRule="auto"/>
        <w:jc w:val="both"/>
        <w:rPr>
          <w:b/>
          <w:kern w:val="30"/>
          <w:sz w:val="24"/>
          <w:szCs w:val="24"/>
          <w:lang w:val="pt-BR"/>
        </w:rPr>
      </w:pPr>
      <w:r>
        <w:rPr>
          <w:b/>
          <w:kern w:val="30"/>
          <w:sz w:val="24"/>
          <w:szCs w:val="24"/>
          <w:lang w:val="pt-BR"/>
        </w:rPr>
        <w:t>Don Bosco</w:t>
      </w:r>
      <w:r w:rsidR="0034542F" w:rsidRPr="00713BB3">
        <w:rPr>
          <w:b/>
          <w:kern w:val="30"/>
          <w:sz w:val="24"/>
          <w:szCs w:val="24"/>
          <w:lang w:val="pt-BR"/>
        </w:rPr>
        <w:t xml:space="preserve"> amigo, </w:t>
      </w:r>
      <w:r>
        <w:rPr>
          <w:b/>
          <w:bCs/>
          <w:kern w:val="30"/>
          <w:sz w:val="24"/>
          <w:szCs w:val="24"/>
          <w:lang w:val="pt-BR"/>
        </w:rPr>
        <w:t>Don Bosco</w:t>
      </w:r>
      <w:proofErr w:type="gramStart"/>
      <w:r w:rsidR="0034542F" w:rsidRPr="00713BB3">
        <w:rPr>
          <w:b/>
          <w:kern w:val="30"/>
          <w:sz w:val="24"/>
          <w:szCs w:val="24"/>
          <w:lang w:val="pt-BR"/>
        </w:rPr>
        <w:t xml:space="preserve">   </w:t>
      </w:r>
      <w:proofErr w:type="gramEnd"/>
      <w:r w:rsidR="0034542F" w:rsidRPr="00713BB3">
        <w:rPr>
          <w:b/>
          <w:bCs/>
          <w:kern w:val="30"/>
          <w:sz w:val="24"/>
          <w:szCs w:val="24"/>
          <w:lang w:val="pt-BR"/>
        </w:rPr>
        <w:t>(bis)</w:t>
      </w:r>
      <w:r w:rsidR="0034542F" w:rsidRPr="00713BB3">
        <w:rPr>
          <w:b/>
          <w:kern w:val="30"/>
          <w:sz w:val="24"/>
          <w:szCs w:val="24"/>
          <w:lang w:val="pt-BR"/>
        </w:rPr>
        <w:t xml:space="preserve">    </w:t>
      </w:r>
    </w:p>
    <w:p w:rsidR="0034542F" w:rsidRPr="00713BB3" w:rsidRDefault="0034542F" w:rsidP="0034542F">
      <w:pPr>
        <w:spacing w:after="0" w:line="180" w:lineRule="auto"/>
        <w:jc w:val="both"/>
        <w:rPr>
          <w:b/>
          <w:kern w:val="30"/>
          <w:sz w:val="24"/>
          <w:szCs w:val="24"/>
          <w:lang w:val="pt-BR"/>
        </w:rPr>
      </w:pPr>
      <w:r w:rsidRPr="00713BB3">
        <w:rPr>
          <w:b/>
          <w:kern w:val="30"/>
          <w:sz w:val="24"/>
          <w:szCs w:val="24"/>
          <w:lang w:val="pt-BR"/>
        </w:rPr>
        <w:t xml:space="preserve">                 </w:t>
      </w:r>
    </w:p>
    <w:p w:rsidR="0034542F" w:rsidRPr="00713BB3" w:rsidRDefault="0034542F" w:rsidP="0034542F">
      <w:pPr>
        <w:spacing w:after="0" w:line="180" w:lineRule="auto"/>
        <w:jc w:val="both"/>
        <w:rPr>
          <w:b/>
          <w:kern w:val="30"/>
          <w:sz w:val="16"/>
          <w:szCs w:val="16"/>
          <w:lang w:val="pt-BR"/>
        </w:rPr>
      </w:pPr>
      <w:r w:rsidRPr="00713BB3">
        <w:rPr>
          <w:b/>
          <w:kern w:val="30"/>
          <w:sz w:val="16"/>
          <w:szCs w:val="16"/>
          <w:lang w:val="pt-BR"/>
        </w:rPr>
        <w:t xml:space="preserve">                               DO            SOL                    </w:t>
      </w:r>
    </w:p>
    <w:p w:rsidR="0034542F" w:rsidRPr="005F39BA" w:rsidRDefault="008573D3" w:rsidP="0034542F">
      <w:pPr>
        <w:spacing w:after="0" w:line="180" w:lineRule="auto"/>
        <w:jc w:val="both"/>
        <w:rPr>
          <w:b/>
          <w:bCs/>
          <w:kern w:val="30"/>
          <w:sz w:val="24"/>
          <w:szCs w:val="24"/>
        </w:rPr>
      </w:pPr>
      <w:r>
        <w:rPr>
          <w:b/>
          <w:kern w:val="30"/>
          <w:sz w:val="24"/>
          <w:szCs w:val="24"/>
        </w:rPr>
        <w:t>Don Bosco</w:t>
      </w:r>
      <w:r w:rsidR="0034542F" w:rsidRPr="005F39BA">
        <w:rPr>
          <w:b/>
          <w:kern w:val="30"/>
          <w:sz w:val="24"/>
          <w:szCs w:val="24"/>
        </w:rPr>
        <w:t xml:space="preserve"> amigo, </w:t>
      </w:r>
      <w:r>
        <w:rPr>
          <w:b/>
          <w:bCs/>
          <w:kern w:val="30"/>
          <w:sz w:val="24"/>
          <w:szCs w:val="24"/>
        </w:rPr>
        <w:t>Don Bosco</w:t>
      </w:r>
      <w:r w:rsidR="0034542F" w:rsidRPr="005F39BA">
        <w:rPr>
          <w:b/>
          <w:bCs/>
          <w:kern w:val="30"/>
          <w:sz w:val="24"/>
          <w:szCs w:val="24"/>
        </w:rPr>
        <w:t xml:space="preserve">.  </w:t>
      </w:r>
    </w:p>
    <w:p w:rsidR="0034542F" w:rsidRPr="005F39BA" w:rsidRDefault="0034542F" w:rsidP="0034542F">
      <w:pPr>
        <w:spacing w:after="0" w:line="180" w:lineRule="auto"/>
        <w:jc w:val="both"/>
        <w:rPr>
          <w:b/>
          <w:kern w:val="30"/>
          <w:sz w:val="24"/>
          <w:szCs w:val="24"/>
        </w:rPr>
      </w:pPr>
    </w:p>
    <w:p w:rsidR="0034542F" w:rsidRPr="005F39BA" w:rsidRDefault="0034542F" w:rsidP="0034542F">
      <w:pPr>
        <w:spacing w:after="0" w:line="180" w:lineRule="auto"/>
        <w:jc w:val="both"/>
        <w:rPr>
          <w:b/>
          <w:kern w:val="30"/>
          <w:sz w:val="24"/>
          <w:szCs w:val="24"/>
        </w:rPr>
      </w:pPr>
    </w:p>
    <w:p w:rsidR="0034542F" w:rsidRPr="005F39BA" w:rsidRDefault="0034542F" w:rsidP="0034542F">
      <w:pPr>
        <w:spacing w:after="0" w:line="240" w:lineRule="auto"/>
        <w:jc w:val="both"/>
        <w:rPr>
          <w:bCs/>
          <w:kern w:val="30"/>
          <w:sz w:val="24"/>
          <w:szCs w:val="24"/>
        </w:rPr>
      </w:pPr>
      <w:r w:rsidRPr="005F39BA">
        <w:rPr>
          <w:bCs/>
          <w:kern w:val="30"/>
          <w:sz w:val="24"/>
          <w:szCs w:val="24"/>
        </w:rPr>
        <w:t xml:space="preserve">El es nuestra alegría, </w:t>
      </w:r>
    </w:p>
    <w:p w:rsidR="0034542F" w:rsidRPr="005F39BA" w:rsidRDefault="0034542F" w:rsidP="0034542F">
      <w:pPr>
        <w:spacing w:after="0" w:line="240" w:lineRule="auto"/>
        <w:jc w:val="both"/>
        <w:rPr>
          <w:bCs/>
          <w:kern w:val="30"/>
          <w:sz w:val="24"/>
          <w:szCs w:val="24"/>
        </w:rPr>
      </w:pPr>
      <w:proofErr w:type="gramStart"/>
      <w:r w:rsidRPr="005F39BA">
        <w:rPr>
          <w:bCs/>
          <w:kern w:val="30"/>
          <w:sz w:val="24"/>
          <w:szCs w:val="24"/>
        </w:rPr>
        <w:t>nuestra</w:t>
      </w:r>
      <w:proofErr w:type="gramEnd"/>
      <w:r w:rsidRPr="005F39BA">
        <w:rPr>
          <w:bCs/>
          <w:kern w:val="30"/>
          <w:sz w:val="24"/>
          <w:szCs w:val="24"/>
        </w:rPr>
        <w:t xml:space="preserve"> esperanza nuestra respuesta</w:t>
      </w:r>
    </w:p>
    <w:p w:rsidR="0034542F" w:rsidRPr="005F39BA" w:rsidRDefault="0034542F" w:rsidP="0034542F">
      <w:pPr>
        <w:spacing w:after="0" w:line="240" w:lineRule="auto"/>
        <w:jc w:val="both"/>
        <w:rPr>
          <w:bCs/>
          <w:kern w:val="30"/>
          <w:sz w:val="24"/>
          <w:szCs w:val="24"/>
        </w:rPr>
      </w:pPr>
      <w:r w:rsidRPr="005F39BA">
        <w:rPr>
          <w:bCs/>
          <w:kern w:val="30"/>
          <w:sz w:val="24"/>
          <w:szCs w:val="24"/>
        </w:rPr>
        <w:t>Él nos pide llevar</w:t>
      </w:r>
    </w:p>
    <w:p w:rsidR="0034542F" w:rsidRPr="005F39BA" w:rsidRDefault="0034542F" w:rsidP="0034542F">
      <w:pPr>
        <w:spacing w:after="0" w:line="240" w:lineRule="auto"/>
        <w:jc w:val="both"/>
        <w:rPr>
          <w:bCs/>
          <w:kern w:val="30"/>
          <w:sz w:val="24"/>
          <w:szCs w:val="24"/>
        </w:rPr>
      </w:pPr>
      <w:proofErr w:type="gramStart"/>
      <w:r w:rsidRPr="005F39BA">
        <w:rPr>
          <w:bCs/>
          <w:kern w:val="30"/>
          <w:sz w:val="24"/>
          <w:szCs w:val="24"/>
        </w:rPr>
        <w:t>a</w:t>
      </w:r>
      <w:proofErr w:type="gramEnd"/>
      <w:r w:rsidRPr="005F39BA">
        <w:rPr>
          <w:bCs/>
          <w:kern w:val="30"/>
          <w:sz w:val="24"/>
          <w:szCs w:val="24"/>
        </w:rPr>
        <w:t xml:space="preserve"> los jóvenes su corazón</w:t>
      </w:r>
    </w:p>
    <w:p w:rsidR="0034542F" w:rsidRPr="005F39BA" w:rsidRDefault="0034542F" w:rsidP="0034542F">
      <w:pPr>
        <w:spacing w:after="0" w:line="240" w:lineRule="auto"/>
        <w:jc w:val="both"/>
        <w:rPr>
          <w:bCs/>
          <w:kern w:val="30"/>
          <w:sz w:val="24"/>
          <w:szCs w:val="24"/>
        </w:rPr>
      </w:pPr>
      <w:r w:rsidRPr="005F39BA">
        <w:rPr>
          <w:bCs/>
          <w:kern w:val="30"/>
          <w:sz w:val="24"/>
          <w:szCs w:val="24"/>
        </w:rPr>
        <w:t>Mira sus sueños, son ya realidad:</w:t>
      </w:r>
    </w:p>
    <w:p w:rsidR="0034542F" w:rsidRPr="00713BB3" w:rsidRDefault="0034542F" w:rsidP="0034542F">
      <w:pPr>
        <w:pStyle w:val="p16"/>
        <w:spacing w:line="240" w:lineRule="auto"/>
        <w:ind w:left="0"/>
        <w:rPr>
          <w:rFonts w:ascii="Calibri" w:hAnsi="Calibri"/>
          <w:bCs/>
          <w:noProof/>
          <w:szCs w:val="24"/>
        </w:rPr>
      </w:pPr>
      <w:r w:rsidRPr="00713BB3">
        <w:rPr>
          <w:rFonts w:ascii="Calibri" w:hAnsi="Calibri"/>
          <w:bCs/>
          <w:noProof/>
          <w:szCs w:val="24"/>
        </w:rPr>
        <w:t>Todos tus hijos te quieren cantar.</w:t>
      </w:r>
    </w:p>
    <w:p w:rsidR="0034542F" w:rsidRPr="005F39BA" w:rsidRDefault="0034542F" w:rsidP="0034542F">
      <w:pPr>
        <w:spacing w:after="0"/>
        <w:rPr>
          <w:kern w:val="30"/>
          <w:sz w:val="24"/>
          <w:szCs w:val="24"/>
        </w:rPr>
      </w:pPr>
    </w:p>
    <w:p w:rsidR="0034542F" w:rsidRPr="008D14A4" w:rsidRDefault="0034542F" w:rsidP="0034542F">
      <w:pPr>
        <w:pStyle w:val="Ttulo1"/>
        <w:spacing w:line="180" w:lineRule="auto"/>
        <w:rPr>
          <w:rFonts w:ascii="Calibri" w:hAnsi="Calibri"/>
          <w:b/>
          <w:kern w:val="30"/>
          <w:sz w:val="24"/>
          <w:szCs w:val="24"/>
          <w:u w:val="single"/>
          <w:lang w:val="es-CL"/>
        </w:rPr>
      </w:pPr>
      <w:r w:rsidRPr="008D14A4">
        <w:rPr>
          <w:rFonts w:ascii="Calibri" w:hAnsi="Calibri"/>
          <w:b/>
          <w:kern w:val="30"/>
          <w:sz w:val="24"/>
          <w:szCs w:val="24"/>
          <w:u w:val="single"/>
          <w:lang w:val="es-CL"/>
        </w:rPr>
        <w:t>12. MIENTRAS NOS QUEDE ALIENTO</w:t>
      </w:r>
    </w:p>
    <w:p w:rsidR="0034542F" w:rsidRPr="005F39BA" w:rsidRDefault="0034542F" w:rsidP="0034542F">
      <w:pPr>
        <w:spacing w:after="0" w:line="180" w:lineRule="auto"/>
        <w:jc w:val="both"/>
        <w:rPr>
          <w:b/>
          <w:kern w:val="30"/>
          <w:sz w:val="24"/>
          <w:szCs w:val="24"/>
        </w:rPr>
      </w:pPr>
    </w:p>
    <w:p w:rsidR="0034542F" w:rsidRPr="005F39BA" w:rsidRDefault="0034542F" w:rsidP="0034542F">
      <w:pPr>
        <w:spacing w:after="0" w:line="180" w:lineRule="auto"/>
        <w:jc w:val="both"/>
        <w:rPr>
          <w:bCs/>
          <w:kern w:val="30"/>
          <w:sz w:val="16"/>
          <w:szCs w:val="16"/>
        </w:rPr>
      </w:pPr>
      <w:r w:rsidRPr="005F39BA">
        <w:rPr>
          <w:bCs/>
          <w:kern w:val="30"/>
          <w:sz w:val="16"/>
          <w:szCs w:val="16"/>
        </w:rPr>
        <w:t>LA</w:t>
      </w:r>
      <w:r w:rsidRPr="005F39BA">
        <w:rPr>
          <w:bCs/>
          <w:kern w:val="30"/>
          <w:sz w:val="16"/>
          <w:szCs w:val="16"/>
        </w:rPr>
        <w:tab/>
      </w:r>
      <w:r w:rsidRPr="005F39BA">
        <w:rPr>
          <w:bCs/>
          <w:kern w:val="30"/>
          <w:sz w:val="16"/>
          <w:szCs w:val="16"/>
        </w:rPr>
        <w:tab/>
        <w:t>fa#</w:t>
      </w:r>
    </w:p>
    <w:p w:rsidR="0034542F" w:rsidRDefault="0034542F" w:rsidP="0034542F">
      <w:pPr>
        <w:spacing w:after="0" w:line="180" w:lineRule="auto"/>
        <w:jc w:val="both"/>
        <w:rPr>
          <w:bCs/>
          <w:kern w:val="30"/>
          <w:sz w:val="24"/>
          <w:szCs w:val="24"/>
        </w:rPr>
      </w:pPr>
      <w:r w:rsidRPr="00713BB3">
        <w:rPr>
          <w:bCs/>
          <w:kern w:val="30"/>
          <w:sz w:val="24"/>
          <w:szCs w:val="24"/>
        </w:rPr>
        <w:t>Cuando recibiste los primeros niños</w:t>
      </w:r>
    </w:p>
    <w:p w:rsidR="0034542F" w:rsidRPr="00713BB3" w:rsidRDefault="0034542F" w:rsidP="0034542F">
      <w:pPr>
        <w:spacing w:after="0" w:line="180" w:lineRule="auto"/>
        <w:jc w:val="both"/>
        <w:rPr>
          <w:bCs/>
          <w:kern w:val="30"/>
          <w:sz w:val="24"/>
          <w:szCs w:val="24"/>
        </w:rPr>
      </w:pPr>
    </w:p>
    <w:p w:rsidR="0034542F" w:rsidRPr="005F39BA" w:rsidRDefault="0034542F" w:rsidP="0034542F">
      <w:pPr>
        <w:spacing w:after="0" w:line="180" w:lineRule="auto"/>
        <w:jc w:val="both"/>
        <w:rPr>
          <w:bCs/>
          <w:kern w:val="30"/>
          <w:sz w:val="16"/>
          <w:szCs w:val="16"/>
        </w:rPr>
      </w:pPr>
      <w:r w:rsidRPr="005F39BA">
        <w:rPr>
          <w:bCs/>
          <w:kern w:val="30"/>
          <w:sz w:val="16"/>
          <w:szCs w:val="16"/>
        </w:rPr>
        <w:t xml:space="preserve">  RE  MI      LA                  fa#  </w:t>
      </w:r>
    </w:p>
    <w:p w:rsidR="0034542F" w:rsidRPr="005F39BA" w:rsidRDefault="0034542F" w:rsidP="0034542F">
      <w:pPr>
        <w:spacing w:after="0" w:line="180" w:lineRule="auto"/>
        <w:jc w:val="both"/>
        <w:rPr>
          <w:bCs/>
          <w:kern w:val="30"/>
          <w:sz w:val="24"/>
          <w:szCs w:val="24"/>
        </w:rPr>
      </w:pPr>
      <w:r w:rsidRPr="005F39BA">
        <w:rPr>
          <w:bCs/>
          <w:kern w:val="30"/>
          <w:sz w:val="24"/>
          <w:szCs w:val="24"/>
        </w:rPr>
        <w:t>Estábamos allí y les regalabas</w:t>
      </w:r>
    </w:p>
    <w:p w:rsidR="0034542F" w:rsidRPr="005F39BA" w:rsidRDefault="0034542F" w:rsidP="0034542F">
      <w:pPr>
        <w:spacing w:after="0" w:line="180" w:lineRule="auto"/>
        <w:jc w:val="both"/>
        <w:rPr>
          <w:bCs/>
          <w:kern w:val="30"/>
          <w:sz w:val="24"/>
          <w:szCs w:val="24"/>
        </w:rPr>
      </w:pPr>
    </w:p>
    <w:p w:rsidR="0034542F" w:rsidRPr="005F39BA" w:rsidRDefault="0034542F" w:rsidP="0034542F">
      <w:pPr>
        <w:spacing w:after="0" w:line="180" w:lineRule="auto"/>
        <w:jc w:val="both"/>
        <w:rPr>
          <w:bCs/>
          <w:kern w:val="30"/>
          <w:sz w:val="16"/>
          <w:szCs w:val="16"/>
        </w:rPr>
      </w:pPr>
      <w:r w:rsidRPr="005F39BA">
        <w:rPr>
          <w:bCs/>
          <w:kern w:val="30"/>
          <w:sz w:val="16"/>
          <w:szCs w:val="16"/>
        </w:rPr>
        <w:tab/>
        <w:t xml:space="preserve">              RE      </w:t>
      </w:r>
    </w:p>
    <w:p w:rsidR="0034542F" w:rsidRPr="005F39BA" w:rsidRDefault="0034542F" w:rsidP="0034542F">
      <w:pPr>
        <w:spacing w:after="0" w:line="180" w:lineRule="auto"/>
        <w:jc w:val="both"/>
        <w:rPr>
          <w:bCs/>
          <w:kern w:val="30"/>
          <w:sz w:val="24"/>
          <w:szCs w:val="24"/>
        </w:rPr>
      </w:pPr>
      <w:r w:rsidRPr="005F39BA">
        <w:rPr>
          <w:bCs/>
          <w:kern w:val="30"/>
          <w:sz w:val="24"/>
          <w:szCs w:val="24"/>
        </w:rPr>
        <w:t>Tu amistad y tu tiempo sí</w:t>
      </w:r>
    </w:p>
    <w:p w:rsidR="0034542F" w:rsidRPr="005F39BA" w:rsidRDefault="0034542F" w:rsidP="0034542F">
      <w:pPr>
        <w:spacing w:after="0" w:line="180" w:lineRule="auto"/>
        <w:jc w:val="both"/>
        <w:rPr>
          <w:bCs/>
          <w:kern w:val="30"/>
          <w:sz w:val="24"/>
          <w:szCs w:val="24"/>
        </w:rPr>
      </w:pPr>
    </w:p>
    <w:p w:rsidR="0034542F" w:rsidRPr="005F39BA" w:rsidRDefault="0034542F" w:rsidP="0034542F">
      <w:pPr>
        <w:spacing w:after="0" w:line="180" w:lineRule="auto"/>
        <w:jc w:val="both"/>
        <w:rPr>
          <w:bCs/>
          <w:kern w:val="30"/>
          <w:sz w:val="16"/>
          <w:szCs w:val="16"/>
        </w:rPr>
      </w:pPr>
      <w:r w:rsidRPr="005F39BA">
        <w:rPr>
          <w:bCs/>
          <w:kern w:val="30"/>
          <w:sz w:val="16"/>
          <w:szCs w:val="16"/>
        </w:rPr>
        <w:t>MI                 LA</w:t>
      </w:r>
    </w:p>
    <w:p w:rsidR="0034542F" w:rsidRPr="005F39BA" w:rsidRDefault="0034542F" w:rsidP="0034542F">
      <w:pPr>
        <w:spacing w:after="0" w:line="180" w:lineRule="auto"/>
        <w:jc w:val="both"/>
        <w:rPr>
          <w:bCs/>
          <w:kern w:val="30"/>
          <w:sz w:val="24"/>
          <w:szCs w:val="24"/>
        </w:rPr>
      </w:pPr>
      <w:r w:rsidRPr="005F39BA">
        <w:rPr>
          <w:bCs/>
          <w:kern w:val="30"/>
          <w:sz w:val="24"/>
          <w:szCs w:val="24"/>
        </w:rPr>
        <w:t>Estábamos allí y entre aquellos</w:t>
      </w:r>
    </w:p>
    <w:p w:rsidR="0034542F" w:rsidRPr="005F39BA" w:rsidRDefault="0034542F" w:rsidP="0034542F">
      <w:pPr>
        <w:spacing w:after="0" w:line="180" w:lineRule="auto"/>
        <w:jc w:val="both"/>
        <w:rPr>
          <w:bCs/>
          <w:kern w:val="30"/>
          <w:sz w:val="24"/>
          <w:szCs w:val="24"/>
        </w:rPr>
      </w:pPr>
    </w:p>
    <w:p w:rsidR="0034542F" w:rsidRPr="005F39BA" w:rsidRDefault="0034542F" w:rsidP="0034542F">
      <w:pPr>
        <w:spacing w:after="0" w:line="180" w:lineRule="auto"/>
        <w:jc w:val="both"/>
        <w:rPr>
          <w:bCs/>
          <w:kern w:val="30"/>
          <w:sz w:val="16"/>
          <w:szCs w:val="16"/>
        </w:rPr>
      </w:pPr>
      <w:r w:rsidRPr="005F39BA">
        <w:rPr>
          <w:bCs/>
          <w:kern w:val="30"/>
          <w:sz w:val="16"/>
          <w:szCs w:val="16"/>
        </w:rPr>
        <w:tab/>
        <w:t xml:space="preserve"> </w:t>
      </w:r>
      <w:proofErr w:type="gramStart"/>
      <w:r w:rsidRPr="005F39BA">
        <w:rPr>
          <w:bCs/>
          <w:kern w:val="30"/>
          <w:sz w:val="16"/>
          <w:szCs w:val="16"/>
        </w:rPr>
        <w:t>fa</w:t>
      </w:r>
      <w:proofErr w:type="gramEnd"/>
      <w:r w:rsidRPr="005F39BA">
        <w:rPr>
          <w:bCs/>
          <w:kern w:val="30"/>
          <w:sz w:val="16"/>
          <w:szCs w:val="16"/>
        </w:rPr>
        <w:t>#                         RE   MI</w:t>
      </w:r>
    </w:p>
    <w:p w:rsidR="0034542F" w:rsidRPr="005F39BA" w:rsidRDefault="0034542F" w:rsidP="0034542F">
      <w:pPr>
        <w:spacing w:after="0" w:line="180" w:lineRule="auto"/>
        <w:jc w:val="both"/>
        <w:rPr>
          <w:bCs/>
          <w:kern w:val="30"/>
          <w:sz w:val="24"/>
          <w:szCs w:val="24"/>
        </w:rPr>
      </w:pPr>
      <w:r w:rsidRPr="005F39BA">
        <w:rPr>
          <w:bCs/>
          <w:kern w:val="30"/>
          <w:sz w:val="24"/>
          <w:szCs w:val="24"/>
        </w:rPr>
        <w:t>Que oyeron de ti el evangelio sí</w:t>
      </w:r>
    </w:p>
    <w:p w:rsidR="0034542F" w:rsidRPr="005F39BA" w:rsidRDefault="0034542F" w:rsidP="0034542F">
      <w:pPr>
        <w:spacing w:after="0" w:line="180" w:lineRule="auto"/>
        <w:jc w:val="both"/>
        <w:rPr>
          <w:bCs/>
          <w:kern w:val="30"/>
          <w:sz w:val="24"/>
          <w:szCs w:val="24"/>
        </w:rPr>
      </w:pPr>
    </w:p>
    <w:p w:rsidR="0034542F" w:rsidRPr="005F39BA" w:rsidRDefault="0034542F" w:rsidP="0034542F">
      <w:pPr>
        <w:spacing w:after="0" w:line="180" w:lineRule="auto"/>
        <w:jc w:val="both"/>
        <w:rPr>
          <w:bCs/>
          <w:kern w:val="30"/>
          <w:sz w:val="16"/>
          <w:szCs w:val="16"/>
        </w:rPr>
      </w:pPr>
      <w:proofErr w:type="gramStart"/>
      <w:r w:rsidRPr="005F39BA">
        <w:rPr>
          <w:bCs/>
          <w:kern w:val="30"/>
          <w:sz w:val="16"/>
          <w:szCs w:val="16"/>
        </w:rPr>
        <w:t>si</w:t>
      </w:r>
      <w:proofErr w:type="gramEnd"/>
      <w:r w:rsidRPr="005F39BA">
        <w:rPr>
          <w:bCs/>
          <w:kern w:val="30"/>
          <w:sz w:val="16"/>
          <w:szCs w:val="16"/>
        </w:rPr>
        <w:t xml:space="preserve">                 MI</w:t>
      </w:r>
    </w:p>
    <w:p w:rsidR="0034542F" w:rsidRPr="005F39BA" w:rsidRDefault="0034542F" w:rsidP="0034542F">
      <w:pPr>
        <w:spacing w:after="0" w:line="180" w:lineRule="auto"/>
        <w:jc w:val="both"/>
        <w:rPr>
          <w:bCs/>
          <w:kern w:val="30"/>
          <w:sz w:val="24"/>
          <w:szCs w:val="24"/>
        </w:rPr>
      </w:pPr>
      <w:r w:rsidRPr="005F39BA">
        <w:rPr>
          <w:bCs/>
          <w:kern w:val="30"/>
          <w:sz w:val="24"/>
          <w:szCs w:val="24"/>
        </w:rPr>
        <w:t>Estábamos allí</w:t>
      </w:r>
    </w:p>
    <w:p w:rsidR="0034542F" w:rsidRPr="005F39BA" w:rsidRDefault="0034542F" w:rsidP="0034542F">
      <w:pPr>
        <w:spacing w:after="0" w:line="180" w:lineRule="auto"/>
        <w:jc w:val="both"/>
        <w:rPr>
          <w:b/>
          <w:kern w:val="30"/>
          <w:sz w:val="24"/>
          <w:szCs w:val="24"/>
        </w:rPr>
      </w:pPr>
    </w:p>
    <w:p w:rsidR="0034542F" w:rsidRPr="005F39BA" w:rsidRDefault="0034542F" w:rsidP="0034542F">
      <w:pPr>
        <w:spacing w:after="0" w:line="180" w:lineRule="auto"/>
        <w:jc w:val="both"/>
        <w:rPr>
          <w:b/>
          <w:kern w:val="30"/>
          <w:sz w:val="16"/>
          <w:szCs w:val="16"/>
        </w:rPr>
      </w:pPr>
      <w:r w:rsidRPr="005F39BA">
        <w:rPr>
          <w:b/>
          <w:kern w:val="30"/>
          <w:sz w:val="16"/>
          <w:szCs w:val="16"/>
        </w:rPr>
        <w:tab/>
        <w:t xml:space="preserve">     </w:t>
      </w:r>
      <w:smartTag w:uri="urn:schemas-microsoft-com:office:smarttags" w:element="PersonName">
        <w:smartTagPr>
          <w:attr w:name="ProductID" w:val="LA                             RE"/>
        </w:smartTagPr>
        <w:r w:rsidRPr="005F39BA">
          <w:rPr>
            <w:b/>
            <w:kern w:val="30"/>
            <w:sz w:val="16"/>
            <w:szCs w:val="16"/>
          </w:rPr>
          <w:t>LA</w:t>
        </w:r>
        <w:r w:rsidRPr="005F39BA">
          <w:rPr>
            <w:b/>
            <w:kern w:val="30"/>
            <w:sz w:val="16"/>
            <w:szCs w:val="16"/>
          </w:rPr>
          <w:tab/>
          <w:t xml:space="preserve">                            RE</w:t>
        </w:r>
      </w:smartTag>
      <w:r w:rsidRPr="005F39BA">
        <w:rPr>
          <w:b/>
          <w:kern w:val="30"/>
          <w:sz w:val="16"/>
          <w:szCs w:val="16"/>
        </w:rPr>
        <w:tab/>
      </w:r>
    </w:p>
    <w:p w:rsidR="0034542F" w:rsidRPr="005F39BA" w:rsidRDefault="008573D3" w:rsidP="0034542F">
      <w:pPr>
        <w:spacing w:after="0" w:line="180" w:lineRule="auto"/>
        <w:jc w:val="both"/>
        <w:rPr>
          <w:b/>
          <w:kern w:val="30"/>
          <w:sz w:val="24"/>
          <w:szCs w:val="24"/>
        </w:rPr>
      </w:pPr>
      <w:r>
        <w:rPr>
          <w:b/>
          <w:kern w:val="30"/>
          <w:sz w:val="24"/>
          <w:szCs w:val="24"/>
        </w:rPr>
        <w:t>Don Bosco</w:t>
      </w:r>
      <w:r w:rsidR="0034542F" w:rsidRPr="005F39BA">
        <w:rPr>
          <w:b/>
          <w:kern w:val="30"/>
          <w:sz w:val="24"/>
          <w:szCs w:val="24"/>
        </w:rPr>
        <w:t xml:space="preserve"> nos quedaremos contigo</w:t>
      </w:r>
    </w:p>
    <w:p w:rsidR="0034542F" w:rsidRPr="005F39BA" w:rsidRDefault="0034542F" w:rsidP="0034542F">
      <w:pPr>
        <w:spacing w:after="0" w:line="180" w:lineRule="auto"/>
        <w:jc w:val="both"/>
        <w:rPr>
          <w:b/>
          <w:kern w:val="30"/>
          <w:sz w:val="24"/>
          <w:szCs w:val="24"/>
        </w:rPr>
      </w:pPr>
    </w:p>
    <w:p w:rsidR="0034542F" w:rsidRPr="005F39BA" w:rsidRDefault="0034542F" w:rsidP="0034542F">
      <w:pPr>
        <w:spacing w:after="0" w:line="180" w:lineRule="auto"/>
        <w:jc w:val="both"/>
        <w:rPr>
          <w:b/>
          <w:kern w:val="30"/>
          <w:sz w:val="16"/>
          <w:szCs w:val="16"/>
        </w:rPr>
      </w:pPr>
      <w:r w:rsidRPr="005F39BA">
        <w:rPr>
          <w:b/>
          <w:kern w:val="30"/>
          <w:sz w:val="16"/>
          <w:szCs w:val="16"/>
        </w:rPr>
        <w:t>MI</w:t>
      </w:r>
      <w:r w:rsidRPr="005F39BA">
        <w:rPr>
          <w:b/>
          <w:kern w:val="30"/>
          <w:sz w:val="16"/>
          <w:szCs w:val="16"/>
        </w:rPr>
        <w:tab/>
      </w:r>
      <w:r w:rsidRPr="005F39BA">
        <w:rPr>
          <w:b/>
          <w:kern w:val="30"/>
          <w:sz w:val="16"/>
          <w:szCs w:val="16"/>
        </w:rPr>
        <w:tab/>
        <w:t>do#7     fa#</w:t>
      </w:r>
    </w:p>
    <w:p w:rsidR="0034542F" w:rsidRPr="005F39BA" w:rsidRDefault="0034542F" w:rsidP="0034542F">
      <w:pPr>
        <w:spacing w:after="0" w:line="180" w:lineRule="auto"/>
        <w:jc w:val="both"/>
        <w:rPr>
          <w:b/>
          <w:kern w:val="30"/>
          <w:sz w:val="24"/>
          <w:szCs w:val="24"/>
        </w:rPr>
      </w:pPr>
      <w:proofErr w:type="gramStart"/>
      <w:r w:rsidRPr="005F39BA">
        <w:rPr>
          <w:b/>
          <w:kern w:val="30"/>
          <w:sz w:val="24"/>
          <w:szCs w:val="24"/>
        </w:rPr>
        <w:t>mientras</w:t>
      </w:r>
      <w:proofErr w:type="gramEnd"/>
      <w:r w:rsidRPr="005F39BA">
        <w:rPr>
          <w:b/>
          <w:kern w:val="30"/>
          <w:sz w:val="24"/>
          <w:szCs w:val="24"/>
        </w:rPr>
        <w:t xml:space="preserve"> nos quede aliento</w:t>
      </w:r>
    </w:p>
    <w:p w:rsidR="0034542F" w:rsidRPr="005F39BA" w:rsidRDefault="0034542F" w:rsidP="0034542F">
      <w:pPr>
        <w:spacing w:after="0" w:line="180" w:lineRule="auto"/>
        <w:jc w:val="both"/>
        <w:rPr>
          <w:b/>
          <w:kern w:val="30"/>
          <w:sz w:val="24"/>
          <w:szCs w:val="24"/>
        </w:rPr>
      </w:pPr>
    </w:p>
    <w:p w:rsidR="0034542F" w:rsidRPr="005F39BA" w:rsidRDefault="0034542F" w:rsidP="0034542F">
      <w:pPr>
        <w:spacing w:after="0" w:line="180" w:lineRule="auto"/>
        <w:jc w:val="both"/>
        <w:rPr>
          <w:b/>
          <w:kern w:val="30"/>
          <w:sz w:val="16"/>
          <w:szCs w:val="16"/>
        </w:rPr>
      </w:pPr>
      <w:r w:rsidRPr="005F39BA">
        <w:rPr>
          <w:b/>
          <w:kern w:val="30"/>
          <w:sz w:val="16"/>
          <w:szCs w:val="16"/>
        </w:rPr>
        <w:t xml:space="preserve">RE                  MI         LA        </w:t>
      </w:r>
    </w:p>
    <w:p w:rsidR="0034542F" w:rsidRPr="005F39BA" w:rsidRDefault="0034542F" w:rsidP="0034542F">
      <w:pPr>
        <w:spacing w:after="0" w:line="180" w:lineRule="auto"/>
        <w:jc w:val="both"/>
        <w:rPr>
          <w:b/>
          <w:kern w:val="30"/>
          <w:sz w:val="24"/>
          <w:szCs w:val="24"/>
        </w:rPr>
      </w:pPr>
      <w:r w:rsidRPr="005F39BA">
        <w:rPr>
          <w:b/>
          <w:kern w:val="30"/>
          <w:sz w:val="24"/>
          <w:szCs w:val="24"/>
        </w:rPr>
        <w:t>Tus huellas caminaremos sí</w:t>
      </w:r>
    </w:p>
    <w:p w:rsidR="0034542F" w:rsidRPr="005F39BA" w:rsidRDefault="0034542F" w:rsidP="0034542F">
      <w:pPr>
        <w:spacing w:after="0" w:line="180" w:lineRule="auto"/>
        <w:jc w:val="both"/>
        <w:rPr>
          <w:b/>
          <w:kern w:val="30"/>
          <w:sz w:val="24"/>
          <w:szCs w:val="24"/>
        </w:rPr>
      </w:pPr>
    </w:p>
    <w:p w:rsidR="0034542F" w:rsidRPr="005F39BA" w:rsidRDefault="0034542F" w:rsidP="0034542F">
      <w:pPr>
        <w:spacing w:after="0" w:line="180" w:lineRule="auto"/>
        <w:jc w:val="both"/>
        <w:rPr>
          <w:b/>
          <w:kern w:val="30"/>
          <w:sz w:val="16"/>
          <w:szCs w:val="16"/>
        </w:rPr>
      </w:pPr>
      <w:r w:rsidRPr="005F39BA">
        <w:rPr>
          <w:b/>
          <w:kern w:val="30"/>
          <w:sz w:val="16"/>
          <w:szCs w:val="16"/>
        </w:rPr>
        <w:t xml:space="preserve">RE              MI          </w:t>
      </w:r>
      <w:smartTag w:uri="urn:schemas-microsoft-com:office:smarttags" w:element="PersonName">
        <w:smartTagPr>
          <w:attr w:name="ProductID" w:val="LA           RE"/>
        </w:smartTagPr>
        <w:r w:rsidRPr="005F39BA">
          <w:rPr>
            <w:b/>
            <w:kern w:val="30"/>
            <w:sz w:val="16"/>
            <w:szCs w:val="16"/>
          </w:rPr>
          <w:t>LA           RE</w:t>
        </w:r>
      </w:smartTag>
    </w:p>
    <w:p w:rsidR="0034542F" w:rsidRPr="005F39BA" w:rsidRDefault="0034542F" w:rsidP="0034542F">
      <w:pPr>
        <w:spacing w:after="0" w:line="180" w:lineRule="auto"/>
        <w:jc w:val="both"/>
        <w:rPr>
          <w:b/>
          <w:kern w:val="30"/>
          <w:sz w:val="24"/>
          <w:szCs w:val="24"/>
        </w:rPr>
      </w:pPr>
      <w:r w:rsidRPr="005F39BA">
        <w:rPr>
          <w:b/>
          <w:kern w:val="30"/>
          <w:sz w:val="24"/>
          <w:szCs w:val="24"/>
        </w:rPr>
        <w:t>No dejaremos de amar, NO</w:t>
      </w:r>
    </w:p>
    <w:p w:rsidR="0034542F" w:rsidRPr="005F39BA" w:rsidRDefault="0034542F" w:rsidP="0034542F">
      <w:pPr>
        <w:spacing w:after="0" w:line="180" w:lineRule="auto"/>
        <w:jc w:val="both"/>
        <w:rPr>
          <w:b/>
          <w:kern w:val="30"/>
          <w:sz w:val="24"/>
          <w:szCs w:val="24"/>
        </w:rPr>
      </w:pPr>
    </w:p>
    <w:p w:rsidR="0034542F" w:rsidRPr="005F39BA" w:rsidRDefault="0034542F" w:rsidP="0034542F">
      <w:pPr>
        <w:spacing w:after="0" w:line="180" w:lineRule="auto"/>
        <w:jc w:val="both"/>
        <w:rPr>
          <w:b/>
          <w:kern w:val="30"/>
          <w:sz w:val="16"/>
          <w:szCs w:val="16"/>
        </w:rPr>
      </w:pPr>
      <w:r w:rsidRPr="005F39BA">
        <w:rPr>
          <w:b/>
          <w:kern w:val="30"/>
          <w:sz w:val="16"/>
          <w:szCs w:val="16"/>
        </w:rPr>
        <w:tab/>
        <w:t>MI                LA</w:t>
      </w:r>
    </w:p>
    <w:p w:rsidR="0034542F" w:rsidRPr="005F39BA" w:rsidRDefault="0034542F" w:rsidP="0034542F">
      <w:pPr>
        <w:spacing w:after="0" w:line="180" w:lineRule="auto"/>
        <w:jc w:val="both"/>
        <w:rPr>
          <w:b/>
          <w:kern w:val="30"/>
          <w:sz w:val="24"/>
          <w:szCs w:val="24"/>
        </w:rPr>
      </w:pPr>
      <w:r w:rsidRPr="005F39BA">
        <w:rPr>
          <w:b/>
          <w:kern w:val="30"/>
          <w:sz w:val="24"/>
          <w:szCs w:val="24"/>
        </w:rPr>
        <w:t>No dejaremos de amar</w:t>
      </w:r>
    </w:p>
    <w:p w:rsidR="0034542F" w:rsidRPr="005F39BA" w:rsidRDefault="0034542F" w:rsidP="0034542F">
      <w:pPr>
        <w:spacing w:after="0" w:line="240" w:lineRule="auto"/>
        <w:jc w:val="both"/>
        <w:rPr>
          <w:bCs/>
          <w:kern w:val="30"/>
          <w:sz w:val="24"/>
          <w:szCs w:val="24"/>
        </w:rPr>
      </w:pPr>
      <w:r w:rsidRPr="005F39BA">
        <w:rPr>
          <w:bCs/>
          <w:kern w:val="30"/>
          <w:sz w:val="24"/>
          <w:szCs w:val="24"/>
        </w:rPr>
        <w:t>Que el miedo se quiebra</w:t>
      </w:r>
    </w:p>
    <w:p w:rsidR="0034542F" w:rsidRPr="005F39BA" w:rsidRDefault="0034542F" w:rsidP="0034542F">
      <w:pPr>
        <w:spacing w:after="0" w:line="240" w:lineRule="auto"/>
        <w:jc w:val="both"/>
        <w:rPr>
          <w:bCs/>
          <w:kern w:val="30"/>
          <w:sz w:val="24"/>
          <w:szCs w:val="24"/>
        </w:rPr>
      </w:pPr>
      <w:r w:rsidRPr="005F39BA">
        <w:rPr>
          <w:bCs/>
          <w:kern w:val="30"/>
          <w:sz w:val="24"/>
          <w:szCs w:val="24"/>
        </w:rPr>
        <w:t>Con una sonrisa lo aprendimos de ti</w:t>
      </w:r>
    </w:p>
    <w:p w:rsidR="0034542F" w:rsidRPr="005F39BA" w:rsidRDefault="0034542F" w:rsidP="0034542F">
      <w:pPr>
        <w:spacing w:after="0" w:line="240" w:lineRule="auto"/>
        <w:jc w:val="both"/>
        <w:rPr>
          <w:bCs/>
          <w:kern w:val="30"/>
          <w:sz w:val="24"/>
          <w:szCs w:val="24"/>
        </w:rPr>
      </w:pPr>
      <w:r w:rsidRPr="005F39BA">
        <w:rPr>
          <w:bCs/>
          <w:kern w:val="30"/>
          <w:sz w:val="24"/>
          <w:szCs w:val="24"/>
        </w:rPr>
        <w:t xml:space="preserve">Que no estamos solos que Dios Padre </w:t>
      </w:r>
    </w:p>
    <w:p w:rsidR="0034542F" w:rsidRPr="005F39BA" w:rsidRDefault="0034542F" w:rsidP="0034542F">
      <w:pPr>
        <w:spacing w:after="0" w:line="240" w:lineRule="auto"/>
        <w:jc w:val="both"/>
        <w:rPr>
          <w:bCs/>
          <w:kern w:val="30"/>
          <w:sz w:val="24"/>
          <w:szCs w:val="24"/>
        </w:rPr>
      </w:pPr>
      <w:proofErr w:type="gramStart"/>
      <w:r w:rsidRPr="005F39BA">
        <w:rPr>
          <w:bCs/>
          <w:kern w:val="30"/>
          <w:sz w:val="24"/>
          <w:szCs w:val="24"/>
        </w:rPr>
        <w:t>nos</w:t>
      </w:r>
      <w:proofErr w:type="gramEnd"/>
      <w:r w:rsidRPr="005F39BA">
        <w:rPr>
          <w:bCs/>
          <w:kern w:val="30"/>
          <w:sz w:val="24"/>
          <w:szCs w:val="24"/>
        </w:rPr>
        <w:t xml:space="preserve"> mira sí lo aprendimos de ti</w:t>
      </w:r>
    </w:p>
    <w:p w:rsidR="0034542F" w:rsidRPr="005F39BA" w:rsidRDefault="0034542F" w:rsidP="0034542F">
      <w:pPr>
        <w:spacing w:after="0" w:line="240" w:lineRule="auto"/>
        <w:jc w:val="both"/>
        <w:rPr>
          <w:bCs/>
          <w:kern w:val="30"/>
          <w:sz w:val="24"/>
          <w:szCs w:val="24"/>
        </w:rPr>
      </w:pPr>
      <w:r w:rsidRPr="005F39BA">
        <w:rPr>
          <w:bCs/>
          <w:kern w:val="30"/>
          <w:sz w:val="24"/>
          <w:szCs w:val="24"/>
        </w:rPr>
        <w:t>Y que vale la pena entregarle la vida</w:t>
      </w:r>
    </w:p>
    <w:p w:rsidR="0034542F" w:rsidRPr="005F39BA" w:rsidRDefault="0034542F" w:rsidP="0034542F">
      <w:pPr>
        <w:spacing w:after="0" w:line="240" w:lineRule="auto"/>
        <w:jc w:val="both"/>
        <w:rPr>
          <w:bCs/>
          <w:kern w:val="30"/>
          <w:sz w:val="24"/>
          <w:szCs w:val="24"/>
        </w:rPr>
      </w:pPr>
      <w:r w:rsidRPr="005F39BA">
        <w:rPr>
          <w:bCs/>
          <w:kern w:val="30"/>
          <w:sz w:val="24"/>
          <w:szCs w:val="24"/>
        </w:rPr>
        <w:t>Lo aprendimos de ti</w:t>
      </w:r>
    </w:p>
    <w:p w:rsidR="0034542F" w:rsidRPr="005F39BA" w:rsidRDefault="0034542F" w:rsidP="0034542F">
      <w:pPr>
        <w:spacing w:after="0" w:line="240" w:lineRule="auto"/>
        <w:jc w:val="both"/>
        <w:rPr>
          <w:bCs/>
          <w:kern w:val="30"/>
          <w:sz w:val="24"/>
          <w:szCs w:val="24"/>
        </w:rPr>
      </w:pPr>
    </w:p>
    <w:p w:rsidR="0034542F" w:rsidRPr="005F39BA" w:rsidRDefault="0034542F" w:rsidP="0034542F">
      <w:pPr>
        <w:spacing w:after="0" w:line="240" w:lineRule="auto"/>
        <w:jc w:val="both"/>
        <w:rPr>
          <w:bCs/>
          <w:kern w:val="30"/>
          <w:sz w:val="24"/>
          <w:szCs w:val="24"/>
        </w:rPr>
      </w:pPr>
      <w:r w:rsidRPr="005F39BA">
        <w:rPr>
          <w:bCs/>
          <w:kern w:val="30"/>
          <w:sz w:val="24"/>
          <w:szCs w:val="24"/>
        </w:rPr>
        <w:t xml:space="preserve">Tus sueños de Padre </w:t>
      </w:r>
    </w:p>
    <w:p w:rsidR="0034542F" w:rsidRPr="005F39BA" w:rsidRDefault="0034542F" w:rsidP="0034542F">
      <w:pPr>
        <w:spacing w:after="0" w:line="240" w:lineRule="auto"/>
        <w:jc w:val="both"/>
        <w:rPr>
          <w:bCs/>
          <w:kern w:val="30"/>
          <w:sz w:val="24"/>
          <w:szCs w:val="24"/>
        </w:rPr>
      </w:pPr>
      <w:proofErr w:type="gramStart"/>
      <w:r w:rsidRPr="005F39BA">
        <w:rPr>
          <w:bCs/>
          <w:kern w:val="30"/>
          <w:sz w:val="24"/>
          <w:szCs w:val="24"/>
        </w:rPr>
        <w:t>cruzaron</w:t>
      </w:r>
      <w:proofErr w:type="gramEnd"/>
      <w:r w:rsidRPr="005F39BA">
        <w:rPr>
          <w:bCs/>
          <w:kern w:val="30"/>
          <w:sz w:val="24"/>
          <w:szCs w:val="24"/>
        </w:rPr>
        <w:t xml:space="preserve"> fronteras y estábamos allí</w:t>
      </w:r>
    </w:p>
    <w:p w:rsidR="0034542F" w:rsidRPr="005F39BA" w:rsidRDefault="0034542F" w:rsidP="0034542F">
      <w:pPr>
        <w:spacing w:after="0" w:line="240" w:lineRule="auto"/>
        <w:jc w:val="both"/>
        <w:rPr>
          <w:bCs/>
          <w:kern w:val="30"/>
          <w:sz w:val="24"/>
          <w:szCs w:val="24"/>
        </w:rPr>
      </w:pPr>
      <w:r w:rsidRPr="005F39BA">
        <w:rPr>
          <w:bCs/>
          <w:kern w:val="30"/>
          <w:sz w:val="24"/>
          <w:szCs w:val="24"/>
        </w:rPr>
        <w:t xml:space="preserve">Se ensanchó tu alma </w:t>
      </w:r>
    </w:p>
    <w:p w:rsidR="0034542F" w:rsidRPr="005F39BA" w:rsidRDefault="0034542F" w:rsidP="0034542F">
      <w:pPr>
        <w:spacing w:after="0" w:line="240" w:lineRule="auto"/>
        <w:jc w:val="both"/>
        <w:rPr>
          <w:bCs/>
          <w:kern w:val="30"/>
          <w:sz w:val="24"/>
          <w:szCs w:val="24"/>
        </w:rPr>
      </w:pPr>
      <w:proofErr w:type="gramStart"/>
      <w:r w:rsidRPr="005F39BA">
        <w:rPr>
          <w:bCs/>
          <w:kern w:val="30"/>
          <w:sz w:val="24"/>
          <w:szCs w:val="24"/>
        </w:rPr>
        <w:t>y</w:t>
      </w:r>
      <w:proofErr w:type="gramEnd"/>
      <w:r w:rsidRPr="005F39BA">
        <w:rPr>
          <w:bCs/>
          <w:kern w:val="30"/>
          <w:sz w:val="24"/>
          <w:szCs w:val="24"/>
        </w:rPr>
        <w:t xml:space="preserve"> llegó a esta tierra sí, </w:t>
      </w:r>
    </w:p>
    <w:p w:rsidR="0034542F" w:rsidRPr="005F39BA" w:rsidRDefault="0034542F" w:rsidP="0034542F">
      <w:pPr>
        <w:spacing w:after="0" w:line="240" w:lineRule="auto"/>
        <w:jc w:val="both"/>
        <w:rPr>
          <w:bCs/>
          <w:kern w:val="30"/>
          <w:sz w:val="24"/>
          <w:szCs w:val="24"/>
        </w:rPr>
      </w:pPr>
      <w:proofErr w:type="gramStart"/>
      <w:r w:rsidRPr="005F39BA">
        <w:rPr>
          <w:bCs/>
          <w:kern w:val="30"/>
          <w:sz w:val="24"/>
          <w:szCs w:val="24"/>
        </w:rPr>
        <w:t>lo</w:t>
      </w:r>
      <w:proofErr w:type="gramEnd"/>
      <w:r w:rsidRPr="005F39BA">
        <w:rPr>
          <w:bCs/>
          <w:kern w:val="30"/>
          <w:sz w:val="24"/>
          <w:szCs w:val="24"/>
        </w:rPr>
        <w:t xml:space="preserve"> aprendimos de ti y en ciudades </w:t>
      </w:r>
    </w:p>
    <w:p w:rsidR="0034542F" w:rsidRPr="005F39BA" w:rsidRDefault="0034542F" w:rsidP="0034542F">
      <w:pPr>
        <w:spacing w:after="0" w:line="240" w:lineRule="auto"/>
        <w:jc w:val="both"/>
        <w:rPr>
          <w:bCs/>
          <w:kern w:val="30"/>
          <w:sz w:val="24"/>
          <w:szCs w:val="24"/>
        </w:rPr>
      </w:pPr>
      <w:r w:rsidRPr="005F39BA">
        <w:rPr>
          <w:bCs/>
          <w:kern w:val="30"/>
          <w:sz w:val="24"/>
          <w:szCs w:val="24"/>
        </w:rPr>
        <w:t>Cercanas hubo casas abiertas</w:t>
      </w:r>
    </w:p>
    <w:p w:rsidR="0034542F" w:rsidRPr="005F39BA" w:rsidRDefault="0034542F" w:rsidP="0034542F">
      <w:pPr>
        <w:spacing w:after="0" w:line="240" w:lineRule="auto"/>
        <w:jc w:val="both"/>
        <w:rPr>
          <w:bCs/>
          <w:kern w:val="30"/>
          <w:sz w:val="24"/>
          <w:szCs w:val="24"/>
        </w:rPr>
      </w:pPr>
      <w:r w:rsidRPr="005F39BA">
        <w:rPr>
          <w:bCs/>
          <w:kern w:val="30"/>
          <w:sz w:val="24"/>
          <w:szCs w:val="24"/>
        </w:rPr>
        <w:t>Y estábamos allí.</w:t>
      </w:r>
    </w:p>
    <w:p w:rsidR="0034542F" w:rsidRPr="005F39BA" w:rsidRDefault="0034542F" w:rsidP="0034542F">
      <w:pPr>
        <w:spacing w:after="0" w:line="240" w:lineRule="auto"/>
        <w:jc w:val="both"/>
        <w:rPr>
          <w:bCs/>
          <w:kern w:val="30"/>
          <w:sz w:val="24"/>
          <w:szCs w:val="24"/>
        </w:rPr>
      </w:pPr>
    </w:p>
    <w:p w:rsidR="0034542F" w:rsidRPr="005F39BA" w:rsidRDefault="0034542F" w:rsidP="0034542F">
      <w:pPr>
        <w:spacing w:after="0" w:line="240" w:lineRule="auto"/>
        <w:jc w:val="both"/>
        <w:rPr>
          <w:bCs/>
          <w:kern w:val="30"/>
          <w:sz w:val="24"/>
          <w:szCs w:val="24"/>
        </w:rPr>
      </w:pPr>
      <w:r w:rsidRPr="005F39BA">
        <w:rPr>
          <w:bCs/>
          <w:kern w:val="30"/>
          <w:sz w:val="24"/>
          <w:szCs w:val="24"/>
        </w:rPr>
        <w:t xml:space="preserve">En calles y escuelas solos </w:t>
      </w:r>
    </w:p>
    <w:p w:rsidR="0034542F" w:rsidRPr="005F39BA" w:rsidRDefault="0034542F" w:rsidP="0034542F">
      <w:pPr>
        <w:spacing w:after="0" w:line="240" w:lineRule="auto"/>
        <w:jc w:val="both"/>
        <w:rPr>
          <w:bCs/>
          <w:kern w:val="30"/>
          <w:sz w:val="24"/>
          <w:szCs w:val="24"/>
        </w:rPr>
      </w:pPr>
      <w:proofErr w:type="gramStart"/>
      <w:r w:rsidRPr="005F39BA">
        <w:rPr>
          <w:bCs/>
          <w:kern w:val="30"/>
          <w:sz w:val="24"/>
          <w:szCs w:val="24"/>
        </w:rPr>
        <w:t>y</w:t>
      </w:r>
      <w:proofErr w:type="gramEnd"/>
      <w:r w:rsidRPr="005F39BA">
        <w:rPr>
          <w:bCs/>
          <w:kern w:val="30"/>
          <w:sz w:val="24"/>
          <w:szCs w:val="24"/>
        </w:rPr>
        <w:t xml:space="preserve"> golpeados te esperan hoy a ti, </w:t>
      </w:r>
    </w:p>
    <w:p w:rsidR="0034542F" w:rsidRPr="005F39BA" w:rsidRDefault="0034542F" w:rsidP="0034542F">
      <w:pPr>
        <w:spacing w:after="0" w:line="240" w:lineRule="auto"/>
        <w:jc w:val="both"/>
        <w:rPr>
          <w:bCs/>
          <w:kern w:val="30"/>
          <w:sz w:val="24"/>
          <w:szCs w:val="24"/>
        </w:rPr>
      </w:pPr>
      <w:proofErr w:type="gramStart"/>
      <w:r w:rsidRPr="005F39BA">
        <w:rPr>
          <w:bCs/>
          <w:kern w:val="30"/>
          <w:sz w:val="24"/>
          <w:szCs w:val="24"/>
        </w:rPr>
        <w:lastRenderedPageBreak/>
        <w:t>no</w:t>
      </w:r>
      <w:proofErr w:type="gramEnd"/>
      <w:r w:rsidRPr="005F39BA">
        <w:rPr>
          <w:bCs/>
          <w:kern w:val="30"/>
          <w:sz w:val="24"/>
          <w:szCs w:val="24"/>
        </w:rPr>
        <w:t xml:space="preserve"> nos quedaremos </w:t>
      </w:r>
    </w:p>
    <w:p w:rsidR="0034542F" w:rsidRPr="005F39BA" w:rsidRDefault="0034542F" w:rsidP="0034542F">
      <w:pPr>
        <w:spacing w:after="0" w:line="240" w:lineRule="auto"/>
        <w:jc w:val="both"/>
        <w:rPr>
          <w:bCs/>
          <w:kern w:val="30"/>
          <w:sz w:val="24"/>
          <w:szCs w:val="24"/>
        </w:rPr>
      </w:pPr>
      <w:proofErr w:type="gramStart"/>
      <w:r w:rsidRPr="005F39BA">
        <w:rPr>
          <w:bCs/>
          <w:kern w:val="30"/>
          <w:sz w:val="24"/>
          <w:szCs w:val="24"/>
        </w:rPr>
        <w:t>con</w:t>
      </w:r>
      <w:proofErr w:type="gramEnd"/>
      <w:r w:rsidRPr="005F39BA">
        <w:rPr>
          <w:bCs/>
          <w:kern w:val="30"/>
          <w:sz w:val="24"/>
          <w:szCs w:val="24"/>
        </w:rPr>
        <w:t xml:space="preserve"> los brazos cruzados, no, </w:t>
      </w:r>
    </w:p>
    <w:p w:rsidR="0034542F" w:rsidRPr="005F39BA" w:rsidRDefault="0034542F" w:rsidP="0034542F">
      <w:pPr>
        <w:spacing w:after="0" w:line="240" w:lineRule="auto"/>
        <w:jc w:val="both"/>
        <w:rPr>
          <w:bCs/>
          <w:kern w:val="30"/>
          <w:sz w:val="24"/>
          <w:szCs w:val="24"/>
        </w:rPr>
      </w:pPr>
      <w:r w:rsidRPr="005F39BA">
        <w:rPr>
          <w:bCs/>
          <w:kern w:val="30"/>
          <w:sz w:val="24"/>
          <w:szCs w:val="24"/>
        </w:rPr>
        <w:t>Te esperan hoy a ti</w:t>
      </w:r>
    </w:p>
    <w:p w:rsidR="0034542F" w:rsidRPr="005F39BA" w:rsidRDefault="0034542F" w:rsidP="0034542F">
      <w:pPr>
        <w:spacing w:after="0" w:line="240" w:lineRule="auto"/>
        <w:jc w:val="both"/>
        <w:rPr>
          <w:bCs/>
          <w:kern w:val="30"/>
          <w:sz w:val="24"/>
          <w:szCs w:val="24"/>
        </w:rPr>
      </w:pPr>
      <w:r w:rsidRPr="005F39BA">
        <w:rPr>
          <w:bCs/>
          <w:kern w:val="30"/>
          <w:sz w:val="24"/>
          <w:szCs w:val="24"/>
        </w:rPr>
        <w:t xml:space="preserve">Juntos reviviremos tus gestos </w:t>
      </w:r>
    </w:p>
    <w:p w:rsidR="0034542F" w:rsidRPr="005F39BA" w:rsidRDefault="0034542F" w:rsidP="0034542F">
      <w:pPr>
        <w:spacing w:after="0" w:line="240" w:lineRule="auto"/>
        <w:jc w:val="both"/>
        <w:rPr>
          <w:bCs/>
          <w:kern w:val="30"/>
          <w:sz w:val="24"/>
          <w:szCs w:val="24"/>
        </w:rPr>
      </w:pPr>
      <w:proofErr w:type="gramStart"/>
      <w:r w:rsidRPr="005F39BA">
        <w:rPr>
          <w:bCs/>
          <w:kern w:val="30"/>
          <w:sz w:val="24"/>
          <w:szCs w:val="24"/>
        </w:rPr>
        <w:t>y</w:t>
      </w:r>
      <w:proofErr w:type="gramEnd"/>
      <w:r w:rsidRPr="005F39BA">
        <w:rPr>
          <w:bCs/>
          <w:kern w:val="30"/>
          <w:sz w:val="24"/>
          <w:szCs w:val="24"/>
        </w:rPr>
        <w:t xml:space="preserve"> tu canto, te esperan hoy a ti.</w:t>
      </w:r>
    </w:p>
    <w:p w:rsidR="0034542F" w:rsidRPr="005F39BA" w:rsidRDefault="0034542F" w:rsidP="0034542F">
      <w:pPr>
        <w:spacing w:after="0"/>
        <w:rPr>
          <w:kern w:val="30"/>
          <w:sz w:val="24"/>
          <w:szCs w:val="24"/>
        </w:rPr>
      </w:pPr>
    </w:p>
    <w:p w:rsidR="0034542F" w:rsidRPr="005F39BA" w:rsidRDefault="0034542F" w:rsidP="0034542F">
      <w:pPr>
        <w:spacing w:after="0"/>
        <w:rPr>
          <w:b/>
          <w:sz w:val="24"/>
          <w:szCs w:val="24"/>
          <w:u w:val="single"/>
        </w:rPr>
      </w:pPr>
      <w:r w:rsidRPr="005F39BA">
        <w:rPr>
          <w:b/>
          <w:sz w:val="24"/>
          <w:szCs w:val="24"/>
          <w:u w:val="single"/>
        </w:rPr>
        <w:t xml:space="preserve">13. CREEMOS EN EL DIOS </w:t>
      </w:r>
    </w:p>
    <w:p w:rsidR="0034542F" w:rsidRPr="005F39BA" w:rsidRDefault="0034542F" w:rsidP="0034542F">
      <w:pPr>
        <w:spacing w:after="0"/>
        <w:rPr>
          <w:b/>
          <w:sz w:val="24"/>
          <w:szCs w:val="24"/>
          <w:u w:val="single"/>
        </w:rPr>
      </w:pPr>
      <w:r w:rsidRPr="005F39BA">
        <w:rPr>
          <w:b/>
          <w:sz w:val="24"/>
          <w:szCs w:val="24"/>
          <w:u w:val="single"/>
        </w:rPr>
        <w:t>QUE AMA A LOS JOVENES.</w:t>
      </w:r>
    </w:p>
    <w:p w:rsidR="0034542F" w:rsidRPr="005F39BA" w:rsidRDefault="0034542F" w:rsidP="0034542F">
      <w:pPr>
        <w:spacing w:after="0"/>
        <w:rPr>
          <w:sz w:val="16"/>
          <w:szCs w:val="16"/>
        </w:rPr>
      </w:pPr>
      <w:r w:rsidRPr="005F39BA">
        <w:rPr>
          <w:sz w:val="16"/>
          <w:szCs w:val="16"/>
        </w:rPr>
        <w:t xml:space="preserve">MI                                 </w:t>
      </w:r>
      <w:smartTag w:uri="urn:schemas-microsoft-com:office:smarttags" w:element="PersonName">
        <w:smartTagPr>
          <w:attr w:name="ProductID" w:val="LA MI"/>
        </w:smartTagPr>
        <w:r w:rsidRPr="005F39BA">
          <w:rPr>
            <w:sz w:val="16"/>
            <w:szCs w:val="16"/>
          </w:rPr>
          <w:t>LA MI</w:t>
        </w:r>
      </w:smartTag>
      <w:r w:rsidRPr="005F39BA">
        <w:rPr>
          <w:sz w:val="16"/>
          <w:szCs w:val="16"/>
        </w:rPr>
        <w:t xml:space="preserve">      </w:t>
      </w:r>
    </w:p>
    <w:p w:rsidR="0034542F" w:rsidRPr="005F39BA" w:rsidRDefault="0034542F" w:rsidP="0034542F">
      <w:pPr>
        <w:spacing w:after="0"/>
        <w:rPr>
          <w:sz w:val="24"/>
          <w:szCs w:val="24"/>
        </w:rPr>
      </w:pPr>
      <w:r w:rsidRPr="005F39BA">
        <w:rPr>
          <w:sz w:val="24"/>
          <w:szCs w:val="24"/>
        </w:rPr>
        <w:t>Porque es un amor especial,</w:t>
      </w:r>
    </w:p>
    <w:p w:rsidR="0034542F" w:rsidRPr="005F39BA" w:rsidRDefault="0034542F" w:rsidP="0034542F">
      <w:pPr>
        <w:spacing w:after="0"/>
        <w:rPr>
          <w:sz w:val="24"/>
          <w:szCs w:val="24"/>
        </w:rPr>
      </w:pPr>
      <w:proofErr w:type="gramStart"/>
      <w:r w:rsidRPr="005F39BA">
        <w:rPr>
          <w:sz w:val="24"/>
          <w:szCs w:val="24"/>
        </w:rPr>
        <w:t>un</w:t>
      </w:r>
      <w:proofErr w:type="gramEnd"/>
      <w:r w:rsidRPr="005F39BA">
        <w:rPr>
          <w:sz w:val="24"/>
          <w:szCs w:val="24"/>
        </w:rPr>
        <w:t xml:space="preserve"> amor de predilección,</w:t>
      </w:r>
    </w:p>
    <w:p w:rsidR="0034542F" w:rsidRPr="005F39BA" w:rsidRDefault="0034542F" w:rsidP="0034542F">
      <w:pPr>
        <w:spacing w:after="0"/>
        <w:rPr>
          <w:sz w:val="16"/>
          <w:szCs w:val="16"/>
        </w:rPr>
      </w:pPr>
      <w:r w:rsidRPr="005F39BA">
        <w:rPr>
          <w:sz w:val="24"/>
          <w:szCs w:val="24"/>
        </w:rPr>
        <w:t xml:space="preserve">                                       </w:t>
      </w:r>
      <w:r w:rsidRPr="005F39BA">
        <w:rPr>
          <w:sz w:val="16"/>
          <w:szCs w:val="16"/>
        </w:rPr>
        <w:t xml:space="preserve">LA </w:t>
      </w:r>
      <w:proofErr w:type="gramStart"/>
      <w:r w:rsidRPr="005F39BA">
        <w:rPr>
          <w:sz w:val="16"/>
          <w:szCs w:val="16"/>
        </w:rPr>
        <w:t>MI</w:t>
      </w:r>
      <w:proofErr w:type="gramEnd"/>
    </w:p>
    <w:p w:rsidR="0034542F" w:rsidRPr="005F39BA" w:rsidRDefault="0034542F" w:rsidP="0034542F">
      <w:pPr>
        <w:spacing w:after="0"/>
        <w:rPr>
          <w:sz w:val="24"/>
          <w:szCs w:val="24"/>
        </w:rPr>
      </w:pPr>
      <w:proofErr w:type="gramStart"/>
      <w:r w:rsidRPr="005F39BA">
        <w:rPr>
          <w:sz w:val="24"/>
          <w:szCs w:val="24"/>
        </w:rPr>
        <w:t>su</w:t>
      </w:r>
      <w:proofErr w:type="gramEnd"/>
      <w:r w:rsidRPr="005F39BA">
        <w:rPr>
          <w:sz w:val="24"/>
          <w:szCs w:val="24"/>
        </w:rPr>
        <w:t xml:space="preserve"> mirada es tan paternal,</w:t>
      </w:r>
    </w:p>
    <w:p w:rsidR="0034542F" w:rsidRPr="005F39BA" w:rsidRDefault="0034542F" w:rsidP="0034542F">
      <w:pPr>
        <w:spacing w:after="0"/>
        <w:rPr>
          <w:sz w:val="16"/>
          <w:szCs w:val="16"/>
        </w:rPr>
      </w:pPr>
      <w:r w:rsidRPr="005F39BA">
        <w:rPr>
          <w:sz w:val="16"/>
          <w:szCs w:val="16"/>
        </w:rPr>
        <w:t xml:space="preserve">                                                             </w:t>
      </w:r>
      <w:proofErr w:type="gramStart"/>
      <w:r w:rsidRPr="005F39BA">
        <w:rPr>
          <w:sz w:val="16"/>
          <w:szCs w:val="16"/>
        </w:rPr>
        <w:t>fa</w:t>
      </w:r>
      <w:proofErr w:type="gramEnd"/>
      <w:r w:rsidRPr="005F39BA">
        <w:rPr>
          <w:sz w:val="16"/>
          <w:szCs w:val="16"/>
        </w:rPr>
        <w:t>#</w:t>
      </w:r>
    </w:p>
    <w:p w:rsidR="0034542F" w:rsidRPr="005F39BA" w:rsidRDefault="0034542F" w:rsidP="0034542F">
      <w:pPr>
        <w:spacing w:after="0"/>
        <w:rPr>
          <w:sz w:val="24"/>
          <w:szCs w:val="24"/>
        </w:rPr>
      </w:pPr>
      <w:proofErr w:type="gramStart"/>
      <w:r w:rsidRPr="005F39BA">
        <w:rPr>
          <w:sz w:val="24"/>
          <w:szCs w:val="24"/>
        </w:rPr>
        <w:t>tan</w:t>
      </w:r>
      <w:proofErr w:type="gramEnd"/>
      <w:r w:rsidRPr="005F39BA">
        <w:rPr>
          <w:sz w:val="24"/>
          <w:szCs w:val="24"/>
        </w:rPr>
        <w:t xml:space="preserve"> gozosa al verlos crecer.</w:t>
      </w:r>
    </w:p>
    <w:p w:rsidR="0034542F" w:rsidRPr="005F39BA" w:rsidRDefault="0034542F" w:rsidP="0034542F">
      <w:pPr>
        <w:spacing w:after="0"/>
        <w:rPr>
          <w:sz w:val="24"/>
          <w:szCs w:val="24"/>
        </w:rPr>
      </w:pPr>
    </w:p>
    <w:p w:rsidR="0034542F" w:rsidRPr="005F39BA" w:rsidRDefault="0034542F" w:rsidP="0034542F">
      <w:pPr>
        <w:spacing w:after="0"/>
        <w:rPr>
          <w:sz w:val="24"/>
          <w:szCs w:val="24"/>
        </w:rPr>
      </w:pPr>
      <w:r w:rsidRPr="005F39BA">
        <w:rPr>
          <w:sz w:val="24"/>
          <w:szCs w:val="24"/>
        </w:rPr>
        <w:t>Siento cómo quiere abrazar</w:t>
      </w:r>
    </w:p>
    <w:p w:rsidR="0034542F" w:rsidRPr="005F39BA" w:rsidRDefault="0034542F" w:rsidP="0034542F">
      <w:pPr>
        <w:spacing w:after="0"/>
        <w:rPr>
          <w:sz w:val="16"/>
          <w:szCs w:val="16"/>
        </w:rPr>
      </w:pPr>
      <w:r w:rsidRPr="005F39BA">
        <w:rPr>
          <w:sz w:val="16"/>
          <w:szCs w:val="16"/>
        </w:rPr>
        <w:t xml:space="preserve">                                                   </w:t>
      </w:r>
      <w:proofErr w:type="gramStart"/>
      <w:r w:rsidRPr="005F39BA">
        <w:rPr>
          <w:sz w:val="16"/>
          <w:szCs w:val="16"/>
        </w:rPr>
        <w:t>sol</w:t>
      </w:r>
      <w:proofErr w:type="gramEnd"/>
      <w:r w:rsidRPr="005F39BA">
        <w:rPr>
          <w:sz w:val="16"/>
          <w:szCs w:val="16"/>
        </w:rPr>
        <w:t>#</w:t>
      </w:r>
    </w:p>
    <w:p w:rsidR="0034542F" w:rsidRPr="005F39BA" w:rsidRDefault="0034542F" w:rsidP="0034542F">
      <w:pPr>
        <w:spacing w:after="0"/>
        <w:rPr>
          <w:sz w:val="24"/>
          <w:szCs w:val="24"/>
        </w:rPr>
      </w:pPr>
      <w:proofErr w:type="gramStart"/>
      <w:r w:rsidRPr="005F39BA">
        <w:rPr>
          <w:sz w:val="24"/>
          <w:szCs w:val="24"/>
        </w:rPr>
        <w:t>el</w:t>
      </w:r>
      <w:proofErr w:type="gramEnd"/>
      <w:r w:rsidRPr="005F39BA">
        <w:rPr>
          <w:sz w:val="24"/>
          <w:szCs w:val="24"/>
        </w:rPr>
        <w:t xml:space="preserve"> alma de cada uno ya,</w:t>
      </w:r>
    </w:p>
    <w:p w:rsidR="0034542F" w:rsidRPr="005F39BA" w:rsidRDefault="0034542F" w:rsidP="0034542F">
      <w:pPr>
        <w:spacing w:after="0"/>
        <w:rPr>
          <w:sz w:val="16"/>
          <w:szCs w:val="16"/>
        </w:rPr>
      </w:pPr>
      <w:r w:rsidRPr="005F39BA">
        <w:rPr>
          <w:sz w:val="24"/>
          <w:szCs w:val="24"/>
        </w:rPr>
        <w:t xml:space="preserve">                                           </w:t>
      </w:r>
      <w:r w:rsidRPr="005F39BA">
        <w:rPr>
          <w:sz w:val="16"/>
          <w:szCs w:val="16"/>
        </w:rPr>
        <w:t xml:space="preserve">LA </w:t>
      </w:r>
      <w:proofErr w:type="gramStart"/>
      <w:r w:rsidRPr="005F39BA">
        <w:rPr>
          <w:sz w:val="16"/>
          <w:szCs w:val="16"/>
        </w:rPr>
        <w:t>MI</w:t>
      </w:r>
      <w:proofErr w:type="gramEnd"/>
    </w:p>
    <w:p w:rsidR="0034542F" w:rsidRPr="005F39BA" w:rsidRDefault="0034542F" w:rsidP="0034542F">
      <w:pPr>
        <w:spacing w:after="0"/>
        <w:rPr>
          <w:sz w:val="24"/>
          <w:szCs w:val="24"/>
        </w:rPr>
      </w:pPr>
      <w:proofErr w:type="gramStart"/>
      <w:r w:rsidRPr="005F39BA">
        <w:rPr>
          <w:sz w:val="24"/>
          <w:szCs w:val="24"/>
        </w:rPr>
        <w:t>como</w:t>
      </w:r>
      <w:proofErr w:type="gramEnd"/>
      <w:r w:rsidRPr="005F39BA">
        <w:rPr>
          <w:sz w:val="24"/>
          <w:szCs w:val="24"/>
        </w:rPr>
        <w:t xml:space="preserve"> quiere a cada joven alcanzar.</w:t>
      </w:r>
    </w:p>
    <w:p w:rsidR="0034542F" w:rsidRPr="005F39BA" w:rsidRDefault="0034542F" w:rsidP="0034542F">
      <w:pPr>
        <w:spacing w:after="0"/>
        <w:rPr>
          <w:sz w:val="24"/>
          <w:szCs w:val="24"/>
        </w:rPr>
      </w:pPr>
    </w:p>
    <w:p w:rsidR="0034542F" w:rsidRPr="005F39BA" w:rsidRDefault="0034542F" w:rsidP="0034542F">
      <w:pPr>
        <w:spacing w:after="0"/>
        <w:rPr>
          <w:b/>
          <w:sz w:val="16"/>
          <w:szCs w:val="16"/>
        </w:rPr>
      </w:pPr>
      <w:r w:rsidRPr="005F39BA">
        <w:rPr>
          <w:b/>
          <w:sz w:val="16"/>
          <w:szCs w:val="16"/>
        </w:rPr>
        <w:t>MI                      SI7       do#</w:t>
      </w:r>
    </w:p>
    <w:p w:rsidR="0034542F" w:rsidRPr="005F39BA" w:rsidRDefault="0034542F" w:rsidP="0034542F">
      <w:pPr>
        <w:spacing w:after="0"/>
        <w:rPr>
          <w:b/>
          <w:sz w:val="24"/>
          <w:szCs w:val="24"/>
        </w:rPr>
      </w:pPr>
      <w:proofErr w:type="gramStart"/>
      <w:r w:rsidRPr="005F39BA">
        <w:rPr>
          <w:b/>
          <w:sz w:val="24"/>
          <w:szCs w:val="24"/>
        </w:rPr>
        <w:t>¡</w:t>
      </w:r>
      <w:proofErr w:type="gramEnd"/>
      <w:r w:rsidRPr="005F39BA">
        <w:rPr>
          <w:b/>
          <w:sz w:val="24"/>
          <w:szCs w:val="24"/>
        </w:rPr>
        <w:t xml:space="preserve">Creemos en el Dios </w:t>
      </w:r>
    </w:p>
    <w:p w:rsidR="0034542F" w:rsidRPr="005F39BA" w:rsidRDefault="0034542F" w:rsidP="0034542F">
      <w:pPr>
        <w:spacing w:after="0"/>
        <w:rPr>
          <w:b/>
          <w:sz w:val="16"/>
          <w:szCs w:val="16"/>
        </w:rPr>
      </w:pPr>
      <w:proofErr w:type="gramStart"/>
      <w:r w:rsidRPr="005F39BA">
        <w:rPr>
          <w:b/>
          <w:sz w:val="16"/>
          <w:szCs w:val="16"/>
        </w:rPr>
        <w:t>sol</w:t>
      </w:r>
      <w:proofErr w:type="gramEnd"/>
      <w:r w:rsidRPr="005F39BA">
        <w:rPr>
          <w:b/>
          <w:sz w:val="16"/>
          <w:szCs w:val="16"/>
        </w:rPr>
        <w:t>#                              LA  fa#  SI7</w:t>
      </w:r>
    </w:p>
    <w:p w:rsidR="0034542F" w:rsidRPr="005F39BA" w:rsidRDefault="0034542F" w:rsidP="0034542F">
      <w:pPr>
        <w:spacing w:after="0"/>
        <w:rPr>
          <w:b/>
          <w:sz w:val="24"/>
          <w:szCs w:val="24"/>
        </w:rPr>
      </w:pPr>
      <w:proofErr w:type="gramStart"/>
      <w:r w:rsidRPr="005F39BA">
        <w:rPr>
          <w:b/>
          <w:sz w:val="24"/>
          <w:szCs w:val="24"/>
        </w:rPr>
        <w:t>que</w:t>
      </w:r>
      <w:proofErr w:type="gramEnd"/>
      <w:r w:rsidRPr="005F39BA">
        <w:rPr>
          <w:b/>
          <w:sz w:val="24"/>
          <w:szCs w:val="24"/>
        </w:rPr>
        <w:t xml:space="preserve"> ama a los jóvenes! </w:t>
      </w:r>
    </w:p>
    <w:p w:rsidR="0034542F" w:rsidRPr="005F39BA" w:rsidRDefault="0034542F" w:rsidP="0034542F">
      <w:pPr>
        <w:spacing w:after="0"/>
        <w:rPr>
          <w:b/>
          <w:sz w:val="16"/>
          <w:szCs w:val="16"/>
        </w:rPr>
      </w:pPr>
      <w:r w:rsidRPr="005F39BA">
        <w:rPr>
          <w:b/>
          <w:sz w:val="16"/>
          <w:szCs w:val="16"/>
        </w:rPr>
        <w:t xml:space="preserve">                                        </w:t>
      </w:r>
      <w:smartTag w:uri="urn:schemas-microsoft-com:office:smarttags" w:element="PersonName">
        <w:smartTagPr>
          <w:attr w:name="ProductID" w:val="LA SI"/>
        </w:smartTagPr>
        <w:r w:rsidRPr="005F39BA">
          <w:rPr>
            <w:b/>
            <w:sz w:val="16"/>
            <w:szCs w:val="16"/>
          </w:rPr>
          <w:t>LA SI</w:t>
        </w:r>
      </w:smartTag>
      <w:r w:rsidRPr="005F39BA">
        <w:rPr>
          <w:b/>
          <w:sz w:val="16"/>
          <w:szCs w:val="16"/>
        </w:rPr>
        <w:t>7</w:t>
      </w:r>
    </w:p>
    <w:p w:rsidR="0034542F" w:rsidRPr="005F39BA" w:rsidRDefault="0034542F" w:rsidP="0034542F">
      <w:pPr>
        <w:spacing w:after="0"/>
        <w:rPr>
          <w:b/>
          <w:sz w:val="24"/>
          <w:szCs w:val="24"/>
        </w:rPr>
      </w:pPr>
      <w:proofErr w:type="gramStart"/>
      <w:r w:rsidRPr="005F39BA">
        <w:rPr>
          <w:b/>
          <w:sz w:val="24"/>
          <w:szCs w:val="24"/>
        </w:rPr>
        <w:t>¡</w:t>
      </w:r>
      <w:proofErr w:type="gramEnd"/>
      <w:r w:rsidRPr="005F39BA">
        <w:rPr>
          <w:b/>
          <w:sz w:val="24"/>
          <w:szCs w:val="24"/>
        </w:rPr>
        <w:t>Creemos en el Dios</w:t>
      </w:r>
    </w:p>
    <w:p w:rsidR="0034542F" w:rsidRPr="005F39BA" w:rsidRDefault="0034542F" w:rsidP="0034542F">
      <w:pPr>
        <w:spacing w:after="0"/>
        <w:rPr>
          <w:b/>
          <w:sz w:val="16"/>
          <w:szCs w:val="16"/>
        </w:rPr>
      </w:pPr>
      <w:proofErr w:type="gramStart"/>
      <w:r w:rsidRPr="005F39BA">
        <w:rPr>
          <w:b/>
          <w:sz w:val="16"/>
          <w:szCs w:val="16"/>
        </w:rPr>
        <w:t>do</w:t>
      </w:r>
      <w:proofErr w:type="gramEnd"/>
      <w:r w:rsidRPr="005F39BA">
        <w:rPr>
          <w:b/>
          <w:sz w:val="16"/>
          <w:szCs w:val="16"/>
        </w:rPr>
        <w:t xml:space="preserve">#                              sol#  </w:t>
      </w:r>
      <w:smartTag w:uri="urn:schemas-microsoft-com:office:smarttags" w:element="PersonName">
        <w:smartTagPr>
          <w:attr w:name="ProductID" w:val="LA MI"/>
        </w:smartTagPr>
        <w:r w:rsidRPr="005F39BA">
          <w:rPr>
            <w:b/>
            <w:sz w:val="16"/>
            <w:szCs w:val="16"/>
          </w:rPr>
          <w:t>LA MI</w:t>
        </w:r>
      </w:smartTag>
    </w:p>
    <w:p w:rsidR="0034542F" w:rsidRPr="005F39BA" w:rsidRDefault="0034542F" w:rsidP="0034542F">
      <w:pPr>
        <w:spacing w:after="0"/>
        <w:rPr>
          <w:b/>
          <w:sz w:val="24"/>
          <w:szCs w:val="24"/>
        </w:rPr>
      </w:pPr>
      <w:proofErr w:type="gramStart"/>
      <w:r w:rsidRPr="005F39BA">
        <w:rPr>
          <w:b/>
          <w:sz w:val="24"/>
          <w:szCs w:val="24"/>
        </w:rPr>
        <w:t>que</w:t>
      </w:r>
      <w:proofErr w:type="gramEnd"/>
      <w:r w:rsidRPr="005F39BA">
        <w:rPr>
          <w:b/>
          <w:sz w:val="24"/>
          <w:szCs w:val="24"/>
        </w:rPr>
        <w:t xml:space="preserve"> ama a los jóvenes!</w:t>
      </w:r>
    </w:p>
    <w:p w:rsidR="0034542F" w:rsidRPr="005F39BA" w:rsidRDefault="0034542F" w:rsidP="0034542F">
      <w:pPr>
        <w:spacing w:after="0"/>
        <w:rPr>
          <w:b/>
          <w:sz w:val="24"/>
          <w:szCs w:val="24"/>
        </w:rPr>
      </w:pPr>
    </w:p>
    <w:p w:rsidR="0034542F" w:rsidRPr="005F39BA" w:rsidRDefault="0034542F" w:rsidP="0034542F">
      <w:pPr>
        <w:spacing w:after="0" w:line="240" w:lineRule="auto"/>
        <w:rPr>
          <w:sz w:val="24"/>
          <w:szCs w:val="24"/>
        </w:rPr>
      </w:pPr>
      <w:r w:rsidRPr="005F39BA">
        <w:rPr>
          <w:sz w:val="24"/>
          <w:szCs w:val="24"/>
        </w:rPr>
        <w:t>Sigo al Cristo que pide hoy,</w:t>
      </w:r>
    </w:p>
    <w:p w:rsidR="0034542F" w:rsidRPr="005F39BA" w:rsidRDefault="0034542F" w:rsidP="0034542F">
      <w:pPr>
        <w:spacing w:after="0" w:line="240" w:lineRule="auto"/>
        <w:rPr>
          <w:sz w:val="24"/>
          <w:szCs w:val="24"/>
        </w:rPr>
      </w:pPr>
      <w:r w:rsidRPr="005F39BA">
        <w:rPr>
          <w:sz w:val="24"/>
          <w:szCs w:val="24"/>
        </w:rPr>
        <w:t>“Dejen que ellos vengan a Mi”.</w:t>
      </w:r>
    </w:p>
    <w:p w:rsidR="0034542F" w:rsidRPr="005F39BA" w:rsidRDefault="0034542F" w:rsidP="0034542F">
      <w:pPr>
        <w:spacing w:after="0" w:line="240" w:lineRule="auto"/>
        <w:rPr>
          <w:sz w:val="24"/>
          <w:szCs w:val="24"/>
        </w:rPr>
      </w:pPr>
      <w:r w:rsidRPr="005F39BA">
        <w:rPr>
          <w:sz w:val="24"/>
          <w:szCs w:val="24"/>
        </w:rPr>
        <w:t>Entre ellos Él quiere estar</w:t>
      </w:r>
    </w:p>
    <w:p w:rsidR="0034542F" w:rsidRPr="005F39BA" w:rsidRDefault="0034542F" w:rsidP="0034542F">
      <w:pPr>
        <w:spacing w:after="0" w:line="240" w:lineRule="auto"/>
        <w:rPr>
          <w:sz w:val="24"/>
          <w:szCs w:val="24"/>
        </w:rPr>
      </w:pPr>
      <w:proofErr w:type="gramStart"/>
      <w:r w:rsidRPr="005F39BA">
        <w:rPr>
          <w:sz w:val="24"/>
          <w:szCs w:val="24"/>
        </w:rPr>
        <w:t>muy</w:t>
      </w:r>
      <w:proofErr w:type="gramEnd"/>
      <w:r w:rsidRPr="005F39BA">
        <w:rPr>
          <w:sz w:val="24"/>
          <w:szCs w:val="24"/>
        </w:rPr>
        <w:t xml:space="preserve"> a gusto se siente allí.</w:t>
      </w:r>
    </w:p>
    <w:p w:rsidR="0034542F" w:rsidRPr="005F39BA" w:rsidRDefault="0034542F" w:rsidP="0034542F">
      <w:pPr>
        <w:spacing w:after="0" w:line="240" w:lineRule="auto"/>
        <w:rPr>
          <w:sz w:val="24"/>
          <w:szCs w:val="24"/>
        </w:rPr>
      </w:pPr>
      <w:r w:rsidRPr="005F39BA">
        <w:rPr>
          <w:sz w:val="24"/>
          <w:szCs w:val="24"/>
        </w:rPr>
        <w:t>Y yo estoy también por ahí</w:t>
      </w:r>
    </w:p>
    <w:p w:rsidR="0034542F" w:rsidRPr="005F39BA" w:rsidRDefault="0034542F" w:rsidP="0034542F">
      <w:pPr>
        <w:spacing w:after="0" w:line="240" w:lineRule="auto"/>
        <w:rPr>
          <w:sz w:val="24"/>
          <w:szCs w:val="24"/>
        </w:rPr>
      </w:pPr>
      <w:proofErr w:type="gramStart"/>
      <w:r w:rsidRPr="005F39BA">
        <w:rPr>
          <w:sz w:val="24"/>
          <w:szCs w:val="24"/>
        </w:rPr>
        <w:t>a</w:t>
      </w:r>
      <w:proofErr w:type="gramEnd"/>
      <w:r w:rsidRPr="005F39BA">
        <w:rPr>
          <w:sz w:val="24"/>
          <w:szCs w:val="24"/>
        </w:rPr>
        <w:t xml:space="preserve"> ese encuentro me asomo feliz,</w:t>
      </w:r>
    </w:p>
    <w:p w:rsidR="0034542F" w:rsidRPr="005F39BA" w:rsidRDefault="0034542F" w:rsidP="0034542F">
      <w:pPr>
        <w:spacing w:after="0" w:line="240" w:lineRule="auto"/>
        <w:rPr>
          <w:sz w:val="24"/>
          <w:szCs w:val="24"/>
        </w:rPr>
      </w:pPr>
      <w:r w:rsidRPr="005F39BA">
        <w:rPr>
          <w:sz w:val="24"/>
          <w:szCs w:val="24"/>
        </w:rPr>
        <w:t>Cristo y los jóvenes son mi lugar.</w:t>
      </w:r>
    </w:p>
    <w:p w:rsidR="0034542F" w:rsidRPr="005F39BA" w:rsidRDefault="0034542F" w:rsidP="0034542F">
      <w:pPr>
        <w:spacing w:after="0" w:line="240" w:lineRule="auto"/>
        <w:rPr>
          <w:sz w:val="24"/>
          <w:szCs w:val="24"/>
        </w:rPr>
      </w:pPr>
    </w:p>
    <w:p w:rsidR="0034542F" w:rsidRPr="005F39BA" w:rsidRDefault="0034542F" w:rsidP="0034542F">
      <w:pPr>
        <w:spacing w:after="0" w:line="240" w:lineRule="auto"/>
        <w:rPr>
          <w:sz w:val="24"/>
          <w:szCs w:val="24"/>
        </w:rPr>
      </w:pPr>
      <w:r w:rsidRPr="005F39BA">
        <w:rPr>
          <w:sz w:val="24"/>
          <w:szCs w:val="24"/>
        </w:rPr>
        <w:t>Ese amor, hasta en el peor</w:t>
      </w:r>
    </w:p>
    <w:p w:rsidR="0034542F" w:rsidRPr="005F39BA" w:rsidRDefault="0034542F" w:rsidP="0034542F">
      <w:pPr>
        <w:spacing w:after="0" w:line="240" w:lineRule="auto"/>
        <w:rPr>
          <w:sz w:val="24"/>
          <w:szCs w:val="24"/>
        </w:rPr>
      </w:pPr>
      <w:proofErr w:type="gramStart"/>
      <w:r w:rsidRPr="005F39BA">
        <w:rPr>
          <w:sz w:val="24"/>
          <w:szCs w:val="24"/>
        </w:rPr>
        <w:t>y</w:t>
      </w:r>
      <w:proofErr w:type="gramEnd"/>
      <w:r w:rsidRPr="005F39BA">
        <w:rPr>
          <w:sz w:val="24"/>
          <w:szCs w:val="24"/>
        </w:rPr>
        <w:t xml:space="preserve"> más turbio mundo interior, </w:t>
      </w:r>
    </w:p>
    <w:p w:rsidR="0034542F" w:rsidRPr="005F39BA" w:rsidRDefault="0034542F" w:rsidP="0034542F">
      <w:pPr>
        <w:spacing w:after="0" w:line="240" w:lineRule="auto"/>
        <w:rPr>
          <w:sz w:val="24"/>
          <w:szCs w:val="24"/>
        </w:rPr>
      </w:pPr>
      <w:proofErr w:type="gramStart"/>
      <w:r w:rsidRPr="005F39BA">
        <w:rPr>
          <w:sz w:val="24"/>
          <w:szCs w:val="24"/>
        </w:rPr>
        <w:t>busca</w:t>
      </w:r>
      <w:proofErr w:type="gramEnd"/>
      <w:r w:rsidRPr="005F39BA">
        <w:rPr>
          <w:sz w:val="24"/>
          <w:szCs w:val="24"/>
        </w:rPr>
        <w:t xml:space="preserve"> y siempre sabe encontrar</w:t>
      </w:r>
    </w:p>
    <w:p w:rsidR="0034542F" w:rsidRPr="005F39BA" w:rsidRDefault="0034542F" w:rsidP="0034542F">
      <w:pPr>
        <w:spacing w:after="0" w:line="240" w:lineRule="auto"/>
        <w:rPr>
          <w:sz w:val="24"/>
          <w:szCs w:val="24"/>
        </w:rPr>
      </w:pPr>
      <w:proofErr w:type="gramStart"/>
      <w:r w:rsidRPr="005F39BA">
        <w:rPr>
          <w:sz w:val="24"/>
          <w:szCs w:val="24"/>
        </w:rPr>
        <w:lastRenderedPageBreak/>
        <w:t>fondos</w:t>
      </w:r>
      <w:proofErr w:type="gramEnd"/>
      <w:r w:rsidRPr="005F39BA">
        <w:rPr>
          <w:sz w:val="24"/>
          <w:szCs w:val="24"/>
        </w:rPr>
        <w:t xml:space="preserve"> de inocencia y de luz;</w:t>
      </w:r>
    </w:p>
    <w:p w:rsidR="0034542F" w:rsidRPr="005F39BA" w:rsidRDefault="0034542F" w:rsidP="0034542F">
      <w:pPr>
        <w:spacing w:after="0" w:line="240" w:lineRule="auto"/>
        <w:rPr>
          <w:sz w:val="24"/>
          <w:szCs w:val="24"/>
        </w:rPr>
      </w:pPr>
      <w:proofErr w:type="gramStart"/>
      <w:r w:rsidRPr="005F39BA">
        <w:rPr>
          <w:sz w:val="24"/>
          <w:szCs w:val="24"/>
        </w:rPr>
        <w:t>territorio</w:t>
      </w:r>
      <w:proofErr w:type="gramEnd"/>
      <w:r w:rsidRPr="005F39BA">
        <w:rPr>
          <w:sz w:val="24"/>
          <w:szCs w:val="24"/>
        </w:rPr>
        <w:t xml:space="preserve"> virgen , quizás,</w:t>
      </w:r>
    </w:p>
    <w:p w:rsidR="0034542F" w:rsidRPr="005F39BA" w:rsidRDefault="0034542F" w:rsidP="0034542F">
      <w:pPr>
        <w:spacing w:after="0" w:line="240" w:lineRule="auto"/>
        <w:rPr>
          <w:sz w:val="24"/>
          <w:szCs w:val="24"/>
        </w:rPr>
      </w:pPr>
      <w:proofErr w:type="gramStart"/>
      <w:r w:rsidRPr="005F39BA">
        <w:rPr>
          <w:sz w:val="24"/>
          <w:szCs w:val="24"/>
        </w:rPr>
        <w:t>que</w:t>
      </w:r>
      <w:proofErr w:type="gramEnd"/>
      <w:r w:rsidRPr="005F39BA">
        <w:rPr>
          <w:sz w:val="24"/>
          <w:szCs w:val="24"/>
        </w:rPr>
        <w:t xml:space="preserve"> semilla buena espera aún </w:t>
      </w:r>
    </w:p>
    <w:p w:rsidR="0034542F" w:rsidRPr="005F39BA" w:rsidRDefault="0034542F" w:rsidP="0034542F">
      <w:pPr>
        <w:spacing w:after="0" w:line="240" w:lineRule="auto"/>
        <w:rPr>
          <w:sz w:val="24"/>
          <w:szCs w:val="24"/>
        </w:rPr>
      </w:pPr>
      <w:proofErr w:type="gramStart"/>
      <w:r w:rsidRPr="005F39BA">
        <w:rPr>
          <w:sz w:val="24"/>
          <w:szCs w:val="24"/>
        </w:rPr>
        <w:t>y</w:t>
      </w:r>
      <w:proofErr w:type="gramEnd"/>
      <w:r w:rsidRPr="005F39BA">
        <w:rPr>
          <w:sz w:val="24"/>
          <w:szCs w:val="24"/>
        </w:rPr>
        <w:t xml:space="preserve"> el sudor amigo de algún sembrador.</w:t>
      </w:r>
    </w:p>
    <w:p w:rsidR="0034542F" w:rsidRPr="005F39BA" w:rsidRDefault="0034542F" w:rsidP="0034542F">
      <w:pPr>
        <w:spacing w:after="0" w:line="240" w:lineRule="auto"/>
        <w:rPr>
          <w:sz w:val="24"/>
          <w:szCs w:val="24"/>
        </w:rPr>
      </w:pPr>
    </w:p>
    <w:p w:rsidR="0034542F" w:rsidRPr="005F39BA" w:rsidRDefault="0034542F" w:rsidP="0034542F">
      <w:pPr>
        <w:spacing w:after="0" w:line="240" w:lineRule="auto"/>
        <w:rPr>
          <w:sz w:val="24"/>
          <w:szCs w:val="24"/>
        </w:rPr>
      </w:pPr>
    </w:p>
    <w:p w:rsidR="0034542F" w:rsidRPr="005F39BA" w:rsidRDefault="0034542F" w:rsidP="0034542F">
      <w:pPr>
        <w:spacing w:after="0" w:line="240" w:lineRule="auto"/>
        <w:rPr>
          <w:sz w:val="24"/>
          <w:szCs w:val="24"/>
        </w:rPr>
      </w:pPr>
      <w:r w:rsidRPr="005F39BA">
        <w:rPr>
          <w:sz w:val="24"/>
          <w:szCs w:val="24"/>
        </w:rPr>
        <w:t>Un amor que da libertad</w:t>
      </w:r>
    </w:p>
    <w:p w:rsidR="0034542F" w:rsidRPr="005F39BA" w:rsidRDefault="0034542F" w:rsidP="0034542F">
      <w:pPr>
        <w:spacing w:after="0" w:line="240" w:lineRule="auto"/>
        <w:rPr>
          <w:sz w:val="24"/>
          <w:szCs w:val="24"/>
        </w:rPr>
      </w:pPr>
      <w:proofErr w:type="gramStart"/>
      <w:r w:rsidRPr="005F39BA">
        <w:rPr>
          <w:sz w:val="24"/>
          <w:szCs w:val="24"/>
        </w:rPr>
        <w:t>y</w:t>
      </w:r>
      <w:proofErr w:type="gramEnd"/>
      <w:r w:rsidRPr="005F39BA">
        <w:rPr>
          <w:sz w:val="24"/>
          <w:szCs w:val="24"/>
        </w:rPr>
        <w:t xml:space="preserve"> al rebelde aún quiere amar,</w:t>
      </w:r>
    </w:p>
    <w:p w:rsidR="0034542F" w:rsidRPr="005F39BA" w:rsidRDefault="0034542F" w:rsidP="0034542F">
      <w:pPr>
        <w:spacing w:after="0" w:line="240" w:lineRule="auto"/>
        <w:rPr>
          <w:sz w:val="24"/>
          <w:szCs w:val="24"/>
        </w:rPr>
      </w:pPr>
      <w:proofErr w:type="gramStart"/>
      <w:r w:rsidRPr="005F39BA">
        <w:rPr>
          <w:sz w:val="24"/>
          <w:szCs w:val="24"/>
        </w:rPr>
        <w:t>y</w:t>
      </w:r>
      <w:proofErr w:type="gramEnd"/>
      <w:r w:rsidRPr="005F39BA">
        <w:rPr>
          <w:sz w:val="24"/>
          <w:szCs w:val="24"/>
        </w:rPr>
        <w:t xml:space="preserve"> que atrae con suavidad</w:t>
      </w:r>
    </w:p>
    <w:p w:rsidR="0034542F" w:rsidRPr="005F39BA" w:rsidRDefault="0034542F" w:rsidP="0034542F">
      <w:pPr>
        <w:spacing w:after="0" w:line="240" w:lineRule="auto"/>
        <w:rPr>
          <w:sz w:val="24"/>
          <w:szCs w:val="24"/>
        </w:rPr>
      </w:pPr>
      <w:proofErr w:type="gramStart"/>
      <w:r w:rsidRPr="005F39BA">
        <w:rPr>
          <w:sz w:val="24"/>
          <w:szCs w:val="24"/>
        </w:rPr>
        <w:t>y</w:t>
      </w:r>
      <w:proofErr w:type="gramEnd"/>
      <w:r w:rsidRPr="005F39BA">
        <w:rPr>
          <w:sz w:val="24"/>
          <w:szCs w:val="24"/>
        </w:rPr>
        <w:t xml:space="preserve"> al lejano sabe esperar.</w:t>
      </w:r>
    </w:p>
    <w:p w:rsidR="0034542F" w:rsidRPr="005F39BA" w:rsidRDefault="0034542F" w:rsidP="0034542F">
      <w:pPr>
        <w:spacing w:after="0" w:line="240" w:lineRule="auto"/>
        <w:rPr>
          <w:sz w:val="24"/>
          <w:szCs w:val="24"/>
        </w:rPr>
      </w:pPr>
      <w:r w:rsidRPr="005F39BA">
        <w:rPr>
          <w:sz w:val="24"/>
          <w:szCs w:val="24"/>
        </w:rPr>
        <w:t>Agridulce es la libertad.</w:t>
      </w:r>
    </w:p>
    <w:p w:rsidR="0034542F" w:rsidRPr="005F39BA" w:rsidRDefault="0034542F" w:rsidP="0034542F">
      <w:pPr>
        <w:spacing w:after="0" w:line="240" w:lineRule="auto"/>
        <w:rPr>
          <w:sz w:val="24"/>
          <w:szCs w:val="24"/>
        </w:rPr>
      </w:pPr>
      <w:r w:rsidRPr="005F39BA">
        <w:rPr>
          <w:sz w:val="24"/>
          <w:szCs w:val="24"/>
        </w:rPr>
        <w:t>Los hijos la aprenden con dolor</w:t>
      </w:r>
    </w:p>
    <w:p w:rsidR="0034542F" w:rsidRPr="005F39BA" w:rsidRDefault="0034542F" w:rsidP="0034542F">
      <w:pPr>
        <w:spacing w:after="0" w:line="240" w:lineRule="auto"/>
        <w:rPr>
          <w:sz w:val="24"/>
          <w:szCs w:val="24"/>
        </w:rPr>
      </w:pPr>
      <w:proofErr w:type="gramStart"/>
      <w:r w:rsidRPr="005F39BA">
        <w:rPr>
          <w:sz w:val="24"/>
          <w:szCs w:val="24"/>
        </w:rPr>
        <w:t>y</w:t>
      </w:r>
      <w:proofErr w:type="gramEnd"/>
      <w:r w:rsidRPr="005F39BA">
        <w:rPr>
          <w:sz w:val="24"/>
          <w:szCs w:val="24"/>
        </w:rPr>
        <w:t xml:space="preserve"> el Padre es paciente y es educador.</w:t>
      </w:r>
    </w:p>
    <w:p w:rsidR="0034542F" w:rsidRPr="005F39BA" w:rsidRDefault="0034542F" w:rsidP="0034542F">
      <w:pPr>
        <w:spacing w:after="0" w:line="240" w:lineRule="auto"/>
        <w:rPr>
          <w:sz w:val="24"/>
          <w:szCs w:val="24"/>
        </w:rPr>
      </w:pPr>
    </w:p>
    <w:p w:rsidR="0034542F" w:rsidRPr="005F39BA" w:rsidRDefault="0034542F" w:rsidP="0034542F">
      <w:pPr>
        <w:spacing w:after="0" w:line="240" w:lineRule="auto"/>
        <w:rPr>
          <w:sz w:val="24"/>
          <w:szCs w:val="24"/>
        </w:rPr>
      </w:pPr>
      <w:r w:rsidRPr="005F39BA">
        <w:rPr>
          <w:sz w:val="24"/>
          <w:szCs w:val="24"/>
        </w:rPr>
        <w:t>Solamente posee Dios,</w:t>
      </w:r>
    </w:p>
    <w:p w:rsidR="0034542F" w:rsidRPr="005F39BA" w:rsidRDefault="0034542F" w:rsidP="0034542F">
      <w:pPr>
        <w:spacing w:after="0" w:line="240" w:lineRule="auto"/>
        <w:rPr>
          <w:sz w:val="24"/>
          <w:szCs w:val="24"/>
        </w:rPr>
      </w:pPr>
      <w:proofErr w:type="gramStart"/>
      <w:r w:rsidRPr="005F39BA">
        <w:rPr>
          <w:sz w:val="24"/>
          <w:szCs w:val="24"/>
        </w:rPr>
        <w:t>esa</w:t>
      </w:r>
      <w:proofErr w:type="gramEnd"/>
      <w:r w:rsidRPr="005F39BA">
        <w:rPr>
          <w:sz w:val="24"/>
          <w:szCs w:val="24"/>
        </w:rPr>
        <w:t xml:space="preserve"> llave que Él diseñó,</w:t>
      </w:r>
    </w:p>
    <w:p w:rsidR="0034542F" w:rsidRPr="005F39BA" w:rsidRDefault="0034542F" w:rsidP="0034542F">
      <w:pPr>
        <w:spacing w:after="0" w:line="240" w:lineRule="auto"/>
        <w:rPr>
          <w:sz w:val="24"/>
          <w:szCs w:val="24"/>
        </w:rPr>
      </w:pPr>
      <w:proofErr w:type="gramStart"/>
      <w:r w:rsidRPr="005F39BA">
        <w:rPr>
          <w:sz w:val="24"/>
          <w:szCs w:val="24"/>
        </w:rPr>
        <w:t>para</w:t>
      </w:r>
      <w:proofErr w:type="gramEnd"/>
      <w:r w:rsidRPr="005F39BA">
        <w:rPr>
          <w:sz w:val="24"/>
          <w:szCs w:val="24"/>
        </w:rPr>
        <w:t xml:space="preserve"> en cada joven abrir</w:t>
      </w:r>
    </w:p>
    <w:p w:rsidR="0034542F" w:rsidRPr="005F39BA" w:rsidRDefault="0034542F" w:rsidP="0034542F">
      <w:pPr>
        <w:spacing w:after="0" w:line="240" w:lineRule="auto"/>
        <w:rPr>
          <w:sz w:val="24"/>
          <w:szCs w:val="24"/>
        </w:rPr>
      </w:pPr>
      <w:proofErr w:type="gramStart"/>
      <w:r w:rsidRPr="005F39BA">
        <w:rPr>
          <w:sz w:val="24"/>
          <w:szCs w:val="24"/>
        </w:rPr>
        <w:t>el</w:t>
      </w:r>
      <w:proofErr w:type="gramEnd"/>
      <w:r w:rsidRPr="005F39BA">
        <w:rPr>
          <w:sz w:val="24"/>
          <w:szCs w:val="24"/>
        </w:rPr>
        <w:t xml:space="preserve"> secreto del corazón.</w:t>
      </w:r>
    </w:p>
    <w:p w:rsidR="0034542F" w:rsidRPr="005F39BA" w:rsidRDefault="0034542F" w:rsidP="0034542F">
      <w:pPr>
        <w:spacing w:after="0" w:line="240" w:lineRule="auto"/>
        <w:rPr>
          <w:sz w:val="24"/>
          <w:szCs w:val="24"/>
        </w:rPr>
      </w:pPr>
      <w:r w:rsidRPr="005F39BA">
        <w:rPr>
          <w:sz w:val="24"/>
          <w:szCs w:val="24"/>
        </w:rPr>
        <w:t>Ellos dan su llave también</w:t>
      </w:r>
    </w:p>
    <w:p w:rsidR="0034542F" w:rsidRPr="005F39BA" w:rsidRDefault="0034542F" w:rsidP="0034542F">
      <w:pPr>
        <w:spacing w:after="0" w:line="240" w:lineRule="auto"/>
        <w:rPr>
          <w:sz w:val="24"/>
          <w:szCs w:val="24"/>
        </w:rPr>
      </w:pPr>
      <w:proofErr w:type="gramStart"/>
      <w:r w:rsidRPr="005F39BA">
        <w:rPr>
          <w:sz w:val="24"/>
          <w:szCs w:val="24"/>
        </w:rPr>
        <w:t>al</w:t>
      </w:r>
      <w:proofErr w:type="gramEnd"/>
      <w:r w:rsidRPr="005F39BA">
        <w:rPr>
          <w:sz w:val="24"/>
          <w:szCs w:val="24"/>
        </w:rPr>
        <w:t xml:space="preserve"> que saben que los quiere bien</w:t>
      </w:r>
    </w:p>
    <w:p w:rsidR="0034542F" w:rsidRPr="005F39BA" w:rsidRDefault="0034542F" w:rsidP="0034542F">
      <w:pPr>
        <w:spacing w:after="0" w:line="240" w:lineRule="auto"/>
        <w:rPr>
          <w:sz w:val="24"/>
          <w:szCs w:val="24"/>
        </w:rPr>
      </w:pPr>
      <w:proofErr w:type="gramStart"/>
      <w:r w:rsidRPr="005F39BA">
        <w:rPr>
          <w:sz w:val="24"/>
          <w:szCs w:val="24"/>
        </w:rPr>
        <w:t>y</w:t>
      </w:r>
      <w:proofErr w:type="gramEnd"/>
      <w:r w:rsidRPr="005F39BA">
        <w:rPr>
          <w:sz w:val="24"/>
          <w:szCs w:val="24"/>
        </w:rPr>
        <w:t xml:space="preserve"> con ellos sintoniza vida y fe.</w:t>
      </w:r>
    </w:p>
    <w:p w:rsidR="0034542F" w:rsidRPr="005F39BA" w:rsidRDefault="0034542F" w:rsidP="0034542F">
      <w:pPr>
        <w:spacing w:after="0" w:line="240" w:lineRule="auto"/>
        <w:rPr>
          <w:sz w:val="24"/>
          <w:szCs w:val="24"/>
        </w:rPr>
      </w:pPr>
    </w:p>
    <w:p w:rsidR="0034542F" w:rsidRPr="005F39BA" w:rsidRDefault="0034542F" w:rsidP="0034542F">
      <w:pPr>
        <w:spacing w:after="0" w:line="240" w:lineRule="auto"/>
        <w:rPr>
          <w:sz w:val="24"/>
          <w:szCs w:val="24"/>
        </w:rPr>
      </w:pPr>
      <w:r w:rsidRPr="005F39BA">
        <w:rPr>
          <w:sz w:val="24"/>
          <w:szCs w:val="24"/>
        </w:rPr>
        <w:t>Infinita es tu compasión,</w:t>
      </w:r>
    </w:p>
    <w:p w:rsidR="0034542F" w:rsidRPr="005F39BA" w:rsidRDefault="0034542F" w:rsidP="0034542F">
      <w:pPr>
        <w:spacing w:after="0" w:line="240" w:lineRule="auto"/>
        <w:rPr>
          <w:sz w:val="24"/>
          <w:szCs w:val="24"/>
        </w:rPr>
      </w:pPr>
      <w:proofErr w:type="gramStart"/>
      <w:r w:rsidRPr="005F39BA">
        <w:rPr>
          <w:sz w:val="24"/>
          <w:szCs w:val="24"/>
        </w:rPr>
        <w:t>porque</w:t>
      </w:r>
      <w:proofErr w:type="gramEnd"/>
      <w:r w:rsidRPr="005F39BA">
        <w:rPr>
          <w:sz w:val="24"/>
          <w:szCs w:val="24"/>
        </w:rPr>
        <w:t xml:space="preserve"> es  frágil la juventud;</w:t>
      </w:r>
    </w:p>
    <w:p w:rsidR="0034542F" w:rsidRPr="005F39BA" w:rsidRDefault="0034542F" w:rsidP="0034542F">
      <w:pPr>
        <w:spacing w:after="0" w:line="240" w:lineRule="auto"/>
        <w:rPr>
          <w:sz w:val="24"/>
          <w:szCs w:val="24"/>
        </w:rPr>
      </w:pPr>
      <w:proofErr w:type="gramStart"/>
      <w:r w:rsidRPr="005F39BA">
        <w:rPr>
          <w:sz w:val="24"/>
          <w:szCs w:val="24"/>
        </w:rPr>
        <w:t>existencia</w:t>
      </w:r>
      <w:proofErr w:type="gramEnd"/>
      <w:r w:rsidRPr="005F39BA">
        <w:rPr>
          <w:sz w:val="24"/>
          <w:szCs w:val="24"/>
        </w:rPr>
        <w:t xml:space="preserve"> en el sueño inicial</w:t>
      </w:r>
    </w:p>
    <w:p w:rsidR="0034542F" w:rsidRPr="005F39BA" w:rsidRDefault="0034542F" w:rsidP="0034542F">
      <w:pPr>
        <w:spacing w:after="0" w:line="240" w:lineRule="auto"/>
        <w:rPr>
          <w:sz w:val="24"/>
          <w:szCs w:val="24"/>
        </w:rPr>
      </w:pPr>
      <w:proofErr w:type="gramStart"/>
      <w:r w:rsidRPr="005F39BA">
        <w:rPr>
          <w:sz w:val="24"/>
          <w:szCs w:val="24"/>
        </w:rPr>
        <w:t>vulnerable</w:t>
      </w:r>
      <w:proofErr w:type="gramEnd"/>
      <w:r w:rsidRPr="005F39BA">
        <w:rPr>
          <w:sz w:val="24"/>
          <w:szCs w:val="24"/>
        </w:rPr>
        <w:t xml:space="preserve"> proyecto aún.</w:t>
      </w:r>
    </w:p>
    <w:p w:rsidR="0034542F" w:rsidRPr="005F39BA" w:rsidRDefault="0034542F" w:rsidP="0034542F">
      <w:pPr>
        <w:spacing w:after="0" w:line="240" w:lineRule="auto"/>
        <w:rPr>
          <w:sz w:val="24"/>
          <w:szCs w:val="24"/>
        </w:rPr>
      </w:pPr>
      <w:r w:rsidRPr="005F39BA">
        <w:rPr>
          <w:sz w:val="24"/>
          <w:szCs w:val="24"/>
        </w:rPr>
        <w:t>Los acecha aquél predador</w:t>
      </w:r>
    </w:p>
    <w:p w:rsidR="0034542F" w:rsidRPr="005F39BA" w:rsidRDefault="0034542F" w:rsidP="0034542F">
      <w:pPr>
        <w:spacing w:after="0" w:line="240" w:lineRule="auto"/>
        <w:rPr>
          <w:sz w:val="24"/>
          <w:szCs w:val="24"/>
        </w:rPr>
      </w:pPr>
      <w:proofErr w:type="gramStart"/>
      <w:r w:rsidRPr="005F39BA">
        <w:rPr>
          <w:sz w:val="24"/>
          <w:szCs w:val="24"/>
        </w:rPr>
        <w:t>que</w:t>
      </w:r>
      <w:proofErr w:type="gramEnd"/>
      <w:r w:rsidRPr="005F39BA">
        <w:rPr>
          <w:sz w:val="24"/>
          <w:szCs w:val="24"/>
        </w:rPr>
        <w:t xml:space="preserve"> puede marcarlos con su mal</w:t>
      </w:r>
    </w:p>
    <w:p w:rsidR="0034542F" w:rsidRPr="005F39BA" w:rsidRDefault="0034542F" w:rsidP="0034542F">
      <w:pPr>
        <w:spacing w:after="0" w:line="240" w:lineRule="auto"/>
        <w:rPr>
          <w:sz w:val="24"/>
          <w:szCs w:val="24"/>
        </w:rPr>
      </w:pPr>
      <w:proofErr w:type="gramStart"/>
      <w:r w:rsidRPr="005F39BA">
        <w:rPr>
          <w:sz w:val="24"/>
          <w:szCs w:val="24"/>
        </w:rPr>
        <w:t>hasta</w:t>
      </w:r>
      <w:proofErr w:type="gramEnd"/>
      <w:r w:rsidRPr="005F39BA">
        <w:rPr>
          <w:sz w:val="24"/>
          <w:szCs w:val="24"/>
        </w:rPr>
        <w:t xml:space="preserve"> malherirlos si no hay un pastor.</w:t>
      </w:r>
    </w:p>
    <w:p w:rsidR="0034542F" w:rsidRPr="005F39BA" w:rsidRDefault="0034542F" w:rsidP="0034542F">
      <w:pPr>
        <w:spacing w:after="0" w:line="240" w:lineRule="auto"/>
        <w:rPr>
          <w:sz w:val="24"/>
          <w:szCs w:val="24"/>
        </w:rPr>
      </w:pPr>
    </w:p>
    <w:p w:rsidR="0034542F" w:rsidRPr="005F39BA" w:rsidRDefault="0034542F" w:rsidP="0034542F">
      <w:pPr>
        <w:spacing w:after="0" w:line="240" w:lineRule="auto"/>
        <w:rPr>
          <w:sz w:val="24"/>
          <w:szCs w:val="24"/>
        </w:rPr>
      </w:pPr>
      <w:r w:rsidRPr="005F39BA">
        <w:rPr>
          <w:sz w:val="24"/>
          <w:szCs w:val="24"/>
        </w:rPr>
        <w:t>Siento su torrente de amor,</w:t>
      </w:r>
    </w:p>
    <w:p w:rsidR="0034542F" w:rsidRPr="005F39BA" w:rsidRDefault="0034542F" w:rsidP="0034542F">
      <w:pPr>
        <w:spacing w:after="0" w:line="240" w:lineRule="auto"/>
        <w:rPr>
          <w:sz w:val="24"/>
          <w:szCs w:val="24"/>
        </w:rPr>
      </w:pPr>
      <w:proofErr w:type="gramStart"/>
      <w:r w:rsidRPr="005F39BA">
        <w:rPr>
          <w:sz w:val="24"/>
          <w:szCs w:val="24"/>
        </w:rPr>
        <w:t>conmovido</w:t>
      </w:r>
      <w:proofErr w:type="gramEnd"/>
      <w:r w:rsidRPr="005F39BA">
        <w:rPr>
          <w:sz w:val="24"/>
          <w:szCs w:val="24"/>
        </w:rPr>
        <w:t xml:space="preserve"> amo a este Dios,</w:t>
      </w:r>
    </w:p>
    <w:p w:rsidR="0034542F" w:rsidRPr="005F39BA" w:rsidRDefault="0034542F" w:rsidP="0034542F">
      <w:pPr>
        <w:spacing w:after="0" w:line="240" w:lineRule="auto"/>
        <w:rPr>
          <w:sz w:val="24"/>
          <w:szCs w:val="24"/>
        </w:rPr>
      </w:pPr>
      <w:proofErr w:type="gramStart"/>
      <w:r w:rsidRPr="005F39BA">
        <w:rPr>
          <w:sz w:val="24"/>
          <w:szCs w:val="24"/>
        </w:rPr>
        <w:t>da</w:t>
      </w:r>
      <w:proofErr w:type="gramEnd"/>
      <w:r w:rsidRPr="005F39BA">
        <w:rPr>
          <w:sz w:val="24"/>
          <w:szCs w:val="24"/>
        </w:rPr>
        <w:t xml:space="preserve"> los chicos y a su dolor</w:t>
      </w:r>
    </w:p>
    <w:p w:rsidR="0034542F" w:rsidRPr="005F39BA" w:rsidRDefault="0034542F" w:rsidP="0034542F">
      <w:pPr>
        <w:spacing w:after="0" w:line="240" w:lineRule="auto"/>
        <w:rPr>
          <w:sz w:val="24"/>
          <w:szCs w:val="24"/>
        </w:rPr>
      </w:pPr>
      <w:proofErr w:type="gramStart"/>
      <w:r w:rsidRPr="005F39BA">
        <w:rPr>
          <w:sz w:val="24"/>
          <w:szCs w:val="24"/>
        </w:rPr>
        <w:t>su</w:t>
      </w:r>
      <w:proofErr w:type="gramEnd"/>
      <w:r w:rsidRPr="005F39BA">
        <w:rPr>
          <w:sz w:val="24"/>
          <w:szCs w:val="24"/>
        </w:rPr>
        <w:t xml:space="preserve"> infinito mar, su bondad.</w:t>
      </w:r>
    </w:p>
    <w:p w:rsidR="0034542F" w:rsidRPr="005F39BA" w:rsidRDefault="0034542F" w:rsidP="0034542F">
      <w:pPr>
        <w:spacing w:after="0" w:line="240" w:lineRule="auto"/>
        <w:rPr>
          <w:sz w:val="24"/>
          <w:szCs w:val="24"/>
        </w:rPr>
      </w:pPr>
      <w:r w:rsidRPr="005F39BA">
        <w:rPr>
          <w:sz w:val="24"/>
          <w:szCs w:val="24"/>
        </w:rPr>
        <w:t>Rejuvenece mi fe,</w:t>
      </w:r>
    </w:p>
    <w:p w:rsidR="0034542F" w:rsidRPr="005F39BA" w:rsidRDefault="0034542F" w:rsidP="0034542F">
      <w:pPr>
        <w:spacing w:after="0" w:line="240" w:lineRule="auto"/>
        <w:rPr>
          <w:sz w:val="24"/>
          <w:szCs w:val="24"/>
        </w:rPr>
      </w:pPr>
      <w:proofErr w:type="gramStart"/>
      <w:r w:rsidRPr="005F39BA">
        <w:rPr>
          <w:sz w:val="24"/>
          <w:szCs w:val="24"/>
        </w:rPr>
        <w:t>y</w:t>
      </w:r>
      <w:proofErr w:type="gramEnd"/>
      <w:r w:rsidRPr="005F39BA">
        <w:rPr>
          <w:sz w:val="24"/>
          <w:szCs w:val="24"/>
        </w:rPr>
        <w:t xml:space="preserve"> me reconozco “uno más”,</w:t>
      </w:r>
    </w:p>
    <w:p w:rsidR="0034542F" w:rsidRPr="005F39BA" w:rsidRDefault="0034542F" w:rsidP="0034542F">
      <w:pPr>
        <w:spacing w:after="0" w:line="240" w:lineRule="auto"/>
        <w:rPr>
          <w:sz w:val="24"/>
          <w:szCs w:val="24"/>
        </w:rPr>
      </w:pPr>
      <w:proofErr w:type="gramStart"/>
      <w:r w:rsidRPr="005F39BA">
        <w:rPr>
          <w:sz w:val="24"/>
          <w:szCs w:val="24"/>
        </w:rPr>
        <w:t>soy</w:t>
      </w:r>
      <w:proofErr w:type="gramEnd"/>
      <w:r w:rsidRPr="005F39BA">
        <w:rPr>
          <w:sz w:val="24"/>
          <w:szCs w:val="24"/>
        </w:rPr>
        <w:t xml:space="preserve"> también un hijo que Dios quiso amar.</w:t>
      </w:r>
    </w:p>
    <w:p w:rsidR="0034542F" w:rsidRPr="005F39BA" w:rsidRDefault="0034542F" w:rsidP="0034542F">
      <w:pPr>
        <w:spacing w:after="0" w:line="240" w:lineRule="auto"/>
        <w:rPr>
          <w:sz w:val="24"/>
          <w:szCs w:val="24"/>
        </w:rPr>
      </w:pPr>
    </w:p>
    <w:p w:rsidR="0034542F" w:rsidRPr="005F39BA" w:rsidRDefault="0034542F" w:rsidP="0034542F">
      <w:pPr>
        <w:spacing w:after="0" w:line="240" w:lineRule="auto"/>
        <w:rPr>
          <w:sz w:val="24"/>
          <w:szCs w:val="24"/>
        </w:rPr>
      </w:pPr>
      <w:r w:rsidRPr="005F39BA">
        <w:rPr>
          <w:sz w:val="24"/>
          <w:szCs w:val="24"/>
        </w:rPr>
        <w:t>Y también yo quiero cuidar</w:t>
      </w:r>
    </w:p>
    <w:p w:rsidR="0034542F" w:rsidRPr="005F39BA" w:rsidRDefault="0034542F" w:rsidP="0034542F">
      <w:pPr>
        <w:spacing w:after="0" w:line="240" w:lineRule="auto"/>
        <w:rPr>
          <w:sz w:val="24"/>
          <w:szCs w:val="24"/>
        </w:rPr>
      </w:pPr>
      <w:proofErr w:type="gramStart"/>
      <w:r w:rsidRPr="005F39BA">
        <w:rPr>
          <w:sz w:val="24"/>
          <w:szCs w:val="24"/>
        </w:rPr>
        <w:t>los</w:t>
      </w:r>
      <w:proofErr w:type="gramEnd"/>
      <w:r w:rsidRPr="005F39BA">
        <w:rPr>
          <w:sz w:val="24"/>
          <w:szCs w:val="24"/>
        </w:rPr>
        <w:t xml:space="preserve"> hijos que Dios nos confió</w:t>
      </w:r>
    </w:p>
    <w:p w:rsidR="0034542F" w:rsidRPr="005F39BA" w:rsidRDefault="0034542F" w:rsidP="0034542F">
      <w:pPr>
        <w:spacing w:after="0" w:line="240" w:lineRule="auto"/>
        <w:rPr>
          <w:sz w:val="24"/>
          <w:szCs w:val="24"/>
        </w:rPr>
      </w:pPr>
      <w:proofErr w:type="gramStart"/>
      <w:r w:rsidRPr="005F39BA">
        <w:rPr>
          <w:sz w:val="24"/>
          <w:szCs w:val="24"/>
        </w:rPr>
        <w:t>y</w:t>
      </w:r>
      <w:proofErr w:type="gramEnd"/>
      <w:r w:rsidRPr="005F39BA">
        <w:rPr>
          <w:sz w:val="24"/>
          <w:szCs w:val="24"/>
        </w:rPr>
        <w:t xml:space="preserve"> en mi vida así prolongar</w:t>
      </w:r>
    </w:p>
    <w:p w:rsidR="0034542F" w:rsidRPr="005F39BA" w:rsidRDefault="0034542F" w:rsidP="0034542F">
      <w:pPr>
        <w:spacing w:after="0" w:line="240" w:lineRule="auto"/>
        <w:rPr>
          <w:sz w:val="24"/>
          <w:szCs w:val="24"/>
        </w:rPr>
      </w:pPr>
      <w:proofErr w:type="gramStart"/>
      <w:r w:rsidRPr="005F39BA">
        <w:rPr>
          <w:sz w:val="24"/>
          <w:szCs w:val="24"/>
        </w:rPr>
        <w:t>su</w:t>
      </w:r>
      <w:proofErr w:type="gramEnd"/>
      <w:r w:rsidRPr="005F39BA">
        <w:rPr>
          <w:sz w:val="24"/>
          <w:szCs w:val="24"/>
        </w:rPr>
        <w:t xml:space="preserve"> ternura y predilección.</w:t>
      </w:r>
    </w:p>
    <w:p w:rsidR="0034542F" w:rsidRPr="005F39BA" w:rsidRDefault="0034542F" w:rsidP="0034542F">
      <w:pPr>
        <w:spacing w:after="0" w:line="240" w:lineRule="auto"/>
        <w:rPr>
          <w:sz w:val="24"/>
          <w:szCs w:val="24"/>
        </w:rPr>
      </w:pPr>
      <w:r w:rsidRPr="005F39BA">
        <w:rPr>
          <w:sz w:val="24"/>
          <w:szCs w:val="24"/>
        </w:rPr>
        <w:t>Junto a cada joven, tú y yo,</w:t>
      </w:r>
    </w:p>
    <w:p w:rsidR="0034542F" w:rsidRPr="005F39BA" w:rsidRDefault="0034542F" w:rsidP="0034542F">
      <w:pPr>
        <w:spacing w:after="0" w:line="240" w:lineRule="auto"/>
        <w:rPr>
          <w:sz w:val="24"/>
          <w:szCs w:val="24"/>
        </w:rPr>
      </w:pPr>
      <w:proofErr w:type="gramStart"/>
      <w:r w:rsidRPr="005F39BA">
        <w:rPr>
          <w:sz w:val="24"/>
          <w:szCs w:val="24"/>
        </w:rPr>
        <w:lastRenderedPageBreak/>
        <w:t>su</w:t>
      </w:r>
      <w:proofErr w:type="gramEnd"/>
      <w:r w:rsidRPr="005F39BA">
        <w:rPr>
          <w:sz w:val="24"/>
          <w:szCs w:val="24"/>
        </w:rPr>
        <w:t xml:space="preserve"> sagrada vida defender </w:t>
      </w:r>
    </w:p>
    <w:p w:rsidR="0034542F" w:rsidRPr="005F39BA" w:rsidRDefault="0034542F" w:rsidP="0034542F">
      <w:pPr>
        <w:spacing w:after="0" w:line="240" w:lineRule="auto"/>
        <w:rPr>
          <w:sz w:val="24"/>
          <w:szCs w:val="24"/>
        </w:rPr>
      </w:pPr>
      <w:proofErr w:type="gramStart"/>
      <w:r w:rsidRPr="005F39BA">
        <w:rPr>
          <w:sz w:val="24"/>
          <w:szCs w:val="24"/>
        </w:rPr>
        <w:t>su</w:t>
      </w:r>
      <w:proofErr w:type="gramEnd"/>
      <w:r w:rsidRPr="005F39BA">
        <w:rPr>
          <w:sz w:val="24"/>
          <w:szCs w:val="24"/>
        </w:rPr>
        <w:t xml:space="preserve"> sagrada vida hacer florecer</w:t>
      </w:r>
    </w:p>
    <w:p w:rsidR="0034542F" w:rsidRPr="005F39BA" w:rsidRDefault="0034542F" w:rsidP="0034542F">
      <w:pPr>
        <w:spacing w:after="0" w:line="240" w:lineRule="auto"/>
        <w:rPr>
          <w:sz w:val="24"/>
          <w:szCs w:val="24"/>
        </w:rPr>
      </w:pPr>
    </w:p>
    <w:p w:rsidR="0034542F" w:rsidRPr="005F39BA" w:rsidRDefault="00A302F5" w:rsidP="0034542F">
      <w:pPr>
        <w:spacing w:after="0" w:line="240" w:lineRule="auto"/>
        <w:rPr>
          <w:sz w:val="24"/>
          <w:szCs w:val="24"/>
        </w:rPr>
      </w:pPr>
      <w:r>
        <w:rPr>
          <w:noProof/>
          <w:sz w:val="24"/>
          <w:szCs w:val="24"/>
          <w:lang w:val="es-ES" w:eastAsia="es-ES"/>
        </w:rPr>
        <w:drawing>
          <wp:inline distT="0" distB="0" distL="0" distR="0">
            <wp:extent cx="2371725" cy="1876425"/>
            <wp:effectExtent l="19050" t="0" r="9525" b="0"/>
            <wp:docPr id="6" name="Imagen 57" descr="http://t0.gstatic.com/images?q=tbn:VG2QiRBfx1IS6M:http://blogs.21rs.es/kamiano/files/2009/05/ninos-cantando-bn.jpg">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7" descr="http://t0.gstatic.com/images?q=tbn:VG2QiRBfx1IS6M:http://blogs.21rs.es/kamiano/files/2009/05/ninos-cantando-bn.jpg"/>
                    <pic:cNvPicPr>
                      <a:picLocks noChangeAspect="1" noChangeArrowheads="1"/>
                    </pic:cNvPicPr>
                  </pic:nvPicPr>
                  <pic:blipFill>
                    <a:blip r:embed="rId42" cstate="screen"/>
                    <a:srcRect/>
                    <a:stretch>
                      <a:fillRect/>
                    </a:stretch>
                  </pic:blipFill>
                  <pic:spPr bwMode="auto">
                    <a:xfrm>
                      <a:off x="0" y="0"/>
                      <a:ext cx="2371725" cy="1876425"/>
                    </a:xfrm>
                    <a:prstGeom prst="rect">
                      <a:avLst/>
                    </a:prstGeom>
                    <a:noFill/>
                    <a:ln w="9525">
                      <a:noFill/>
                      <a:miter lim="800000"/>
                      <a:headEnd/>
                      <a:tailEnd/>
                    </a:ln>
                  </pic:spPr>
                </pic:pic>
              </a:graphicData>
            </a:graphic>
          </wp:inline>
        </w:drawing>
      </w:r>
    </w:p>
    <w:p w:rsidR="0034542F" w:rsidRPr="0026562C" w:rsidRDefault="0034542F" w:rsidP="0034542F">
      <w:pPr>
        <w:autoSpaceDE w:val="0"/>
        <w:autoSpaceDN w:val="0"/>
        <w:adjustRightInd w:val="0"/>
        <w:spacing w:after="0" w:line="240" w:lineRule="auto"/>
        <w:jc w:val="both"/>
        <w:rPr>
          <w:rFonts w:cs="TSMapaLigera"/>
          <w:sz w:val="24"/>
          <w:szCs w:val="24"/>
          <w:lang w:eastAsia="es-CL"/>
        </w:rPr>
      </w:pPr>
    </w:p>
    <w:p w:rsidR="0034542F" w:rsidRPr="008D14A4" w:rsidRDefault="0034542F" w:rsidP="0034542F">
      <w:pPr>
        <w:rPr>
          <w:b/>
          <w:sz w:val="28"/>
          <w:szCs w:val="28"/>
          <w:u w:val="single"/>
          <w:lang w:val="es-ES"/>
        </w:rPr>
      </w:pPr>
      <w:r w:rsidRPr="008D14A4">
        <w:rPr>
          <w:b/>
          <w:sz w:val="28"/>
          <w:szCs w:val="28"/>
          <w:u w:val="single"/>
          <w:lang w:val="es-ES"/>
        </w:rPr>
        <w:t>REPERTORIO DE JUEGOS</w:t>
      </w:r>
      <w:r>
        <w:rPr>
          <w:rStyle w:val="Refdenotaalpie"/>
          <w:b/>
          <w:sz w:val="28"/>
          <w:szCs w:val="28"/>
          <w:u w:val="single"/>
          <w:lang w:val="es-ES"/>
        </w:rPr>
        <w:footnoteReference w:id="27"/>
      </w:r>
    </w:p>
    <w:p w:rsidR="0034542F" w:rsidRDefault="0034542F" w:rsidP="0034542F">
      <w:pPr>
        <w:spacing w:after="0" w:line="240" w:lineRule="auto"/>
        <w:rPr>
          <w:b/>
          <w:sz w:val="24"/>
          <w:szCs w:val="24"/>
          <w:u w:val="single"/>
        </w:rPr>
      </w:pPr>
      <w:r w:rsidRPr="00CF7DE3">
        <w:rPr>
          <w:b/>
          <w:sz w:val="24"/>
          <w:szCs w:val="24"/>
          <w:u w:val="single"/>
        </w:rPr>
        <w:t>JUEGOS DE INTERIOR</w:t>
      </w:r>
    </w:p>
    <w:p w:rsidR="0034542F" w:rsidRDefault="0034542F" w:rsidP="0034542F">
      <w:pPr>
        <w:spacing w:after="0" w:line="240" w:lineRule="auto"/>
        <w:rPr>
          <w:b/>
          <w:sz w:val="24"/>
          <w:szCs w:val="24"/>
          <w:u w:val="single"/>
        </w:rPr>
      </w:pPr>
    </w:p>
    <w:p w:rsidR="0034542F" w:rsidRDefault="0034542F" w:rsidP="00EE7DBF">
      <w:pPr>
        <w:numPr>
          <w:ilvl w:val="0"/>
          <w:numId w:val="58"/>
        </w:numPr>
        <w:spacing w:after="0" w:line="240" w:lineRule="auto"/>
        <w:rPr>
          <w:b/>
          <w:sz w:val="24"/>
          <w:szCs w:val="24"/>
          <w:u w:val="single"/>
        </w:rPr>
      </w:pPr>
      <w:r>
        <w:rPr>
          <w:b/>
          <w:sz w:val="24"/>
          <w:szCs w:val="24"/>
          <w:u w:val="single"/>
        </w:rPr>
        <w:t>El Asesino.</w:t>
      </w:r>
    </w:p>
    <w:p w:rsidR="0034542F" w:rsidRDefault="0034542F" w:rsidP="0034542F">
      <w:pPr>
        <w:spacing w:after="0" w:line="240" w:lineRule="auto"/>
        <w:rPr>
          <w:sz w:val="24"/>
          <w:szCs w:val="24"/>
        </w:rPr>
      </w:pPr>
    </w:p>
    <w:p w:rsidR="0034542F" w:rsidRDefault="0034542F" w:rsidP="0034542F">
      <w:pPr>
        <w:spacing w:after="0" w:line="240" w:lineRule="auto"/>
        <w:rPr>
          <w:sz w:val="24"/>
          <w:szCs w:val="24"/>
        </w:rPr>
      </w:pPr>
      <w:r>
        <w:rPr>
          <w:sz w:val="24"/>
          <w:szCs w:val="24"/>
        </w:rPr>
        <w:t>Edad: a partir de los 6 años.</w:t>
      </w:r>
    </w:p>
    <w:p w:rsidR="0034542F" w:rsidRDefault="0034542F" w:rsidP="0034542F">
      <w:pPr>
        <w:spacing w:after="0" w:line="240" w:lineRule="auto"/>
        <w:rPr>
          <w:sz w:val="24"/>
          <w:szCs w:val="24"/>
        </w:rPr>
      </w:pPr>
      <w:r>
        <w:rPr>
          <w:sz w:val="24"/>
          <w:szCs w:val="24"/>
        </w:rPr>
        <w:t>Participantes: desde 6 jugadores.</w:t>
      </w:r>
    </w:p>
    <w:p w:rsidR="0034542F" w:rsidRDefault="0034542F" w:rsidP="0034542F">
      <w:pPr>
        <w:spacing w:after="0" w:line="240" w:lineRule="auto"/>
        <w:rPr>
          <w:sz w:val="24"/>
          <w:szCs w:val="24"/>
        </w:rPr>
      </w:pPr>
      <w:r>
        <w:rPr>
          <w:sz w:val="24"/>
          <w:szCs w:val="24"/>
        </w:rPr>
        <w:t>Materiales: papelitos para elegir al asesino.</w:t>
      </w:r>
    </w:p>
    <w:p w:rsidR="0034542F" w:rsidRDefault="0034542F" w:rsidP="0034542F">
      <w:pPr>
        <w:spacing w:after="0" w:line="240" w:lineRule="auto"/>
        <w:rPr>
          <w:sz w:val="24"/>
          <w:szCs w:val="24"/>
        </w:rPr>
      </w:pPr>
    </w:p>
    <w:p w:rsidR="0034542F" w:rsidRPr="00D924E0" w:rsidRDefault="0034542F" w:rsidP="0034542F">
      <w:pPr>
        <w:spacing w:after="0" w:line="240" w:lineRule="auto"/>
        <w:jc w:val="both"/>
        <w:rPr>
          <w:sz w:val="24"/>
          <w:szCs w:val="24"/>
        </w:rPr>
      </w:pPr>
      <w:r>
        <w:rPr>
          <w:sz w:val="24"/>
          <w:szCs w:val="24"/>
        </w:rPr>
        <w:t xml:space="preserve">Todos los jugadores se sientan en el suelo formando un círculo. Preparan unos papelitos para ver quién será el asesino. Tiene haber la misma cantidad de papelitos que de jugadores. En uno de ellos se escribe la palabra “ASESINO” y los demás se dejan en blanco. Cada jugador elige un papel y lo mira sin decir nada. Al jugador que le ha tocado hacer de asesino debe matar a los demás con un guiño de ojo, con mucho disimulo para que no lo descubran. Cuando alguien nota que le han guiñado el ojo, dice: “¡MUERTO!” y </w:t>
      </w:r>
      <w:r>
        <w:rPr>
          <w:sz w:val="24"/>
          <w:szCs w:val="24"/>
        </w:rPr>
        <w:tab/>
        <w:t xml:space="preserve">queda eliminado. Los demás jugadores deben intentar descubrir quien es el asesino. Si alguien lo sabe dice su nombre, pero debe estar bien seguro </w:t>
      </w:r>
      <w:r>
        <w:rPr>
          <w:sz w:val="24"/>
          <w:szCs w:val="24"/>
        </w:rPr>
        <w:lastRenderedPageBreak/>
        <w:t>porque si se equivoca estará muerto. Si acierta gana y se comienza de nuevo el juego con otro asesino.</w:t>
      </w:r>
    </w:p>
    <w:p w:rsidR="0034542F" w:rsidRDefault="0034542F" w:rsidP="0034542F">
      <w:pPr>
        <w:spacing w:after="0" w:line="240" w:lineRule="auto"/>
        <w:ind w:left="360"/>
        <w:jc w:val="both"/>
        <w:rPr>
          <w:b/>
          <w:sz w:val="24"/>
          <w:szCs w:val="24"/>
          <w:u w:val="single"/>
        </w:rPr>
      </w:pPr>
    </w:p>
    <w:p w:rsidR="0034542F" w:rsidRDefault="0034542F" w:rsidP="00EE7DBF">
      <w:pPr>
        <w:numPr>
          <w:ilvl w:val="0"/>
          <w:numId w:val="58"/>
        </w:numPr>
        <w:spacing w:after="0" w:line="240" w:lineRule="auto"/>
        <w:jc w:val="both"/>
        <w:rPr>
          <w:b/>
          <w:sz w:val="24"/>
          <w:szCs w:val="24"/>
          <w:u w:val="single"/>
        </w:rPr>
      </w:pPr>
      <w:r w:rsidRPr="0016557F">
        <w:rPr>
          <w:b/>
          <w:sz w:val="24"/>
          <w:szCs w:val="24"/>
          <w:u w:val="single"/>
        </w:rPr>
        <w:t>Las Películas.</w:t>
      </w:r>
    </w:p>
    <w:p w:rsidR="0034542F" w:rsidRDefault="0034542F" w:rsidP="0034542F">
      <w:pPr>
        <w:spacing w:after="0" w:line="240" w:lineRule="auto"/>
        <w:jc w:val="both"/>
        <w:rPr>
          <w:b/>
          <w:sz w:val="24"/>
          <w:szCs w:val="24"/>
          <w:u w:val="single"/>
        </w:rPr>
      </w:pPr>
    </w:p>
    <w:p w:rsidR="0034542F" w:rsidRDefault="0034542F" w:rsidP="0034542F">
      <w:pPr>
        <w:spacing w:after="0" w:line="240" w:lineRule="auto"/>
        <w:jc w:val="both"/>
        <w:rPr>
          <w:sz w:val="24"/>
          <w:szCs w:val="24"/>
        </w:rPr>
      </w:pPr>
      <w:r>
        <w:rPr>
          <w:sz w:val="24"/>
          <w:szCs w:val="24"/>
        </w:rPr>
        <w:t>Edad: a partir de los 8 años.</w:t>
      </w:r>
    </w:p>
    <w:p w:rsidR="0034542F" w:rsidRDefault="0034542F" w:rsidP="0034542F">
      <w:pPr>
        <w:spacing w:after="0" w:line="240" w:lineRule="auto"/>
        <w:jc w:val="both"/>
        <w:rPr>
          <w:sz w:val="24"/>
          <w:szCs w:val="24"/>
        </w:rPr>
      </w:pPr>
      <w:r>
        <w:rPr>
          <w:sz w:val="24"/>
          <w:szCs w:val="24"/>
        </w:rPr>
        <w:t>Participantes: desde 4 jugadores.</w:t>
      </w:r>
    </w:p>
    <w:p w:rsidR="0034542F" w:rsidRDefault="0034542F" w:rsidP="0034542F">
      <w:pPr>
        <w:spacing w:after="0" w:line="240" w:lineRule="auto"/>
        <w:jc w:val="both"/>
        <w:rPr>
          <w:sz w:val="24"/>
          <w:szCs w:val="24"/>
        </w:rPr>
      </w:pPr>
      <w:r>
        <w:rPr>
          <w:sz w:val="24"/>
          <w:szCs w:val="24"/>
        </w:rPr>
        <w:t>Materiales: nada.</w:t>
      </w:r>
    </w:p>
    <w:p w:rsidR="0034542F" w:rsidRDefault="0034542F" w:rsidP="0034542F">
      <w:pPr>
        <w:spacing w:after="0" w:line="240" w:lineRule="auto"/>
        <w:jc w:val="both"/>
        <w:rPr>
          <w:sz w:val="24"/>
          <w:szCs w:val="24"/>
        </w:rPr>
      </w:pPr>
    </w:p>
    <w:p w:rsidR="0034542F" w:rsidRDefault="0034542F" w:rsidP="0034542F">
      <w:pPr>
        <w:spacing w:after="0" w:line="240" w:lineRule="auto"/>
        <w:jc w:val="both"/>
        <w:rPr>
          <w:sz w:val="24"/>
          <w:szCs w:val="24"/>
        </w:rPr>
      </w:pPr>
      <w:r>
        <w:rPr>
          <w:sz w:val="24"/>
          <w:szCs w:val="24"/>
        </w:rPr>
        <w:t>Un jugador elige mentalmente el título de una película y se coloca delante de los demás. Mediante gestos debe representar el título o las escenas principales de la película seleccionada. Los demás, por turno, van diciendo la película que creen que es. Quien la adivina elige una nueva película para que los demás la adivinen.</w:t>
      </w:r>
    </w:p>
    <w:p w:rsidR="0034542F" w:rsidRDefault="0034542F" w:rsidP="0034542F">
      <w:pPr>
        <w:spacing w:after="0" w:line="240" w:lineRule="auto"/>
        <w:jc w:val="both"/>
        <w:rPr>
          <w:sz w:val="24"/>
          <w:szCs w:val="24"/>
        </w:rPr>
      </w:pPr>
      <w:r>
        <w:rPr>
          <w:sz w:val="24"/>
          <w:szCs w:val="24"/>
        </w:rPr>
        <w:t>Se puede hacer también por equipos.</w:t>
      </w:r>
    </w:p>
    <w:p w:rsidR="0034542F" w:rsidRDefault="0034542F" w:rsidP="0034542F">
      <w:pPr>
        <w:spacing w:after="0" w:line="240" w:lineRule="auto"/>
        <w:ind w:left="360"/>
        <w:jc w:val="both"/>
        <w:rPr>
          <w:b/>
          <w:sz w:val="24"/>
          <w:szCs w:val="24"/>
          <w:u w:val="single"/>
        </w:rPr>
      </w:pPr>
    </w:p>
    <w:p w:rsidR="0034542F" w:rsidRPr="00115BBC" w:rsidRDefault="0034542F" w:rsidP="00EE7DBF">
      <w:pPr>
        <w:numPr>
          <w:ilvl w:val="0"/>
          <w:numId w:val="58"/>
        </w:numPr>
        <w:spacing w:after="0" w:line="240" w:lineRule="auto"/>
        <w:jc w:val="both"/>
        <w:rPr>
          <w:b/>
          <w:sz w:val="24"/>
          <w:szCs w:val="24"/>
          <w:u w:val="single"/>
        </w:rPr>
      </w:pPr>
      <w:r w:rsidRPr="00115BBC">
        <w:rPr>
          <w:b/>
          <w:sz w:val="24"/>
          <w:szCs w:val="24"/>
          <w:u w:val="single"/>
        </w:rPr>
        <w:t>El Teléfono.</w:t>
      </w:r>
    </w:p>
    <w:p w:rsidR="0034542F" w:rsidRDefault="0034542F" w:rsidP="0034542F">
      <w:pPr>
        <w:spacing w:after="0" w:line="240" w:lineRule="auto"/>
        <w:jc w:val="both"/>
        <w:rPr>
          <w:sz w:val="24"/>
          <w:szCs w:val="24"/>
        </w:rPr>
      </w:pPr>
    </w:p>
    <w:p w:rsidR="0034542F" w:rsidRDefault="0034542F" w:rsidP="0034542F">
      <w:pPr>
        <w:spacing w:after="0" w:line="240" w:lineRule="auto"/>
        <w:jc w:val="both"/>
        <w:rPr>
          <w:sz w:val="24"/>
          <w:szCs w:val="24"/>
        </w:rPr>
      </w:pPr>
      <w:r>
        <w:rPr>
          <w:sz w:val="24"/>
          <w:szCs w:val="24"/>
        </w:rPr>
        <w:t>Edad: a partir de los 8 años.</w:t>
      </w:r>
    </w:p>
    <w:p w:rsidR="0034542F" w:rsidRDefault="0034542F" w:rsidP="0034542F">
      <w:pPr>
        <w:spacing w:after="0" w:line="240" w:lineRule="auto"/>
        <w:jc w:val="both"/>
        <w:rPr>
          <w:sz w:val="24"/>
          <w:szCs w:val="24"/>
        </w:rPr>
      </w:pPr>
      <w:r>
        <w:rPr>
          <w:sz w:val="24"/>
          <w:szCs w:val="24"/>
        </w:rPr>
        <w:t>Participantes: desde 6 jugadores.</w:t>
      </w:r>
    </w:p>
    <w:p w:rsidR="0034542F" w:rsidRDefault="0034542F" w:rsidP="0034542F">
      <w:pPr>
        <w:spacing w:after="0" w:line="240" w:lineRule="auto"/>
        <w:jc w:val="both"/>
        <w:rPr>
          <w:sz w:val="24"/>
          <w:szCs w:val="24"/>
        </w:rPr>
      </w:pPr>
      <w:r>
        <w:rPr>
          <w:sz w:val="24"/>
          <w:szCs w:val="24"/>
        </w:rPr>
        <w:t>Materiales: nada.</w:t>
      </w:r>
    </w:p>
    <w:p w:rsidR="0034542F" w:rsidRDefault="0034542F" w:rsidP="0034542F">
      <w:pPr>
        <w:spacing w:after="0" w:line="240" w:lineRule="auto"/>
        <w:jc w:val="both"/>
        <w:rPr>
          <w:sz w:val="24"/>
          <w:szCs w:val="24"/>
        </w:rPr>
      </w:pPr>
    </w:p>
    <w:p w:rsidR="0034542F" w:rsidRDefault="0034542F" w:rsidP="0034542F">
      <w:pPr>
        <w:spacing w:after="0" w:line="240" w:lineRule="auto"/>
        <w:jc w:val="both"/>
        <w:rPr>
          <w:sz w:val="24"/>
          <w:szCs w:val="24"/>
        </w:rPr>
      </w:pPr>
      <w:r>
        <w:rPr>
          <w:sz w:val="24"/>
          <w:szCs w:val="24"/>
        </w:rPr>
        <w:t>Todos los jugadores se sientan en círculo. El primer jugador susurra muy rápidamente al oído del compañero de la derecha una frase. El segundo jugador debe repetir la frase, o lo que haya entendido de ella, al siguiente y así sucesivamente. Cuando todos han escuchado la frase, el último jugador la dice en voz alta. La sorpresa será cuando el primer jugador diga la verdadera: lo divertido es que sea muy diferente.</w:t>
      </w:r>
    </w:p>
    <w:p w:rsidR="0034542F" w:rsidRDefault="0034542F" w:rsidP="0034542F">
      <w:pPr>
        <w:spacing w:after="0" w:line="240" w:lineRule="auto"/>
        <w:jc w:val="both"/>
        <w:rPr>
          <w:sz w:val="24"/>
          <w:szCs w:val="24"/>
        </w:rPr>
      </w:pPr>
    </w:p>
    <w:p w:rsidR="0034542F" w:rsidRDefault="0034542F" w:rsidP="00EE7DBF">
      <w:pPr>
        <w:numPr>
          <w:ilvl w:val="0"/>
          <w:numId w:val="58"/>
        </w:numPr>
        <w:spacing w:after="0" w:line="240" w:lineRule="auto"/>
        <w:jc w:val="both"/>
        <w:rPr>
          <w:b/>
          <w:sz w:val="24"/>
          <w:szCs w:val="24"/>
          <w:u w:val="single"/>
        </w:rPr>
      </w:pPr>
      <w:r w:rsidRPr="00D924E0">
        <w:rPr>
          <w:b/>
          <w:sz w:val="24"/>
          <w:szCs w:val="24"/>
          <w:u w:val="single"/>
        </w:rPr>
        <w:t>No Se Puede Decir.</w:t>
      </w:r>
    </w:p>
    <w:p w:rsidR="0034542F" w:rsidRDefault="0034542F" w:rsidP="0034542F">
      <w:pPr>
        <w:spacing w:after="0" w:line="240" w:lineRule="auto"/>
        <w:jc w:val="both"/>
        <w:rPr>
          <w:b/>
          <w:sz w:val="24"/>
          <w:szCs w:val="24"/>
          <w:u w:val="single"/>
        </w:rPr>
      </w:pPr>
    </w:p>
    <w:p w:rsidR="0034542F" w:rsidRDefault="0034542F" w:rsidP="0034542F">
      <w:pPr>
        <w:spacing w:after="0" w:line="240" w:lineRule="auto"/>
        <w:jc w:val="both"/>
        <w:rPr>
          <w:sz w:val="24"/>
          <w:szCs w:val="24"/>
        </w:rPr>
      </w:pPr>
      <w:r>
        <w:rPr>
          <w:sz w:val="24"/>
          <w:szCs w:val="24"/>
        </w:rPr>
        <w:t>Edad: a partir de los 8 años.</w:t>
      </w:r>
    </w:p>
    <w:p w:rsidR="0034542F" w:rsidRDefault="0034542F" w:rsidP="0034542F">
      <w:pPr>
        <w:spacing w:after="0" w:line="240" w:lineRule="auto"/>
        <w:jc w:val="both"/>
        <w:rPr>
          <w:sz w:val="24"/>
          <w:szCs w:val="24"/>
        </w:rPr>
      </w:pPr>
      <w:r>
        <w:rPr>
          <w:sz w:val="24"/>
          <w:szCs w:val="24"/>
        </w:rPr>
        <w:t>Participantes: desde 4 jugadores.</w:t>
      </w:r>
    </w:p>
    <w:p w:rsidR="0034542F" w:rsidRDefault="0034542F" w:rsidP="0034542F">
      <w:pPr>
        <w:spacing w:after="0" w:line="240" w:lineRule="auto"/>
        <w:jc w:val="both"/>
        <w:rPr>
          <w:sz w:val="24"/>
          <w:szCs w:val="24"/>
        </w:rPr>
      </w:pPr>
      <w:r>
        <w:rPr>
          <w:sz w:val="24"/>
          <w:szCs w:val="24"/>
        </w:rPr>
        <w:t>Materiales: papel, lápiz y reloj.</w:t>
      </w:r>
    </w:p>
    <w:p w:rsidR="0034542F" w:rsidRDefault="0034542F" w:rsidP="0034542F">
      <w:pPr>
        <w:spacing w:after="0" w:line="240" w:lineRule="auto"/>
        <w:jc w:val="both"/>
        <w:rPr>
          <w:sz w:val="24"/>
          <w:szCs w:val="24"/>
        </w:rPr>
      </w:pPr>
    </w:p>
    <w:p w:rsidR="0034542F" w:rsidRDefault="0034542F" w:rsidP="0034542F">
      <w:pPr>
        <w:spacing w:after="0" w:line="240" w:lineRule="auto"/>
        <w:jc w:val="both"/>
        <w:rPr>
          <w:sz w:val="24"/>
          <w:szCs w:val="24"/>
        </w:rPr>
      </w:pPr>
      <w:r>
        <w:rPr>
          <w:sz w:val="24"/>
          <w:szCs w:val="24"/>
        </w:rPr>
        <w:lastRenderedPageBreak/>
        <w:t>Se forman dos equipos. Uno de ellos anota en un papel una palabra y tres palabras prohibidas de decir. Un jugador del otro equipo lee la palabra y le explica con palabras a sus compañeros para que adivinen. No puede decir las palabras prohibidas. Por ejemplo: si la palabra es granja, las prohibidas son animales, vaca, casa. Los del otro equipo toman el tiempo y la cumplirse dos minutos si no la han adivinado obtienen 0 puntos, si la adivinan obtienen 1 punto. Luego es el turno del otro equipo. Gana el que logre más puntos.</w:t>
      </w:r>
    </w:p>
    <w:p w:rsidR="0034542F" w:rsidRDefault="0034542F" w:rsidP="0034542F">
      <w:pPr>
        <w:spacing w:after="0" w:line="240" w:lineRule="auto"/>
        <w:jc w:val="both"/>
        <w:rPr>
          <w:sz w:val="24"/>
          <w:szCs w:val="24"/>
        </w:rPr>
      </w:pPr>
    </w:p>
    <w:p w:rsidR="0034542F" w:rsidRPr="00160A0E" w:rsidRDefault="0034542F" w:rsidP="00EE7DBF">
      <w:pPr>
        <w:numPr>
          <w:ilvl w:val="0"/>
          <w:numId w:val="58"/>
        </w:numPr>
        <w:spacing w:after="0" w:line="240" w:lineRule="auto"/>
        <w:jc w:val="both"/>
        <w:rPr>
          <w:b/>
          <w:sz w:val="24"/>
          <w:szCs w:val="24"/>
          <w:u w:val="single"/>
        </w:rPr>
      </w:pPr>
      <w:r w:rsidRPr="00160A0E">
        <w:rPr>
          <w:b/>
          <w:sz w:val="24"/>
          <w:szCs w:val="24"/>
          <w:u w:val="single"/>
        </w:rPr>
        <w:t>¿Quién es el Jefe?</w:t>
      </w:r>
    </w:p>
    <w:p w:rsidR="0034542F" w:rsidRDefault="0034542F" w:rsidP="0034542F">
      <w:pPr>
        <w:spacing w:after="0" w:line="240" w:lineRule="auto"/>
        <w:jc w:val="both"/>
        <w:rPr>
          <w:sz w:val="24"/>
          <w:szCs w:val="24"/>
        </w:rPr>
      </w:pPr>
    </w:p>
    <w:p w:rsidR="0034542F" w:rsidRDefault="0034542F" w:rsidP="0034542F">
      <w:pPr>
        <w:spacing w:after="0" w:line="240" w:lineRule="auto"/>
        <w:jc w:val="both"/>
        <w:rPr>
          <w:sz w:val="24"/>
          <w:szCs w:val="24"/>
        </w:rPr>
      </w:pPr>
      <w:r>
        <w:rPr>
          <w:sz w:val="24"/>
          <w:szCs w:val="24"/>
        </w:rPr>
        <w:t>Edad: a partir de los 6 años.</w:t>
      </w:r>
    </w:p>
    <w:p w:rsidR="0034542F" w:rsidRDefault="0034542F" w:rsidP="0034542F">
      <w:pPr>
        <w:spacing w:after="0" w:line="240" w:lineRule="auto"/>
        <w:jc w:val="both"/>
        <w:rPr>
          <w:sz w:val="24"/>
          <w:szCs w:val="24"/>
        </w:rPr>
      </w:pPr>
      <w:r>
        <w:rPr>
          <w:sz w:val="24"/>
          <w:szCs w:val="24"/>
        </w:rPr>
        <w:t>Participantes: desde 6 jugadores.</w:t>
      </w:r>
    </w:p>
    <w:p w:rsidR="0034542F" w:rsidRDefault="0034542F" w:rsidP="0034542F">
      <w:pPr>
        <w:spacing w:after="0" w:line="240" w:lineRule="auto"/>
        <w:jc w:val="both"/>
        <w:rPr>
          <w:sz w:val="24"/>
          <w:szCs w:val="24"/>
        </w:rPr>
      </w:pPr>
      <w:r>
        <w:rPr>
          <w:sz w:val="24"/>
          <w:szCs w:val="24"/>
        </w:rPr>
        <w:t>Materiales: nada.</w:t>
      </w:r>
    </w:p>
    <w:p w:rsidR="000F1D8F" w:rsidRDefault="000F1D8F" w:rsidP="0034542F">
      <w:pPr>
        <w:spacing w:after="0" w:line="240" w:lineRule="auto"/>
        <w:jc w:val="both"/>
        <w:rPr>
          <w:sz w:val="24"/>
          <w:szCs w:val="24"/>
        </w:rPr>
      </w:pPr>
    </w:p>
    <w:p w:rsidR="0034542F" w:rsidRDefault="0034542F" w:rsidP="0034542F">
      <w:pPr>
        <w:spacing w:after="0" w:line="240" w:lineRule="auto"/>
        <w:jc w:val="both"/>
        <w:rPr>
          <w:sz w:val="24"/>
          <w:szCs w:val="24"/>
        </w:rPr>
      </w:pPr>
      <w:r w:rsidRPr="00160A0E">
        <w:rPr>
          <w:sz w:val="24"/>
          <w:szCs w:val="24"/>
        </w:rPr>
        <w:t>Uno de los jugadores sale de la habitación</w:t>
      </w:r>
      <w:r>
        <w:rPr>
          <w:sz w:val="24"/>
          <w:szCs w:val="24"/>
        </w:rPr>
        <w:t>. Los demás eligen quién será el jefe y se hace entrar al jugador que salió. El jefe, con mucho disimulo, hace gestos y ruidos, como rascarse la nariz, toser, etc., y los demás lo imitan.</w:t>
      </w:r>
    </w:p>
    <w:p w:rsidR="0034542F" w:rsidRDefault="0034542F" w:rsidP="0034542F">
      <w:pPr>
        <w:spacing w:after="0" w:line="240" w:lineRule="auto"/>
        <w:jc w:val="both"/>
        <w:rPr>
          <w:sz w:val="24"/>
          <w:szCs w:val="24"/>
        </w:rPr>
      </w:pPr>
      <w:r>
        <w:rPr>
          <w:sz w:val="24"/>
          <w:szCs w:val="24"/>
        </w:rPr>
        <w:t xml:space="preserve">El jugador debe adivinar quien es el jefe. Si adivina el jefe sale y deben elegir </w:t>
      </w:r>
      <w:proofErr w:type="gramStart"/>
      <w:r>
        <w:rPr>
          <w:sz w:val="24"/>
          <w:szCs w:val="24"/>
        </w:rPr>
        <w:t>un</w:t>
      </w:r>
      <w:proofErr w:type="gramEnd"/>
      <w:r>
        <w:rPr>
          <w:sz w:val="24"/>
          <w:szCs w:val="24"/>
        </w:rPr>
        <w:t xml:space="preserve"> n nuevo jefe.</w:t>
      </w:r>
    </w:p>
    <w:p w:rsidR="0034542F" w:rsidRDefault="0034542F" w:rsidP="0034542F">
      <w:pPr>
        <w:spacing w:after="0" w:line="240" w:lineRule="auto"/>
        <w:jc w:val="both"/>
        <w:rPr>
          <w:sz w:val="24"/>
          <w:szCs w:val="24"/>
        </w:rPr>
      </w:pPr>
    </w:p>
    <w:p w:rsidR="0034542F" w:rsidRDefault="0034542F" w:rsidP="00EE7DBF">
      <w:pPr>
        <w:numPr>
          <w:ilvl w:val="0"/>
          <w:numId w:val="58"/>
        </w:numPr>
        <w:spacing w:after="0" w:line="240" w:lineRule="auto"/>
        <w:jc w:val="both"/>
        <w:rPr>
          <w:b/>
          <w:sz w:val="24"/>
          <w:szCs w:val="24"/>
          <w:u w:val="single"/>
        </w:rPr>
      </w:pPr>
      <w:r w:rsidRPr="00160A0E">
        <w:rPr>
          <w:b/>
          <w:sz w:val="24"/>
          <w:szCs w:val="24"/>
          <w:u w:val="single"/>
        </w:rPr>
        <w:t>Si Fuera…</w:t>
      </w:r>
    </w:p>
    <w:p w:rsidR="0034542F" w:rsidRDefault="0034542F" w:rsidP="0034542F">
      <w:pPr>
        <w:spacing w:after="0" w:line="240" w:lineRule="auto"/>
        <w:jc w:val="both"/>
        <w:rPr>
          <w:b/>
          <w:sz w:val="24"/>
          <w:szCs w:val="24"/>
          <w:u w:val="single"/>
        </w:rPr>
      </w:pPr>
    </w:p>
    <w:p w:rsidR="0034542F" w:rsidRDefault="0034542F" w:rsidP="0034542F">
      <w:pPr>
        <w:spacing w:after="0" w:line="240" w:lineRule="auto"/>
        <w:jc w:val="both"/>
        <w:rPr>
          <w:sz w:val="24"/>
          <w:szCs w:val="24"/>
        </w:rPr>
      </w:pPr>
      <w:r>
        <w:rPr>
          <w:sz w:val="24"/>
          <w:szCs w:val="24"/>
        </w:rPr>
        <w:t>Edad: a partir de los 12 años.</w:t>
      </w:r>
    </w:p>
    <w:p w:rsidR="0034542F" w:rsidRDefault="0034542F" w:rsidP="0034542F">
      <w:pPr>
        <w:spacing w:after="0" w:line="240" w:lineRule="auto"/>
        <w:jc w:val="both"/>
        <w:rPr>
          <w:sz w:val="24"/>
          <w:szCs w:val="24"/>
        </w:rPr>
      </w:pPr>
      <w:r>
        <w:rPr>
          <w:sz w:val="24"/>
          <w:szCs w:val="24"/>
        </w:rPr>
        <w:t>Participantes: desde 5 jugadores.</w:t>
      </w:r>
    </w:p>
    <w:p w:rsidR="0034542F" w:rsidRDefault="0034542F" w:rsidP="0034542F">
      <w:pPr>
        <w:spacing w:after="0" w:line="240" w:lineRule="auto"/>
        <w:jc w:val="both"/>
        <w:rPr>
          <w:sz w:val="24"/>
          <w:szCs w:val="24"/>
        </w:rPr>
      </w:pPr>
      <w:r>
        <w:rPr>
          <w:sz w:val="24"/>
          <w:szCs w:val="24"/>
        </w:rPr>
        <w:t>Materiales: nada.</w:t>
      </w:r>
    </w:p>
    <w:p w:rsidR="0034542F" w:rsidRPr="00160A0E" w:rsidRDefault="0034542F" w:rsidP="0034542F">
      <w:pPr>
        <w:spacing w:after="0" w:line="240" w:lineRule="auto"/>
        <w:jc w:val="both"/>
        <w:rPr>
          <w:sz w:val="24"/>
          <w:szCs w:val="24"/>
        </w:rPr>
      </w:pPr>
    </w:p>
    <w:p w:rsidR="0034542F" w:rsidRDefault="0034542F" w:rsidP="0034542F">
      <w:pPr>
        <w:spacing w:after="0" w:line="240" w:lineRule="auto"/>
        <w:jc w:val="both"/>
        <w:rPr>
          <w:sz w:val="24"/>
          <w:szCs w:val="24"/>
        </w:rPr>
      </w:pPr>
      <w:r>
        <w:rPr>
          <w:sz w:val="24"/>
          <w:szCs w:val="24"/>
        </w:rPr>
        <w:t>Uno de los jugadores sale de la habitación y tiene que descubrir a uno de los que han quedado dentro, que tiene que ser elegido por el resto en secreto.</w:t>
      </w:r>
    </w:p>
    <w:p w:rsidR="0034542F" w:rsidRDefault="0034542F" w:rsidP="0034542F">
      <w:pPr>
        <w:spacing w:after="0" w:line="240" w:lineRule="auto"/>
        <w:jc w:val="both"/>
        <w:rPr>
          <w:sz w:val="24"/>
          <w:szCs w:val="24"/>
        </w:rPr>
      </w:pPr>
      <w:r>
        <w:rPr>
          <w:sz w:val="24"/>
          <w:szCs w:val="24"/>
        </w:rPr>
        <w:t xml:space="preserve">Cuando entra a la habitación, hace preguntas de uno en uno para averiguar quien es el elegido. Las preguntas deben ser </w:t>
      </w:r>
      <w:r>
        <w:rPr>
          <w:sz w:val="24"/>
          <w:szCs w:val="24"/>
        </w:rPr>
        <w:lastRenderedPageBreak/>
        <w:t xml:space="preserve">de este tipo: si fuera un animal, </w:t>
      </w:r>
      <w:proofErr w:type="gramStart"/>
      <w:r>
        <w:rPr>
          <w:sz w:val="24"/>
          <w:szCs w:val="24"/>
        </w:rPr>
        <w:t>¡</w:t>
      </w:r>
      <w:proofErr w:type="gramEnd"/>
      <w:r>
        <w:rPr>
          <w:sz w:val="24"/>
          <w:szCs w:val="24"/>
        </w:rPr>
        <w:t>qué animal sería?, si fuera un libro, ¿qué libro sería?...Por ejemplo: Pedro es rubio y rápido al correr. Si preguntan, si fuera fruta, ¿qué fruta sería?, y, si fuera un medio de transporte, ¿qué sería?, la respuesta sería: plátano y avión a “chorro”.</w:t>
      </w:r>
    </w:p>
    <w:p w:rsidR="0034542F" w:rsidRDefault="0034542F" w:rsidP="0034542F">
      <w:pPr>
        <w:spacing w:after="0" w:line="240" w:lineRule="auto"/>
        <w:jc w:val="both"/>
        <w:rPr>
          <w:sz w:val="24"/>
          <w:szCs w:val="24"/>
        </w:rPr>
      </w:pPr>
      <w:r>
        <w:rPr>
          <w:sz w:val="24"/>
          <w:szCs w:val="24"/>
        </w:rPr>
        <w:t>Puede hacer las preguntas que quiera, pero tiene sólo una oportunidad.</w:t>
      </w:r>
    </w:p>
    <w:p w:rsidR="0034542F" w:rsidRDefault="0034542F" w:rsidP="0034542F">
      <w:pPr>
        <w:spacing w:after="0" w:line="240" w:lineRule="auto"/>
        <w:jc w:val="both"/>
        <w:rPr>
          <w:sz w:val="24"/>
          <w:szCs w:val="24"/>
        </w:rPr>
      </w:pPr>
    </w:p>
    <w:p w:rsidR="000F1D8F" w:rsidRDefault="000F1D8F" w:rsidP="0034542F">
      <w:pPr>
        <w:spacing w:after="0" w:line="240" w:lineRule="auto"/>
        <w:jc w:val="both"/>
        <w:rPr>
          <w:b/>
          <w:sz w:val="24"/>
          <w:szCs w:val="24"/>
          <w:u w:val="single"/>
        </w:rPr>
      </w:pPr>
    </w:p>
    <w:p w:rsidR="0034542F" w:rsidRDefault="0034542F" w:rsidP="0034542F">
      <w:pPr>
        <w:spacing w:after="0" w:line="240" w:lineRule="auto"/>
        <w:jc w:val="both"/>
        <w:rPr>
          <w:b/>
          <w:sz w:val="24"/>
          <w:szCs w:val="24"/>
          <w:u w:val="single"/>
        </w:rPr>
      </w:pPr>
      <w:r w:rsidRPr="00152030">
        <w:rPr>
          <w:b/>
          <w:sz w:val="24"/>
          <w:szCs w:val="24"/>
          <w:u w:val="single"/>
        </w:rPr>
        <w:t>JUEGOS DE EXTERIOR.</w:t>
      </w:r>
    </w:p>
    <w:p w:rsidR="0034542F" w:rsidRDefault="0034542F" w:rsidP="0034542F">
      <w:pPr>
        <w:spacing w:after="0" w:line="240" w:lineRule="auto"/>
        <w:jc w:val="both"/>
        <w:rPr>
          <w:b/>
          <w:sz w:val="24"/>
          <w:szCs w:val="24"/>
          <w:u w:val="single"/>
        </w:rPr>
      </w:pPr>
    </w:p>
    <w:p w:rsidR="0034542F" w:rsidRDefault="0034542F" w:rsidP="00EE7DBF">
      <w:pPr>
        <w:numPr>
          <w:ilvl w:val="0"/>
          <w:numId w:val="59"/>
        </w:numPr>
        <w:spacing w:after="0" w:line="240" w:lineRule="auto"/>
        <w:jc w:val="both"/>
        <w:rPr>
          <w:b/>
          <w:sz w:val="24"/>
          <w:szCs w:val="24"/>
          <w:u w:val="single"/>
        </w:rPr>
      </w:pPr>
      <w:r>
        <w:rPr>
          <w:b/>
          <w:sz w:val="24"/>
          <w:szCs w:val="24"/>
          <w:u w:val="single"/>
        </w:rPr>
        <w:t>Policías y Ladrones.</w:t>
      </w:r>
    </w:p>
    <w:p w:rsidR="0034542F" w:rsidRDefault="0034542F" w:rsidP="0034542F">
      <w:pPr>
        <w:spacing w:after="0" w:line="240" w:lineRule="auto"/>
        <w:jc w:val="both"/>
        <w:rPr>
          <w:b/>
          <w:sz w:val="24"/>
          <w:szCs w:val="24"/>
          <w:u w:val="single"/>
        </w:rPr>
      </w:pPr>
    </w:p>
    <w:p w:rsidR="0034542F" w:rsidRDefault="0034542F" w:rsidP="0034542F">
      <w:pPr>
        <w:spacing w:after="0" w:line="240" w:lineRule="auto"/>
        <w:jc w:val="both"/>
        <w:rPr>
          <w:sz w:val="24"/>
          <w:szCs w:val="24"/>
        </w:rPr>
      </w:pPr>
      <w:r>
        <w:rPr>
          <w:sz w:val="24"/>
          <w:szCs w:val="24"/>
        </w:rPr>
        <w:t>Edad: a partir de los 7 años.</w:t>
      </w:r>
    </w:p>
    <w:p w:rsidR="0034542F" w:rsidRDefault="0034542F" w:rsidP="0034542F">
      <w:pPr>
        <w:spacing w:after="0" w:line="240" w:lineRule="auto"/>
        <w:jc w:val="both"/>
        <w:rPr>
          <w:sz w:val="24"/>
          <w:szCs w:val="24"/>
        </w:rPr>
      </w:pPr>
      <w:r>
        <w:rPr>
          <w:sz w:val="24"/>
          <w:szCs w:val="24"/>
        </w:rPr>
        <w:t>Participantes: desde 6 jugadores.</w:t>
      </w:r>
    </w:p>
    <w:p w:rsidR="0034542F" w:rsidRDefault="0034542F" w:rsidP="0034542F">
      <w:pPr>
        <w:spacing w:after="0" w:line="240" w:lineRule="auto"/>
        <w:jc w:val="both"/>
        <w:rPr>
          <w:sz w:val="24"/>
          <w:szCs w:val="24"/>
        </w:rPr>
      </w:pPr>
      <w:r>
        <w:rPr>
          <w:sz w:val="24"/>
          <w:szCs w:val="24"/>
        </w:rPr>
        <w:t>Materiales: nada.</w:t>
      </w:r>
    </w:p>
    <w:p w:rsidR="0034542F" w:rsidRPr="00152030" w:rsidRDefault="0034542F" w:rsidP="0034542F">
      <w:pPr>
        <w:spacing w:after="0" w:line="240" w:lineRule="auto"/>
        <w:jc w:val="both"/>
        <w:rPr>
          <w:sz w:val="24"/>
          <w:szCs w:val="24"/>
        </w:rPr>
      </w:pPr>
    </w:p>
    <w:p w:rsidR="0034542F" w:rsidRDefault="0034542F" w:rsidP="0034542F">
      <w:pPr>
        <w:spacing w:after="0" w:line="240" w:lineRule="auto"/>
        <w:jc w:val="both"/>
        <w:rPr>
          <w:sz w:val="24"/>
          <w:szCs w:val="24"/>
        </w:rPr>
      </w:pPr>
      <w:r>
        <w:rPr>
          <w:sz w:val="24"/>
          <w:szCs w:val="24"/>
        </w:rPr>
        <w:t xml:space="preserve">Los jugadores forman dos grupos: policías y ladrones. Los policías deben perseguir a los ladrones. Los ladrones atrapados se meterán en la cárcel que será un lugar acordados por todos. El juego termina cuando no quedan ladrones que pillar. Si se juega de nuevo se deben invertir los papeles. </w:t>
      </w:r>
    </w:p>
    <w:p w:rsidR="0034542F" w:rsidRDefault="0034542F" w:rsidP="0034542F">
      <w:pPr>
        <w:spacing w:after="0" w:line="240" w:lineRule="auto"/>
        <w:jc w:val="both"/>
        <w:rPr>
          <w:sz w:val="24"/>
          <w:szCs w:val="24"/>
        </w:rPr>
      </w:pPr>
    </w:p>
    <w:p w:rsidR="0034542F" w:rsidRDefault="0034542F" w:rsidP="00EE7DBF">
      <w:pPr>
        <w:numPr>
          <w:ilvl w:val="0"/>
          <w:numId w:val="59"/>
        </w:numPr>
        <w:spacing w:after="0" w:line="240" w:lineRule="auto"/>
        <w:jc w:val="both"/>
        <w:rPr>
          <w:b/>
          <w:sz w:val="24"/>
          <w:szCs w:val="24"/>
          <w:u w:val="single"/>
        </w:rPr>
      </w:pPr>
      <w:r>
        <w:rPr>
          <w:b/>
          <w:sz w:val="24"/>
          <w:szCs w:val="24"/>
          <w:u w:val="single"/>
        </w:rPr>
        <w:t>¡Salv</w:t>
      </w:r>
      <w:r w:rsidRPr="00152030">
        <w:rPr>
          <w:b/>
          <w:sz w:val="24"/>
          <w:szCs w:val="24"/>
          <w:u w:val="single"/>
        </w:rPr>
        <w:t>ado!.</w:t>
      </w:r>
    </w:p>
    <w:p w:rsidR="0034542F" w:rsidRDefault="0034542F" w:rsidP="0034542F">
      <w:pPr>
        <w:spacing w:after="0" w:line="240" w:lineRule="auto"/>
        <w:jc w:val="both"/>
        <w:rPr>
          <w:b/>
          <w:sz w:val="24"/>
          <w:szCs w:val="24"/>
          <w:u w:val="single"/>
        </w:rPr>
      </w:pPr>
    </w:p>
    <w:p w:rsidR="0034542F" w:rsidRDefault="0034542F" w:rsidP="0034542F">
      <w:pPr>
        <w:spacing w:after="0" w:line="240" w:lineRule="auto"/>
        <w:jc w:val="both"/>
        <w:rPr>
          <w:sz w:val="24"/>
          <w:szCs w:val="24"/>
        </w:rPr>
      </w:pPr>
      <w:r>
        <w:rPr>
          <w:sz w:val="24"/>
          <w:szCs w:val="24"/>
        </w:rPr>
        <w:t>Edad: a partir de los 7 años.</w:t>
      </w:r>
    </w:p>
    <w:p w:rsidR="0034542F" w:rsidRDefault="0034542F" w:rsidP="0034542F">
      <w:pPr>
        <w:spacing w:after="0" w:line="240" w:lineRule="auto"/>
        <w:jc w:val="both"/>
        <w:rPr>
          <w:sz w:val="24"/>
          <w:szCs w:val="24"/>
        </w:rPr>
      </w:pPr>
      <w:r>
        <w:rPr>
          <w:sz w:val="24"/>
          <w:szCs w:val="24"/>
        </w:rPr>
        <w:t>Participantes: desde 4 jugadores.</w:t>
      </w:r>
    </w:p>
    <w:p w:rsidR="0034542F" w:rsidRDefault="0034542F" w:rsidP="0034542F">
      <w:pPr>
        <w:spacing w:after="0" w:line="240" w:lineRule="auto"/>
        <w:jc w:val="both"/>
        <w:rPr>
          <w:sz w:val="24"/>
          <w:szCs w:val="24"/>
        </w:rPr>
      </w:pPr>
      <w:r>
        <w:rPr>
          <w:sz w:val="24"/>
          <w:szCs w:val="24"/>
        </w:rPr>
        <w:t>Materiales: nada.</w:t>
      </w:r>
    </w:p>
    <w:p w:rsidR="0034542F" w:rsidRPr="00152030" w:rsidRDefault="0034542F" w:rsidP="0034542F">
      <w:pPr>
        <w:spacing w:after="0" w:line="240" w:lineRule="auto"/>
        <w:jc w:val="both"/>
        <w:rPr>
          <w:b/>
          <w:sz w:val="24"/>
          <w:szCs w:val="24"/>
          <w:u w:val="single"/>
        </w:rPr>
      </w:pPr>
    </w:p>
    <w:p w:rsidR="0034542F" w:rsidRDefault="0034542F" w:rsidP="0034542F">
      <w:pPr>
        <w:spacing w:after="0" w:line="240" w:lineRule="auto"/>
        <w:jc w:val="both"/>
        <w:rPr>
          <w:sz w:val="24"/>
          <w:szCs w:val="24"/>
        </w:rPr>
      </w:pPr>
      <w:r>
        <w:rPr>
          <w:sz w:val="24"/>
          <w:szCs w:val="24"/>
        </w:rPr>
        <w:t xml:space="preserve">Se cuenta: 1,2, 3 y todos salen corriendo. El que los persigue los atrapa sólo con tocarlos. Para salvarse los que arrancan, al momento de ser casi atrapados deben decir ¡salvado! Y detenerse con las piernas abiertas y los brazos abiertos como en cruz. De ahí no podrá moverse hasta que venga otro compañero y pase por entre sus piernas para que pueda seguir corriendo. </w:t>
      </w:r>
      <w:r>
        <w:rPr>
          <w:sz w:val="24"/>
          <w:szCs w:val="24"/>
        </w:rPr>
        <w:lastRenderedPageBreak/>
        <w:t>Termina el juego cuando son todos atrapados.</w:t>
      </w:r>
    </w:p>
    <w:p w:rsidR="0034542F" w:rsidRDefault="0034542F" w:rsidP="0034542F">
      <w:pPr>
        <w:spacing w:after="0" w:line="240" w:lineRule="auto"/>
        <w:jc w:val="both"/>
        <w:rPr>
          <w:sz w:val="24"/>
          <w:szCs w:val="24"/>
        </w:rPr>
      </w:pPr>
    </w:p>
    <w:p w:rsidR="0034542F" w:rsidRDefault="0034542F" w:rsidP="00EE7DBF">
      <w:pPr>
        <w:numPr>
          <w:ilvl w:val="0"/>
          <w:numId w:val="59"/>
        </w:numPr>
        <w:spacing w:after="0" w:line="240" w:lineRule="auto"/>
        <w:jc w:val="both"/>
        <w:rPr>
          <w:b/>
          <w:sz w:val="24"/>
          <w:szCs w:val="24"/>
          <w:u w:val="single"/>
        </w:rPr>
      </w:pPr>
      <w:r w:rsidRPr="00152030">
        <w:rPr>
          <w:b/>
          <w:sz w:val="24"/>
          <w:szCs w:val="24"/>
          <w:u w:val="single"/>
        </w:rPr>
        <w:t>Salvado Por El Color.</w:t>
      </w:r>
    </w:p>
    <w:p w:rsidR="0034542F" w:rsidRDefault="0034542F" w:rsidP="0034542F">
      <w:pPr>
        <w:spacing w:after="0" w:line="240" w:lineRule="auto"/>
        <w:jc w:val="both"/>
        <w:rPr>
          <w:b/>
          <w:sz w:val="24"/>
          <w:szCs w:val="24"/>
          <w:u w:val="single"/>
        </w:rPr>
      </w:pPr>
    </w:p>
    <w:p w:rsidR="0034542F" w:rsidRDefault="0034542F" w:rsidP="0034542F">
      <w:pPr>
        <w:spacing w:after="0" w:line="240" w:lineRule="auto"/>
        <w:jc w:val="both"/>
        <w:rPr>
          <w:sz w:val="24"/>
          <w:szCs w:val="24"/>
        </w:rPr>
      </w:pPr>
      <w:r>
        <w:rPr>
          <w:sz w:val="24"/>
          <w:szCs w:val="24"/>
        </w:rPr>
        <w:t>Edad: a partir de los 7 años.</w:t>
      </w:r>
    </w:p>
    <w:p w:rsidR="0034542F" w:rsidRDefault="0034542F" w:rsidP="0034542F">
      <w:pPr>
        <w:spacing w:after="0" w:line="240" w:lineRule="auto"/>
        <w:jc w:val="both"/>
        <w:rPr>
          <w:sz w:val="24"/>
          <w:szCs w:val="24"/>
        </w:rPr>
      </w:pPr>
      <w:r>
        <w:rPr>
          <w:sz w:val="24"/>
          <w:szCs w:val="24"/>
        </w:rPr>
        <w:t>Participantes: desde 4 jugadores.</w:t>
      </w:r>
    </w:p>
    <w:p w:rsidR="0034542F" w:rsidRDefault="0034542F" w:rsidP="0034542F">
      <w:pPr>
        <w:spacing w:after="0" w:line="240" w:lineRule="auto"/>
        <w:jc w:val="both"/>
        <w:rPr>
          <w:sz w:val="24"/>
          <w:szCs w:val="24"/>
        </w:rPr>
      </w:pPr>
      <w:r>
        <w:rPr>
          <w:sz w:val="24"/>
          <w:szCs w:val="24"/>
        </w:rPr>
        <w:t>Materiales: nada.</w:t>
      </w:r>
    </w:p>
    <w:p w:rsidR="0034542F" w:rsidRDefault="0034542F" w:rsidP="0034542F">
      <w:pPr>
        <w:spacing w:after="0" w:line="240" w:lineRule="auto"/>
        <w:jc w:val="both"/>
        <w:rPr>
          <w:sz w:val="24"/>
          <w:szCs w:val="24"/>
        </w:rPr>
      </w:pPr>
    </w:p>
    <w:p w:rsidR="0034542F" w:rsidRDefault="0034542F" w:rsidP="0034542F">
      <w:pPr>
        <w:spacing w:after="0" w:line="240" w:lineRule="auto"/>
        <w:jc w:val="both"/>
        <w:rPr>
          <w:sz w:val="24"/>
          <w:szCs w:val="24"/>
        </w:rPr>
      </w:pPr>
      <w:r>
        <w:rPr>
          <w:sz w:val="24"/>
          <w:szCs w:val="24"/>
        </w:rPr>
        <w:t>Se elige quién va a perseguir. Los demás jugadores formarán un círculo y el que persigue se pone al centro. Dirá un color y los demás saldrán corriendo. Los elimina del juego con sólo tocarlos. Para salvarse y seguir corriendo, deben tocar algo del color que se digo. El juego se termina cuando han sido todos eliminados.</w:t>
      </w:r>
    </w:p>
    <w:p w:rsidR="0034542F" w:rsidRDefault="0034542F" w:rsidP="0034542F">
      <w:pPr>
        <w:spacing w:after="0" w:line="240" w:lineRule="auto"/>
        <w:jc w:val="both"/>
        <w:rPr>
          <w:sz w:val="24"/>
          <w:szCs w:val="24"/>
        </w:rPr>
      </w:pPr>
    </w:p>
    <w:p w:rsidR="0034542F" w:rsidRPr="00C03B14" w:rsidRDefault="0034542F" w:rsidP="00EE7DBF">
      <w:pPr>
        <w:numPr>
          <w:ilvl w:val="0"/>
          <w:numId w:val="59"/>
        </w:numPr>
        <w:spacing w:after="0" w:line="240" w:lineRule="auto"/>
        <w:jc w:val="both"/>
        <w:rPr>
          <w:b/>
          <w:sz w:val="24"/>
          <w:szCs w:val="24"/>
          <w:u w:val="single"/>
        </w:rPr>
      </w:pPr>
      <w:r w:rsidRPr="00C03B14">
        <w:rPr>
          <w:b/>
          <w:sz w:val="24"/>
          <w:szCs w:val="24"/>
          <w:u w:val="single"/>
        </w:rPr>
        <w:t>El Cortahílos.</w:t>
      </w:r>
    </w:p>
    <w:p w:rsidR="0034542F" w:rsidRDefault="0034542F" w:rsidP="0034542F">
      <w:pPr>
        <w:spacing w:after="0" w:line="240" w:lineRule="auto"/>
        <w:jc w:val="both"/>
        <w:rPr>
          <w:sz w:val="24"/>
          <w:szCs w:val="24"/>
        </w:rPr>
      </w:pPr>
    </w:p>
    <w:p w:rsidR="0034542F" w:rsidRDefault="0034542F" w:rsidP="0034542F">
      <w:pPr>
        <w:spacing w:after="0" w:line="240" w:lineRule="auto"/>
        <w:jc w:val="both"/>
        <w:rPr>
          <w:sz w:val="24"/>
          <w:szCs w:val="24"/>
        </w:rPr>
      </w:pPr>
      <w:r>
        <w:rPr>
          <w:sz w:val="24"/>
          <w:szCs w:val="24"/>
        </w:rPr>
        <w:t>Edad: a partir de los 7 años.</w:t>
      </w:r>
    </w:p>
    <w:p w:rsidR="0034542F" w:rsidRDefault="0034542F" w:rsidP="0034542F">
      <w:pPr>
        <w:spacing w:after="0" w:line="240" w:lineRule="auto"/>
        <w:jc w:val="both"/>
        <w:rPr>
          <w:sz w:val="24"/>
          <w:szCs w:val="24"/>
        </w:rPr>
      </w:pPr>
      <w:r>
        <w:rPr>
          <w:sz w:val="24"/>
          <w:szCs w:val="24"/>
        </w:rPr>
        <w:t>Participantes: desde 6 jugadores.</w:t>
      </w:r>
    </w:p>
    <w:p w:rsidR="0034542F" w:rsidRDefault="0034542F" w:rsidP="0034542F">
      <w:pPr>
        <w:spacing w:after="0" w:line="240" w:lineRule="auto"/>
        <w:jc w:val="both"/>
        <w:rPr>
          <w:sz w:val="24"/>
          <w:szCs w:val="24"/>
        </w:rPr>
      </w:pPr>
      <w:r>
        <w:rPr>
          <w:sz w:val="24"/>
          <w:szCs w:val="24"/>
        </w:rPr>
        <w:t>Materiales: nada.</w:t>
      </w:r>
    </w:p>
    <w:p w:rsidR="0034542F" w:rsidRDefault="0034542F" w:rsidP="0034542F">
      <w:pPr>
        <w:spacing w:after="0" w:line="240" w:lineRule="auto"/>
        <w:jc w:val="both"/>
        <w:rPr>
          <w:sz w:val="24"/>
          <w:szCs w:val="24"/>
        </w:rPr>
      </w:pPr>
      <w:r>
        <w:rPr>
          <w:sz w:val="24"/>
          <w:szCs w:val="24"/>
        </w:rPr>
        <w:br/>
        <w:t>Se elige quién va perseguir al resto de los jugadores. Los elimina sólo con tocarlos. El que ha sido tocado deber correr detrás del que persigue como si los uniera un hilo. Así con cada uno de los jugadores que toca. El hilo se corta y salen todos corriendo cuando otro compañero lo cruza. Debe perseguir al que lo ha cruzado. El juego termina cuando se eliminan todos.</w:t>
      </w:r>
    </w:p>
    <w:p w:rsidR="0034542F" w:rsidRDefault="0034542F" w:rsidP="0034542F">
      <w:pPr>
        <w:spacing w:after="0" w:line="240" w:lineRule="auto"/>
        <w:jc w:val="both"/>
        <w:rPr>
          <w:sz w:val="24"/>
          <w:szCs w:val="24"/>
        </w:rPr>
      </w:pPr>
    </w:p>
    <w:p w:rsidR="0034542F" w:rsidRDefault="0034542F" w:rsidP="00EE7DBF">
      <w:pPr>
        <w:numPr>
          <w:ilvl w:val="0"/>
          <w:numId w:val="59"/>
        </w:numPr>
        <w:spacing w:after="0" w:line="240" w:lineRule="auto"/>
        <w:jc w:val="both"/>
        <w:rPr>
          <w:b/>
          <w:sz w:val="24"/>
          <w:szCs w:val="24"/>
          <w:u w:val="single"/>
        </w:rPr>
      </w:pPr>
      <w:r w:rsidRPr="00C03B14">
        <w:rPr>
          <w:b/>
          <w:sz w:val="24"/>
          <w:szCs w:val="24"/>
          <w:u w:val="single"/>
        </w:rPr>
        <w:t>El Rescate.</w:t>
      </w:r>
    </w:p>
    <w:p w:rsidR="0034542F" w:rsidRDefault="0034542F" w:rsidP="0034542F">
      <w:pPr>
        <w:spacing w:after="0" w:line="240" w:lineRule="auto"/>
        <w:jc w:val="both"/>
        <w:rPr>
          <w:b/>
          <w:sz w:val="24"/>
          <w:szCs w:val="24"/>
          <w:u w:val="single"/>
        </w:rPr>
      </w:pPr>
    </w:p>
    <w:p w:rsidR="0034542F" w:rsidRDefault="0034542F" w:rsidP="0034542F">
      <w:pPr>
        <w:spacing w:after="0" w:line="240" w:lineRule="auto"/>
        <w:jc w:val="both"/>
        <w:rPr>
          <w:sz w:val="24"/>
          <w:szCs w:val="24"/>
        </w:rPr>
      </w:pPr>
      <w:r>
        <w:rPr>
          <w:sz w:val="24"/>
          <w:szCs w:val="24"/>
        </w:rPr>
        <w:t>Edad: a partir de los 7 años.</w:t>
      </w:r>
    </w:p>
    <w:p w:rsidR="0034542F" w:rsidRDefault="0034542F" w:rsidP="0034542F">
      <w:pPr>
        <w:spacing w:after="0" w:line="240" w:lineRule="auto"/>
        <w:jc w:val="both"/>
        <w:rPr>
          <w:sz w:val="24"/>
          <w:szCs w:val="24"/>
        </w:rPr>
      </w:pPr>
      <w:r>
        <w:rPr>
          <w:sz w:val="24"/>
          <w:szCs w:val="24"/>
        </w:rPr>
        <w:t>Participantes: desde 10 jugadores.</w:t>
      </w:r>
    </w:p>
    <w:p w:rsidR="0034542F" w:rsidRDefault="0034542F" w:rsidP="0034542F">
      <w:pPr>
        <w:spacing w:after="0" w:line="240" w:lineRule="auto"/>
        <w:jc w:val="both"/>
        <w:rPr>
          <w:sz w:val="24"/>
          <w:szCs w:val="24"/>
        </w:rPr>
      </w:pPr>
      <w:r>
        <w:rPr>
          <w:sz w:val="24"/>
          <w:szCs w:val="24"/>
        </w:rPr>
        <w:t>Materiales: nada.</w:t>
      </w:r>
    </w:p>
    <w:p w:rsidR="0034542F" w:rsidRPr="00C03B14" w:rsidRDefault="0034542F" w:rsidP="0034542F">
      <w:pPr>
        <w:spacing w:after="0" w:line="240" w:lineRule="auto"/>
        <w:jc w:val="both"/>
        <w:rPr>
          <w:sz w:val="24"/>
          <w:szCs w:val="24"/>
        </w:rPr>
      </w:pPr>
    </w:p>
    <w:p w:rsidR="0034542F" w:rsidRDefault="0034542F" w:rsidP="0034542F">
      <w:pPr>
        <w:spacing w:after="0" w:line="240" w:lineRule="auto"/>
        <w:jc w:val="both"/>
        <w:rPr>
          <w:sz w:val="24"/>
          <w:szCs w:val="24"/>
        </w:rPr>
      </w:pPr>
      <w:r>
        <w:rPr>
          <w:sz w:val="24"/>
          <w:szCs w:val="24"/>
        </w:rPr>
        <w:t xml:space="preserve">Se forman dos grupos: policías y ladrones. Los policías persiguen a los ladrones. Los atrapan con sólo tocarlos. Los ladrones </w:t>
      </w:r>
      <w:r>
        <w:rPr>
          <w:sz w:val="24"/>
          <w:szCs w:val="24"/>
        </w:rPr>
        <w:lastRenderedPageBreak/>
        <w:t>atrapados deben tomarse de las manos formando una cadena. Serán vigilados por otro policía por si aparece algún ladrón que los quiera salvar tocando la cadena. El juego termina cuando los ladrones son todos atrapados.</w:t>
      </w:r>
    </w:p>
    <w:p w:rsidR="0034542F" w:rsidRDefault="0034542F" w:rsidP="0034542F">
      <w:pPr>
        <w:spacing w:after="0" w:line="240" w:lineRule="auto"/>
        <w:jc w:val="both"/>
        <w:rPr>
          <w:sz w:val="24"/>
          <w:szCs w:val="24"/>
        </w:rPr>
      </w:pPr>
    </w:p>
    <w:p w:rsidR="0034542F" w:rsidRDefault="0034542F" w:rsidP="00EE7DBF">
      <w:pPr>
        <w:numPr>
          <w:ilvl w:val="0"/>
          <w:numId w:val="59"/>
        </w:numPr>
        <w:spacing w:after="0" w:line="240" w:lineRule="auto"/>
        <w:jc w:val="both"/>
        <w:rPr>
          <w:b/>
          <w:sz w:val="24"/>
          <w:szCs w:val="24"/>
          <w:u w:val="single"/>
        </w:rPr>
      </w:pPr>
      <w:r w:rsidRPr="00F919B5">
        <w:rPr>
          <w:b/>
          <w:sz w:val="24"/>
          <w:szCs w:val="24"/>
          <w:u w:val="single"/>
        </w:rPr>
        <w:t>Pegamento.</w:t>
      </w:r>
    </w:p>
    <w:p w:rsidR="0034542F" w:rsidRDefault="0034542F" w:rsidP="0034542F">
      <w:pPr>
        <w:spacing w:after="0" w:line="240" w:lineRule="auto"/>
        <w:jc w:val="both"/>
        <w:rPr>
          <w:b/>
          <w:sz w:val="24"/>
          <w:szCs w:val="24"/>
          <w:u w:val="single"/>
        </w:rPr>
      </w:pPr>
    </w:p>
    <w:p w:rsidR="0034542F" w:rsidRDefault="0034542F" w:rsidP="0034542F">
      <w:pPr>
        <w:spacing w:after="0" w:line="240" w:lineRule="auto"/>
        <w:jc w:val="both"/>
        <w:rPr>
          <w:sz w:val="24"/>
          <w:szCs w:val="24"/>
        </w:rPr>
      </w:pPr>
      <w:r>
        <w:rPr>
          <w:sz w:val="24"/>
          <w:szCs w:val="24"/>
        </w:rPr>
        <w:t>Edad: a partir de los 7 años.</w:t>
      </w:r>
    </w:p>
    <w:p w:rsidR="0034542F" w:rsidRDefault="0034542F" w:rsidP="0034542F">
      <w:pPr>
        <w:spacing w:after="0" w:line="240" w:lineRule="auto"/>
        <w:jc w:val="both"/>
        <w:rPr>
          <w:sz w:val="24"/>
          <w:szCs w:val="24"/>
        </w:rPr>
      </w:pPr>
      <w:r>
        <w:rPr>
          <w:sz w:val="24"/>
          <w:szCs w:val="24"/>
        </w:rPr>
        <w:t>Participantes: desde 6 jugadores.</w:t>
      </w:r>
    </w:p>
    <w:p w:rsidR="0034542F" w:rsidRDefault="0034542F" w:rsidP="0034542F">
      <w:pPr>
        <w:spacing w:after="0" w:line="240" w:lineRule="auto"/>
        <w:jc w:val="both"/>
        <w:rPr>
          <w:sz w:val="24"/>
          <w:szCs w:val="24"/>
        </w:rPr>
      </w:pPr>
      <w:r>
        <w:rPr>
          <w:sz w:val="24"/>
          <w:szCs w:val="24"/>
        </w:rPr>
        <w:t>Materiales: nada.</w:t>
      </w:r>
    </w:p>
    <w:p w:rsidR="0034542F" w:rsidRDefault="0034542F" w:rsidP="0034542F">
      <w:pPr>
        <w:spacing w:after="0" w:line="240" w:lineRule="auto"/>
        <w:jc w:val="both"/>
        <w:rPr>
          <w:sz w:val="24"/>
          <w:szCs w:val="24"/>
        </w:rPr>
      </w:pPr>
    </w:p>
    <w:p w:rsidR="0034542F" w:rsidRDefault="0034542F" w:rsidP="0034542F">
      <w:pPr>
        <w:spacing w:after="0" w:line="240" w:lineRule="auto"/>
        <w:jc w:val="both"/>
        <w:rPr>
          <w:sz w:val="24"/>
          <w:szCs w:val="24"/>
        </w:rPr>
      </w:pPr>
      <w:r>
        <w:rPr>
          <w:sz w:val="24"/>
          <w:szCs w:val="24"/>
        </w:rPr>
        <w:t>Se elige al que perseguirá a los demás. Éste hará como que lleva pegamento en las manos  y al pillar a otro compañero lo tocará en alguna parte de su cuerpo y le dirá pegamento. El que es tocado debe seguir corriendo pero con su mano puesta en el lugar del cuerpo que le han tocado. Si es tocado en una segunda oportunidad debe hacer lo mismo, a la tercera vez que es tocado es eliminado. El juego se termina cuando se eliminan todos.</w:t>
      </w:r>
    </w:p>
    <w:p w:rsidR="0034542F" w:rsidRDefault="0034542F" w:rsidP="0034542F">
      <w:pPr>
        <w:spacing w:after="0" w:line="240" w:lineRule="auto"/>
        <w:jc w:val="both"/>
        <w:rPr>
          <w:sz w:val="24"/>
          <w:szCs w:val="24"/>
        </w:rPr>
      </w:pPr>
    </w:p>
    <w:p w:rsidR="0034542F" w:rsidRDefault="0034542F" w:rsidP="0034542F">
      <w:pPr>
        <w:spacing w:after="0" w:line="240" w:lineRule="auto"/>
        <w:jc w:val="both"/>
        <w:rPr>
          <w:b/>
          <w:sz w:val="24"/>
          <w:szCs w:val="24"/>
          <w:u w:val="single"/>
        </w:rPr>
      </w:pPr>
      <w:r w:rsidRPr="00726B87">
        <w:rPr>
          <w:b/>
          <w:sz w:val="24"/>
          <w:szCs w:val="24"/>
          <w:u w:val="single"/>
        </w:rPr>
        <w:t>JUEGOS PARA VIAJES.</w:t>
      </w:r>
    </w:p>
    <w:p w:rsidR="0034542F" w:rsidRDefault="0034542F" w:rsidP="0034542F">
      <w:pPr>
        <w:spacing w:after="0" w:line="240" w:lineRule="auto"/>
        <w:jc w:val="both"/>
        <w:rPr>
          <w:b/>
          <w:sz w:val="24"/>
          <w:szCs w:val="24"/>
          <w:u w:val="single"/>
        </w:rPr>
      </w:pPr>
    </w:p>
    <w:p w:rsidR="0034542F" w:rsidRDefault="0034542F" w:rsidP="0034542F">
      <w:pPr>
        <w:spacing w:after="0" w:line="240" w:lineRule="auto"/>
        <w:jc w:val="both"/>
        <w:rPr>
          <w:b/>
          <w:sz w:val="24"/>
          <w:szCs w:val="24"/>
          <w:u w:val="single"/>
        </w:rPr>
      </w:pPr>
      <w:r>
        <w:rPr>
          <w:b/>
          <w:sz w:val="24"/>
          <w:szCs w:val="24"/>
          <w:u w:val="single"/>
        </w:rPr>
        <w:t>1. Cadena de Palabras.</w:t>
      </w:r>
    </w:p>
    <w:p w:rsidR="0034542F" w:rsidRDefault="0034542F" w:rsidP="0034542F">
      <w:pPr>
        <w:spacing w:after="0" w:line="240" w:lineRule="auto"/>
        <w:jc w:val="both"/>
        <w:rPr>
          <w:b/>
          <w:sz w:val="24"/>
          <w:szCs w:val="24"/>
          <w:u w:val="single"/>
        </w:rPr>
      </w:pPr>
    </w:p>
    <w:p w:rsidR="0034542F" w:rsidRDefault="0034542F" w:rsidP="0034542F">
      <w:pPr>
        <w:spacing w:after="0" w:line="240" w:lineRule="auto"/>
        <w:jc w:val="both"/>
        <w:rPr>
          <w:sz w:val="24"/>
          <w:szCs w:val="24"/>
        </w:rPr>
      </w:pPr>
      <w:r>
        <w:rPr>
          <w:sz w:val="24"/>
          <w:szCs w:val="24"/>
        </w:rPr>
        <w:t>Edad: a partir de los 7 años.</w:t>
      </w:r>
    </w:p>
    <w:p w:rsidR="0034542F" w:rsidRDefault="0034542F" w:rsidP="0034542F">
      <w:pPr>
        <w:spacing w:after="0" w:line="240" w:lineRule="auto"/>
        <w:jc w:val="both"/>
        <w:rPr>
          <w:sz w:val="24"/>
          <w:szCs w:val="24"/>
        </w:rPr>
      </w:pPr>
      <w:r>
        <w:rPr>
          <w:sz w:val="24"/>
          <w:szCs w:val="24"/>
        </w:rPr>
        <w:t>Participantes: desde 2 jugadores.</w:t>
      </w:r>
    </w:p>
    <w:p w:rsidR="0034542F" w:rsidRDefault="0034542F" w:rsidP="0034542F">
      <w:pPr>
        <w:spacing w:after="0" w:line="240" w:lineRule="auto"/>
        <w:jc w:val="both"/>
        <w:rPr>
          <w:sz w:val="24"/>
          <w:szCs w:val="24"/>
        </w:rPr>
      </w:pPr>
      <w:r>
        <w:rPr>
          <w:sz w:val="24"/>
          <w:szCs w:val="24"/>
        </w:rPr>
        <w:t>Materiales: nada.</w:t>
      </w:r>
    </w:p>
    <w:p w:rsidR="0034542F" w:rsidRDefault="0034542F" w:rsidP="0034542F">
      <w:pPr>
        <w:spacing w:after="0" w:line="240" w:lineRule="auto"/>
        <w:jc w:val="both"/>
        <w:rPr>
          <w:b/>
          <w:sz w:val="24"/>
          <w:szCs w:val="24"/>
          <w:u w:val="single"/>
        </w:rPr>
      </w:pPr>
    </w:p>
    <w:p w:rsidR="0034542F" w:rsidRDefault="0034542F" w:rsidP="0034542F">
      <w:pPr>
        <w:spacing w:after="0" w:line="240" w:lineRule="auto"/>
        <w:jc w:val="both"/>
        <w:rPr>
          <w:sz w:val="24"/>
          <w:szCs w:val="24"/>
        </w:rPr>
      </w:pPr>
      <w:r>
        <w:rPr>
          <w:sz w:val="24"/>
          <w:szCs w:val="24"/>
        </w:rPr>
        <w:t>El primer jugador dice una palabra. El siguiente tiene que repetirla y agregar otra, la que él quiera. Y así sucesivamente. Por ejemplo: “perro”, “pero, bota”, “perro, bota, casa”… Las palabras deben ser dichas en el mismo orden. Los que se equivocan se van eliminando y gana el que logra memorizar todas las palabras.</w:t>
      </w:r>
    </w:p>
    <w:p w:rsidR="0034542F" w:rsidRDefault="0034542F" w:rsidP="0034542F">
      <w:pPr>
        <w:spacing w:after="0" w:line="240" w:lineRule="auto"/>
        <w:jc w:val="both"/>
        <w:rPr>
          <w:sz w:val="24"/>
          <w:szCs w:val="24"/>
        </w:rPr>
      </w:pPr>
    </w:p>
    <w:p w:rsidR="0034542F" w:rsidRDefault="0034542F" w:rsidP="0034542F">
      <w:pPr>
        <w:spacing w:after="0" w:line="240" w:lineRule="auto"/>
        <w:jc w:val="both"/>
        <w:rPr>
          <w:b/>
          <w:sz w:val="24"/>
          <w:szCs w:val="24"/>
          <w:u w:val="single"/>
        </w:rPr>
      </w:pPr>
      <w:r w:rsidRPr="0038341A">
        <w:rPr>
          <w:b/>
          <w:sz w:val="24"/>
          <w:szCs w:val="24"/>
          <w:u w:val="single"/>
        </w:rPr>
        <w:t>2. Número Prohibido.</w:t>
      </w:r>
    </w:p>
    <w:p w:rsidR="0034542F" w:rsidRDefault="0034542F" w:rsidP="0034542F">
      <w:pPr>
        <w:spacing w:after="0" w:line="240" w:lineRule="auto"/>
        <w:jc w:val="both"/>
        <w:rPr>
          <w:b/>
          <w:sz w:val="24"/>
          <w:szCs w:val="24"/>
          <w:u w:val="single"/>
        </w:rPr>
      </w:pPr>
    </w:p>
    <w:p w:rsidR="0034542F" w:rsidRDefault="0034542F" w:rsidP="0034542F">
      <w:pPr>
        <w:spacing w:after="0" w:line="240" w:lineRule="auto"/>
        <w:jc w:val="both"/>
        <w:rPr>
          <w:sz w:val="24"/>
          <w:szCs w:val="24"/>
        </w:rPr>
      </w:pPr>
      <w:r>
        <w:rPr>
          <w:sz w:val="24"/>
          <w:szCs w:val="24"/>
        </w:rPr>
        <w:t>Edad: a partir de los 7 años.</w:t>
      </w:r>
    </w:p>
    <w:p w:rsidR="0034542F" w:rsidRDefault="0034542F" w:rsidP="0034542F">
      <w:pPr>
        <w:spacing w:after="0" w:line="240" w:lineRule="auto"/>
        <w:jc w:val="both"/>
        <w:rPr>
          <w:sz w:val="24"/>
          <w:szCs w:val="24"/>
        </w:rPr>
      </w:pPr>
      <w:r>
        <w:rPr>
          <w:sz w:val="24"/>
          <w:szCs w:val="24"/>
        </w:rPr>
        <w:t>Participantes: desde 2 jugadores.</w:t>
      </w:r>
    </w:p>
    <w:p w:rsidR="0034542F" w:rsidRDefault="0034542F" w:rsidP="0034542F">
      <w:pPr>
        <w:spacing w:after="0" w:line="240" w:lineRule="auto"/>
        <w:jc w:val="both"/>
        <w:rPr>
          <w:sz w:val="24"/>
          <w:szCs w:val="24"/>
        </w:rPr>
      </w:pPr>
      <w:r>
        <w:rPr>
          <w:sz w:val="24"/>
          <w:szCs w:val="24"/>
        </w:rPr>
        <w:t>Materiales: nada.</w:t>
      </w:r>
    </w:p>
    <w:p w:rsidR="0034542F" w:rsidRPr="0038341A" w:rsidRDefault="0034542F" w:rsidP="0034542F">
      <w:pPr>
        <w:spacing w:after="0" w:line="240" w:lineRule="auto"/>
        <w:jc w:val="both"/>
        <w:rPr>
          <w:sz w:val="24"/>
          <w:szCs w:val="24"/>
        </w:rPr>
      </w:pPr>
    </w:p>
    <w:p w:rsidR="0034542F" w:rsidRDefault="0034542F" w:rsidP="0034542F">
      <w:pPr>
        <w:spacing w:after="0" w:line="240" w:lineRule="auto"/>
        <w:jc w:val="both"/>
        <w:rPr>
          <w:sz w:val="24"/>
          <w:szCs w:val="24"/>
        </w:rPr>
      </w:pPr>
      <w:r>
        <w:rPr>
          <w:sz w:val="24"/>
          <w:szCs w:val="24"/>
        </w:rPr>
        <w:t>Entre todos se elige un número, que será el prohibido, es decir, que no se podrá decir, entre el 0 y el 9. Los jugadores comienzan a contar en voz alta uno en uno, al que le toca contar el número prohibido debe decir: ¡prohibido! Por ejemplo: si el número prohibido es el 5, se cuenta 0, 1</w:t>
      </w:r>
      <w:proofErr w:type="gramStart"/>
      <w:r>
        <w:rPr>
          <w:sz w:val="24"/>
          <w:szCs w:val="24"/>
        </w:rPr>
        <w:t>,2,3,4</w:t>
      </w:r>
      <w:proofErr w:type="gramEnd"/>
      <w:r>
        <w:rPr>
          <w:sz w:val="24"/>
          <w:szCs w:val="24"/>
        </w:rPr>
        <w:t>, ¡Prohibido!, 6,7,8,9 y se empieza de nuevo. El que se equivoca es eliminado. El juego termina cundo se eliminan todos y el que queda hasta el final gana.</w:t>
      </w:r>
    </w:p>
    <w:p w:rsidR="0034542F" w:rsidRDefault="0034542F" w:rsidP="0034542F">
      <w:pPr>
        <w:spacing w:after="0" w:line="240" w:lineRule="auto"/>
        <w:jc w:val="both"/>
        <w:rPr>
          <w:sz w:val="24"/>
          <w:szCs w:val="24"/>
        </w:rPr>
      </w:pPr>
    </w:p>
    <w:p w:rsidR="0034542F" w:rsidRDefault="0034542F" w:rsidP="0034542F">
      <w:pPr>
        <w:spacing w:after="0" w:line="240" w:lineRule="auto"/>
        <w:jc w:val="both"/>
        <w:rPr>
          <w:b/>
          <w:sz w:val="24"/>
          <w:szCs w:val="24"/>
          <w:u w:val="single"/>
        </w:rPr>
      </w:pPr>
      <w:r w:rsidRPr="00B5416D">
        <w:rPr>
          <w:b/>
          <w:sz w:val="24"/>
          <w:szCs w:val="24"/>
        </w:rPr>
        <w:t xml:space="preserve">3. </w:t>
      </w:r>
      <w:r w:rsidRPr="00B5416D">
        <w:rPr>
          <w:b/>
          <w:sz w:val="24"/>
          <w:szCs w:val="24"/>
          <w:u w:val="single"/>
        </w:rPr>
        <w:t>Tren de Letras.</w:t>
      </w:r>
    </w:p>
    <w:p w:rsidR="0034542F" w:rsidRDefault="0034542F" w:rsidP="0034542F">
      <w:pPr>
        <w:spacing w:after="0" w:line="240" w:lineRule="auto"/>
        <w:jc w:val="both"/>
        <w:rPr>
          <w:b/>
          <w:sz w:val="24"/>
          <w:szCs w:val="24"/>
          <w:u w:val="single"/>
        </w:rPr>
      </w:pPr>
    </w:p>
    <w:p w:rsidR="0034542F" w:rsidRDefault="0034542F" w:rsidP="0034542F">
      <w:pPr>
        <w:spacing w:after="0" w:line="240" w:lineRule="auto"/>
        <w:jc w:val="both"/>
        <w:rPr>
          <w:sz w:val="24"/>
          <w:szCs w:val="24"/>
        </w:rPr>
      </w:pPr>
      <w:r>
        <w:rPr>
          <w:sz w:val="24"/>
          <w:szCs w:val="24"/>
        </w:rPr>
        <w:t>Edad: a partir de los 6 años.</w:t>
      </w:r>
    </w:p>
    <w:p w:rsidR="0034542F" w:rsidRDefault="0034542F" w:rsidP="0034542F">
      <w:pPr>
        <w:spacing w:after="0" w:line="240" w:lineRule="auto"/>
        <w:jc w:val="both"/>
        <w:rPr>
          <w:sz w:val="24"/>
          <w:szCs w:val="24"/>
        </w:rPr>
      </w:pPr>
      <w:r>
        <w:rPr>
          <w:sz w:val="24"/>
          <w:szCs w:val="24"/>
        </w:rPr>
        <w:t>Participantes: desde 2 jugadores.</w:t>
      </w:r>
    </w:p>
    <w:p w:rsidR="0034542F" w:rsidRDefault="0034542F" w:rsidP="0034542F">
      <w:pPr>
        <w:spacing w:after="0" w:line="240" w:lineRule="auto"/>
        <w:jc w:val="both"/>
        <w:rPr>
          <w:sz w:val="24"/>
          <w:szCs w:val="24"/>
        </w:rPr>
      </w:pPr>
      <w:r>
        <w:rPr>
          <w:sz w:val="24"/>
          <w:szCs w:val="24"/>
        </w:rPr>
        <w:t>Materiales: nada.</w:t>
      </w:r>
    </w:p>
    <w:p w:rsidR="0034542F" w:rsidRPr="00B5416D" w:rsidRDefault="0034542F" w:rsidP="0034542F">
      <w:pPr>
        <w:spacing w:after="0" w:line="240" w:lineRule="auto"/>
        <w:jc w:val="both"/>
        <w:rPr>
          <w:sz w:val="24"/>
          <w:szCs w:val="24"/>
        </w:rPr>
      </w:pPr>
    </w:p>
    <w:p w:rsidR="0034542F" w:rsidRDefault="0034542F" w:rsidP="0034542F">
      <w:pPr>
        <w:spacing w:after="0" w:line="240" w:lineRule="auto"/>
        <w:jc w:val="both"/>
        <w:rPr>
          <w:sz w:val="24"/>
          <w:szCs w:val="24"/>
        </w:rPr>
      </w:pPr>
      <w:r w:rsidRPr="00B5416D">
        <w:rPr>
          <w:sz w:val="24"/>
          <w:szCs w:val="24"/>
        </w:rPr>
        <w:t>El primer jugador</w:t>
      </w:r>
      <w:r>
        <w:rPr>
          <w:sz w:val="24"/>
          <w:szCs w:val="24"/>
        </w:rPr>
        <w:t xml:space="preserve"> dice una palabra que el quiera, el jugador que sigue debe otra palabra con la última letra de la palabra que se dijo anteriormente. Así sucesivamente. Por ejemplo: “servilleta, avión, nudo…” El juego se termina cuando alguien dice una palabra que ha sido nombrada.</w:t>
      </w:r>
    </w:p>
    <w:p w:rsidR="0034542F" w:rsidRDefault="0034542F" w:rsidP="0034542F">
      <w:pPr>
        <w:spacing w:after="0" w:line="240" w:lineRule="auto"/>
        <w:jc w:val="both"/>
        <w:rPr>
          <w:sz w:val="24"/>
          <w:szCs w:val="24"/>
        </w:rPr>
      </w:pPr>
    </w:p>
    <w:p w:rsidR="0034542F" w:rsidRPr="00B5416D" w:rsidRDefault="0034542F" w:rsidP="0034542F">
      <w:pPr>
        <w:spacing w:after="0" w:line="240" w:lineRule="auto"/>
        <w:jc w:val="both"/>
        <w:rPr>
          <w:b/>
          <w:sz w:val="24"/>
          <w:szCs w:val="24"/>
          <w:u w:val="single"/>
        </w:rPr>
      </w:pPr>
      <w:r w:rsidRPr="00B5416D">
        <w:rPr>
          <w:b/>
          <w:sz w:val="24"/>
          <w:szCs w:val="24"/>
          <w:u w:val="single"/>
        </w:rPr>
        <w:t>4. Ni sí, Ni no.</w:t>
      </w:r>
    </w:p>
    <w:p w:rsidR="0034542F" w:rsidRDefault="0034542F" w:rsidP="0034542F">
      <w:pPr>
        <w:spacing w:after="0" w:line="240" w:lineRule="auto"/>
        <w:jc w:val="both"/>
        <w:rPr>
          <w:b/>
          <w:sz w:val="24"/>
          <w:szCs w:val="24"/>
          <w:u w:val="single"/>
        </w:rPr>
      </w:pPr>
    </w:p>
    <w:p w:rsidR="0034542F" w:rsidRDefault="0034542F" w:rsidP="0034542F">
      <w:pPr>
        <w:spacing w:after="0" w:line="240" w:lineRule="auto"/>
        <w:jc w:val="both"/>
        <w:rPr>
          <w:sz w:val="24"/>
          <w:szCs w:val="24"/>
        </w:rPr>
      </w:pPr>
      <w:r>
        <w:rPr>
          <w:sz w:val="24"/>
          <w:szCs w:val="24"/>
        </w:rPr>
        <w:t>Edad: a partir de los 8 años.</w:t>
      </w:r>
    </w:p>
    <w:p w:rsidR="0034542F" w:rsidRDefault="0034542F" w:rsidP="0034542F">
      <w:pPr>
        <w:spacing w:after="0" w:line="240" w:lineRule="auto"/>
        <w:jc w:val="both"/>
        <w:rPr>
          <w:sz w:val="24"/>
          <w:szCs w:val="24"/>
        </w:rPr>
      </w:pPr>
      <w:r>
        <w:rPr>
          <w:sz w:val="24"/>
          <w:szCs w:val="24"/>
        </w:rPr>
        <w:t>Participantes: desde 2 jugadores.</w:t>
      </w:r>
    </w:p>
    <w:p w:rsidR="0034542F" w:rsidRDefault="0034542F" w:rsidP="0034542F">
      <w:pPr>
        <w:spacing w:after="0" w:line="240" w:lineRule="auto"/>
        <w:jc w:val="both"/>
        <w:rPr>
          <w:sz w:val="24"/>
          <w:szCs w:val="24"/>
        </w:rPr>
      </w:pPr>
      <w:r>
        <w:rPr>
          <w:sz w:val="24"/>
          <w:szCs w:val="24"/>
        </w:rPr>
        <w:t>Materiales: nada.</w:t>
      </w:r>
    </w:p>
    <w:p w:rsidR="0034542F" w:rsidRPr="00B5416D" w:rsidRDefault="0034542F" w:rsidP="0034542F">
      <w:pPr>
        <w:spacing w:after="0" w:line="240" w:lineRule="auto"/>
        <w:jc w:val="both"/>
        <w:rPr>
          <w:sz w:val="24"/>
          <w:szCs w:val="24"/>
        </w:rPr>
      </w:pPr>
    </w:p>
    <w:p w:rsidR="0034542F" w:rsidRDefault="0034542F" w:rsidP="0034542F">
      <w:pPr>
        <w:spacing w:after="0" w:line="240" w:lineRule="auto"/>
        <w:jc w:val="both"/>
        <w:rPr>
          <w:sz w:val="24"/>
          <w:szCs w:val="24"/>
        </w:rPr>
      </w:pPr>
      <w:r>
        <w:rPr>
          <w:sz w:val="24"/>
          <w:szCs w:val="24"/>
        </w:rPr>
        <w:t xml:space="preserve">Se elige un jugador al que los demás le hacen distintas preguntas. </w:t>
      </w:r>
      <w:proofErr w:type="gramStart"/>
      <w:r>
        <w:rPr>
          <w:sz w:val="24"/>
          <w:szCs w:val="24"/>
        </w:rPr>
        <w:t>Las respuesta</w:t>
      </w:r>
      <w:proofErr w:type="gramEnd"/>
      <w:r>
        <w:rPr>
          <w:sz w:val="24"/>
          <w:szCs w:val="24"/>
        </w:rPr>
        <w:t xml:space="preserve"> no deber ser ni sí ni no. El jugador que consiga que el otro se equivoque y diga si o no, toma su lugar y continúa el juego. Se </w:t>
      </w:r>
      <w:r>
        <w:rPr>
          <w:sz w:val="24"/>
          <w:szCs w:val="24"/>
        </w:rPr>
        <w:lastRenderedPageBreak/>
        <w:t>pueden agregar otras palabras como “que”, “tu”, etc.</w:t>
      </w:r>
    </w:p>
    <w:p w:rsidR="0034542F" w:rsidRDefault="0034542F" w:rsidP="0034542F">
      <w:pPr>
        <w:spacing w:after="0" w:line="240" w:lineRule="auto"/>
        <w:jc w:val="both"/>
        <w:rPr>
          <w:sz w:val="24"/>
          <w:szCs w:val="24"/>
        </w:rPr>
      </w:pPr>
    </w:p>
    <w:p w:rsidR="0034542F" w:rsidRDefault="0034542F" w:rsidP="0034542F">
      <w:pPr>
        <w:spacing w:after="0" w:line="240" w:lineRule="auto"/>
        <w:jc w:val="both"/>
        <w:rPr>
          <w:b/>
          <w:sz w:val="24"/>
          <w:szCs w:val="24"/>
          <w:u w:val="single"/>
        </w:rPr>
      </w:pPr>
      <w:r w:rsidRPr="0001124A">
        <w:rPr>
          <w:b/>
          <w:sz w:val="24"/>
          <w:szCs w:val="24"/>
          <w:u w:val="single"/>
        </w:rPr>
        <w:t>5. Con Estas Dos Letras.</w:t>
      </w:r>
    </w:p>
    <w:p w:rsidR="0034542F" w:rsidRDefault="0034542F" w:rsidP="0034542F">
      <w:pPr>
        <w:spacing w:after="0" w:line="240" w:lineRule="auto"/>
        <w:jc w:val="both"/>
        <w:rPr>
          <w:b/>
          <w:sz w:val="24"/>
          <w:szCs w:val="24"/>
          <w:u w:val="single"/>
        </w:rPr>
      </w:pPr>
    </w:p>
    <w:p w:rsidR="0034542F" w:rsidRDefault="0034542F" w:rsidP="0034542F">
      <w:pPr>
        <w:spacing w:after="0" w:line="240" w:lineRule="auto"/>
        <w:jc w:val="both"/>
        <w:rPr>
          <w:sz w:val="24"/>
          <w:szCs w:val="24"/>
        </w:rPr>
      </w:pPr>
      <w:r>
        <w:rPr>
          <w:sz w:val="24"/>
          <w:szCs w:val="24"/>
        </w:rPr>
        <w:t>Edad: a partir de los 7 años.</w:t>
      </w:r>
    </w:p>
    <w:p w:rsidR="0034542F" w:rsidRDefault="0034542F" w:rsidP="0034542F">
      <w:pPr>
        <w:spacing w:after="0" w:line="240" w:lineRule="auto"/>
        <w:jc w:val="both"/>
        <w:rPr>
          <w:sz w:val="24"/>
          <w:szCs w:val="24"/>
        </w:rPr>
      </w:pPr>
      <w:r>
        <w:rPr>
          <w:sz w:val="24"/>
          <w:szCs w:val="24"/>
        </w:rPr>
        <w:t>Participantes: desde 2 jugadores.</w:t>
      </w:r>
    </w:p>
    <w:p w:rsidR="0034542F" w:rsidRDefault="0034542F" w:rsidP="0034542F">
      <w:pPr>
        <w:spacing w:after="0" w:line="240" w:lineRule="auto"/>
        <w:jc w:val="both"/>
        <w:rPr>
          <w:sz w:val="24"/>
          <w:szCs w:val="24"/>
        </w:rPr>
      </w:pPr>
      <w:r>
        <w:rPr>
          <w:sz w:val="24"/>
          <w:szCs w:val="24"/>
        </w:rPr>
        <w:t>Materiales: nada.</w:t>
      </w:r>
    </w:p>
    <w:p w:rsidR="0034542F" w:rsidRDefault="0034542F" w:rsidP="0034542F">
      <w:pPr>
        <w:spacing w:after="0" w:line="240" w:lineRule="auto"/>
        <w:jc w:val="both"/>
        <w:rPr>
          <w:sz w:val="24"/>
          <w:szCs w:val="24"/>
        </w:rPr>
      </w:pPr>
    </w:p>
    <w:p w:rsidR="0034542F" w:rsidRDefault="0034542F" w:rsidP="0034542F">
      <w:pPr>
        <w:spacing w:after="0" w:line="240" w:lineRule="auto"/>
        <w:jc w:val="both"/>
        <w:rPr>
          <w:sz w:val="24"/>
          <w:szCs w:val="24"/>
        </w:rPr>
      </w:pPr>
      <w:r>
        <w:rPr>
          <w:sz w:val="24"/>
          <w:szCs w:val="24"/>
        </w:rPr>
        <w:t>Un jugador dice: “decir palabras con estas dos letras….” Y nombra dos letras, por ejemplo: “l” y “m”. Los demás deben ir por turno nombrando palabras que tengan esas dos letras, por ejemplo: luma, pluma, melón, limón, etc. El jugador que ya no se le ocurren más palabras queda eliminado. Termina el juego cuando se eliminan todos y gana el que queda hasta el final.</w:t>
      </w:r>
    </w:p>
    <w:p w:rsidR="0034542F" w:rsidRDefault="0034542F" w:rsidP="0034542F">
      <w:pPr>
        <w:spacing w:after="0" w:line="240" w:lineRule="auto"/>
        <w:jc w:val="both"/>
        <w:rPr>
          <w:sz w:val="24"/>
          <w:szCs w:val="24"/>
        </w:rPr>
      </w:pPr>
    </w:p>
    <w:p w:rsidR="0034542F" w:rsidRDefault="0034542F" w:rsidP="0034542F">
      <w:pPr>
        <w:spacing w:after="0" w:line="240" w:lineRule="auto"/>
        <w:jc w:val="both"/>
        <w:rPr>
          <w:b/>
          <w:sz w:val="24"/>
          <w:szCs w:val="24"/>
          <w:u w:val="single"/>
        </w:rPr>
      </w:pPr>
      <w:r w:rsidRPr="00100B2D">
        <w:rPr>
          <w:b/>
          <w:sz w:val="24"/>
          <w:szCs w:val="24"/>
          <w:u w:val="single"/>
        </w:rPr>
        <w:t>6. Tren de Sílabas.</w:t>
      </w:r>
    </w:p>
    <w:p w:rsidR="0034542F" w:rsidRDefault="0034542F" w:rsidP="0034542F">
      <w:pPr>
        <w:spacing w:after="0" w:line="240" w:lineRule="auto"/>
        <w:jc w:val="both"/>
        <w:rPr>
          <w:b/>
          <w:sz w:val="24"/>
          <w:szCs w:val="24"/>
          <w:u w:val="single"/>
        </w:rPr>
      </w:pPr>
    </w:p>
    <w:p w:rsidR="0034542F" w:rsidRDefault="0034542F" w:rsidP="0034542F">
      <w:pPr>
        <w:spacing w:after="0" w:line="240" w:lineRule="auto"/>
        <w:jc w:val="both"/>
        <w:rPr>
          <w:sz w:val="24"/>
          <w:szCs w:val="24"/>
        </w:rPr>
      </w:pPr>
      <w:r>
        <w:rPr>
          <w:sz w:val="24"/>
          <w:szCs w:val="24"/>
        </w:rPr>
        <w:t>Edad: a partir de los 8 años.</w:t>
      </w:r>
    </w:p>
    <w:p w:rsidR="0034542F" w:rsidRDefault="0034542F" w:rsidP="0034542F">
      <w:pPr>
        <w:spacing w:after="0" w:line="240" w:lineRule="auto"/>
        <w:jc w:val="both"/>
        <w:rPr>
          <w:sz w:val="24"/>
          <w:szCs w:val="24"/>
        </w:rPr>
      </w:pPr>
      <w:r>
        <w:rPr>
          <w:sz w:val="24"/>
          <w:szCs w:val="24"/>
        </w:rPr>
        <w:t>Participantes: desde 2 jugadores.</w:t>
      </w:r>
    </w:p>
    <w:p w:rsidR="0034542F" w:rsidRDefault="0034542F" w:rsidP="0034542F">
      <w:pPr>
        <w:spacing w:after="0" w:line="240" w:lineRule="auto"/>
        <w:jc w:val="both"/>
        <w:rPr>
          <w:sz w:val="24"/>
          <w:szCs w:val="24"/>
        </w:rPr>
      </w:pPr>
      <w:r>
        <w:rPr>
          <w:sz w:val="24"/>
          <w:szCs w:val="24"/>
        </w:rPr>
        <w:t>Materiales: nada.</w:t>
      </w:r>
    </w:p>
    <w:p w:rsidR="0034542F" w:rsidRPr="00100B2D" w:rsidRDefault="0034542F" w:rsidP="0034542F">
      <w:pPr>
        <w:spacing w:after="0" w:line="240" w:lineRule="auto"/>
        <w:jc w:val="both"/>
        <w:rPr>
          <w:sz w:val="24"/>
          <w:szCs w:val="24"/>
        </w:rPr>
      </w:pPr>
    </w:p>
    <w:p w:rsidR="0034542F" w:rsidRDefault="0034542F" w:rsidP="0034542F">
      <w:pPr>
        <w:spacing w:after="0" w:line="240" w:lineRule="auto"/>
        <w:jc w:val="both"/>
        <w:rPr>
          <w:sz w:val="24"/>
          <w:szCs w:val="24"/>
        </w:rPr>
      </w:pPr>
      <w:r>
        <w:rPr>
          <w:sz w:val="24"/>
          <w:szCs w:val="24"/>
        </w:rPr>
        <w:t>El primer jugador dice una palabra, la que él quiera, el siguiente debe decir otra que empiece con la última sílaba de la palabra dicha anteriormente. Así sucesivamente. El jugador que se demora mucho o se equivoca es eliminado. El juego termina cuando se elimina todos y gana el que queda hasta el final.</w:t>
      </w:r>
    </w:p>
    <w:p w:rsidR="0034542F" w:rsidRDefault="0034542F" w:rsidP="0034542F">
      <w:pPr>
        <w:spacing w:after="0" w:line="240" w:lineRule="auto"/>
        <w:jc w:val="both"/>
        <w:rPr>
          <w:sz w:val="24"/>
          <w:szCs w:val="24"/>
        </w:rPr>
      </w:pPr>
    </w:p>
    <w:p w:rsidR="0034542F" w:rsidRPr="00467898" w:rsidRDefault="0034542F" w:rsidP="0034542F">
      <w:pPr>
        <w:spacing w:after="0" w:line="240" w:lineRule="auto"/>
        <w:jc w:val="both"/>
        <w:rPr>
          <w:b/>
          <w:sz w:val="24"/>
          <w:szCs w:val="24"/>
          <w:u w:val="single"/>
        </w:rPr>
      </w:pPr>
      <w:r w:rsidRPr="00467898">
        <w:rPr>
          <w:b/>
          <w:sz w:val="24"/>
          <w:szCs w:val="24"/>
          <w:u w:val="single"/>
        </w:rPr>
        <w:t>JUEGOS DE PISCINAS Y PLAYAS.</w:t>
      </w:r>
    </w:p>
    <w:p w:rsidR="0034542F" w:rsidRDefault="0034542F" w:rsidP="0034542F">
      <w:pPr>
        <w:spacing w:after="0" w:line="240" w:lineRule="auto"/>
        <w:jc w:val="both"/>
        <w:rPr>
          <w:sz w:val="24"/>
          <w:szCs w:val="24"/>
        </w:rPr>
      </w:pPr>
    </w:p>
    <w:p w:rsidR="0034542F" w:rsidRDefault="0034542F" w:rsidP="00EE7DBF">
      <w:pPr>
        <w:numPr>
          <w:ilvl w:val="0"/>
          <w:numId w:val="60"/>
        </w:numPr>
        <w:spacing w:after="0" w:line="240" w:lineRule="auto"/>
        <w:jc w:val="both"/>
        <w:rPr>
          <w:b/>
          <w:sz w:val="24"/>
          <w:szCs w:val="24"/>
          <w:u w:val="single"/>
        </w:rPr>
      </w:pPr>
      <w:r w:rsidRPr="00BF7A6F">
        <w:rPr>
          <w:b/>
          <w:sz w:val="24"/>
          <w:szCs w:val="24"/>
          <w:u w:val="single"/>
        </w:rPr>
        <w:t>Cama de Globos de Agua.</w:t>
      </w:r>
    </w:p>
    <w:p w:rsidR="0034542F" w:rsidRDefault="0034542F" w:rsidP="0034542F">
      <w:pPr>
        <w:spacing w:after="0" w:line="240" w:lineRule="auto"/>
        <w:jc w:val="both"/>
        <w:rPr>
          <w:b/>
          <w:sz w:val="24"/>
          <w:szCs w:val="24"/>
          <w:u w:val="single"/>
        </w:rPr>
      </w:pPr>
    </w:p>
    <w:p w:rsidR="0034542F" w:rsidRDefault="0034542F" w:rsidP="0034542F">
      <w:pPr>
        <w:spacing w:after="0" w:line="240" w:lineRule="auto"/>
        <w:jc w:val="both"/>
        <w:rPr>
          <w:sz w:val="24"/>
          <w:szCs w:val="24"/>
        </w:rPr>
      </w:pPr>
      <w:r>
        <w:rPr>
          <w:sz w:val="24"/>
          <w:szCs w:val="24"/>
        </w:rPr>
        <w:t>Edad: a partir de los 8 años.</w:t>
      </w:r>
    </w:p>
    <w:p w:rsidR="0034542F" w:rsidRDefault="0034542F" w:rsidP="0034542F">
      <w:pPr>
        <w:spacing w:after="0" w:line="240" w:lineRule="auto"/>
        <w:jc w:val="both"/>
        <w:rPr>
          <w:sz w:val="24"/>
          <w:szCs w:val="24"/>
        </w:rPr>
      </w:pPr>
      <w:r>
        <w:rPr>
          <w:sz w:val="24"/>
          <w:szCs w:val="24"/>
        </w:rPr>
        <w:t>Participantes: desde 10 jugadores.</w:t>
      </w:r>
    </w:p>
    <w:p w:rsidR="0034542F" w:rsidRDefault="0034542F" w:rsidP="0034542F">
      <w:pPr>
        <w:spacing w:after="0" w:line="240" w:lineRule="auto"/>
        <w:jc w:val="both"/>
        <w:rPr>
          <w:sz w:val="24"/>
          <w:szCs w:val="24"/>
        </w:rPr>
      </w:pPr>
      <w:r>
        <w:rPr>
          <w:sz w:val="24"/>
          <w:szCs w:val="24"/>
        </w:rPr>
        <w:t>Materiales: bombitas de agua y agua.</w:t>
      </w:r>
    </w:p>
    <w:p w:rsidR="0034542F" w:rsidRDefault="0034542F" w:rsidP="0034542F">
      <w:pPr>
        <w:spacing w:after="0" w:line="240" w:lineRule="auto"/>
        <w:jc w:val="both"/>
        <w:rPr>
          <w:sz w:val="24"/>
          <w:szCs w:val="24"/>
        </w:rPr>
      </w:pPr>
    </w:p>
    <w:p w:rsidR="0034542F" w:rsidRDefault="0034542F" w:rsidP="0034542F">
      <w:pPr>
        <w:spacing w:after="0" w:line="240" w:lineRule="auto"/>
        <w:jc w:val="both"/>
        <w:rPr>
          <w:sz w:val="24"/>
          <w:szCs w:val="24"/>
        </w:rPr>
      </w:pPr>
      <w:r>
        <w:rPr>
          <w:sz w:val="24"/>
          <w:szCs w:val="24"/>
        </w:rPr>
        <w:lastRenderedPageBreak/>
        <w:t>Se prepara una cama con las bombitas de agua en la arena de la playa o en el césped de la piscina. Al llenar las bombitas deben dejar un poco de aire en su interior. Las colocan en fila formando un rectángulo, como si fuera una cama. La finalidad del juego es pasar por encima de las bombitas sin reventar ninguna. El que reventa una debe cumplir con alguna “penitencia”, por ejemplo: si están en la playa debe encontrar 10 conchitas, si esta en la piscina debe cruzarla nadando a los largo.</w:t>
      </w:r>
    </w:p>
    <w:p w:rsidR="0034542F" w:rsidRDefault="0034542F" w:rsidP="0034542F">
      <w:pPr>
        <w:spacing w:after="0" w:line="240" w:lineRule="auto"/>
        <w:jc w:val="both"/>
        <w:rPr>
          <w:sz w:val="24"/>
          <w:szCs w:val="24"/>
        </w:rPr>
      </w:pPr>
    </w:p>
    <w:p w:rsidR="0034542F" w:rsidRDefault="0034542F" w:rsidP="00EE7DBF">
      <w:pPr>
        <w:numPr>
          <w:ilvl w:val="0"/>
          <w:numId w:val="60"/>
        </w:numPr>
        <w:spacing w:after="0" w:line="240" w:lineRule="auto"/>
        <w:jc w:val="both"/>
        <w:rPr>
          <w:b/>
          <w:sz w:val="24"/>
          <w:szCs w:val="24"/>
          <w:u w:val="single"/>
        </w:rPr>
      </w:pPr>
      <w:r w:rsidRPr="00D14EAD">
        <w:rPr>
          <w:b/>
          <w:sz w:val="24"/>
          <w:szCs w:val="24"/>
          <w:u w:val="single"/>
        </w:rPr>
        <w:t>Mensaje Acuático.</w:t>
      </w:r>
    </w:p>
    <w:p w:rsidR="0034542F" w:rsidRDefault="0034542F" w:rsidP="0034542F">
      <w:pPr>
        <w:spacing w:after="0" w:line="240" w:lineRule="auto"/>
        <w:jc w:val="both"/>
        <w:rPr>
          <w:b/>
          <w:sz w:val="24"/>
          <w:szCs w:val="24"/>
          <w:u w:val="single"/>
        </w:rPr>
      </w:pPr>
    </w:p>
    <w:p w:rsidR="0034542F" w:rsidRDefault="0034542F" w:rsidP="0034542F">
      <w:pPr>
        <w:spacing w:after="0" w:line="240" w:lineRule="auto"/>
        <w:jc w:val="both"/>
        <w:rPr>
          <w:sz w:val="24"/>
          <w:szCs w:val="24"/>
        </w:rPr>
      </w:pPr>
      <w:r>
        <w:rPr>
          <w:sz w:val="24"/>
          <w:szCs w:val="24"/>
        </w:rPr>
        <w:t>Edad: a partir de los 8 años.</w:t>
      </w:r>
    </w:p>
    <w:p w:rsidR="0034542F" w:rsidRDefault="0034542F" w:rsidP="0034542F">
      <w:pPr>
        <w:spacing w:after="0" w:line="240" w:lineRule="auto"/>
        <w:jc w:val="both"/>
        <w:rPr>
          <w:sz w:val="24"/>
          <w:szCs w:val="24"/>
        </w:rPr>
      </w:pPr>
      <w:r>
        <w:rPr>
          <w:sz w:val="24"/>
          <w:szCs w:val="24"/>
        </w:rPr>
        <w:t>Participantes: desde 10 jugadores.</w:t>
      </w:r>
    </w:p>
    <w:p w:rsidR="0034542F" w:rsidRDefault="0034542F" w:rsidP="0034542F">
      <w:pPr>
        <w:spacing w:after="0" w:line="240" w:lineRule="auto"/>
        <w:jc w:val="both"/>
        <w:rPr>
          <w:sz w:val="24"/>
          <w:szCs w:val="24"/>
        </w:rPr>
      </w:pPr>
      <w:r>
        <w:rPr>
          <w:sz w:val="24"/>
          <w:szCs w:val="24"/>
        </w:rPr>
        <w:t>Materiales: papel y lápiz.</w:t>
      </w:r>
    </w:p>
    <w:p w:rsidR="0034542F" w:rsidRDefault="0034542F" w:rsidP="0034542F">
      <w:pPr>
        <w:spacing w:after="0" w:line="240" w:lineRule="auto"/>
        <w:jc w:val="both"/>
        <w:rPr>
          <w:sz w:val="24"/>
          <w:szCs w:val="24"/>
        </w:rPr>
      </w:pPr>
    </w:p>
    <w:p w:rsidR="0034542F" w:rsidRPr="00D14EAD" w:rsidRDefault="0034542F" w:rsidP="0034542F">
      <w:pPr>
        <w:spacing w:after="0" w:line="240" w:lineRule="auto"/>
        <w:jc w:val="both"/>
        <w:rPr>
          <w:sz w:val="24"/>
          <w:szCs w:val="24"/>
        </w:rPr>
      </w:pPr>
      <w:r>
        <w:rPr>
          <w:sz w:val="24"/>
          <w:szCs w:val="24"/>
        </w:rPr>
        <w:t>Los jugadores se dividen en equipos. El que irrigue el juego escribe un mismo mensaje en un papel para cada equipo. El resto de los jugadores se meten a la piscina y se colocan en fila ocupando la piscina de un extremo a otro. El juego comienza cuando el que lo dirige le entrega el papel al primero de cada equipo, este se lo pasará al siguiente y así sucesivamente hasta llegar al otro extremo de la piscina. El papel llegará mojado y será bastante difícil leerlo. El equipo que logre leerlo y que mas se aproxime al mensaje inicial será el ganador.</w:t>
      </w:r>
    </w:p>
    <w:p w:rsidR="0034542F" w:rsidRDefault="0034542F" w:rsidP="0034542F">
      <w:pPr>
        <w:spacing w:after="0" w:line="240" w:lineRule="auto"/>
        <w:jc w:val="both"/>
        <w:rPr>
          <w:sz w:val="24"/>
          <w:szCs w:val="24"/>
        </w:rPr>
      </w:pPr>
    </w:p>
    <w:p w:rsidR="0034542F" w:rsidRPr="003C2B68" w:rsidRDefault="0034542F" w:rsidP="00EE7DBF">
      <w:pPr>
        <w:numPr>
          <w:ilvl w:val="0"/>
          <w:numId w:val="60"/>
        </w:numPr>
        <w:spacing w:after="0" w:line="240" w:lineRule="auto"/>
        <w:jc w:val="both"/>
        <w:rPr>
          <w:b/>
          <w:sz w:val="24"/>
          <w:szCs w:val="24"/>
          <w:u w:val="single"/>
        </w:rPr>
      </w:pPr>
      <w:r w:rsidRPr="003C2B68">
        <w:rPr>
          <w:b/>
          <w:sz w:val="24"/>
          <w:szCs w:val="24"/>
          <w:u w:val="single"/>
        </w:rPr>
        <w:t xml:space="preserve">A Pescar Corchos. </w:t>
      </w:r>
    </w:p>
    <w:p w:rsidR="0034542F" w:rsidRDefault="0034542F" w:rsidP="0034542F">
      <w:pPr>
        <w:spacing w:after="0" w:line="240" w:lineRule="auto"/>
        <w:jc w:val="both"/>
        <w:rPr>
          <w:sz w:val="24"/>
          <w:szCs w:val="24"/>
        </w:rPr>
      </w:pPr>
    </w:p>
    <w:p w:rsidR="0034542F" w:rsidRDefault="0034542F" w:rsidP="0034542F">
      <w:pPr>
        <w:spacing w:after="0" w:line="240" w:lineRule="auto"/>
        <w:jc w:val="both"/>
        <w:rPr>
          <w:sz w:val="24"/>
          <w:szCs w:val="24"/>
        </w:rPr>
      </w:pPr>
      <w:r>
        <w:rPr>
          <w:sz w:val="24"/>
          <w:szCs w:val="24"/>
        </w:rPr>
        <w:t>Edad: a partir de los 6 años.</w:t>
      </w:r>
    </w:p>
    <w:p w:rsidR="0034542F" w:rsidRDefault="0034542F" w:rsidP="0034542F">
      <w:pPr>
        <w:spacing w:after="0" w:line="240" w:lineRule="auto"/>
        <w:jc w:val="both"/>
        <w:rPr>
          <w:sz w:val="24"/>
          <w:szCs w:val="24"/>
        </w:rPr>
      </w:pPr>
      <w:r>
        <w:rPr>
          <w:sz w:val="24"/>
          <w:szCs w:val="24"/>
        </w:rPr>
        <w:t>Participantes: desde 2 jugadores.</w:t>
      </w:r>
    </w:p>
    <w:p w:rsidR="0034542F" w:rsidRDefault="0034542F" w:rsidP="0034542F">
      <w:pPr>
        <w:spacing w:after="0" w:line="240" w:lineRule="auto"/>
        <w:jc w:val="both"/>
        <w:rPr>
          <w:sz w:val="24"/>
          <w:szCs w:val="24"/>
        </w:rPr>
      </w:pPr>
      <w:r>
        <w:rPr>
          <w:sz w:val="24"/>
          <w:szCs w:val="24"/>
        </w:rPr>
        <w:t>Materiales: corchos.</w:t>
      </w:r>
    </w:p>
    <w:p w:rsidR="0034542F" w:rsidRDefault="0034542F" w:rsidP="0034542F">
      <w:pPr>
        <w:spacing w:after="0" w:line="240" w:lineRule="auto"/>
        <w:jc w:val="both"/>
        <w:rPr>
          <w:sz w:val="24"/>
          <w:szCs w:val="24"/>
        </w:rPr>
      </w:pPr>
    </w:p>
    <w:p w:rsidR="0034542F" w:rsidRDefault="0034542F" w:rsidP="0034542F">
      <w:pPr>
        <w:spacing w:after="0" w:line="240" w:lineRule="auto"/>
        <w:jc w:val="both"/>
        <w:rPr>
          <w:sz w:val="24"/>
          <w:szCs w:val="24"/>
        </w:rPr>
      </w:pPr>
      <w:r>
        <w:rPr>
          <w:sz w:val="24"/>
          <w:szCs w:val="24"/>
        </w:rPr>
        <w:t xml:space="preserve">Se tiran muchos corchos en el agua para que queden flotando. Los jugadores se preparan en el borde de la piscina para tirase cuando suene la señal de salida. El </w:t>
      </w:r>
      <w:r>
        <w:rPr>
          <w:sz w:val="24"/>
          <w:szCs w:val="24"/>
        </w:rPr>
        <w:lastRenderedPageBreak/>
        <w:t>juego consiste en pescar el mayor número de corchos. Los jugadores tienen que llevarlos en las manos. No vale quitárselos a los demás, pero si se le cae un corcho a otro jugador, otro puede atraparlo. Cuando se toque el pito la pesca habrá terminado y gana el que tiene más cantidad de corchos.</w:t>
      </w:r>
    </w:p>
    <w:p w:rsidR="0034542F" w:rsidRDefault="0034542F" w:rsidP="0034542F">
      <w:pPr>
        <w:spacing w:after="0" w:line="240" w:lineRule="auto"/>
        <w:jc w:val="both"/>
        <w:rPr>
          <w:sz w:val="24"/>
          <w:szCs w:val="24"/>
        </w:rPr>
      </w:pPr>
    </w:p>
    <w:p w:rsidR="0034542F" w:rsidRDefault="0034542F" w:rsidP="00EE7DBF">
      <w:pPr>
        <w:numPr>
          <w:ilvl w:val="0"/>
          <w:numId w:val="60"/>
        </w:numPr>
        <w:spacing w:after="0" w:line="240" w:lineRule="auto"/>
        <w:jc w:val="both"/>
        <w:rPr>
          <w:b/>
          <w:sz w:val="24"/>
          <w:szCs w:val="24"/>
          <w:u w:val="single"/>
        </w:rPr>
      </w:pPr>
      <w:r w:rsidRPr="003C2B68">
        <w:rPr>
          <w:b/>
          <w:sz w:val="24"/>
          <w:szCs w:val="24"/>
          <w:u w:val="single"/>
        </w:rPr>
        <w:t>Pez al Agua.</w:t>
      </w:r>
    </w:p>
    <w:p w:rsidR="0034542F" w:rsidRDefault="0034542F" w:rsidP="0034542F">
      <w:pPr>
        <w:spacing w:after="0" w:line="240" w:lineRule="auto"/>
        <w:jc w:val="both"/>
        <w:rPr>
          <w:b/>
          <w:sz w:val="24"/>
          <w:szCs w:val="24"/>
          <w:u w:val="single"/>
        </w:rPr>
      </w:pPr>
    </w:p>
    <w:p w:rsidR="0034542F" w:rsidRDefault="0034542F" w:rsidP="0034542F">
      <w:pPr>
        <w:spacing w:after="0" w:line="240" w:lineRule="auto"/>
        <w:jc w:val="both"/>
        <w:rPr>
          <w:sz w:val="24"/>
          <w:szCs w:val="24"/>
        </w:rPr>
      </w:pPr>
      <w:r>
        <w:rPr>
          <w:sz w:val="24"/>
          <w:szCs w:val="24"/>
        </w:rPr>
        <w:t>Edad: a partir de los 8 años.</w:t>
      </w:r>
    </w:p>
    <w:p w:rsidR="0034542F" w:rsidRDefault="0034542F" w:rsidP="0034542F">
      <w:pPr>
        <w:spacing w:after="0" w:line="240" w:lineRule="auto"/>
        <w:jc w:val="both"/>
        <w:rPr>
          <w:sz w:val="24"/>
          <w:szCs w:val="24"/>
        </w:rPr>
      </w:pPr>
      <w:r>
        <w:rPr>
          <w:sz w:val="24"/>
          <w:szCs w:val="24"/>
        </w:rPr>
        <w:t>Participantes: desde 3 jugadores.</w:t>
      </w:r>
    </w:p>
    <w:p w:rsidR="0034542F" w:rsidRDefault="0034542F" w:rsidP="0034542F">
      <w:pPr>
        <w:spacing w:after="0" w:line="240" w:lineRule="auto"/>
        <w:jc w:val="both"/>
        <w:rPr>
          <w:sz w:val="24"/>
          <w:szCs w:val="24"/>
        </w:rPr>
      </w:pPr>
      <w:r>
        <w:rPr>
          <w:sz w:val="24"/>
          <w:szCs w:val="24"/>
        </w:rPr>
        <w:t>Materiales: nada.</w:t>
      </w:r>
    </w:p>
    <w:p w:rsidR="0034542F" w:rsidRPr="003C2B68" w:rsidRDefault="0034542F" w:rsidP="0034542F">
      <w:pPr>
        <w:spacing w:after="0" w:line="240" w:lineRule="auto"/>
        <w:jc w:val="both"/>
        <w:rPr>
          <w:sz w:val="24"/>
          <w:szCs w:val="24"/>
        </w:rPr>
      </w:pPr>
    </w:p>
    <w:p w:rsidR="0034542F" w:rsidRDefault="0034542F" w:rsidP="0034542F">
      <w:pPr>
        <w:spacing w:after="0" w:line="240" w:lineRule="auto"/>
        <w:jc w:val="both"/>
        <w:rPr>
          <w:sz w:val="24"/>
          <w:szCs w:val="24"/>
        </w:rPr>
      </w:pPr>
      <w:r>
        <w:rPr>
          <w:sz w:val="24"/>
          <w:szCs w:val="24"/>
        </w:rPr>
        <w:t>Se puede practicar este juego en el mar o en la piscina, siempre que el agua le llegue a los jugadores hasta la cintura. Dentro del agua los jugadores forman dos filas, unos frente a otros. Se toan de las manos para formar una red. Sobre la red se echa otro jugador boca abajo o boca arriba, haciendo de pez. Los que hacen la red balancean los brazos y con el impulso lanzan al pez lo más lejos posible a la vez que dicen “pez al agua”.</w:t>
      </w:r>
    </w:p>
    <w:p w:rsidR="0034542F" w:rsidRDefault="0034542F" w:rsidP="0034542F">
      <w:pPr>
        <w:spacing w:after="0" w:line="240" w:lineRule="auto"/>
        <w:jc w:val="both"/>
        <w:rPr>
          <w:sz w:val="24"/>
          <w:szCs w:val="24"/>
        </w:rPr>
      </w:pPr>
    </w:p>
    <w:p w:rsidR="0034542F" w:rsidRPr="003C2B68" w:rsidRDefault="0034542F" w:rsidP="00EE7DBF">
      <w:pPr>
        <w:numPr>
          <w:ilvl w:val="0"/>
          <w:numId w:val="60"/>
        </w:numPr>
        <w:spacing w:after="0" w:line="240" w:lineRule="auto"/>
        <w:jc w:val="both"/>
        <w:rPr>
          <w:b/>
          <w:sz w:val="24"/>
          <w:szCs w:val="24"/>
          <w:u w:val="single"/>
        </w:rPr>
      </w:pPr>
      <w:r w:rsidRPr="003C2B68">
        <w:rPr>
          <w:b/>
          <w:sz w:val="24"/>
          <w:szCs w:val="24"/>
          <w:u w:val="single"/>
        </w:rPr>
        <w:t>Stop en el Agua.</w:t>
      </w:r>
    </w:p>
    <w:p w:rsidR="0034542F" w:rsidRDefault="0034542F" w:rsidP="0034542F">
      <w:pPr>
        <w:spacing w:after="0" w:line="240" w:lineRule="auto"/>
        <w:jc w:val="both"/>
        <w:rPr>
          <w:sz w:val="24"/>
          <w:szCs w:val="24"/>
        </w:rPr>
      </w:pPr>
    </w:p>
    <w:p w:rsidR="0034542F" w:rsidRDefault="0034542F" w:rsidP="0034542F">
      <w:pPr>
        <w:spacing w:after="0" w:line="240" w:lineRule="auto"/>
        <w:jc w:val="both"/>
        <w:rPr>
          <w:sz w:val="24"/>
          <w:szCs w:val="24"/>
        </w:rPr>
      </w:pPr>
      <w:r>
        <w:rPr>
          <w:sz w:val="24"/>
          <w:szCs w:val="24"/>
        </w:rPr>
        <w:t>Edad: a partir de los 7 años.</w:t>
      </w:r>
    </w:p>
    <w:p w:rsidR="0034542F" w:rsidRDefault="0034542F" w:rsidP="0034542F">
      <w:pPr>
        <w:spacing w:after="0" w:line="240" w:lineRule="auto"/>
        <w:jc w:val="both"/>
        <w:rPr>
          <w:sz w:val="24"/>
          <w:szCs w:val="24"/>
        </w:rPr>
      </w:pPr>
      <w:r>
        <w:rPr>
          <w:sz w:val="24"/>
          <w:szCs w:val="24"/>
        </w:rPr>
        <w:t>Participantes: desde 7 jugadores.</w:t>
      </w:r>
    </w:p>
    <w:p w:rsidR="0034542F" w:rsidRDefault="0034542F" w:rsidP="0034542F">
      <w:pPr>
        <w:spacing w:after="0" w:line="240" w:lineRule="auto"/>
        <w:jc w:val="both"/>
        <w:rPr>
          <w:sz w:val="24"/>
          <w:szCs w:val="24"/>
        </w:rPr>
      </w:pPr>
      <w:r>
        <w:rPr>
          <w:sz w:val="24"/>
          <w:szCs w:val="24"/>
        </w:rPr>
        <w:t>Materiales: nada.</w:t>
      </w:r>
    </w:p>
    <w:p w:rsidR="0034542F" w:rsidRDefault="0034542F" w:rsidP="0034542F">
      <w:pPr>
        <w:spacing w:after="0" w:line="240" w:lineRule="auto"/>
        <w:jc w:val="both"/>
        <w:rPr>
          <w:sz w:val="24"/>
          <w:szCs w:val="24"/>
        </w:rPr>
      </w:pPr>
    </w:p>
    <w:p w:rsidR="0034542F" w:rsidRDefault="0034542F" w:rsidP="0034542F">
      <w:pPr>
        <w:spacing w:after="0" w:line="240" w:lineRule="auto"/>
        <w:jc w:val="both"/>
        <w:rPr>
          <w:sz w:val="24"/>
          <w:szCs w:val="24"/>
        </w:rPr>
      </w:pPr>
      <w:r>
        <w:rPr>
          <w:sz w:val="24"/>
          <w:szCs w:val="24"/>
        </w:rPr>
        <w:t xml:space="preserve">Se elige al perseguidor. Los demás jugadores se meten al agua en la zona donde no los tape el agua. Deben arrancar del que los persigue nadando o caminando en el agua. Para poder salvarse los jugadores deben quedarse parados en el agua con los brazos abiertos como en cruz y las piernas abiertas. Para volver al juego otro jugador debe sumergirse y pasar por entre las piernas del que está parado. El perseguidor va eliminando sólo con </w:t>
      </w:r>
      <w:r>
        <w:rPr>
          <w:sz w:val="24"/>
          <w:szCs w:val="24"/>
        </w:rPr>
        <w:lastRenderedPageBreak/>
        <w:t>tocarlos. El juego termina cundo están todos eliminados.</w:t>
      </w:r>
    </w:p>
    <w:p w:rsidR="0034542F" w:rsidRDefault="0034542F" w:rsidP="0034542F">
      <w:pPr>
        <w:spacing w:after="0" w:line="240" w:lineRule="auto"/>
        <w:jc w:val="both"/>
        <w:rPr>
          <w:sz w:val="24"/>
          <w:szCs w:val="24"/>
        </w:rPr>
      </w:pPr>
    </w:p>
    <w:p w:rsidR="0034542F" w:rsidRDefault="0034542F" w:rsidP="00EE7DBF">
      <w:pPr>
        <w:numPr>
          <w:ilvl w:val="0"/>
          <w:numId w:val="60"/>
        </w:numPr>
        <w:spacing w:after="0" w:line="240" w:lineRule="auto"/>
        <w:jc w:val="both"/>
        <w:rPr>
          <w:b/>
          <w:sz w:val="24"/>
          <w:szCs w:val="24"/>
          <w:u w:val="single"/>
        </w:rPr>
      </w:pPr>
      <w:r>
        <w:rPr>
          <w:b/>
          <w:sz w:val="24"/>
          <w:szCs w:val="24"/>
          <w:u w:val="single"/>
        </w:rPr>
        <w:t>Policía y Ladrón en el Agua.</w:t>
      </w:r>
    </w:p>
    <w:p w:rsidR="0034542F" w:rsidRDefault="0034542F" w:rsidP="0034542F">
      <w:pPr>
        <w:spacing w:after="0" w:line="240" w:lineRule="auto"/>
        <w:jc w:val="both"/>
        <w:rPr>
          <w:b/>
          <w:sz w:val="24"/>
          <w:szCs w:val="24"/>
          <w:u w:val="single"/>
        </w:rPr>
      </w:pPr>
    </w:p>
    <w:p w:rsidR="0034542F" w:rsidRDefault="0034542F" w:rsidP="0034542F">
      <w:pPr>
        <w:spacing w:after="0" w:line="240" w:lineRule="auto"/>
        <w:jc w:val="both"/>
        <w:rPr>
          <w:sz w:val="24"/>
          <w:szCs w:val="24"/>
        </w:rPr>
      </w:pPr>
      <w:r>
        <w:rPr>
          <w:sz w:val="24"/>
          <w:szCs w:val="24"/>
        </w:rPr>
        <w:t>Edad: a partir de los 10 años.</w:t>
      </w:r>
    </w:p>
    <w:p w:rsidR="0034542F" w:rsidRDefault="0034542F" w:rsidP="0034542F">
      <w:pPr>
        <w:spacing w:after="0" w:line="240" w:lineRule="auto"/>
        <w:jc w:val="both"/>
        <w:rPr>
          <w:sz w:val="24"/>
          <w:szCs w:val="24"/>
        </w:rPr>
      </w:pPr>
      <w:r>
        <w:rPr>
          <w:sz w:val="24"/>
          <w:szCs w:val="24"/>
        </w:rPr>
        <w:t>Participantes: desde 8 jugadores.</w:t>
      </w:r>
    </w:p>
    <w:p w:rsidR="0034542F" w:rsidRDefault="0034542F" w:rsidP="0034542F">
      <w:pPr>
        <w:spacing w:after="0" w:line="240" w:lineRule="auto"/>
        <w:jc w:val="both"/>
        <w:rPr>
          <w:sz w:val="24"/>
          <w:szCs w:val="24"/>
        </w:rPr>
      </w:pPr>
      <w:r>
        <w:rPr>
          <w:sz w:val="24"/>
          <w:szCs w:val="24"/>
        </w:rPr>
        <w:t>Materiales: un pañuelo por parejas.</w:t>
      </w:r>
    </w:p>
    <w:p w:rsidR="0034542F" w:rsidRDefault="0034542F" w:rsidP="0034542F">
      <w:pPr>
        <w:spacing w:after="0" w:line="240" w:lineRule="auto"/>
        <w:jc w:val="both"/>
        <w:rPr>
          <w:sz w:val="24"/>
          <w:szCs w:val="24"/>
        </w:rPr>
      </w:pPr>
    </w:p>
    <w:p w:rsidR="0034542F" w:rsidRDefault="0034542F" w:rsidP="0034542F">
      <w:pPr>
        <w:spacing w:after="0" w:line="240" w:lineRule="auto"/>
        <w:jc w:val="both"/>
        <w:rPr>
          <w:sz w:val="24"/>
          <w:szCs w:val="24"/>
        </w:rPr>
      </w:pPr>
      <w:r>
        <w:rPr>
          <w:sz w:val="24"/>
          <w:szCs w:val="24"/>
        </w:rPr>
        <w:t>Los jugadores se organizan el parejas y amarran sus manos con el pañuelo (la derecha  de uno con la izquierda del otro) Todas las parejas se ubican en el borde de la piscina a la altura en que el agua no los tapa. Cuando suena el pito todos se lanzan a la piscina y nadan hasta el otro extremo. Si alguna pareja se suelta en el camino debe amarrase  y empezar de nuevo. Gana la pareja que llega primero a la meta.</w:t>
      </w:r>
    </w:p>
    <w:p w:rsidR="0034542F" w:rsidRDefault="0034542F" w:rsidP="0034542F">
      <w:pPr>
        <w:spacing w:after="0" w:line="240" w:lineRule="auto"/>
        <w:jc w:val="both"/>
        <w:rPr>
          <w:sz w:val="24"/>
          <w:szCs w:val="24"/>
        </w:rPr>
      </w:pPr>
    </w:p>
    <w:p w:rsidR="0034542F" w:rsidRDefault="0034542F" w:rsidP="0034542F">
      <w:pPr>
        <w:spacing w:after="0" w:line="240" w:lineRule="auto"/>
        <w:jc w:val="both"/>
        <w:rPr>
          <w:sz w:val="24"/>
          <w:szCs w:val="24"/>
        </w:rPr>
      </w:pPr>
    </w:p>
    <w:p w:rsidR="0034542F" w:rsidRDefault="0034542F" w:rsidP="0034542F">
      <w:pPr>
        <w:spacing w:after="0" w:line="240" w:lineRule="auto"/>
        <w:jc w:val="both"/>
        <w:rPr>
          <w:b/>
          <w:sz w:val="24"/>
          <w:szCs w:val="24"/>
          <w:u w:val="single"/>
        </w:rPr>
      </w:pPr>
      <w:r w:rsidRPr="00111FD6">
        <w:rPr>
          <w:b/>
          <w:sz w:val="24"/>
          <w:szCs w:val="24"/>
          <w:u w:val="single"/>
        </w:rPr>
        <w:t>JUEGOS DE MAGIA</w:t>
      </w:r>
    </w:p>
    <w:p w:rsidR="0034542F" w:rsidRDefault="0034542F" w:rsidP="0034542F">
      <w:pPr>
        <w:spacing w:after="0" w:line="240" w:lineRule="auto"/>
        <w:jc w:val="both"/>
        <w:rPr>
          <w:b/>
          <w:sz w:val="24"/>
          <w:szCs w:val="24"/>
          <w:u w:val="single"/>
        </w:rPr>
      </w:pPr>
    </w:p>
    <w:p w:rsidR="0034542F" w:rsidRDefault="0034542F" w:rsidP="00EE7DBF">
      <w:pPr>
        <w:numPr>
          <w:ilvl w:val="0"/>
          <w:numId w:val="61"/>
        </w:numPr>
        <w:spacing w:after="0" w:line="240" w:lineRule="auto"/>
        <w:jc w:val="both"/>
        <w:rPr>
          <w:b/>
          <w:sz w:val="24"/>
          <w:szCs w:val="24"/>
          <w:u w:val="single"/>
        </w:rPr>
      </w:pPr>
      <w:r w:rsidRPr="003B45AD">
        <w:rPr>
          <w:b/>
          <w:sz w:val="24"/>
          <w:szCs w:val="24"/>
          <w:u w:val="single"/>
        </w:rPr>
        <w:t>¿Dónde está la moneda?</w:t>
      </w:r>
    </w:p>
    <w:p w:rsidR="0034542F" w:rsidRDefault="0034542F" w:rsidP="0034542F">
      <w:pPr>
        <w:spacing w:after="0" w:line="240" w:lineRule="auto"/>
        <w:jc w:val="both"/>
        <w:rPr>
          <w:b/>
          <w:sz w:val="24"/>
          <w:szCs w:val="24"/>
          <w:u w:val="single"/>
        </w:rPr>
      </w:pPr>
    </w:p>
    <w:p w:rsidR="0034542F" w:rsidRDefault="0034542F" w:rsidP="0034542F">
      <w:pPr>
        <w:spacing w:after="0" w:line="240" w:lineRule="auto"/>
        <w:jc w:val="both"/>
        <w:rPr>
          <w:sz w:val="24"/>
          <w:szCs w:val="24"/>
        </w:rPr>
      </w:pPr>
      <w:r>
        <w:rPr>
          <w:sz w:val="24"/>
          <w:szCs w:val="24"/>
        </w:rPr>
        <w:t>Edad: a partir de los 10 años.</w:t>
      </w:r>
    </w:p>
    <w:p w:rsidR="0034542F" w:rsidRDefault="0034542F" w:rsidP="0034542F">
      <w:pPr>
        <w:spacing w:after="0" w:line="240" w:lineRule="auto"/>
        <w:jc w:val="both"/>
        <w:rPr>
          <w:sz w:val="24"/>
          <w:szCs w:val="24"/>
        </w:rPr>
      </w:pPr>
      <w:r>
        <w:rPr>
          <w:sz w:val="24"/>
          <w:szCs w:val="24"/>
        </w:rPr>
        <w:t>Participantes: desde 1 jugadores.</w:t>
      </w:r>
    </w:p>
    <w:p w:rsidR="0034542F" w:rsidRDefault="0034542F" w:rsidP="0034542F">
      <w:pPr>
        <w:spacing w:after="0" w:line="240" w:lineRule="auto"/>
        <w:rPr>
          <w:sz w:val="24"/>
          <w:szCs w:val="24"/>
        </w:rPr>
      </w:pPr>
      <w:r>
        <w:rPr>
          <w:sz w:val="24"/>
          <w:szCs w:val="24"/>
        </w:rPr>
        <w:t>Materiales: una moneda pequeña.</w:t>
      </w:r>
    </w:p>
    <w:p w:rsidR="0034542F" w:rsidRDefault="0034542F" w:rsidP="0034542F">
      <w:pPr>
        <w:spacing w:after="0" w:line="240" w:lineRule="auto"/>
        <w:jc w:val="both"/>
        <w:rPr>
          <w:sz w:val="24"/>
          <w:szCs w:val="24"/>
        </w:rPr>
      </w:pPr>
    </w:p>
    <w:p w:rsidR="0034542F" w:rsidRDefault="0034542F" w:rsidP="0034542F">
      <w:pPr>
        <w:spacing w:after="0" w:line="240" w:lineRule="auto"/>
        <w:jc w:val="both"/>
        <w:rPr>
          <w:sz w:val="24"/>
          <w:szCs w:val="24"/>
        </w:rPr>
      </w:pPr>
      <w:r>
        <w:rPr>
          <w:sz w:val="24"/>
          <w:szCs w:val="24"/>
        </w:rPr>
        <w:t xml:space="preserve">Para este juego se necesita algo de entretenimiento antes de presentarlo al público.  Se debe ensayar mucho para conseguir pasar la moneda de los dedos pulgar e índice hasta los dos últimos dedos (anular y meñique) El juego comienza diciendo al público que toque la moneda y compruebe que es de verdad. Después, con unos toques mágicos (la pasamos de los dedos índice y pulgar la meñique y anular), se mueven las manos para pasar la moneda de una mano a otra. Como la moneda ya está en la mano contraria, se lleva al bolsillo para tomar los polvos de hechizar, y, se deja </w:t>
      </w:r>
      <w:r>
        <w:rPr>
          <w:sz w:val="24"/>
          <w:szCs w:val="24"/>
        </w:rPr>
        <w:lastRenderedPageBreak/>
        <w:t>allí. Finalmente se abren las manos y la moneda ha desaparecido.</w:t>
      </w:r>
    </w:p>
    <w:p w:rsidR="0034542F" w:rsidRDefault="0034542F" w:rsidP="0034542F">
      <w:pPr>
        <w:spacing w:after="0" w:line="240" w:lineRule="auto"/>
        <w:jc w:val="both"/>
        <w:rPr>
          <w:sz w:val="24"/>
          <w:szCs w:val="24"/>
        </w:rPr>
      </w:pPr>
    </w:p>
    <w:p w:rsidR="0034542F" w:rsidRPr="007A73BF" w:rsidRDefault="0034542F" w:rsidP="00EE7DBF">
      <w:pPr>
        <w:numPr>
          <w:ilvl w:val="0"/>
          <w:numId w:val="61"/>
        </w:numPr>
        <w:spacing w:after="0" w:line="240" w:lineRule="auto"/>
        <w:jc w:val="both"/>
        <w:rPr>
          <w:b/>
          <w:sz w:val="24"/>
          <w:szCs w:val="24"/>
          <w:u w:val="single"/>
        </w:rPr>
      </w:pPr>
      <w:r w:rsidRPr="007A73BF">
        <w:rPr>
          <w:b/>
          <w:sz w:val="24"/>
          <w:szCs w:val="24"/>
          <w:u w:val="single"/>
        </w:rPr>
        <w:t>Adivinar una Carta.</w:t>
      </w:r>
    </w:p>
    <w:p w:rsidR="0034542F" w:rsidRDefault="0034542F" w:rsidP="0034542F">
      <w:pPr>
        <w:spacing w:after="0" w:line="240" w:lineRule="auto"/>
        <w:jc w:val="both"/>
        <w:rPr>
          <w:sz w:val="24"/>
          <w:szCs w:val="24"/>
        </w:rPr>
      </w:pPr>
    </w:p>
    <w:p w:rsidR="0034542F" w:rsidRDefault="0034542F" w:rsidP="0034542F">
      <w:pPr>
        <w:spacing w:after="0" w:line="240" w:lineRule="auto"/>
        <w:jc w:val="both"/>
        <w:rPr>
          <w:sz w:val="24"/>
          <w:szCs w:val="24"/>
        </w:rPr>
      </w:pPr>
      <w:r>
        <w:rPr>
          <w:sz w:val="24"/>
          <w:szCs w:val="24"/>
        </w:rPr>
        <w:t>Edad: a partir de los 10 años.</w:t>
      </w:r>
    </w:p>
    <w:p w:rsidR="0034542F" w:rsidRDefault="0034542F" w:rsidP="0034542F">
      <w:pPr>
        <w:spacing w:after="0" w:line="240" w:lineRule="auto"/>
        <w:jc w:val="both"/>
        <w:rPr>
          <w:sz w:val="24"/>
          <w:szCs w:val="24"/>
        </w:rPr>
      </w:pPr>
      <w:r>
        <w:rPr>
          <w:sz w:val="24"/>
          <w:szCs w:val="24"/>
        </w:rPr>
        <w:t>Participantes: desde 1 jugadores.</w:t>
      </w:r>
    </w:p>
    <w:p w:rsidR="0034542F" w:rsidRDefault="0034542F" w:rsidP="0034542F">
      <w:pPr>
        <w:spacing w:after="0" w:line="240" w:lineRule="auto"/>
        <w:jc w:val="both"/>
        <w:rPr>
          <w:sz w:val="24"/>
          <w:szCs w:val="24"/>
        </w:rPr>
      </w:pPr>
      <w:r>
        <w:rPr>
          <w:sz w:val="24"/>
          <w:szCs w:val="24"/>
        </w:rPr>
        <w:t>Materiales: una baraja francesa de 52 cartas.</w:t>
      </w:r>
    </w:p>
    <w:p w:rsidR="0034542F" w:rsidRDefault="0034542F" w:rsidP="0034542F">
      <w:pPr>
        <w:spacing w:after="0" w:line="240" w:lineRule="auto"/>
        <w:jc w:val="both"/>
        <w:rPr>
          <w:sz w:val="24"/>
          <w:szCs w:val="24"/>
        </w:rPr>
      </w:pPr>
    </w:p>
    <w:p w:rsidR="0034542F" w:rsidRDefault="0034542F" w:rsidP="0034542F">
      <w:pPr>
        <w:spacing w:after="0" w:line="240" w:lineRule="auto"/>
        <w:jc w:val="both"/>
        <w:rPr>
          <w:sz w:val="24"/>
          <w:szCs w:val="24"/>
        </w:rPr>
      </w:pPr>
      <w:r>
        <w:rPr>
          <w:sz w:val="24"/>
          <w:szCs w:val="24"/>
        </w:rPr>
        <w:t>El objetivo del juego es adivinar cual es la carta que otro ha elegido.</w:t>
      </w:r>
    </w:p>
    <w:p w:rsidR="0034542F" w:rsidRDefault="0034542F" w:rsidP="0034542F">
      <w:pPr>
        <w:spacing w:after="0" w:line="240" w:lineRule="auto"/>
        <w:jc w:val="both"/>
        <w:rPr>
          <w:sz w:val="24"/>
          <w:szCs w:val="24"/>
        </w:rPr>
      </w:pPr>
      <w:r>
        <w:rPr>
          <w:sz w:val="24"/>
          <w:szCs w:val="24"/>
        </w:rPr>
        <w:t xml:space="preserve">Al empezar el juego se dice a una persona que de un número a cada pinta de la baraja. Por ejemplo: tréboles = 1, picas = 2, corazones = 3 y rombos = 4. </w:t>
      </w:r>
    </w:p>
    <w:p w:rsidR="0034542F" w:rsidRDefault="0034542F" w:rsidP="0034542F">
      <w:pPr>
        <w:spacing w:after="0" w:line="240" w:lineRule="auto"/>
        <w:jc w:val="both"/>
        <w:rPr>
          <w:sz w:val="24"/>
          <w:szCs w:val="24"/>
        </w:rPr>
      </w:pPr>
      <w:r>
        <w:rPr>
          <w:sz w:val="24"/>
          <w:szCs w:val="24"/>
        </w:rPr>
        <w:t xml:space="preserve">Después se le dice que saque una carta de la baraja, que la mire y la guarde. A continuación le pedimos que haga los siguientes cálculos: </w:t>
      </w:r>
    </w:p>
    <w:p w:rsidR="0034542F" w:rsidRDefault="0034542F" w:rsidP="00EE7DBF">
      <w:pPr>
        <w:numPr>
          <w:ilvl w:val="0"/>
          <w:numId w:val="62"/>
        </w:numPr>
        <w:spacing w:after="0" w:line="240" w:lineRule="auto"/>
        <w:jc w:val="both"/>
        <w:rPr>
          <w:sz w:val="24"/>
          <w:szCs w:val="24"/>
        </w:rPr>
      </w:pPr>
      <w:r>
        <w:rPr>
          <w:sz w:val="24"/>
          <w:szCs w:val="24"/>
        </w:rPr>
        <w:t>multiplicar por 2 el número de la carta elegida,</w:t>
      </w:r>
    </w:p>
    <w:p w:rsidR="0034542F" w:rsidRDefault="0034542F" w:rsidP="00EE7DBF">
      <w:pPr>
        <w:numPr>
          <w:ilvl w:val="0"/>
          <w:numId w:val="62"/>
        </w:numPr>
        <w:spacing w:after="0" w:line="240" w:lineRule="auto"/>
        <w:jc w:val="both"/>
        <w:rPr>
          <w:sz w:val="24"/>
          <w:szCs w:val="24"/>
        </w:rPr>
      </w:pPr>
      <w:r>
        <w:rPr>
          <w:sz w:val="24"/>
          <w:szCs w:val="24"/>
        </w:rPr>
        <w:t>sumarle 3,</w:t>
      </w:r>
    </w:p>
    <w:p w:rsidR="0034542F" w:rsidRDefault="0034542F" w:rsidP="00EE7DBF">
      <w:pPr>
        <w:numPr>
          <w:ilvl w:val="0"/>
          <w:numId w:val="62"/>
        </w:numPr>
        <w:spacing w:after="0" w:line="240" w:lineRule="auto"/>
        <w:jc w:val="both"/>
        <w:rPr>
          <w:sz w:val="24"/>
          <w:szCs w:val="24"/>
        </w:rPr>
      </w:pPr>
      <w:r>
        <w:rPr>
          <w:sz w:val="24"/>
          <w:szCs w:val="24"/>
        </w:rPr>
        <w:t>multiplicar la suma obtenida por 5,</w:t>
      </w:r>
    </w:p>
    <w:p w:rsidR="0034542F" w:rsidRDefault="0034542F" w:rsidP="00EE7DBF">
      <w:pPr>
        <w:numPr>
          <w:ilvl w:val="0"/>
          <w:numId w:val="62"/>
        </w:numPr>
        <w:spacing w:after="0" w:line="240" w:lineRule="auto"/>
        <w:jc w:val="both"/>
        <w:rPr>
          <w:sz w:val="24"/>
          <w:szCs w:val="24"/>
        </w:rPr>
      </w:pPr>
      <w:r>
        <w:rPr>
          <w:sz w:val="24"/>
          <w:szCs w:val="24"/>
        </w:rPr>
        <w:t>sumar el número que corresponda a la pinta.</w:t>
      </w:r>
    </w:p>
    <w:p w:rsidR="0034542F" w:rsidRDefault="0034542F" w:rsidP="0034542F">
      <w:pPr>
        <w:spacing w:after="0" w:line="240" w:lineRule="auto"/>
        <w:jc w:val="both"/>
        <w:rPr>
          <w:sz w:val="24"/>
          <w:szCs w:val="24"/>
        </w:rPr>
      </w:pPr>
      <w:r>
        <w:rPr>
          <w:sz w:val="24"/>
          <w:szCs w:val="24"/>
        </w:rPr>
        <w:t>Para adivinar la carta, basta restar el número 15 al resultado obtenido. La cifra del valor de la carta y la segunda la pinta.</w:t>
      </w:r>
    </w:p>
    <w:p w:rsidR="0034542F" w:rsidRDefault="0034542F" w:rsidP="0034542F">
      <w:pPr>
        <w:spacing w:after="0" w:line="240" w:lineRule="auto"/>
        <w:jc w:val="both"/>
        <w:rPr>
          <w:sz w:val="24"/>
          <w:szCs w:val="24"/>
        </w:rPr>
      </w:pPr>
    </w:p>
    <w:p w:rsidR="0034542F" w:rsidRDefault="0034542F" w:rsidP="00EE7DBF">
      <w:pPr>
        <w:numPr>
          <w:ilvl w:val="0"/>
          <w:numId w:val="61"/>
        </w:numPr>
        <w:spacing w:after="0" w:line="240" w:lineRule="auto"/>
        <w:jc w:val="both"/>
        <w:rPr>
          <w:b/>
          <w:sz w:val="24"/>
          <w:szCs w:val="24"/>
          <w:u w:val="single"/>
        </w:rPr>
      </w:pPr>
      <w:r w:rsidRPr="007A73BF">
        <w:rPr>
          <w:b/>
          <w:sz w:val="24"/>
          <w:szCs w:val="24"/>
          <w:u w:val="single"/>
        </w:rPr>
        <w:t>Advino el número que piensas.</w:t>
      </w:r>
    </w:p>
    <w:p w:rsidR="0034542F" w:rsidRDefault="0034542F" w:rsidP="0034542F">
      <w:pPr>
        <w:spacing w:after="0" w:line="240" w:lineRule="auto"/>
        <w:jc w:val="both"/>
        <w:rPr>
          <w:b/>
          <w:sz w:val="24"/>
          <w:szCs w:val="24"/>
          <w:u w:val="single"/>
        </w:rPr>
      </w:pPr>
    </w:p>
    <w:p w:rsidR="0034542F" w:rsidRDefault="0034542F" w:rsidP="0034542F">
      <w:pPr>
        <w:spacing w:after="0" w:line="240" w:lineRule="auto"/>
        <w:jc w:val="both"/>
        <w:rPr>
          <w:sz w:val="24"/>
          <w:szCs w:val="24"/>
        </w:rPr>
      </w:pPr>
      <w:r>
        <w:rPr>
          <w:sz w:val="24"/>
          <w:szCs w:val="24"/>
        </w:rPr>
        <w:t>Edad: a partir de los 10 años.</w:t>
      </w:r>
    </w:p>
    <w:p w:rsidR="0034542F" w:rsidRDefault="0034542F" w:rsidP="0034542F">
      <w:pPr>
        <w:spacing w:after="0" w:line="240" w:lineRule="auto"/>
        <w:jc w:val="both"/>
        <w:rPr>
          <w:sz w:val="24"/>
          <w:szCs w:val="24"/>
        </w:rPr>
      </w:pPr>
      <w:r>
        <w:rPr>
          <w:sz w:val="24"/>
          <w:szCs w:val="24"/>
        </w:rPr>
        <w:t>Participantes: desde 4 jugadores.</w:t>
      </w:r>
    </w:p>
    <w:p w:rsidR="0034542F" w:rsidRDefault="0034542F" w:rsidP="0034542F">
      <w:pPr>
        <w:spacing w:after="0" w:line="240" w:lineRule="auto"/>
        <w:jc w:val="both"/>
        <w:rPr>
          <w:sz w:val="24"/>
          <w:szCs w:val="24"/>
        </w:rPr>
      </w:pPr>
      <w:r>
        <w:rPr>
          <w:sz w:val="24"/>
          <w:szCs w:val="24"/>
        </w:rPr>
        <w:t>Materiales: nueve cartas, del as al 9.</w:t>
      </w:r>
    </w:p>
    <w:p w:rsidR="0034542F" w:rsidRDefault="0034542F" w:rsidP="0034542F">
      <w:pPr>
        <w:spacing w:after="0" w:line="240" w:lineRule="auto"/>
        <w:jc w:val="both"/>
        <w:rPr>
          <w:sz w:val="24"/>
          <w:szCs w:val="24"/>
        </w:rPr>
      </w:pPr>
    </w:p>
    <w:p w:rsidR="0034542F" w:rsidRDefault="0034542F" w:rsidP="0034542F">
      <w:pPr>
        <w:spacing w:after="0" w:line="240" w:lineRule="auto"/>
        <w:jc w:val="both"/>
        <w:rPr>
          <w:sz w:val="24"/>
          <w:szCs w:val="24"/>
        </w:rPr>
      </w:pPr>
      <w:r>
        <w:rPr>
          <w:sz w:val="24"/>
          <w:szCs w:val="24"/>
        </w:rPr>
        <w:t>Para jugar es necesario un mínimo de cuatro jugadores. Uno será el “mago” que adivina y los otros tres, a los que les adivina el número pensado. Cada uno de los tres jugadores piensa mentalmente un número del 1 al 9. Después se pide al primer jugador que haga los siguientes cálculos:</w:t>
      </w:r>
    </w:p>
    <w:p w:rsidR="0034542F" w:rsidRDefault="0034542F" w:rsidP="00EE7DBF">
      <w:pPr>
        <w:numPr>
          <w:ilvl w:val="0"/>
          <w:numId w:val="62"/>
        </w:numPr>
        <w:spacing w:after="0" w:line="240" w:lineRule="auto"/>
        <w:jc w:val="both"/>
        <w:rPr>
          <w:sz w:val="24"/>
          <w:szCs w:val="24"/>
        </w:rPr>
      </w:pPr>
      <w:r>
        <w:rPr>
          <w:sz w:val="24"/>
          <w:szCs w:val="24"/>
        </w:rPr>
        <w:lastRenderedPageBreak/>
        <w:t>multiplicar el número por 2,</w:t>
      </w:r>
    </w:p>
    <w:p w:rsidR="0034542F" w:rsidRDefault="0034542F" w:rsidP="00EE7DBF">
      <w:pPr>
        <w:numPr>
          <w:ilvl w:val="0"/>
          <w:numId w:val="62"/>
        </w:numPr>
        <w:spacing w:after="0" w:line="240" w:lineRule="auto"/>
        <w:jc w:val="both"/>
        <w:rPr>
          <w:sz w:val="24"/>
          <w:szCs w:val="24"/>
        </w:rPr>
      </w:pPr>
      <w:r>
        <w:rPr>
          <w:sz w:val="24"/>
          <w:szCs w:val="24"/>
        </w:rPr>
        <w:t>sumarle 1,</w:t>
      </w:r>
    </w:p>
    <w:p w:rsidR="0034542F" w:rsidRDefault="0034542F" w:rsidP="00EE7DBF">
      <w:pPr>
        <w:numPr>
          <w:ilvl w:val="0"/>
          <w:numId w:val="62"/>
        </w:numPr>
        <w:spacing w:after="0" w:line="240" w:lineRule="auto"/>
        <w:jc w:val="both"/>
        <w:rPr>
          <w:sz w:val="24"/>
          <w:szCs w:val="24"/>
        </w:rPr>
      </w:pPr>
      <w:r>
        <w:rPr>
          <w:sz w:val="24"/>
          <w:szCs w:val="24"/>
        </w:rPr>
        <w:t>multiplicar por 5.</w:t>
      </w:r>
    </w:p>
    <w:p w:rsidR="0034542F" w:rsidRDefault="0034542F" w:rsidP="0034542F">
      <w:pPr>
        <w:spacing w:after="0" w:line="240" w:lineRule="auto"/>
        <w:jc w:val="both"/>
        <w:rPr>
          <w:sz w:val="24"/>
          <w:szCs w:val="24"/>
        </w:rPr>
      </w:pPr>
      <w:r>
        <w:rPr>
          <w:sz w:val="24"/>
          <w:szCs w:val="24"/>
        </w:rPr>
        <w:t>El resultado que obtenga, se lo dice al segundo jugador y este suma su número pensando el resultado. Después con el número obtenido, vuelve hacer los cálculos anteriores. El tercer jugador hace lo mismo que el segundo, y le da al “mago” el resultado final.  Para que el mago haga bien el truco, debe tener en cuenta que al resultado final debe restarle un número con tantos “</w:t>
      </w:r>
      <w:smartTag w:uri="urn:schemas-microsoft-com:office:smarttags" w:element="metricconverter">
        <w:smartTagPr>
          <w:attr w:name="ProductID" w:val="5”"/>
        </w:smartTagPr>
        <w:r>
          <w:rPr>
            <w:sz w:val="24"/>
            <w:szCs w:val="24"/>
          </w:rPr>
          <w:t>5”</w:t>
        </w:r>
      </w:smartTag>
      <w:r>
        <w:rPr>
          <w:sz w:val="24"/>
          <w:szCs w:val="24"/>
        </w:rPr>
        <w:t xml:space="preserve"> como jugadores haya. Si hay tres jugadores le tiene que restar 555. Los tres primeros números del resultado de la resta, son los pensados por los jugadores. El cero se anula.</w:t>
      </w:r>
    </w:p>
    <w:p w:rsidR="0034542F" w:rsidRDefault="0034542F" w:rsidP="0034542F">
      <w:pPr>
        <w:spacing w:after="0" w:line="240" w:lineRule="auto"/>
        <w:jc w:val="both"/>
        <w:rPr>
          <w:sz w:val="24"/>
          <w:szCs w:val="24"/>
        </w:rPr>
      </w:pPr>
    </w:p>
    <w:p w:rsidR="0034542F" w:rsidRDefault="0034542F" w:rsidP="00EE7DBF">
      <w:pPr>
        <w:numPr>
          <w:ilvl w:val="0"/>
          <w:numId w:val="61"/>
        </w:numPr>
        <w:spacing w:after="0" w:line="240" w:lineRule="auto"/>
        <w:jc w:val="both"/>
        <w:rPr>
          <w:b/>
          <w:sz w:val="24"/>
          <w:szCs w:val="24"/>
          <w:u w:val="single"/>
        </w:rPr>
      </w:pPr>
      <w:r w:rsidRPr="000C0315">
        <w:rPr>
          <w:b/>
          <w:sz w:val="24"/>
          <w:szCs w:val="24"/>
          <w:u w:val="single"/>
        </w:rPr>
        <w:t>¿Cuántas Cartas Tienes?</w:t>
      </w:r>
    </w:p>
    <w:p w:rsidR="0034542F" w:rsidRDefault="0034542F" w:rsidP="0034542F">
      <w:pPr>
        <w:spacing w:after="0" w:line="240" w:lineRule="auto"/>
        <w:jc w:val="both"/>
        <w:rPr>
          <w:b/>
          <w:sz w:val="24"/>
          <w:szCs w:val="24"/>
          <w:u w:val="single"/>
        </w:rPr>
      </w:pPr>
    </w:p>
    <w:p w:rsidR="0034542F" w:rsidRDefault="0034542F" w:rsidP="0034542F">
      <w:pPr>
        <w:spacing w:after="0" w:line="240" w:lineRule="auto"/>
        <w:jc w:val="both"/>
        <w:rPr>
          <w:sz w:val="24"/>
          <w:szCs w:val="24"/>
        </w:rPr>
      </w:pPr>
      <w:r>
        <w:rPr>
          <w:sz w:val="24"/>
          <w:szCs w:val="24"/>
        </w:rPr>
        <w:t>Edad: a partir de los 9 años.</w:t>
      </w:r>
    </w:p>
    <w:p w:rsidR="0034542F" w:rsidRDefault="0034542F" w:rsidP="0034542F">
      <w:pPr>
        <w:spacing w:after="0" w:line="240" w:lineRule="auto"/>
        <w:jc w:val="both"/>
        <w:rPr>
          <w:sz w:val="24"/>
          <w:szCs w:val="24"/>
        </w:rPr>
      </w:pPr>
      <w:r>
        <w:rPr>
          <w:sz w:val="24"/>
          <w:szCs w:val="24"/>
        </w:rPr>
        <w:t>Participantes: desde 2 jugadores.</w:t>
      </w:r>
    </w:p>
    <w:p w:rsidR="0034542F" w:rsidRDefault="0034542F" w:rsidP="0034542F">
      <w:pPr>
        <w:spacing w:after="0" w:line="240" w:lineRule="auto"/>
        <w:jc w:val="both"/>
        <w:rPr>
          <w:sz w:val="24"/>
          <w:szCs w:val="24"/>
        </w:rPr>
      </w:pPr>
      <w:r>
        <w:rPr>
          <w:sz w:val="24"/>
          <w:szCs w:val="24"/>
        </w:rPr>
        <w:t>Materiales: una baraja de cartas.</w:t>
      </w:r>
    </w:p>
    <w:p w:rsidR="0034542F" w:rsidRDefault="0034542F" w:rsidP="0034542F">
      <w:pPr>
        <w:spacing w:after="0" w:line="240" w:lineRule="auto"/>
        <w:jc w:val="both"/>
        <w:rPr>
          <w:sz w:val="24"/>
          <w:szCs w:val="24"/>
        </w:rPr>
      </w:pPr>
    </w:p>
    <w:p w:rsidR="0034542F" w:rsidRDefault="0034542F" w:rsidP="0034542F">
      <w:pPr>
        <w:spacing w:after="0" w:line="240" w:lineRule="auto"/>
        <w:jc w:val="both"/>
        <w:rPr>
          <w:sz w:val="24"/>
          <w:szCs w:val="24"/>
        </w:rPr>
      </w:pPr>
      <w:r>
        <w:rPr>
          <w:sz w:val="24"/>
          <w:szCs w:val="24"/>
        </w:rPr>
        <w:t xml:space="preserve">Se trata de adivinar cuántas cartas ha cogido del montón un jugador. Para ello uno de los jugadores (el que hace de mago), le entrega la baraja a otro jugador y le dice que tome la cantidad de cartas que quiera. Cuando ya lo ha hecho, se le pide que con el número de cartas que </w:t>
      </w:r>
      <w:proofErr w:type="gramStart"/>
      <w:r>
        <w:rPr>
          <w:sz w:val="24"/>
          <w:szCs w:val="24"/>
        </w:rPr>
        <w:t>ha</w:t>
      </w:r>
      <w:proofErr w:type="gramEnd"/>
      <w:r>
        <w:rPr>
          <w:sz w:val="24"/>
          <w:szCs w:val="24"/>
        </w:rPr>
        <w:t xml:space="preserve"> elegido, haga los siguientes cálculos:</w:t>
      </w:r>
    </w:p>
    <w:p w:rsidR="0034542F" w:rsidRDefault="0034542F" w:rsidP="00EE7DBF">
      <w:pPr>
        <w:numPr>
          <w:ilvl w:val="0"/>
          <w:numId w:val="62"/>
        </w:numPr>
        <w:spacing w:after="0" w:line="240" w:lineRule="auto"/>
        <w:jc w:val="both"/>
        <w:rPr>
          <w:sz w:val="24"/>
          <w:szCs w:val="24"/>
        </w:rPr>
      </w:pPr>
      <w:r>
        <w:rPr>
          <w:sz w:val="24"/>
          <w:szCs w:val="24"/>
        </w:rPr>
        <w:t>multiplicarle por 2,</w:t>
      </w:r>
    </w:p>
    <w:p w:rsidR="0034542F" w:rsidRDefault="0034542F" w:rsidP="00EE7DBF">
      <w:pPr>
        <w:numPr>
          <w:ilvl w:val="0"/>
          <w:numId w:val="62"/>
        </w:numPr>
        <w:spacing w:after="0" w:line="240" w:lineRule="auto"/>
        <w:jc w:val="both"/>
        <w:rPr>
          <w:sz w:val="24"/>
          <w:szCs w:val="24"/>
        </w:rPr>
      </w:pPr>
      <w:r>
        <w:rPr>
          <w:sz w:val="24"/>
          <w:szCs w:val="24"/>
        </w:rPr>
        <w:t>sumarles 4,</w:t>
      </w:r>
    </w:p>
    <w:p w:rsidR="0034542F" w:rsidRDefault="0034542F" w:rsidP="00EE7DBF">
      <w:pPr>
        <w:numPr>
          <w:ilvl w:val="0"/>
          <w:numId w:val="62"/>
        </w:numPr>
        <w:spacing w:after="0" w:line="240" w:lineRule="auto"/>
        <w:jc w:val="both"/>
        <w:rPr>
          <w:sz w:val="24"/>
          <w:szCs w:val="24"/>
        </w:rPr>
      </w:pPr>
      <w:r>
        <w:rPr>
          <w:sz w:val="24"/>
          <w:szCs w:val="24"/>
        </w:rPr>
        <w:t>multiplicarle el resultado por 5,</w:t>
      </w:r>
    </w:p>
    <w:p w:rsidR="0034542F" w:rsidRDefault="0034542F" w:rsidP="00EE7DBF">
      <w:pPr>
        <w:numPr>
          <w:ilvl w:val="0"/>
          <w:numId w:val="62"/>
        </w:numPr>
        <w:spacing w:after="0" w:line="240" w:lineRule="auto"/>
        <w:jc w:val="both"/>
        <w:rPr>
          <w:sz w:val="24"/>
          <w:szCs w:val="24"/>
        </w:rPr>
      </w:pPr>
      <w:r>
        <w:rPr>
          <w:sz w:val="24"/>
          <w:szCs w:val="24"/>
        </w:rPr>
        <w:t>sumar 12 al resultado,</w:t>
      </w:r>
    </w:p>
    <w:p w:rsidR="0034542F" w:rsidRDefault="0034542F" w:rsidP="00EE7DBF">
      <w:pPr>
        <w:numPr>
          <w:ilvl w:val="0"/>
          <w:numId w:val="62"/>
        </w:numPr>
        <w:spacing w:after="0" w:line="240" w:lineRule="auto"/>
        <w:jc w:val="both"/>
        <w:rPr>
          <w:sz w:val="24"/>
          <w:szCs w:val="24"/>
        </w:rPr>
      </w:pPr>
      <w:r>
        <w:rPr>
          <w:sz w:val="24"/>
          <w:szCs w:val="24"/>
        </w:rPr>
        <w:t>multiplicar esa suma por 10,</w:t>
      </w:r>
    </w:p>
    <w:p w:rsidR="0034542F" w:rsidRDefault="0034542F" w:rsidP="00EE7DBF">
      <w:pPr>
        <w:numPr>
          <w:ilvl w:val="0"/>
          <w:numId w:val="62"/>
        </w:numPr>
        <w:spacing w:after="0" w:line="240" w:lineRule="auto"/>
        <w:jc w:val="both"/>
        <w:rPr>
          <w:sz w:val="24"/>
          <w:szCs w:val="24"/>
        </w:rPr>
      </w:pPr>
      <w:r>
        <w:rPr>
          <w:sz w:val="24"/>
          <w:szCs w:val="24"/>
        </w:rPr>
        <w:t>restar del total 320,</w:t>
      </w:r>
    </w:p>
    <w:p w:rsidR="0034542F" w:rsidRDefault="0034542F" w:rsidP="00EE7DBF">
      <w:pPr>
        <w:numPr>
          <w:ilvl w:val="0"/>
          <w:numId w:val="62"/>
        </w:numPr>
        <w:spacing w:after="0" w:line="240" w:lineRule="auto"/>
        <w:jc w:val="both"/>
        <w:rPr>
          <w:sz w:val="24"/>
          <w:szCs w:val="24"/>
        </w:rPr>
      </w:pPr>
      <w:r>
        <w:rPr>
          <w:sz w:val="24"/>
          <w:szCs w:val="24"/>
        </w:rPr>
        <w:t>decir en voz alta el resultado.</w:t>
      </w:r>
    </w:p>
    <w:p w:rsidR="0034542F" w:rsidRDefault="0034542F" w:rsidP="0034542F">
      <w:pPr>
        <w:spacing w:after="0" w:line="240" w:lineRule="auto"/>
        <w:jc w:val="both"/>
        <w:rPr>
          <w:sz w:val="24"/>
          <w:szCs w:val="24"/>
        </w:rPr>
      </w:pPr>
      <w:r>
        <w:rPr>
          <w:sz w:val="24"/>
          <w:szCs w:val="24"/>
        </w:rPr>
        <w:t>Del número final que se ha obtenido, se eliminan las dos últimas cifras.</w:t>
      </w:r>
    </w:p>
    <w:p w:rsidR="0034542F" w:rsidRDefault="0034542F" w:rsidP="0034542F">
      <w:pPr>
        <w:spacing w:after="0" w:line="240" w:lineRule="auto"/>
        <w:jc w:val="both"/>
        <w:rPr>
          <w:sz w:val="24"/>
          <w:szCs w:val="24"/>
        </w:rPr>
      </w:pPr>
    </w:p>
    <w:p w:rsidR="0034542F" w:rsidRDefault="0034542F" w:rsidP="00EE7DBF">
      <w:pPr>
        <w:numPr>
          <w:ilvl w:val="0"/>
          <w:numId w:val="61"/>
        </w:numPr>
        <w:spacing w:after="0" w:line="240" w:lineRule="auto"/>
        <w:jc w:val="both"/>
        <w:rPr>
          <w:b/>
          <w:sz w:val="24"/>
          <w:szCs w:val="24"/>
          <w:u w:val="single"/>
        </w:rPr>
      </w:pPr>
      <w:r w:rsidRPr="00CE2B22">
        <w:rPr>
          <w:b/>
          <w:sz w:val="24"/>
          <w:szCs w:val="24"/>
          <w:u w:val="single"/>
        </w:rPr>
        <w:t>Leo un Número en tu Mente.</w:t>
      </w:r>
    </w:p>
    <w:p w:rsidR="0034542F" w:rsidRDefault="0034542F" w:rsidP="0034542F">
      <w:pPr>
        <w:spacing w:after="0" w:line="240" w:lineRule="auto"/>
        <w:jc w:val="both"/>
        <w:rPr>
          <w:b/>
          <w:sz w:val="24"/>
          <w:szCs w:val="24"/>
          <w:u w:val="single"/>
        </w:rPr>
      </w:pPr>
    </w:p>
    <w:p w:rsidR="0034542F" w:rsidRDefault="0034542F" w:rsidP="0034542F">
      <w:pPr>
        <w:spacing w:after="0" w:line="240" w:lineRule="auto"/>
        <w:jc w:val="both"/>
        <w:rPr>
          <w:sz w:val="24"/>
          <w:szCs w:val="24"/>
        </w:rPr>
      </w:pPr>
      <w:r>
        <w:rPr>
          <w:sz w:val="24"/>
          <w:szCs w:val="24"/>
        </w:rPr>
        <w:t>Edad: a partir de los 9 años.</w:t>
      </w:r>
    </w:p>
    <w:p w:rsidR="0034542F" w:rsidRDefault="0034542F" w:rsidP="0034542F">
      <w:pPr>
        <w:spacing w:after="0" w:line="240" w:lineRule="auto"/>
        <w:jc w:val="both"/>
        <w:rPr>
          <w:sz w:val="24"/>
          <w:szCs w:val="24"/>
        </w:rPr>
      </w:pPr>
      <w:r>
        <w:rPr>
          <w:sz w:val="24"/>
          <w:szCs w:val="24"/>
        </w:rPr>
        <w:t>Participantes: desde 2 jugadores.</w:t>
      </w:r>
    </w:p>
    <w:p w:rsidR="0034542F" w:rsidRDefault="0034542F" w:rsidP="0034542F">
      <w:pPr>
        <w:spacing w:after="0" w:line="240" w:lineRule="auto"/>
        <w:jc w:val="both"/>
        <w:rPr>
          <w:sz w:val="24"/>
          <w:szCs w:val="24"/>
        </w:rPr>
      </w:pPr>
      <w:r>
        <w:rPr>
          <w:sz w:val="24"/>
          <w:szCs w:val="24"/>
        </w:rPr>
        <w:t>Materiales: lápiz y papel.</w:t>
      </w:r>
    </w:p>
    <w:p w:rsidR="0034542F" w:rsidRDefault="0034542F" w:rsidP="0034542F">
      <w:pPr>
        <w:spacing w:after="0" w:line="240" w:lineRule="auto"/>
        <w:jc w:val="both"/>
        <w:rPr>
          <w:sz w:val="24"/>
          <w:szCs w:val="24"/>
        </w:rPr>
      </w:pPr>
    </w:p>
    <w:p w:rsidR="0034542F" w:rsidRDefault="0034542F" w:rsidP="0034542F">
      <w:pPr>
        <w:spacing w:after="0" w:line="240" w:lineRule="auto"/>
        <w:jc w:val="both"/>
        <w:rPr>
          <w:sz w:val="24"/>
          <w:szCs w:val="24"/>
        </w:rPr>
      </w:pPr>
      <w:r>
        <w:rPr>
          <w:sz w:val="24"/>
          <w:szCs w:val="24"/>
        </w:rPr>
        <w:t xml:space="preserve">Todos los jugadores deben adivinar el número que piensa su compañero de la izquierda. Para hacerlo, deben preguntarle: </w:t>
      </w:r>
    </w:p>
    <w:p w:rsidR="0034542F" w:rsidRDefault="0034542F" w:rsidP="00EE7DBF">
      <w:pPr>
        <w:numPr>
          <w:ilvl w:val="0"/>
          <w:numId w:val="62"/>
        </w:numPr>
        <w:spacing w:after="0" w:line="240" w:lineRule="auto"/>
        <w:jc w:val="both"/>
        <w:rPr>
          <w:sz w:val="24"/>
          <w:szCs w:val="24"/>
        </w:rPr>
      </w:pPr>
      <w:r>
        <w:rPr>
          <w:sz w:val="24"/>
          <w:szCs w:val="24"/>
        </w:rPr>
        <w:t>Piensa un número del 1 al 9 y anótalo en un papel.</w:t>
      </w:r>
    </w:p>
    <w:p w:rsidR="0034542F" w:rsidRDefault="0034542F" w:rsidP="00EE7DBF">
      <w:pPr>
        <w:numPr>
          <w:ilvl w:val="0"/>
          <w:numId w:val="62"/>
        </w:numPr>
        <w:spacing w:after="0" w:line="240" w:lineRule="auto"/>
        <w:jc w:val="both"/>
        <w:rPr>
          <w:sz w:val="24"/>
          <w:szCs w:val="24"/>
        </w:rPr>
      </w:pPr>
      <w:r>
        <w:rPr>
          <w:sz w:val="24"/>
          <w:szCs w:val="24"/>
        </w:rPr>
        <w:t>Multiplícalo por 10.</w:t>
      </w:r>
    </w:p>
    <w:p w:rsidR="0034542F" w:rsidRDefault="0034542F" w:rsidP="00EE7DBF">
      <w:pPr>
        <w:numPr>
          <w:ilvl w:val="0"/>
          <w:numId w:val="62"/>
        </w:numPr>
        <w:spacing w:after="0" w:line="240" w:lineRule="auto"/>
        <w:jc w:val="both"/>
        <w:rPr>
          <w:sz w:val="24"/>
          <w:szCs w:val="24"/>
        </w:rPr>
      </w:pPr>
      <w:r>
        <w:rPr>
          <w:sz w:val="24"/>
          <w:szCs w:val="24"/>
        </w:rPr>
        <w:t>Al resultado réstale 9.</w:t>
      </w:r>
    </w:p>
    <w:p w:rsidR="0034542F" w:rsidRDefault="0034542F" w:rsidP="0034542F">
      <w:pPr>
        <w:spacing w:after="0" w:line="240" w:lineRule="auto"/>
        <w:jc w:val="both"/>
        <w:rPr>
          <w:sz w:val="24"/>
          <w:szCs w:val="24"/>
        </w:rPr>
      </w:pPr>
      <w:r>
        <w:rPr>
          <w:sz w:val="24"/>
          <w:szCs w:val="24"/>
        </w:rPr>
        <w:t>Al final se suman las cifras del resultado (por ejemplo, si es 25, el número será 2+5=7) y se obtiene el número pensado. El jugador que no adivine (por fallos de cálculo) el número de su compañero, quedará eliminado. Gana el jugador que quede último.</w:t>
      </w:r>
    </w:p>
    <w:p w:rsidR="0034542F" w:rsidRDefault="0034542F" w:rsidP="0034542F">
      <w:pPr>
        <w:spacing w:after="0" w:line="240" w:lineRule="auto"/>
        <w:jc w:val="both"/>
        <w:rPr>
          <w:sz w:val="24"/>
          <w:szCs w:val="24"/>
        </w:rPr>
      </w:pPr>
    </w:p>
    <w:p w:rsidR="0034542F" w:rsidRPr="00821442" w:rsidRDefault="0034542F" w:rsidP="0034542F">
      <w:pPr>
        <w:spacing w:after="0" w:line="240" w:lineRule="auto"/>
        <w:jc w:val="both"/>
        <w:rPr>
          <w:b/>
          <w:sz w:val="24"/>
          <w:szCs w:val="24"/>
          <w:u w:val="single"/>
        </w:rPr>
      </w:pPr>
      <w:r w:rsidRPr="00821442">
        <w:rPr>
          <w:b/>
          <w:sz w:val="24"/>
          <w:szCs w:val="24"/>
          <w:u w:val="single"/>
        </w:rPr>
        <w:t xml:space="preserve">6. Adivino </w:t>
      </w:r>
      <w:smartTag w:uri="urn:schemas-microsoft-com:office:smarttags" w:element="PersonName">
        <w:smartTagPr>
          <w:attr w:name="ProductID" w:val="la Fecha"/>
        </w:smartTagPr>
        <w:r w:rsidRPr="00821442">
          <w:rPr>
            <w:b/>
            <w:sz w:val="24"/>
            <w:szCs w:val="24"/>
            <w:u w:val="single"/>
          </w:rPr>
          <w:t>la Fecha</w:t>
        </w:r>
      </w:smartTag>
      <w:r w:rsidRPr="00821442">
        <w:rPr>
          <w:b/>
          <w:sz w:val="24"/>
          <w:szCs w:val="24"/>
          <w:u w:val="single"/>
        </w:rPr>
        <w:t xml:space="preserve"> de tu Cumpleaños.</w:t>
      </w:r>
    </w:p>
    <w:p w:rsidR="0034542F" w:rsidRDefault="0034542F" w:rsidP="0034542F">
      <w:pPr>
        <w:spacing w:after="0" w:line="240" w:lineRule="auto"/>
        <w:jc w:val="both"/>
        <w:rPr>
          <w:sz w:val="24"/>
          <w:szCs w:val="24"/>
        </w:rPr>
      </w:pPr>
    </w:p>
    <w:p w:rsidR="0034542F" w:rsidRDefault="0034542F" w:rsidP="0034542F">
      <w:pPr>
        <w:spacing w:after="0" w:line="240" w:lineRule="auto"/>
        <w:jc w:val="both"/>
        <w:rPr>
          <w:sz w:val="24"/>
          <w:szCs w:val="24"/>
        </w:rPr>
      </w:pPr>
      <w:r>
        <w:rPr>
          <w:sz w:val="24"/>
          <w:szCs w:val="24"/>
        </w:rPr>
        <w:t>Edad: a partir de los 9 años.</w:t>
      </w:r>
    </w:p>
    <w:p w:rsidR="0034542F" w:rsidRDefault="0034542F" w:rsidP="0034542F">
      <w:pPr>
        <w:spacing w:after="0" w:line="240" w:lineRule="auto"/>
        <w:jc w:val="both"/>
        <w:rPr>
          <w:sz w:val="24"/>
          <w:szCs w:val="24"/>
        </w:rPr>
      </w:pPr>
      <w:r>
        <w:rPr>
          <w:sz w:val="24"/>
          <w:szCs w:val="24"/>
        </w:rPr>
        <w:t>Participantes: desde 2 jugadores.</w:t>
      </w:r>
    </w:p>
    <w:p w:rsidR="0034542F" w:rsidRDefault="0034542F" w:rsidP="0034542F">
      <w:pPr>
        <w:spacing w:after="0" w:line="240" w:lineRule="auto"/>
        <w:jc w:val="both"/>
        <w:rPr>
          <w:sz w:val="24"/>
          <w:szCs w:val="24"/>
        </w:rPr>
      </w:pPr>
      <w:r>
        <w:rPr>
          <w:sz w:val="24"/>
          <w:szCs w:val="24"/>
        </w:rPr>
        <w:t>Materiales: papel y lápiz.</w:t>
      </w:r>
    </w:p>
    <w:p w:rsidR="0034542F" w:rsidRDefault="0034542F" w:rsidP="0034542F">
      <w:pPr>
        <w:spacing w:after="0" w:line="240" w:lineRule="auto"/>
        <w:jc w:val="both"/>
        <w:rPr>
          <w:sz w:val="24"/>
          <w:szCs w:val="24"/>
        </w:rPr>
      </w:pPr>
    </w:p>
    <w:p w:rsidR="0034542F" w:rsidRDefault="0034542F" w:rsidP="0034542F">
      <w:pPr>
        <w:spacing w:after="0" w:line="240" w:lineRule="auto"/>
        <w:jc w:val="both"/>
        <w:rPr>
          <w:sz w:val="24"/>
          <w:szCs w:val="24"/>
        </w:rPr>
      </w:pPr>
      <w:r>
        <w:rPr>
          <w:sz w:val="24"/>
          <w:szCs w:val="24"/>
        </w:rPr>
        <w:t>Consiste en adivinar la fecha de cumpleaños del otro jugador. El jugador que hace de “mago” le dice al otro:</w:t>
      </w:r>
    </w:p>
    <w:p w:rsidR="0034542F" w:rsidRDefault="0034542F" w:rsidP="00EE7DBF">
      <w:pPr>
        <w:numPr>
          <w:ilvl w:val="0"/>
          <w:numId w:val="62"/>
        </w:numPr>
        <w:spacing w:after="0" w:line="240" w:lineRule="auto"/>
        <w:jc w:val="both"/>
        <w:rPr>
          <w:sz w:val="24"/>
          <w:szCs w:val="24"/>
        </w:rPr>
      </w:pPr>
      <w:r>
        <w:rPr>
          <w:sz w:val="24"/>
          <w:szCs w:val="24"/>
        </w:rPr>
        <w:t>¿Qué día cumples los años? Multiplica ese número por 2 y luego súmale 5.</w:t>
      </w:r>
    </w:p>
    <w:p w:rsidR="0034542F" w:rsidRDefault="0034542F" w:rsidP="00EE7DBF">
      <w:pPr>
        <w:numPr>
          <w:ilvl w:val="0"/>
          <w:numId w:val="62"/>
        </w:numPr>
        <w:spacing w:after="0" w:line="240" w:lineRule="auto"/>
        <w:jc w:val="both"/>
        <w:rPr>
          <w:sz w:val="24"/>
          <w:szCs w:val="24"/>
        </w:rPr>
      </w:pPr>
      <w:r>
        <w:rPr>
          <w:sz w:val="24"/>
          <w:szCs w:val="24"/>
        </w:rPr>
        <w:t>Multiplica el resultado por 50 y súmale el número del mes en que cumples los años (por ejemplo: 1 es enero; 2, febrero; 3, marzo…).</w:t>
      </w:r>
    </w:p>
    <w:p w:rsidR="0034542F" w:rsidRDefault="0034542F" w:rsidP="0034542F">
      <w:pPr>
        <w:spacing w:after="0" w:line="240" w:lineRule="auto"/>
        <w:jc w:val="both"/>
        <w:rPr>
          <w:sz w:val="24"/>
          <w:szCs w:val="24"/>
        </w:rPr>
      </w:pPr>
      <w:r>
        <w:rPr>
          <w:sz w:val="24"/>
          <w:szCs w:val="24"/>
        </w:rPr>
        <w:t xml:space="preserve">Después, el “mago” resta </w:t>
      </w:r>
      <w:smartTag w:uri="urn:schemas-microsoft-com:office:smarttags" w:element="metricconverter">
        <w:smartTagPr>
          <w:attr w:name="ProductID" w:val="250 a"/>
        </w:smartTagPr>
        <w:r>
          <w:rPr>
            <w:sz w:val="24"/>
            <w:szCs w:val="24"/>
          </w:rPr>
          <w:t>250 a</w:t>
        </w:r>
      </w:smartTag>
      <w:r>
        <w:rPr>
          <w:sz w:val="24"/>
          <w:szCs w:val="24"/>
        </w:rPr>
        <w:t xml:space="preserve"> esa cantidad y obtiene un número. Las dos primeras cifras corresponderán al día y las dos últimas, al mes.</w:t>
      </w:r>
    </w:p>
    <w:p w:rsidR="0034542F" w:rsidRPr="00CE2B22" w:rsidRDefault="0034542F" w:rsidP="0034542F">
      <w:pPr>
        <w:spacing w:after="0" w:line="240" w:lineRule="auto"/>
        <w:jc w:val="both"/>
        <w:rPr>
          <w:sz w:val="24"/>
          <w:szCs w:val="24"/>
        </w:rPr>
      </w:pPr>
    </w:p>
    <w:p w:rsidR="0034542F" w:rsidRDefault="0034542F" w:rsidP="0034542F">
      <w:pPr>
        <w:spacing w:after="0" w:line="240" w:lineRule="auto"/>
        <w:jc w:val="both"/>
        <w:rPr>
          <w:sz w:val="24"/>
          <w:szCs w:val="24"/>
        </w:rPr>
      </w:pPr>
    </w:p>
    <w:p w:rsidR="0034542F" w:rsidRPr="008D14A4" w:rsidRDefault="0034542F" w:rsidP="0034542F">
      <w:pPr>
        <w:jc w:val="center"/>
        <w:rPr>
          <w:rFonts w:cs="Arial"/>
          <w:b/>
          <w:sz w:val="28"/>
          <w:szCs w:val="28"/>
          <w:u w:val="single"/>
        </w:rPr>
      </w:pPr>
      <w:r>
        <w:rPr>
          <w:sz w:val="24"/>
          <w:szCs w:val="24"/>
        </w:rPr>
        <w:br w:type="page"/>
      </w:r>
      <w:r w:rsidRPr="008D14A4">
        <w:rPr>
          <w:rFonts w:cs="Arial"/>
          <w:b/>
          <w:sz w:val="28"/>
          <w:szCs w:val="28"/>
          <w:u w:val="single"/>
        </w:rPr>
        <w:lastRenderedPageBreak/>
        <w:t xml:space="preserve">FRASES DE </w:t>
      </w:r>
      <w:r w:rsidR="008573D3">
        <w:rPr>
          <w:rFonts w:cs="Arial"/>
          <w:b/>
          <w:sz w:val="28"/>
          <w:szCs w:val="28"/>
          <w:u w:val="single"/>
        </w:rPr>
        <w:t>DON BOSCO</w:t>
      </w:r>
      <w:r w:rsidRPr="008D14A4">
        <w:rPr>
          <w:rFonts w:cs="Arial"/>
          <w:b/>
          <w:sz w:val="28"/>
          <w:szCs w:val="28"/>
          <w:u w:val="single"/>
        </w:rPr>
        <w:t xml:space="preserve"> PARA ANIMAR LA COLONIA</w:t>
      </w:r>
    </w:p>
    <w:p w:rsidR="0034542F" w:rsidRPr="008D14A4" w:rsidRDefault="0034542F" w:rsidP="0034542F">
      <w:pPr>
        <w:rPr>
          <w:rStyle w:val="especialdonbosco"/>
          <w:rFonts w:cs="Arial"/>
          <w:sz w:val="24"/>
          <w:szCs w:val="24"/>
        </w:rPr>
      </w:pPr>
      <w:r w:rsidRPr="008D14A4">
        <w:rPr>
          <w:rStyle w:val="especialdonbosco"/>
          <w:rFonts w:cs="Arial"/>
          <w:sz w:val="24"/>
          <w:szCs w:val="24"/>
        </w:rPr>
        <w:t>1.- Entre ustedes jóvenes, es donde me enc</w:t>
      </w:r>
      <w:r w:rsidR="00FF272E">
        <w:rPr>
          <w:rStyle w:val="especialdonbosco"/>
          <w:rFonts w:cs="Arial"/>
          <w:sz w:val="24"/>
          <w:szCs w:val="24"/>
        </w:rPr>
        <w:t>uentro bien.</w:t>
      </w:r>
    </w:p>
    <w:p w:rsidR="0034542F" w:rsidRPr="008D14A4" w:rsidRDefault="0034542F" w:rsidP="0034542F">
      <w:pPr>
        <w:pStyle w:val="especialdonbosco1"/>
        <w:spacing w:before="0" w:beforeAutospacing="0" w:after="0" w:afterAutospacing="0"/>
        <w:rPr>
          <w:rFonts w:ascii="Calibri" w:hAnsi="Calibri" w:cs="Arial"/>
        </w:rPr>
      </w:pPr>
      <w:r w:rsidRPr="008D14A4">
        <w:rPr>
          <w:rFonts w:ascii="Calibri" w:hAnsi="Calibri" w:cs="Arial"/>
        </w:rPr>
        <w:t>2.- Cuando estoy lejos de ustedes me falta algo</w:t>
      </w:r>
      <w:r w:rsidR="00FF272E">
        <w:rPr>
          <w:rFonts w:ascii="Calibri" w:hAnsi="Calibri" w:cs="Arial"/>
        </w:rPr>
        <w:t>.</w:t>
      </w:r>
    </w:p>
    <w:p w:rsidR="0034542F" w:rsidRPr="008D14A4" w:rsidRDefault="0034542F" w:rsidP="0034542F">
      <w:pPr>
        <w:pStyle w:val="especialdonbosco1"/>
        <w:spacing w:before="0" w:beforeAutospacing="0" w:after="0" w:afterAutospacing="0"/>
        <w:rPr>
          <w:rFonts w:ascii="Calibri" w:hAnsi="Calibri" w:cs="Arial"/>
        </w:rPr>
      </w:pPr>
    </w:p>
    <w:p w:rsidR="0034542F" w:rsidRPr="008D14A4" w:rsidRDefault="0034542F" w:rsidP="0034542F">
      <w:pPr>
        <w:pStyle w:val="especialdonbosco1"/>
        <w:spacing w:before="0" w:beforeAutospacing="0" w:after="0" w:afterAutospacing="0"/>
        <w:rPr>
          <w:rFonts w:ascii="Calibri" w:hAnsi="Calibri" w:cs="Arial"/>
        </w:rPr>
      </w:pPr>
      <w:r w:rsidRPr="008D14A4">
        <w:rPr>
          <w:rFonts w:ascii="Calibri" w:hAnsi="Calibri" w:cs="Arial"/>
        </w:rPr>
        <w:t>3.- Estén siempre unidos al Señor</w:t>
      </w:r>
      <w:r w:rsidR="00FF272E">
        <w:rPr>
          <w:rFonts w:ascii="Calibri" w:hAnsi="Calibri" w:cs="Arial"/>
        </w:rPr>
        <w:t>.</w:t>
      </w:r>
    </w:p>
    <w:p w:rsidR="0034542F" w:rsidRPr="008D14A4" w:rsidRDefault="0034542F" w:rsidP="0034542F">
      <w:pPr>
        <w:pStyle w:val="especialdonbosco1"/>
        <w:spacing w:before="0" w:beforeAutospacing="0" w:after="0" w:afterAutospacing="0"/>
        <w:rPr>
          <w:rFonts w:ascii="Calibri" w:hAnsi="Calibri" w:cs="Arial"/>
        </w:rPr>
      </w:pPr>
    </w:p>
    <w:p w:rsidR="0034542F" w:rsidRPr="008D14A4" w:rsidRDefault="0034542F" w:rsidP="0034542F">
      <w:pPr>
        <w:pStyle w:val="especialdonbosco1"/>
        <w:spacing w:before="0" w:beforeAutospacing="0" w:after="0" w:afterAutospacing="0"/>
        <w:rPr>
          <w:rFonts w:ascii="Calibri" w:hAnsi="Calibri" w:cs="Arial"/>
        </w:rPr>
      </w:pPr>
      <w:r w:rsidRPr="008D14A4">
        <w:rPr>
          <w:rFonts w:ascii="Calibri" w:hAnsi="Calibri" w:cs="Arial"/>
        </w:rPr>
        <w:t>4.- Aquí hacemos consistir la santidad en estar siempre alegres</w:t>
      </w:r>
      <w:r w:rsidR="00FF272E">
        <w:rPr>
          <w:rFonts w:ascii="Calibri" w:hAnsi="Calibri" w:cs="Arial"/>
        </w:rPr>
        <w:t>.</w:t>
      </w:r>
    </w:p>
    <w:p w:rsidR="0034542F" w:rsidRPr="008D14A4" w:rsidRDefault="0034542F" w:rsidP="0034542F">
      <w:pPr>
        <w:pStyle w:val="especialdonbosco1"/>
        <w:spacing w:before="0" w:beforeAutospacing="0" w:after="0" w:afterAutospacing="0"/>
        <w:rPr>
          <w:rFonts w:ascii="Calibri" w:hAnsi="Calibri" w:cs="Arial"/>
        </w:rPr>
      </w:pPr>
    </w:p>
    <w:p w:rsidR="0034542F" w:rsidRPr="008D14A4" w:rsidRDefault="0034542F" w:rsidP="0034542F">
      <w:pPr>
        <w:pStyle w:val="especialdonbosco1"/>
        <w:spacing w:before="0" w:beforeAutospacing="0" w:after="0" w:afterAutospacing="0"/>
        <w:rPr>
          <w:rFonts w:ascii="Calibri" w:hAnsi="Calibri" w:cs="Arial"/>
        </w:rPr>
      </w:pPr>
      <w:r w:rsidRPr="008D14A4">
        <w:rPr>
          <w:rFonts w:ascii="Calibri" w:hAnsi="Calibri" w:cs="Arial"/>
        </w:rPr>
        <w:t>5.- Trabajo, trabajo, trabajo.</w:t>
      </w:r>
    </w:p>
    <w:p w:rsidR="0034542F" w:rsidRPr="008D14A4" w:rsidRDefault="0034542F" w:rsidP="0034542F">
      <w:pPr>
        <w:pStyle w:val="especialdonbosco1"/>
        <w:spacing w:before="0" w:beforeAutospacing="0" w:after="0" w:afterAutospacing="0"/>
        <w:rPr>
          <w:rFonts w:ascii="Calibri" w:hAnsi="Calibri" w:cs="Arial"/>
        </w:rPr>
      </w:pPr>
    </w:p>
    <w:p w:rsidR="0034542F" w:rsidRPr="008D14A4" w:rsidRDefault="0034542F" w:rsidP="00FF272E">
      <w:pPr>
        <w:pStyle w:val="especialdonbosco1"/>
        <w:spacing w:before="0" w:beforeAutospacing="0" w:after="0" w:afterAutospacing="0"/>
        <w:rPr>
          <w:rFonts w:ascii="Calibri" w:hAnsi="Calibri" w:cs="Arial"/>
        </w:rPr>
      </w:pPr>
      <w:r w:rsidRPr="008D14A4">
        <w:rPr>
          <w:rFonts w:ascii="Calibri" w:hAnsi="Calibri" w:cs="Arial"/>
        </w:rPr>
        <w:t>6.- Ahora hemos de trabajar, ya descansaremos en el paraíso.</w:t>
      </w:r>
    </w:p>
    <w:p w:rsidR="0034542F" w:rsidRPr="008D14A4" w:rsidRDefault="0034542F" w:rsidP="0034542F">
      <w:pPr>
        <w:pStyle w:val="especialdonbosco1"/>
        <w:spacing w:before="0" w:beforeAutospacing="0" w:after="0" w:afterAutospacing="0"/>
        <w:rPr>
          <w:rFonts w:ascii="Calibri" w:hAnsi="Calibri" w:cs="Arial"/>
        </w:rPr>
      </w:pPr>
    </w:p>
    <w:p w:rsidR="0034542F" w:rsidRPr="008D14A4" w:rsidRDefault="0034542F" w:rsidP="0034542F">
      <w:pPr>
        <w:pStyle w:val="especialdonbosco1"/>
        <w:spacing w:before="0" w:beforeAutospacing="0" w:after="0" w:afterAutospacing="0"/>
        <w:rPr>
          <w:rFonts w:ascii="Calibri" w:hAnsi="Calibri" w:cs="Arial"/>
        </w:rPr>
      </w:pPr>
      <w:r w:rsidRPr="008D14A4">
        <w:rPr>
          <w:rFonts w:ascii="Calibri" w:hAnsi="Calibri" w:cs="Arial"/>
        </w:rPr>
        <w:t>7.- Dame almas y llévate lo demás.</w:t>
      </w:r>
    </w:p>
    <w:p w:rsidR="0034542F" w:rsidRPr="008D14A4" w:rsidRDefault="0034542F" w:rsidP="0034542F">
      <w:pPr>
        <w:pStyle w:val="especialdonbosco1"/>
        <w:spacing w:before="0" w:beforeAutospacing="0" w:after="0" w:afterAutospacing="0"/>
        <w:rPr>
          <w:rFonts w:ascii="Calibri" w:hAnsi="Calibri" w:cs="Arial"/>
        </w:rPr>
      </w:pPr>
    </w:p>
    <w:p w:rsidR="0034542F" w:rsidRPr="008D14A4" w:rsidRDefault="0034542F" w:rsidP="0034542F">
      <w:pPr>
        <w:pStyle w:val="especialdonbosco1"/>
        <w:spacing w:before="0" w:beforeAutospacing="0" w:after="0" w:afterAutospacing="0"/>
        <w:rPr>
          <w:rFonts w:ascii="Calibri" w:hAnsi="Calibri" w:cs="Arial"/>
        </w:rPr>
      </w:pPr>
      <w:r w:rsidRPr="008D14A4">
        <w:rPr>
          <w:rFonts w:ascii="Calibri" w:hAnsi="Calibri" w:cs="Arial"/>
        </w:rPr>
        <w:t>8.- Hemos de hacer buenos cristianos y honrados ciudadanos.</w:t>
      </w:r>
    </w:p>
    <w:p w:rsidR="0034542F" w:rsidRPr="008D14A4" w:rsidRDefault="0034542F" w:rsidP="0034542F">
      <w:pPr>
        <w:pStyle w:val="especialdonbosco1"/>
        <w:spacing w:before="0" w:beforeAutospacing="0" w:after="0" w:afterAutospacing="0"/>
        <w:rPr>
          <w:rFonts w:ascii="Calibri" w:hAnsi="Calibri" w:cs="Arial"/>
        </w:rPr>
      </w:pPr>
    </w:p>
    <w:p w:rsidR="0034542F" w:rsidRPr="008D14A4" w:rsidRDefault="0034542F" w:rsidP="0034542F">
      <w:pPr>
        <w:pStyle w:val="especialdonbosco1"/>
        <w:spacing w:before="0" w:beforeAutospacing="0" w:after="0" w:afterAutospacing="0"/>
        <w:rPr>
          <w:rFonts w:ascii="Calibri" w:hAnsi="Calibri" w:cs="Arial"/>
        </w:rPr>
      </w:pPr>
      <w:r w:rsidRPr="008D14A4">
        <w:rPr>
          <w:rFonts w:ascii="Calibri" w:hAnsi="Calibri" w:cs="Arial"/>
        </w:rPr>
        <w:t xml:space="preserve">9.- Salud, sabiduría, santidad (son las tras « S» en las que insistía </w:t>
      </w:r>
      <w:r w:rsidR="008573D3">
        <w:rPr>
          <w:rFonts w:ascii="Calibri" w:hAnsi="Calibri" w:cs="Arial"/>
        </w:rPr>
        <w:t>Don Bosco</w:t>
      </w:r>
      <w:r w:rsidRPr="008D14A4">
        <w:rPr>
          <w:rFonts w:ascii="Calibri" w:hAnsi="Calibri" w:cs="Arial"/>
        </w:rPr>
        <w:t>)</w:t>
      </w:r>
      <w:r w:rsidR="00FF272E">
        <w:rPr>
          <w:rFonts w:ascii="Calibri" w:hAnsi="Calibri" w:cs="Arial"/>
        </w:rPr>
        <w:t>.</w:t>
      </w:r>
    </w:p>
    <w:p w:rsidR="0034542F" w:rsidRPr="008D14A4" w:rsidRDefault="0034542F" w:rsidP="0034542F">
      <w:pPr>
        <w:pStyle w:val="especialdonbosco1"/>
        <w:spacing w:before="0" w:beforeAutospacing="0" w:after="0" w:afterAutospacing="0"/>
        <w:rPr>
          <w:rFonts w:ascii="Calibri" w:hAnsi="Calibri" w:cs="Arial"/>
        </w:rPr>
      </w:pPr>
    </w:p>
    <w:p w:rsidR="0034542F" w:rsidRPr="008D14A4" w:rsidRDefault="0034542F" w:rsidP="0034542F">
      <w:pPr>
        <w:pStyle w:val="especialdonbosco1"/>
        <w:spacing w:before="0" w:beforeAutospacing="0" w:after="0" w:afterAutospacing="0"/>
        <w:rPr>
          <w:rFonts w:ascii="Calibri" w:hAnsi="Calibri" w:cs="Arial"/>
        </w:rPr>
      </w:pPr>
      <w:r w:rsidRPr="008D14A4">
        <w:rPr>
          <w:rFonts w:ascii="Calibri" w:hAnsi="Calibri" w:cs="Arial"/>
        </w:rPr>
        <w:t xml:space="preserve">10.- Decían de él: cuando </w:t>
      </w:r>
      <w:r w:rsidR="008573D3">
        <w:rPr>
          <w:rFonts w:ascii="Calibri" w:hAnsi="Calibri" w:cs="Arial"/>
        </w:rPr>
        <w:t>Don Bosco</w:t>
      </w:r>
      <w:r w:rsidRPr="008D14A4">
        <w:rPr>
          <w:rFonts w:ascii="Calibri" w:hAnsi="Calibri" w:cs="Arial"/>
        </w:rPr>
        <w:t xml:space="preserve"> está muy alegre es que tiene algún problema.</w:t>
      </w:r>
    </w:p>
    <w:p w:rsidR="0034542F" w:rsidRPr="008D14A4" w:rsidRDefault="0034542F" w:rsidP="0034542F">
      <w:pPr>
        <w:pStyle w:val="especialdonbosco1"/>
        <w:spacing w:before="0" w:beforeAutospacing="0" w:after="0" w:afterAutospacing="0"/>
        <w:rPr>
          <w:rFonts w:ascii="Calibri" w:hAnsi="Calibri" w:cs="Arial"/>
        </w:rPr>
      </w:pPr>
    </w:p>
    <w:p w:rsidR="0034542F" w:rsidRPr="008D14A4" w:rsidRDefault="0034542F" w:rsidP="0034542F">
      <w:pPr>
        <w:pStyle w:val="especialdonbosco1"/>
        <w:spacing w:before="0" w:beforeAutospacing="0" w:after="0" w:afterAutospacing="0"/>
        <w:rPr>
          <w:rFonts w:ascii="Calibri" w:hAnsi="Calibri" w:cs="Arial"/>
        </w:rPr>
      </w:pPr>
      <w:r w:rsidRPr="008D14A4">
        <w:rPr>
          <w:rFonts w:ascii="Calibri" w:hAnsi="Calibri" w:cs="Arial"/>
        </w:rPr>
        <w:t>11.- Nunca hay que decir «no me toca», sino « ¡Voy yo!»</w:t>
      </w:r>
      <w:r w:rsidR="00FF272E">
        <w:rPr>
          <w:rFonts w:ascii="Calibri" w:hAnsi="Calibri" w:cs="Arial"/>
        </w:rPr>
        <w:t>.</w:t>
      </w:r>
    </w:p>
    <w:p w:rsidR="0034542F" w:rsidRPr="008D14A4" w:rsidRDefault="0034542F" w:rsidP="0034542F">
      <w:pPr>
        <w:pStyle w:val="especialdonbosco1"/>
        <w:spacing w:before="0" w:beforeAutospacing="0" w:after="0" w:afterAutospacing="0"/>
        <w:rPr>
          <w:rFonts w:ascii="Calibri" w:hAnsi="Calibri" w:cs="Arial"/>
        </w:rPr>
      </w:pPr>
    </w:p>
    <w:p w:rsidR="0034542F" w:rsidRPr="008D14A4" w:rsidRDefault="0034542F" w:rsidP="0034542F">
      <w:pPr>
        <w:pStyle w:val="especialdonbosco1"/>
        <w:spacing w:before="0" w:beforeAutospacing="0" w:after="0" w:afterAutospacing="0"/>
        <w:rPr>
          <w:rFonts w:ascii="Calibri" w:hAnsi="Calibri" w:cs="Arial"/>
        </w:rPr>
      </w:pPr>
      <w:r w:rsidRPr="008D14A4">
        <w:rPr>
          <w:rFonts w:ascii="Calibri" w:hAnsi="Calibri" w:cs="Arial"/>
        </w:rPr>
        <w:t>12.- Mi sistema se basa en la religión, la razón y el amor.</w:t>
      </w:r>
    </w:p>
    <w:p w:rsidR="0034542F" w:rsidRPr="008D14A4" w:rsidRDefault="0034542F" w:rsidP="0034542F">
      <w:pPr>
        <w:pStyle w:val="especialdonbosco1"/>
        <w:spacing w:before="0" w:beforeAutospacing="0" w:after="0" w:afterAutospacing="0"/>
        <w:rPr>
          <w:rFonts w:ascii="Calibri" w:hAnsi="Calibri" w:cs="Arial"/>
        </w:rPr>
      </w:pPr>
    </w:p>
    <w:p w:rsidR="0034542F" w:rsidRPr="008D14A4" w:rsidRDefault="0034542F" w:rsidP="0034542F">
      <w:pPr>
        <w:pStyle w:val="especialdonbosco1"/>
        <w:spacing w:before="0" w:beforeAutospacing="0" w:after="0" w:afterAutospacing="0"/>
        <w:rPr>
          <w:rFonts w:ascii="Calibri" w:hAnsi="Calibri" w:cs="Arial"/>
        </w:rPr>
      </w:pPr>
      <w:r w:rsidRPr="008D14A4">
        <w:rPr>
          <w:rFonts w:ascii="Calibri" w:hAnsi="Calibri" w:cs="Arial"/>
        </w:rPr>
        <w:t>13.- Al dar cultura y principios religiosos prevenimos a los delincuentes.</w:t>
      </w:r>
    </w:p>
    <w:p w:rsidR="0034542F" w:rsidRPr="008D14A4" w:rsidRDefault="0034542F" w:rsidP="0034542F">
      <w:pPr>
        <w:pStyle w:val="especialdonbosco1"/>
        <w:spacing w:before="0" w:beforeAutospacing="0" w:after="0" w:afterAutospacing="0"/>
        <w:rPr>
          <w:rFonts w:ascii="Calibri" w:hAnsi="Calibri" w:cs="Arial"/>
        </w:rPr>
      </w:pPr>
    </w:p>
    <w:p w:rsidR="0034542F" w:rsidRPr="008D14A4" w:rsidRDefault="0034542F" w:rsidP="0034542F">
      <w:pPr>
        <w:pStyle w:val="especialdonbosco1"/>
        <w:spacing w:before="0" w:beforeAutospacing="0" w:after="0" w:afterAutospacing="0"/>
        <w:rPr>
          <w:rFonts w:ascii="Calibri" w:hAnsi="Calibri" w:cs="Arial"/>
        </w:rPr>
      </w:pPr>
      <w:r w:rsidRPr="008D14A4">
        <w:rPr>
          <w:rFonts w:ascii="Calibri" w:hAnsi="Calibri" w:cs="Arial"/>
        </w:rPr>
        <w:t>14.- Más moscas se cazan con una gota de miel que con un barril de vinagre.</w:t>
      </w:r>
    </w:p>
    <w:p w:rsidR="0034542F" w:rsidRPr="008D14A4" w:rsidRDefault="0034542F" w:rsidP="0034542F">
      <w:pPr>
        <w:pStyle w:val="especialdonbosco1"/>
        <w:spacing w:before="0" w:beforeAutospacing="0" w:after="0" w:afterAutospacing="0"/>
        <w:rPr>
          <w:rFonts w:ascii="Calibri" w:hAnsi="Calibri" w:cs="Arial"/>
        </w:rPr>
      </w:pPr>
    </w:p>
    <w:p w:rsidR="0034542F" w:rsidRPr="008D14A4" w:rsidRDefault="0034542F" w:rsidP="0034542F">
      <w:pPr>
        <w:pStyle w:val="especialdonbosco1"/>
        <w:spacing w:before="0" w:beforeAutospacing="0" w:after="0" w:afterAutospacing="0"/>
        <w:rPr>
          <w:rFonts w:ascii="Calibri" w:hAnsi="Calibri" w:cs="Arial"/>
        </w:rPr>
      </w:pPr>
      <w:r w:rsidRPr="008D14A4">
        <w:rPr>
          <w:rFonts w:ascii="Calibri" w:hAnsi="Calibri" w:cs="Arial"/>
        </w:rPr>
        <w:lastRenderedPageBreak/>
        <w:t>15.- Ustedes jóvenes son los responsables de su futuro.</w:t>
      </w:r>
    </w:p>
    <w:p w:rsidR="0034542F" w:rsidRPr="008D14A4" w:rsidRDefault="0034542F" w:rsidP="0034542F">
      <w:pPr>
        <w:pStyle w:val="especialdonbosco1"/>
        <w:spacing w:before="0" w:beforeAutospacing="0" w:after="0" w:afterAutospacing="0"/>
        <w:rPr>
          <w:rFonts w:ascii="Calibri" w:hAnsi="Calibri" w:cs="Arial"/>
        </w:rPr>
      </w:pPr>
    </w:p>
    <w:p w:rsidR="0034542F" w:rsidRPr="008D14A4" w:rsidRDefault="0034542F" w:rsidP="0034542F">
      <w:pPr>
        <w:pStyle w:val="especialdonbosco1"/>
        <w:spacing w:before="0" w:beforeAutospacing="0" w:after="0" w:afterAutospacing="0"/>
        <w:rPr>
          <w:rFonts w:ascii="Calibri" w:hAnsi="Calibri" w:cs="Arial"/>
        </w:rPr>
      </w:pPr>
    </w:p>
    <w:p w:rsidR="0034542F" w:rsidRPr="008D14A4" w:rsidRDefault="0034542F" w:rsidP="0034542F">
      <w:pPr>
        <w:pStyle w:val="especialdonbosco1"/>
        <w:spacing w:before="0" w:beforeAutospacing="0" w:after="0" w:afterAutospacing="0"/>
        <w:rPr>
          <w:rFonts w:ascii="Calibri" w:hAnsi="Calibri" w:cs="Arial"/>
        </w:rPr>
      </w:pPr>
      <w:r w:rsidRPr="008D14A4">
        <w:rPr>
          <w:rFonts w:ascii="Calibri" w:hAnsi="Calibri" w:cs="Arial"/>
        </w:rPr>
        <w:t xml:space="preserve">16.- </w:t>
      </w:r>
      <w:smartTag w:uri="urn:schemas-microsoft-com:office:smarttags" w:element="PersonName">
        <w:smartTagPr>
          <w:attr w:name="ProductID" w:val="la Eucaristía"/>
        </w:smartTagPr>
        <w:r w:rsidRPr="008D14A4">
          <w:rPr>
            <w:rFonts w:ascii="Calibri" w:hAnsi="Calibri" w:cs="Arial"/>
          </w:rPr>
          <w:t>La Eucaristía</w:t>
        </w:r>
      </w:smartTag>
      <w:r w:rsidRPr="008D14A4">
        <w:rPr>
          <w:rFonts w:ascii="Calibri" w:hAnsi="Calibri" w:cs="Arial"/>
        </w:rPr>
        <w:t xml:space="preserve"> y </w:t>
      </w:r>
      <w:smartTag w:uri="urn:schemas-microsoft-com:office:smarttags" w:element="PersonName">
        <w:smartTagPr>
          <w:attr w:name="ProductID" w:val="la Virgen"/>
        </w:smartTagPr>
        <w:r w:rsidRPr="008D14A4">
          <w:rPr>
            <w:rFonts w:ascii="Calibri" w:hAnsi="Calibri" w:cs="Arial"/>
          </w:rPr>
          <w:t>la Virgen</w:t>
        </w:r>
      </w:smartTag>
      <w:r w:rsidRPr="008D14A4">
        <w:rPr>
          <w:rFonts w:ascii="Calibri" w:hAnsi="Calibri" w:cs="Arial"/>
        </w:rPr>
        <w:t xml:space="preserve"> son las dos columnas que han de sostener nuestras vidas.</w:t>
      </w:r>
    </w:p>
    <w:p w:rsidR="0034542F" w:rsidRPr="008D14A4" w:rsidRDefault="0034542F" w:rsidP="0034542F">
      <w:pPr>
        <w:pStyle w:val="especialdonbosco1"/>
        <w:spacing w:before="0" w:beforeAutospacing="0" w:after="0" w:afterAutospacing="0"/>
        <w:rPr>
          <w:rFonts w:ascii="Calibri" w:hAnsi="Calibri" w:cs="Arial"/>
        </w:rPr>
      </w:pPr>
    </w:p>
    <w:p w:rsidR="0034542F" w:rsidRPr="008D14A4" w:rsidRDefault="0034542F" w:rsidP="0034542F">
      <w:pPr>
        <w:pStyle w:val="especialdonbosco1"/>
        <w:spacing w:before="0" w:beforeAutospacing="0" w:after="0" w:afterAutospacing="0"/>
        <w:rPr>
          <w:rFonts w:ascii="Calibri" w:hAnsi="Calibri" w:cs="Arial"/>
        </w:rPr>
      </w:pPr>
      <w:r w:rsidRPr="008D14A4">
        <w:rPr>
          <w:rFonts w:ascii="Calibri" w:hAnsi="Calibri" w:cs="Arial"/>
        </w:rPr>
        <w:t>17.- Sean devotos del Papa, es una de nuestras principales devociones.</w:t>
      </w:r>
    </w:p>
    <w:p w:rsidR="0034542F" w:rsidRPr="008D14A4" w:rsidRDefault="0034542F" w:rsidP="0034542F">
      <w:pPr>
        <w:pStyle w:val="especialdonbosco1"/>
        <w:spacing w:before="0" w:beforeAutospacing="0" w:after="0" w:afterAutospacing="0"/>
        <w:rPr>
          <w:rFonts w:ascii="Calibri" w:hAnsi="Calibri" w:cs="Arial"/>
        </w:rPr>
      </w:pPr>
    </w:p>
    <w:p w:rsidR="0034542F" w:rsidRPr="008D14A4" w:rsidRDefault="0034542F" w:rsidP="0034542F">
      <w:pPr>
        <w:pStyle w:val="especialdonbosco1"/>
        <w:spacing w:before="0" w:beforeAutospacing="0" w:after="0" w:afterAutospacing="0"/>
        <w:rPr>
          <w:rFonts w:ascii="Calibri" w:hAnsi="Calibri" w:cs="Arial"/>
        </w:rPr>
      </w:pPr>
      <w:r w:rsidRPr="008D14A4">
        <w:rPr>
          <w:rFonts w:ascii="Calibri" w:hAnsi="Calibri" w:cs="Arial"/>
        </w:rPr>
        <w:t>18.- Tristeza y melancolía fuera de la casa mía.</w:t>
      </w:r>
    </w:p>
    <w:p w:rsidR="0034542F" w:rsidRPr="008D14A4" w:rsidRDefault="0034542F" w:rsidP="0034542F">
      <w:pPr>
        <w:pStyle w:val="especialdonbosco1"/>
        <w:spacing w:before="0" w:beforeAutospacing="0" w:after="0" w:afterAutospacing="0"/>
        <w:rPr>
          <w:rFonts w:ascii="Calibri" w:hAnsi="Calibri" w:cs="Arial"/>
        </w:rPr>
      </w:pPr>
    </w:p>
    <w:p w:rsidR="0034542F" w:rsidRPr="008D14A4" w:rsidRDefault="0034542F" w:rsidP="0034542F">
      <w:pPr>
        <w:pStyle w:val="especialdonbosco1"/>
        <w:spacing w:before="0" w:beforeAutospacing="0" w:after="0" w:afterAutospacing="0"/>
        <w:rPr>
          <w:rFonts w:ascii="Calibri" w:hAnsi="Calibri" w:cs="Arial"/>
        </w:rPr>
      </w:pPr>
      <w:r w:rsidRPr="008D14A4">
        <w:rPr>
          <w:rFonts w:ascii="Calibri" w:hAnsi="Calibri" w:cs="Arial"/>
        </w:rPr>
        <w:t>19.- Dios te ve.</w:t>
      </w:r>
    </w:p>
    <w:p w:rsidR="0034542F" w:rsidRPr="008D14A4" w:rsidRDefault="0034542F" w:rsidP="0034542F">
      <w:pPr>
        <w:pStyle w:val="especialdonbosco1"/>
        <w:spacing w:before="0" w:beforeAutospacing="0" w:after="0" w:afterAutospacing="0"/>
        <w:rPr>
          <w:rFonts w:ascii="Calibri" w:hAnsi="Calibri" w:cs="Arial"/>
        </w:rPr>
      </w:pPr>
    </w:p>
    <w:p w:rsidR="0034542F" w:rsidRPr="008D14A4" w:rsidRDefault="0034542F" w:rsidP="0034542F">
      <w:pPr>
        <w:pStyle w:val="especialdonbosco1"/>
        <w:spacing w:before="0" w:beforeAutospacing="0" w:after="0" w:afterAutospacing="0"/>
        <w:rPr>
          <w:rFonts w:ascii="Calibri" w:hAnsi="Calibri" w:cs="Arial"/>
        </w:rPr>
      </w:pPr>
      <w:r w:rsidRPr="008D14A4">
        <w:rPr>
          <w:rFonts w:ascii="Calibri" w:hAnsi="Calibri" w:cs="Arial"/>
        </w:rPr>
        <w:t>20.- Como padres amorosos corrijamos siempre con amabilidad.</w:t>
      </w:r>
    </w:p>
    <w:p w:rsidR="0034542F" w:rsidRPr="008D14A4" w:rsidRDefault="0034542F" w:rsidP="0034542F">
      <w:pPr>
        <w:pStyle w:val="especialdonbosco1"/>
        <w:spacing w:before="0" w:beforeAutospacing="0" w:after="0" w:afterAutospacing="0"/>
        <w:rPr>
          <w:rFonts w:ascii="Calibri" w:hAnsi="Calibri" w:cs="Arial"/>
        </w:rPr>
      </w:pPr>
    </w:p>
    <w:p w:rsidR="0034542F" w:rsidRPr="008D14A4" w:rsidRDefault="0034542F" w:rsidP="0034542F">
      <w:pPr>
        <w:pStyle w:val="especialdonbosco1"/>
        <w:spacing w:before="0" w:beforeAutospacing="0" w:after="0" w:afterAutospacing="0"/>
        <w:rPr>
          <w:rFonts w:ascii="Calibri" w:hAnsi="Calibri" w:cs="Arial"/>
        </w:rPr>
      </w:pPr>
      <w:r w:rsidRPr="008D14A4">
        <w:rPr>
          <w:rFonts w:ascii="Calibri" w:hAnsi="Calibri" w:cs="Arial"/>
        </w:rPr>
        <w:t>21.- Por los jóvenes hemos de estar dispuestos a soportar cualquier contratiempo y fatiga.</w:t>
      </w:r>
    </w:p>
    <w:p w:rsidR="0034542F" w:rsidRPr="008D14A4" w:rsidRDefault="0034542F" w:rsidP="0034542F">
      <w:pPr>
        <w:pStyle w:val="especialdonbosco1"/>
        <w:spacing w:before="0" w:beforeAutospacing="0" w:after="0" w:afterAutospacing="0"/>
        <w:rPr>
          <w:rFonts w:ascii="Calibri" w:hAnsi="Calibri" w:cs="Arial"/>
        </w:rPr>
      </w:pPr>
    </w:p>
    <w:p w:rsidR="0034542F" w:rsidRPr="008D14A4" w:rsidRDefault="0034542F" w:rsidP="0034542F">
      <w:pPr>
        <w:pStyle w:val="especialdonbosco1"/>
        <w:spacing w:before="0" w:beforeAutospacing="0" w:after="0" w:afterAutospacing="0"/>
        <w:rPr>
          <w:rFonts w:ascii="Calibri" w:hAnsi="Calibri" w:cs="Arial"/>
        </w:rPr>
      </w:pPr>
      <w:r w:rsidRPr="008D14A4">
        <w:rPr>
          <w:rFonts w:ascii="Calibri" w:hAnsi="Calibri" w:cs="Arial"/>
        </w:rPr>
        <w:t>22.- Los jóvenes no sólo deben ser amados, sino que deben notar que se les ama.</w:t>
      </w:r>
    </w:p>
    <w:p w:rsidR="0034542F" w:rsidRPr="008D14A4" w:rsidRDefault="0034542F" w:rsidP="0034542F">
      <w:pPr>
        <w:pStyle w:val="especialdonbosco1"/>
        <w:spacing w:before="0" w:beforeAutospacing="0" w:after="0" w:afterAutospacing="0"/>
        <w:rPr>
          <w:rFonts w:ascii="Calibri" w:hAnsi="Calibri" w:cs="Arial"/>
        </w:rPr>
      </w:pPr>
    </w:p>
    <w:p w:rsidR="0034542F" w:rsidRPr="008D14A4" w:rsidRDefault="0034542F" w:rsidP="0034542F">
      <w:pPr>
        <w:pStyle w:val="especialdonbosco1"/>
        <w:spacing w:before="0" w:beforeAutospacing="0" w:after="0" w:afterAutospacing="0"/>
        <w:rPr>
          <w:rFonts w:ascii="Calibri" w:hAnsi="Calibri" w:cs="Arial"/>
        </w:rPr>
      </w:pPr>
      <w:r w:rsidRPr="008D14A4">
        <w:rPr>
          <w:rFonts w:ascii="Calibri" w:hAnsi="Calibri" w:cs="Arial"/>
        </w:rPr>
        <w:t>23.- Amemos lo que aman los jóvenes.</w:t>
      </w:r>
    </w:p>
    <w:p w:rsidR="0034542F" w:rsidRPr="008D14A4" w:rsidRDefault="0034542F" w:rsidP="0034542F">
      <w:pPr>
        <w:pStyle w:val="especialdonbosco1"/>
        <w:spacing w:before="0" w:beforeAutospacing="0" w:after="0" w:afterAutospacing="0"/>
        <w:rPr>
          <w:rFonts w:ascii="Calibri" w:hAnsi="Calibri" w:cs="Arial"/>
        </w:rPr>
      </w:pPr>
    </w:p>
    <w:p w:rsidR="0034542F" w:rsidRPr="008D14A4" w:rsidRDefault="0034542F" w:rsidP="0034542F">
      <w:pPr>
        <w:pStyle w:val="especialdonbosco1"/>
        <w:spacing w:before="0" w:beforeAutospacing="0" w:after="0" w:afterAutospacing="0"/>
        <w:rPr>
          <w:rFonts w:ascii="Calibri" w:hAnsi="Calibri" w:cs="Arial"/>
        </w:rPr>
      </w:pPr>
      <w:r w:rsidRPr="008D14A4">
        <w:rPr>
          <w:rFonts w:ascii="Calibri" w:hAnsi="Calibri" w:cs="Arial"/>
        </w:rPr>
        <w:t>24.- Procura siempre vivir en la amistad de Dios.</w:t>
      </w:r>
    </w:p>
    <w:p w:rsidR="0034542F" w:rsidRPr="008D14A4" w:rsidRDefault="0034542F" w:rsidP="0034542F">
      <w:pPr>
        <w:pStyle w:val="especialdonbosco1"/>
        <w:spacing w:before="0" w:beforeAutospacing="0" w:after="0" w:afterAutospacing="0"/>
        <w:rPr>
          <w:rFonts w:ascii="Calibri" w:hAnsi="Calibri" w:cs="Arial"/>
        </w:rPr>
      </w:pPr>
    </w:p>
    <w:p w:rsidR="0034542F" w:rsidRPr="008D14A4" w:rsidRDefault="0034542F" w:rsidP="0034542F">
      <w:pPr>
        <w:spacing w:after="0" w:line="240" w:lineRule="auto"/>
        <w:rPr>
          <w:rFonts w:cs="Arial"/>
          <w:sz w:val="24"/>
          <w:szCs w:val="24"/>
        </w:rPr>
      </w:pPr>
      <w:r w:rsidRPr="008D14A4">
        <w:rPr>
          <w:rFonts w:cs="Arial"/>
          <w:sz w:val="24"/>
          <w:szCs w:val="24"/>
        </w:rPr>
        <w:t xml:space="preserve">25.- </w:t>
      </w:r>
      <w:r w:rsidRPr="008D14A4">
        <w:rPr>
          <w:rStyle w:val="postbody1"/>
          <w:rFonts w:cs="Arial"/>
          <w:color w:val="000000"/>
          <w:sz w:val="24"/>
          <w:szCs w:val="24"/>
        </w:rPr>
        <w:t>Alegría, estudio y piedad: es el mejor programa para hacerte feliz y que más beneficiará tu alma.</w:t>
      </w:r>
      <w:r w:rsidRPr="008D14A4">
        <w:rPr>
          <w:rFonts w:cs="Arial"/>
          <w:color w:val="000000"/>
          <w:sz w:val="24"/>
          <w:szCs w:val="24"/>
        </w:rPr>
        <w:br/>
      </w:r>
      <w:r w:rsidRPr="008D14A4">
        <w:rPr>
          <w:rFonts w:cs="Arial"/>
          <w:color w:val="000000"/>
          <w:sz w:val="24"/>
          <w:szCs w:val="24"/>
        </w:rPr>
        <w:br/>
      </w:r>
      <w:r w:rsidRPr="008D14A4">
        <w:rPr>
          <w:rStyle w:val="postbody1"/>
          <w:rFonts w:cs="Arial"/>
          <w:color w:val="000000"/>
          <w:sz w:val="24"/>
          <w:szCs w:val="24"/>
        </w:rPr>
        <w:t>26.-Muéstrate siempre alegre, pero que tu sonrisa sea sincera.</w:t>
      </w:r>
      <w:r w:rsidRPr="008D14A4">
        <w:rPr>
          <w:rFonts w:cs="Arial"/>
          <w:color w:val="000000"/>
          <w:sz w:val="24"/>
          <w:szCs w:val="24"/>
        </w:rPr>
        <w:br/>
      </w:r>
      <w:r w:rsidRPr="008D14A4">
        <w:rPr>
          <w:rFonts w:cs="Arial"/>
          <w:color w:val="000000"/>
          <w:sz w:val="24"/>
          <w:szCs w:val="24"/>
        </w:rPr>
        <w:br/>
      </w:r>
      <w:r w:rsidRPr="008D14A4">
        <w:rPr>
          <w:rStyle w:val="postbody1"/>
          <w:rFonts w:cs="Arial"/>
          <w:color w:val="000000"/>
          <w:sz w:val="24"/>
          <w:szCs w:val="24"/>
        </w:rPr>
        <w:t>27.-Para ser bueno basta practicar tres cosas y todo te resultará a pedir de boca. ¿Cuáles son estas tres cosas?: Alegría, estudio y piedad.</w:t>
      </w:r>
      <w:r w:rsidRPr="008D14A4">
        <w:rPr>
          <w:rFonts w:cs="Arial"/>
          <w:color w:val="000000"/>
          <w:sz w:val="24"/>
          <w:szCs w:val="24"/>
        </w:rPr>
        <w:br/>
      </w:r>
      <w:r w:rsidRPr="008D14A4">
        <w:rPr>
          <w:rFonts w:cs="Arial"/>
          <w:color w:val="000000"/>
          <w:sz w:val="24"/>
          <w:szCs w:val="24"/>
        </w:rPr>
        <w:br/>
      </w:r>
      <w:r w:rsidRPr="008D14A4">
        <w:rPr>
          <w:rStyle w:val="postbody1"/>
          <w:rFonts w:cs="Arial"/>
          <w:color w:val="000000"/>
          <w:sz w:val="24"/>
          <w:szCs w:val="24"/>
        </w:rPr>
        <w:lastRenderedPageBreak/>
        <w:t>28. ¡Mi mayor satisfacción es verte</w:t>
      </w:r>
      <w:r>
        <w:rPr>
          <w:rStyle w:val="postbody1"/>
          <w:rFonts w:cs="Arial"/>
          <w:color w:val="000000"/>
          <w:sz w:val="24"/>
          <w:szCs w:val="24"/>
        </w:rPr>
        <w:t xml:space="preserve"> </w:t>
      </w:r>
      <w:r w:rsidRPr="008D14A4">
        <w:rPr>
          <w:rStyle w:val="postbody1"/>
          <w:rFonts w:cs="Arial"/>
          <w:color w:val="000000"/>
          <w:sz w:val="24"/>
          <w:szCs w:val="24"/>
        </w:rPr>
        <w:t>alegre!</w:t>
      </w:r>
      <w:r w:rsidRPr="008D14A4">
        <w:rPr>
          <w:rFonts w:cs="Arial"/>
          <w:color w:val="000000"/>
          <w:sz w:val="24"/>
          <w:szCs w:val="24"/>
        </w:rPr>
        <w:br/>
      </w:r>
      <w:r w:rsidRPr="008D14A4">
        <w:rPr>
          <w:rStyle w:val="postbody1"/>
          <w:rFonts w:cs="Arial"/>
          <w:color w:val="000000"/>
          <w:sz w:val="24"/>
          <w:szCs w:val="24"/>
        </w:rPr>
        <w:t>29.-Estando siempre alegres, ni cuenta nos daremos qué pronto pasa el tiempo.</w:t>
      </w:r>
      <w:r w:rsidRPr="008D14A4">
        <w:rPr>
          <w:rFonts w:cs="Arial"/>
          <w:color w:val="000000"/>
          <w:sz w:val="24"/>
          <w:szCs w:val="24"/>
        </w:rPr>
        <w:br/>
      </w:r>
      <w:r w:rsidRPr="008D14A4">
        <w:rPr>
          <w:rFonts w:cs="Arial"/>
          <w:color w:val="000000"/>
          <w:sz w:val="24"/>
          <w:szCs w:val="24"/>
        </w:rPr>
        <w:br/>
      </w:r>
      <w:r w:rsidRPr="008D14A4">
        <w:rPr>
          <w:rStyle w:val="postbody1"/>
          <w:rFonts w:cs="Arial"/>
          <w:color w:val="000000"/>
          <w:sz w:val="24"/>
          <w:szCs w:val="24"/>
        </w:rPr>
        <w:t>30.-Dios favorece al hombre alegre.</w:t>
      </w:r>
      <w:r w:rsidRPr="008D14A4">
        <w:rPr>
          <w:rFonts w:cs="Arial"/>
          <w:color w:val="000000"/>
          <w:sz w:val="24"/>
          <w:szCs w:val="24"/>
        </w:rPr>
        <w:br/>
      </w:r>
      <w:r w:rsidRPr="008D14A4">
        <w:rPr>
          <w:rFonts w:cs="Arial"/>
          <w:color w:val="000000"/>
          <w:sz w:val="24"/>
          <w:szCs w:val="24"/>
        </w:rPr>
        <w:br/>
      </w:r>
      <w:r w:rsidRPr="008D14A4">
        <w:rPr>
          <w:rStyle w:val="postbody1"/>
          <w:rFonts w:cs="Arial"/>
          <w:color w:val="000000"/>
          <w:sz w:val="24"/>
          <w:szCs w:val="24"/>
        </w:rPr>
        <w:t>31.-El demonio no puede resistir a la gente alegre.</w:t>
      </w:r>
      <w:r w:rsidRPr="008D14A4">
        <w:rPr>
          <w:rFonts w:cs="Arial"/>
          <w:color w:val="000000"/>
          <w:sz w:val="24"/>
          <w:szCs w:val="24"/>
        </w:rPr>
        <w:br/>
      </w:r>
      <w:r w:rsidRPr="008D14A4">
        <w:rPr>
          <w:rFonts w:cs="Arial"/>
          <w:color w:val="000000"/>
          <w:sz w:val="24"/>
          <w:szCs w:val="24"/>
        </w:rPr>
        <w:br/>
      </w:r>
      <w:r w:rsidRPr="008D14A4">
        <w:rPr>
          <w:rStyle w:val="postbody1"/>
          <w:rFonts w:cs="Arial"/>
          <w:color w:val="000000"/>
          <w:sz w:val="24"/>
          <w:szCs w:val="24"/>
        </w:rPr>
        <w:t>32.-Alegría, oración y comunión son el secreto de nuestra resistencia.</w:t>
      </w:r>
    </w:p>
    <w:p w:rsidR="0034542F" w:rsidRPr="008D14A4" w:rsidRDefault="0034542F" w:rsidP="0034542F">
      <w:pPr>
        <w:spacing w:after="0" w:line="240" w:lineRule="auto"/>
        <w:rPr>
          <w:rStyle w:val="postbody1"/>
          <w:rFonts w:cs="Arial"/>
          <w:color w:val="000000"/>
          <w:sz w:val="24"/>
          <w:szCs w:val="24"/>
        </w:rPr>
      </w:pPr>
      <w:r w:rsidRPr="008D14A4">
        <w:rPr>
          <w:rStyle w:val="postbody1"/>
          <w:rFonts w:cs="Arial"/>
          <w:color w:val="000000"/>
          <w:sz w:val="24"/>
          <w:szCs w:val="24"/>
        </w:rPr>
        <w:t>33.-Si quieres una vida alegre y tranquila, procura estar siempre en gracia de Dios.</w:t>
      </w:r>
      <w:r w:rsidRPr="008D14A4">
        <w:rPr>
          <w:rFonts w:cs="Arial"/>
          <w:color w:val="000000"/>
          <w:sz w:val="24"/>
          <w:szCs w:val="24"/>
        </w:rPr>
        <w:br/>
      </w:r>
      <w:r w:rsidRPr="008D14A4">
        <w:rPr>
          <w:rFonts w:cs="Arial"/>
          <w:color w:val="000000"/>
          <w:sz w:val="24"/>
          <w:szCs w:val="24"/>
        </w:rPr>
        <w:br/>
      </w:r>
      <w:r w:rsidRPr="008D14A4">
        <w:rPr>
          <w:rStyle w:val="postbody1"/>
          <w:rFonts w:cs="Arial"/>
          <w:color w:val="000000"/>
          <w:sz w:val="24"/>
          <w:szCs w:val="24"/>
        </w:rPr>
        <w:t>34.-Para ejercer una influencia benéfica entre los niños, es indispensable participar de sus alegrías.</w:t>
      </w:r>
      <w:r w:rsidRPr="008D14A4">
        <w:rPr>
          <w:rFonts w:cs="Arial"/>
          <w:color w:val="000000"/>
          <w:sz w:val="24"/>
          <w:szCs w:val="24"/>
        </w:rPr>
        <w:br/>
      </w:r>
      <w:r w:rsidRPr="008D14A4">
        <w:rPr>
          <w:rFonts w:cs="Arial"/>
          <w:color w:val="000000"/>
          <w:sz w:val="24"/>
          <w:szCs w:val="24"/>
        </w:rPr>
        <w:br/>
      </w:r>
      <w:r w:rsidRPr="008D14A4">
        <w:rPr>
          <w:rStyle w:val="postbody1"/>
          <w:rFonts w:cs="Arial"/>
          <w:color w:val="000000"/>
          <w:sz w:val="24"/>
          <w:szCs w:val="24"/>
        </w:rPr>
        <w:t>35.</w:t>
      </w:r>
      <w:proofErr w:type="gramStart"/>
      <w:r w:rsidRPr="008D14A4">
        <w:rPr>
          <w:rStyle w:val="postbody1"/>
          <w:rFonts w:cs="Arial"/>
          <w:color w:val="000000"/>
          <w:sz w:val="24"/>
          <w:szCs w:val="24"/>
        </w:rPr>
        <w:t>-¿</w:t>
      </w:r>
      <w:proofErr w:type="gramEnd"/>
      <w:r w:rsidRPr="008D14A4">
        <w:rPr>
          <w:rStyle w:val="postbody1"/>
          <w:rFonts w:cs="Arial"/>
          <w:color w:val="000000"/>
          <w:sz w:val="24"/>
          <w:szCs w:val="24"/>
        </w:rPr>
        <w:t xml:space="preserve">Quieren estar siempre satisfechos y risueños? Es la obediencia la que nos lleva a </w:t>
      </w:r>
      <w:r w:rsidRPr="008D14A4">
        <w:rPr>
          <w:rStyle w:val="postbody1"/>
          <w:rFonts w:cs="Arial"/>
          <w:color w:val="000000"/>
          <w:sz w:val="24"/>
          <w:szCs w:val="24"/>
        </w:rPr>
        <w:lastRenderedPageBreak/>
        <w:t xml:space="preserve">esa alegría. </w:t>
      </w:r>
      <w:r w:rsidRPr="008D14A4">
        <w:rPr>
          <w:rFonts w:cs="Arial"/>
          <w:color w:val="000000"/>
          <w:sz w:val="24"/>
          <w:szCs w:val="24"/>
        </w:rPr>
        <w:br/>
      </w:r>
      <w:r w:rsidRPr="008D14A4">
        <w:rPr>
          <w:rFonts w:cs="Arial"/>
          <w:color w:val="000000"/>
          <w:sz w:val="24"/>
          <w:szCs w:val="24"/>
        </w:rPr>
        <w:br/>
      </w:r>
      <w:r w:rsidRPr="008D14A4">
        <w:rPr>
          <w:rStyle w:val="postbody1"/>
          <w:rFonts w:cs="Arial"/>
          <w:color w:val="000000"/>
          <w:sz w:val="24"/>
          <w:szCs w:val="24"/>
        </w:rPr>
        <w:t>36.-Al Señor le agrada que le sirvan con gusto, porque haciéndolo con alegría y de corazón, se ama más a Dios.</w:t>
      </w:r>
      <w:r w:rsidRPr="008D14A4">
        <w:rPr>
          <w:rFonts w:cs="Arial"/>
          <w:color w:val="000000"/>
          <w:sz w:val="24"/>
          <w:szCs w:val="24"/>
        </w:rPr>
        <w:br/>
      </w:r>
      <w:r w:rsidRPr="008D14A4">
        <w:rPr>
          <w:rFonts w:cs="Arial"/>
          <w:color w:val="000000"/>
          <w:sz w:val="24"/>
          <w:szCs w:val="24"/>
        </w:rPr>
        <w:br/>
      </w:r>
      <w:r w:rsidRPr="008D14A4">
        <w:rPr>
          <w:rStyle w:val="postbody1"/>
          <w:rFonts w:cs="Arial"/>
          <w:color w:val="000000"/>
          <w:sz w:val="24"/>
          <w:szCs w:val="24"/>
        </w:rPr>
        <w:t>37.-Mientras conserven su alegría, se alejarán del pecado.</w:t>
      </w:r>
    </w:p>
    <w:p w:rsidR="0034542F" w:rsidRPr="008D14A4" w:rsidRDefault="0034542F" w:rsidP="0034542F">
      <w:pPr>
        <w:spacing w:after="0" w:line="240" w:lineRule="auto"/>
        <w:rPr>
          <w:rStyle w:val="postbody1"/>
          <w:rFonts w:cs="Arial"/>
          <w:color w:val="000000"/>
          <w:sz w:val="24"/>
          <w:szCs w:val="24"/>
        </w:rPr>
      </w:pPr>
    </w:p>
    <w:p w:rsidR="000E1B2C" w:rsidRDefault="0034542F" w:rsidP="0034542F">
      <w:pPr>
        <w:spacing w:after="0" w:line="240" w:lineRule="auto"/>
        <w:rPr>
          <w:rFonts w:cs="Arial"/>
          <w:color w:val="000000"/>
          <w:sz w:val="24"/>
          <w:szCs w:val="24"/>
        </w:rPr>
      </w:pPr>
      <w:r w:rsidRPr="008D14A4">
        <w:rPr>
          <w:rStyle w:val="postbody1"/>
          <w:rFonts w:cs="Arial"/>
          <w:color w:val="000000"/>
          <w:sz w:val="24"/>
          <w:szCs w:val="24"/>
        </w:rPr>
        <w:t>38.-Tus pensamientos, palabras y obras, todo ha de convertirse en beneficio de tu alma.</w:t>
      </w:r>
      <w:r w:rsidRPr="008D14A4">
        <w:rPr>
          <w:rFonts w:cs="Arial"/>
          <w:color w:val="000000"/>
          <w:sz w:val="24"/>
          <w:szCs w:val="24"/>
        </w:rPr>
        <w:br/>
      </w:r>
      <w:r w:rsidRPr="008D14A4">
        <w:rPr>
          <w:rFonts w:cs="Arial"/>
          <w:color w:val="000000"/>
          <w:sz w:val="24"/>
          <w:szCs w:val="24"/>
        </w:rPr>
        <w:br/>
      </w:r>
      <w:r w:rsidRPr="008D14A4">
        <w:rPr>
          <w:rStyle w:val="postbody1"/>
          <w:rFonts w:cs="Arial"/>
          <w:color w:val="000000"/>
          <w:sz w:val="24"/>
          <w:szCs w:val="24"/>
        </w:rPr>
        <w:t>39.</w:t>
      </w:r>
      <w:proofErr w:type="gramStart"/>
      <w:r w:rsidRPr="008D14A4">
        <w:rPr>
          <w:rStyle w:val="postbody1"/>
          <w:rFonts w:cs="Arial"/>
          <w:color w:val="000000"/>
          <w:sz w:val="24"/>
          <w:szCs w:val="24"/>
        </w:rPr>
        <w:t>-¡</w:t>
      </w:r>
      <w:proofErr w:type="gramEnd"/>
      <w:r w:rsidRPr="008D14A4">
        <w:rPr>
          <w:rStyle w:val="postbody1"/>
          <w:rFonts w:cs="Arial"/>
          <w:color w:val="000000"/>
          <w:sz w:val="24"/>
          <w:szCs w:val="24"/>
        </w:rPr>
        <w:t>Hijo!, tienes una sola alma; es preciso que la salves.</w:t>
      </w:r>
      <w:r w:rsidRPr="008D14A4">
        <w:rPr>
          <w:rFonts w:cs="Arial"/>
          <w:color w:val="000000"/>
          <w:sz w:val="24"/>
          <w:szCs w:val="24"/>
        </w:rPr>
        <w:br/>
      </w:r>
      <w:r w:rsidRPr="008D14A4">
        <w:rPr>
          <w:rFonts w:cs="Arial"/>
          <w:color w:val="000000"/>
          <w:sz w:val="24"/>
          <w:szCs w:val="24"/>
        </w:rPr>
        <w:br/>
      </w:r>
      <w:r w:rsidRPr="008D14A4">
        <w:rPr>
          <w:rStyle w:val="postbody1"/>
          <w:rFonts w:cs="Arial"/>
          <w:color w:val="000000"/>
          <w:sz w:val="24"/>
          <w:szCs w:val="24"/>
        </w:rPr>
        <w:t xml:space="preserve">40.-Tengo </w:t>
      </w:r>
      <w:proofErr w:type="gramStart"/>
      <w:r w:rsidRPr="008D14A4">
        <w:rPr>
          <w:rStyle w:val="postbody1"/>
          <w:rFonts w:cs="Arial"/>
          <w:color w:val="000000"/>
          <w:sz w:val="24"/>
          <w:szCs w:val="24"/>
        </w:rPr>
        <w:t>una</w:t>
      </w:r>
      <w:proofErr w:type="gramEnd"/>
      <w:r w:rsidRPr="008D14A4">
        <w:rPr>
          <w:rStyle w:val="postbody1"/>
          <w:rFonts w:cs="Arial"/>
          <w:color w:val="000000"/>
          <w:sz w:val="24"/>
          <w:szCs w:val="24"/>
        </w:rPr>
        <w:t xml:space="preserve"> alma sola: si la pierdo, ¿de qué me servirá haber vivido?</w:t>
      </w:r>
      <w:r w:rsidRPr="008D14A4">
        <w:rPr>
          <w:rFonts w:cs="Arial"/>
          <w:color w:val="000000"/>
          <w:sz w:val="24"/>
          <w:szCs w:val="24"/>
        </w:rPr>
        <w:br/>
      </w:r>
    </w:p>
    <w:p w:rsidR="000E1B2C" w:rsidRDefault="000E1B2C" w:rsidP="0034542F">
      <w:pPr>
        <w:spacing w:after="0" w:line="240" w:lineRule="auto"/>
        <w:rPr>
          <w:rFonts w:cs="Arial"/>
          <w:color w:val="000000"/>
          <w:sz w:val="24"/>
          <w:szCs w:val="24"/>
        </w:rPr>
      </w:pPr>
    </w:p>
    <w:p w:rsidR="003106A4" w:rsidRDefault="003106A4" w:rsidP="003106A4">
      <w:pPr>
        <w:spacing w:after="0" w:line="240" w:lineRule="auto"/>
        <w:jc w:val="center"/>
        <w:rPr>
          <w:rFonts w:cs="Arial"/>
          <w:color w:val="000000"/>
          <w:sz w:val="24"/>
          <w:szCs w:val="24"/>
        </w:rPr>
        <w:sectPr w:rsidR="003106A4" w:rsidSect="0003697D">
          <w:type w:val="continuous"/>
          <w:pgSz w:w="12240" w:h="15840"/>
          <w:pgMar w:top="1418" w:right="1418" w:bottom="1418" w:left="1418" w:header="708" w:footer="708" w:gutter="0"/>
          <w:cols w:num="2" w:space="708"/>
          <w:docGrid w:linePitch="360"/>
        </w:sectPr>
      </w:pPr>
    </w:p>
    <w:p w:rsidR="000E1B2C" w:rsidRPr="003106A4" w:rsidRDefault="00A302F5" w:rsidP="003106A4">
      <w:pPr>
        <w:spacing w:after="0" w:line="240" w:lineRule="auto"/>
        <w:jc w:val="center"/>
        <w:rPr>
          <w:rFonts w:ascii="Cambria" w:hAnsi="Cambria" w:cs="Arial"/>
          <w:b/>
          <w:color w:val="000000"/>
          <w:sz w:val="28"/>
          <w:szCs w:val="24"/>
        </w:rPr>
      </w:pPr>
      <w:r>
        <w:rPr>
          <w:noProof/>
          <w:lang w:val="es-ES" w:eastAsia="es-ES"/>
        </w:rPr>
        <w:lastRenderedPageBreak/>
        <w:drawing>
          <wp:anchor distT="0" distB="0" distL="114300" distR="114300" simplePos="0" relativeHeight="251616256" behindDoc="1" locked="0" layoutInCell="1" allowOverlap="1">
            <wp:simplePos x="0" y="0"/>
            <wp:positionH relativeFrom="column">
              <wp:posOffset>3881120</wp:posOffset>
            </wp:positionH>
            <wp:positionV relativeFrom="paragraph">
              <wp:posOffset>-1270</wp:posOffset>
            </wp:positionV>
            <wp:extent cx="2014855" cy="4307205"/>
            <wp:effectExtent l="19050" t="0" r="4445" b="0"/>
            <wp:wrapTight wrapText="bothSides">
              <wp:wrapPolygon edited="0">
                <wp:start x="-204" y="0"/>
                <wp:lineTo x="-204" y="21495"/>
                <wp:lineTo x="21648" y="21495"/>
                <wp:lineTo x="21648" y="0"/>
                <wp:lineTo x="-204" y="0"/>
              </wp:wrapPolygon>
            </wp:wrapTight>
            <wp:docPr id="61" name="Imagen 61" descr="http://www.salesianosensalta.com.ar/dibujos/donbosco/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www.salesianosensalta.com.ar/dibujos/donbosco/003.jpg"/>
                    <pic:cNvPicPr>
                      <a:picLocks noChangeAspect="1" noChangeArrowheads="1"/>
                    </pic:cNvPicPr>
                  </pic:nvPicPr>
                  <pic:blipFill>
                    <a:blip r:embed="rId43" r:link="rId44" cstate="screen"/>
                    <a:srcRect/>
                    <a:stretch>
                      <a:fillRect/>
                    </a:stretch>
                  </pic:blipFill>
                  <pic:spPr bwMode="auto">
                    <a:xfrm>
                      <a:off x="0" y="0"/>
                      <a:ext cx="2014855" cy="4307205"/>
                    </a:xfrm>
                    <a:prstGeom prst="rect">
                      <a:avLst/>
                    </a:prstGeom>
                    <a:noFill/>
                    <a:ln w="9525">
                      <a:noFill/>
                      <a:miter lim="800000"/>
                      <a:headEnd/>
                      <a:tailEnd/>
                    </a:ln>
                  </pic:spPr>
                </pic:pic>
              </a:graphicData>
            </a:graphic>
          </wp:anchor>
        </w:drawing>
      </w:r>
      <w:r w:rsidR="003106A4">
        <w:rPr>
          <w:rFonts w:ascii="Cambria" w:hAnsi="Cambria" w:cs="Arial"/>
          <w:b/>
          <w:color w:val="000000"/>
          <w:sz w:val="24"/>
          <w:szCs w:val="24"/>
        </w:rPr>
        <w:br w:type="page"/>
      </w:r>
      <w:r w:rsidR="003106A4" w:rsidRPr="003106A4">
        <w:rPr>
          <w:rFonts w:ascii="Cambria" w:hAnsi="Cambria" w:cs="Arial"/>
          <w:b/>
          <w:color w:val="000000"/>
          <w:sz w:val="28"/>
          <w:szCs w:val="24"/>
        </w:rPr>
        <w:lastRenderedPageBreak/>
        <w:t>Fichas de Profundización</w:t>
      </w:r>
    </w:p>
    <w:p w:rsidR="000E1B2C" w:rsidRDefault="000E1B2C" w:rsidP="0034542F">
      <w:pPr>
        <w:spacing w:after="0" w:line="240" w:lineRule="auto"/>
        <w:rPr>
          <w:rFonts w:cs="Arial"/>
          <w:color w:val="000000"/>
          <w:sz w:val="24"/>
          <w:szCs w:val="24"/>
        </w:rPr>
      </w:pPr>
    </w:p>
    <w:p w:rsidR="003106A4" w:rsidRDefault="003106A4" w:rsidP="0034542F">
      <w:pPr>
        <w:spacing w:after="0" w:line="240" w:lineRule="auto"/>
        <w:rPr>
          <w:rFonts w:cs="Arial"/>
          <w:color w:val="000000"/>
          <w:sz w:val="24"/>
          <w:szCs w:val="24"/>
        </w:rPr>
        <w:sectPr w:rsidR="003106A4" w:rsidSect="003106A4">
          <w:type w:val="continuous"/>
          <w:pgSz w:w="12240" w:h="15840"/>
          <w:pgMar w:top="1418" w:right="1418" w:bottom="1418" w:left="1418" w:header="708" w:footer="708" w:gutter="0"/>
          <w:cols w:space="708"/>
          <w:docGrid w:linePitch="360"/>
        </w:sectPr>
      </w:pPr>
    </w:p>
    <w:p w:rsidR="000E1B2C" w:rsidRDefault="000E1B2C" w:rsidP="0034542F">
      <w:pPr>
        <w:spacing w:after="0" w:line="240" w:lineRule="auto"/>
        <w:rPr>
          <w:rFonts w:cs="Arial"/>
          <w:color w:val="000000"/>
          <w:sz w:val="24"/>
          <w:szCs w:val="24"/>
        </w:rPr>
      </w:pPr>
    </w:p>
    <w:p w:rsidR="003106A4" w:rsidRPr="00464015" w:rsidRDefault="00B14200" w:rsidP="003106A4">
      <w:pPr>
        <w:pStyle w:val="Ttulo"/>
        <w:spacing w:after="120"/>
        <w:contextualSpacing w:val="0"/>
        <w:jc w:val="center"/>
        <w:rPr>
          <w:rFonts w:cs="Arial"/>
          <w:b/>
          <w:sz w:val="24"/>
          <w:szCs w:val="24"/>
          <w:u w:val="single"/>
        </w:rPr>
      </w:pPr>
      <w:proofErr w:type="spellStart"/>
      <w:r>
        <w:rPr>
          <w:rFonts w:cs="Arial"/>
          <w:b/>
          <w:sz w:val="24"/>
          <w:szCs w:val="24"/>
          <w:u w:val="single"/>
        </w:rPr>
        <w:t>Tema</w:t>
      </w:r>
      <w:proofErr w:type="spellEnd"/>
      <w:r w:rsidR="003106A4" w:rsidRPr="00464015">
        <w:rPr>
          <w:rFonts w:cs="Arial"/>
          <w:b/>
          <w:sz w:val="24"/>
          <w:szCs w:val="24"/>
          <w:u w:val="single"/>
        </w:rPr>
        <w:t xml:space="preserve"> 1</w:t>
      </w:r>
    </w:p>
    <w:p w:rsidR="003106A4" w:rsidRPr="003106A4" w:rsidRDefault="003106A4" w:rsidP="00EE7DBF">
      <w:pPr>
        <w:pStyle w:val="Ttulo"/>
        <w:numPr>
          <w:ilvl w:val="0"/>
          <w:numId w:val="113"/>
        </w:numPr>
        <w:spacing w:after="120"/>
        <w:contextualSpacing w:val="0"/>
        <w:jc w:val="center"/>
        <w:rPr>
          <w:rFonts w:cs="Arial"/>
          <w:b/>
          <w:sz w:val="24"/>
          <w:szCs w:val="24"/>
          <w:u w:val="single"/>
          <w:lang w:val="es-ES"/>
        </w:rPr>
      </w:pPr>
      <w:r w:rsidRPr="003106A4">
        <w:rPr>
          <w:rFonts w:cs="Arial"/>
          <w:b/>
          <w:sz w:val="24"/>
          <w:szCs w:val="24"/>
          <w:u w:val="single"/>
          <w:lang w:val="es-ES"/>
        </w:rPr>
        <w:t>Desarrollo y Aprendizaje del Colono.</w:t>
      </w:r>
    </w:p>
    <w:p w:rsidR="003106A4" w:rsidRPr="003106A4" w:rsidRDefault="003106A4" w:rsidP="003106A4">
      <w:pPr>
        <w:tabs>
          <w:tab w:val="left" w:pos="8789"/>
        </w:tabs>
        <w:spacing w:after="120" w:line="240" w:lineRule="auto"/>
        <w:ind w:right="51"/>
        <w:jc w:val="both"/>
        <w:rPr>
          <w:rFonts w:cs="Arial"/>
          <w:sz w:val="24"/>
          <w:szCs w:val="24"/>
        </w:rPr>
      </w:pPr>
      <w:r w:rsidRPr="003106A4">
        <w:rPr>
          <w:rFonts w:cs="Arial"/>
          <w:sz w:val="24"/>
          <w:szCs w:val="24"/>
        </w:rPr>
        <w:t xml:space="preserve">Como apreciamos en el capítulo correspondiente, la psicología evolutiva comprende etapas que caracterizan a los niñas y niñas, adolescentes, jóvenes y adultos de una determinada manera. Nuestra opción complementaria a esta propuesta será el desarrollo y aprendizaje psicológico y social de las niñas y niños, adolescentes y jóvenes, que participan de las Colonias Salesianas Villa Feliz. </w:t>
      </w:r>
    </w:p>
    <w:p w:rsidR="003106A4" w:rsidRPr="003106A4" w:rsidRDefault="003106A4" w:rsidP="003106A4">
      <w:pPr>
        <w:tabs>
          <w:tab w:val="left" w:pos="7088"/>
        </w:tabs>
        <w:spacing w:after="120" w:line="240" w:lineRule="auto"/>
        <w:ind w:right="51"/>
        <w:jc w:val="both"/>
        <w:rPr>
          <w:rFonts w:cs="Arial"/>
          <w:sz w:val="24"/>
          <w:szCs w:val="24"/>
          <w:lang w:val="es-ES"/>
        </w:rPr>
      </w:pPr>
      <w:r w:rsidRPr="003106A4">
        <w:rPr>
          <w:rFonts w:cs="Arial"/>
          <w:sz w:val="24"/>
          <w:szCs w:val="24"/>
        </w:rPr>
        <w:t xml:space="preserve">Para esta tarea utilizaremos las propuestas teóricas de dos autores principalmente: Jean </w:t>
      </w:r>
      <w:proofErr w:type="spellStart"/>
      <w:r w:rsidRPr="003106A4">
        <w:rPr>
          <w:rFonts w:cs="Arial"/>
          <w:sz w:val="24"/>
          <w:szCs w:val="24"/>
        </w:rPr>
        <w:t>Piaget</w:t>
      </w:r>
      <w:proofErr w:type="spellEnd"/>
      <w:r w:rsidRPr="003106A4">
        <w:rPr>
          <w:rFonts w:cs="Arial"/>
          <w:sz w:val="24"/>
          <w:szCs w:val="24"/>
        </w:rPr>
        <w:t xml:space="preserve"> y </w:t>
      </w:r>
      <w:proofErr w:type="spellStart"/>
      <w:r w:rsidRPr="003106A4">
        <w:rPr>
          <w:rFonts w:cs="Arial"/>
          <w:sz w:val="24"/>
          <w:szCs w:val="24"/>
          <w:lang w:val="es-ES"/>
        </w:rPr>
        <w:t>Lev</w:t>
      </w:r>
      <w:proofErr w:type="spellEnd"/>
      <w:r w:rsidRPr="003106A4">
        <w:rPr>
          <w:rFonts w:cs="Arial"/>
          <w:sz w:val="24"/>
          <w:szCs w:val="24"/>
          <w:lang w:val="es-ES"/>
        </w:rPr>
        <w:t xml:space="preserve"> </w:t>
      </w:r>
      <w:proofErr w:type="spellStart"/>
      <w:r w:rsidRPr="003106A4">
        <w:rPr>
          <w:rFonts w:cs="Arial"/>
          <w:sz w:val="24"/>
          <w:szCs w:val="24"/>
          <w:lang w:val="es-ES"/>
        </w:rPr>
        <w:t>Vygotski</w:t>
      </w:r>
      <w:proofErr w:type="spellEnd"/>
      <w:r w:rsidRPr="003106A4">
        <w:rPr>
          <w:rFonts w:cs="Arial"/>
          <w:sz w:val="24"/>
          <w:szCs w:val="24"/>
          <w:lang w:val="es-ES"/>
        </w:rPr>
        <w:t>.</w:t>
      </w:r>
    </w:p>
    <w:p w:rsidR="003106A4" w:rsidRPr="003106A4" w:rsidRDefault="003106A4" w:rsidP="003106A4">
      <w:pPr>
        <w:pStyle w:val="Prrafodelista"/>
        <w:tabs>
          <w:tab w:val="left" w:pos="8789"/>
        </w:tabs>
        <w:spacing w:after="120" w:line="240" w:lineRule="auto"/>
        <w:ind w:left="0" w:right="51"/>
        <w:contextualSpacing w:val="0"/>
        <w:jc w:val="both"/>
        <w:rPr>
          <w:rFonts w:cs="Arial"/>
          <w:sz w:val="24"/>
          <w:szCs w:val="24"/>
        </w:rPr>
      </w:pPr>
      <w:r w:rsidRPr="003106A4">
        <w:rPr>
          <w:rFonts w:cs="Arial"/>
          <w:b/>
          <w:bCs/>
          <w:sz w:val="24"/>
          <w:szCs w:val="24"/>
        </w:rPr>
        <w:t xml:space="preserve">        I. La propuesta de </w:t>
      </w:r>
      <w:proofErr w:type="spellStart"/>
      <w:r w:rsidRPr="003106A4">
        <w:rPr>
          <w:rFonts w:cs="Arial"/>
          <w:b/>
          <w:bCs/>
          <w:sz w:val="24"/>
          <w:szCs w:val="24"/>
        </w:rPr>
        <w:t>Piaget</w:t>
      </w:r>
      <w:proofErr w:type="spellEnd"/>
      <w:r w:rsidRPr="003106A4">
        <w:rPr>
          <w:rFonts w:cs="Arial"/>
          <w:b/>
          <w:bCs/>
          <w:sz w:val="24"/>
          <w:szCs w:val="24"/>
        </w:rPr>
        <w:t xml:space="preserve"> (Desarrollo Psicológico):</w:t>
      </w:r>
      <w:r w:rsidRPr="003106A4">
        <w:rPr>
          <w:rFonts w:cs="Arial"/>
          <w:sz w:val="24"/>
          <w:szCs w:val="24"/>
        </w:rPr>
        <w:t xml:space="preserve"> </w:t>
      </w:r>
    </w:p>
    <w:p w:rsidR="003106A4" w:rsidRPr="003106A4" w:rsidRDefault="003106A4" w:rsidP="003106A4">
      <w:pPr>
        <w:tabs>
          <w:tab w:val="left" w:pos="10780"/>
        </w:tabs>
        <w:spacing w:after="120" w:line="240" w:lineRule="auto"/>
        <w:ind w:right="20"/>
        <w:jc w:val="both"/>
        <w:rPr>
          <w:rFonts w:cs="Arial"/>
          <w:sz w:val="24"/>
          <w:szCs w:val="24"/>
        </w:rPr>
      </w:pPr>
      <w:r w:rsidRPr="003106A4">
        <w:rPr>
          <w:rFonts w:cs="Arial"/>
          <w:i/>
          <w:sz w:val="24"/>
          <w:szCs w:val="24"/>
        </w:rPr>
        <w:t>a. Importancia de la Biología</w:t>
      </w:r>
      <w:r w:rsidRPr="003106A4">
        <w:rPr>
          <w:rFonts w:cs="Arial"/>
          <w:sz w:val="24"/>
          <w:szCs w:val="24"/>
        </w:rPr>
        <w:t xml:space="preserve">: Comprendamos que este autor parte de la base que el desarrollo y aprendizaje están dados por la capacidad </w:t>
      </w:r>
      <w:r w:rsidRPr="003106A4">
        <w:rPr>
          <w:rFonts w:cs="Arial"/>
          <w:b/>
          <w:sz w:val="24"/>
          <w:szCs w:val="24"/>
        </w:rPr>
        <w:t>biológica</w:t>
      </w:r>
      <w:r w:rsidRPr="003106A4">
        <w:rPr>
          <w:rFonts w:cs="Arial"/>
          <w:sz w:val="24"/>
          <w:szCs w:val="24"/>
        </w:rPr>
        <w:t xml:space="preserve"> de cada persona, es decir, desde su nacimiento el niño está capacitado con las herramientas necesarias para sobrevivir. Estas herramientas son más conocidas como succionar (el niño de forma innata succiona la leche del pecho de su madre sin que se le haya enseñado), apretar la mano cuando alguien le pone el dedo, llorar y más adelante gatear. </w:t>
      </w:r>
    </w:p>
    <w:p w:rsidR="003106A4" w:rsidRPr="003106A4" w:rsidRDefault="003106A4" w:rsidP="003106A4">
      <w:pPr>
        <w:tabs>
          <w:tab w:val="left" w:pos="10780"/>
        </w:tabs>
        <w:spacing w:after="120" w:line="240" w:lineRule="auto"/>
        <w:ind w:right="20"/>
        <w:jc w:val="both"/>
        <w:rPr>
          <w:rFonts w:cs="Arial"/>
          <w:sz w:val="24"/>
          <w:szCs w:val="24"/>
        </w:rPr>
      </w:pPr>
      <w:r w:rsidRPr="003106A4">
        <w:rPr>
          <w:rFonts w:cs="Arial"/>
          <w:i/>
          <w:sz w:val="24"/>
          <w:szCs w:val="24"/>
        </w:rPr>
        <w:t>b. Inteligencia y estadios de desarrollo:</w:t>
      </w:r>
      <w:r w:rsidRPr="003106A4">
        <w:rPr>
          <w:rFonts w:cs="Arial"/>
          <w:sz w:val="24"/>
          <w:szCs w:val="24"/>
        </w:rPr>
        <w:t xml:space="preserve"> lo importante para </w:t>
      </w:r>
      <w:proofErr w:type="spellStart"/>
      <w:r w:rsidRPr="003106A4">
        <w:rPr>
          <w:rFonts w:cs="Arial"/>
          <w:sz w:val="24"/>
          <w:szCs w:val="24"/>
        </w:rPr>
        <w:t>Piaget</w:t>
      </w:r>
      <w:proofErr w:type="spellEnd"/>
      <w:r w:rsidRPr="003106A4">
        <w:rPr>
          <w:rFonts w:cs="Arial"/>
          <w:sz w:val="24"/>
          <w:szCs w:val="24"/>
        </w:rPr>
        <w:t xml:space="preserve"> en cuanto a la inteligencia es la lógica de construcción que tiene una secuencia: lo que yo aprendo en una etapa me servirá para aprender cosas más complejas en la siguiente. </w:t>
      </w:r>
      <w:proofErr w:type="spellStart"/>
      <w:r w:rsidRPr="003106A4">
        <w:rPr>
          <w:rFonts w:cs="Arial"/>
          <w:sz w:val="24"/>
          <w:szCs w:val="24"/>
        </w:rPr>
        <w:t>Piaget</w:t>
      </w:r>
      <w:proofErr w:type="spellEnd"/>
      <w:r w:rsidRPr="003106A4">
        <w:rPr>
          <w:rFonts w:cs="Arial"/>
          <w:sz w:val="24"/>
          <w:szCs w:val="24"/>
        </w:rPr>
        <w:t xml:space="preserve"> propone 4 estadios de desarrollo: </w:t>
      </w:r>
    </w:p>
    <w:p w:rsidR="003106A4" w:rsidRPr="003106A4" w:rsidRDefault="003106A4" w:rsidP="003106A4">
      <w:pPr>
        <w:pStyle w:val="Prrafodelista"/>
        <w:tabs>
          <w:tab w:val="left" w:pos="10780"/>
        </w:tabs>
        <w:spacing w:after="120" w:line="240" w:lineRule="auto"/>
        <w:ind w:left="567" w:right="20"/>
        <w:contextualSpacing w:val="0"/>
        <w:jc w:val="both"/>
        <w:rPr>
          <w:rFonts w:cs="Arial"/>
          <w:sz w:val="24"/>
          <w:szCs w:val="24"/>
        </w:rPr>
      </w:pPr>
      <w:r w:rsidRPr="003106A4">
        <w:rPr>
          <w:rFonts w:cs="Arial"/>
          <w:i/>
          <w:sz w:val="24"/>
          <w:szCs w:val="24"/>
        </w:rPr>
        <w:t xml:space="preserve">- Estadio </w:t>
      </w:r>
      <w:proofErr w:type="spellStart"/>
      <w:r w:rsidRPr="003106A4">
        <w:rPr>
          <w:rFonts w:cs="Arial"/>
          <w:i/>
          <w:sz w:val="24"/>
          <w:szCs w:val="24"/>
        </w:rPr>
        <w:t>Sensoriomotriz</w:t>
      </w:r>
      <w:proofErr w:type="spellEnd"/>
      <w:r w:rsidRPr="003106A4">
        <w:rPr>
          <w:rFonts w:cs="Arial"/>
          <w:i/>
          <w:sz w:val="24"/>
          <w:szCs w:val="24"/>
        </w:rPr>
        <w:t xml:space="preserve"> (0 ≥ 2 años):</w:t>
      </w:r>
      <w:r w:rsidRPr="003106A4">
        <w:rPr>
          <w:rFonts w:cs="Arial"/>
          <w:sz w:val="24"/>
          <w:szCs w:val="24"/>
        </w:rPr>
        <w:t xml:space="preserve"> comienza la interacción con el medio, a través de los sentidos que ellos poseen. Tienen un equipamiento de reflejo que es de alta eficiencia porque son éstos, los que le permiten sobrevivir y adaptarse. Ej.: succionar, llorar, aferrarse, etc.</w:t>
      </w:r>
    </w:p>
    <w:p w:rsidR="003106A4" w:rsidRPr="003106A4" w:rsidRDefault="003106A4" w:rsidP="003106A4">
      <w:pPr>
        <w:pStyle w:val="Prrafodelista"/>
        <w:tabs>
          <w:tab w:val="left" w:pos="10780"/>
        </w:tabs>
        <w:spacing w:after="120" w:line="240" w:lineRule="auto"/>
        <w:ind w:left="567" w:right="20"/>
        <w:contextualSpacing w:val="0"/>
        <w:jc w:val="both"/>
        <w:rPr>
          <w:rFonts w:cs="Arial"/>
          <w:sz w:val="24"/>
          <w:szCs w:val="24"/>
        </w:rPr>
      </w:pPr>
      <w:r w:rsidRPr="003106A4">
        <w:rPr>
          <w:rFonts w:cs="Arial"/>
          <w:i/>
          <w:sz w:val="24"/>
          <w:szCs w:val="24"/>
        </w:rPr>
        <w:t xml:space="preserve">- Estadio </w:t>
      </w:r>
      <w:proofErr w:type="spellStart"/>
      <w:r w:rsidRPr="003106A4">
        <w:rPr>
          <w:rFonts w:cs="Arial"/>
          <w:i/>
          <w:sz w:val="24"/>
          <w:szCs w:val="24"/>
        </w:rPr>
        <w:t>Preoperacional</w:t>
      </w:r>
      <w:proofErr w:type="spellEnd"/>
      <w:r w:rsidRPr="003106A4">
        <w:rPr>
          <w:rFonts w:cs="Arial"/>
          <w:i/>
          <w:sz w:val="24"/>
          <w:szCs w:val="24"/>
        </w:rPr>
        <w:t xml:space="preserve"> (≤2 ≥7 años): </w:t>
      </w:r>
      <w:r w:rsidRPr="003106A4">
        <w:rPr>
          <w:rFonts w:cs="Arial"/>
          <w:sz w:val="24"/>
          <w:szCs w:val="24"/>
        </w:rPr>
        <w:t>ahora el niño(a) ante ciertos problemas puede recordar la experiencia y anticiparse a los hechos (ver ejemplo 1), a través de lo que puede hacer con su imaginación y el lenguaje, el cual aparece en esta etapa. Tiene gran importancia potenciar la actividad lúdica (el juego) del niño(a), dado que a través de la imitación puede resolver problemas futuros (ver ejemplo 2). Es capaz de guardar imágenes y representarlas en dibujos. Aparece también el egocentrismo, por lo tanto el niño estará centrado en sí mismo y todo lo verá según su perspectiva solamente.</w:t>
      </w:r>
    </w:p>
    <w:p w:rsidR="003106A4" w:rsidRPr="00464015" w:rsidRDefault="003106A4" w:rsidP="003106A4">
      <w:pPr>
        <w:pStyle w:val="Prrafodelista"/>
        <w:tabs>
          <w:tab w:val="left" w:pos="7088"/>
        </w:tabs>
        <w:spacing w:after="120" w:line="240" w:lineRule="auto"/>
        <w:ind w:left="491" w:right="3712"/>
        <w:contextualSpacing w:val="0"/>
        <w:jc w:val="both"/>
        <w:rPr>
          <w:rFonts w:cs="Arial"/>
          <w:sz w:val="24"/>
          <w:szCs w:val="24"/>
        </w:rPr>
      </w:pPr>
    </w:p>
    <w:p w:rsidR="003106A4" w:rsidRDefault="003106A4" w:rsidP="003106A4">
      <w:pPr>
        <w:pStyle w:val="Prrafodelista"/>
        <w:tabs>
          <w:tab w:val="left" w:pos="7088"/>
        </w:tabs>
        <w:spacing w:after="120" w:line="240" w:lineRule="auto"/>
        <w:ind w:left="491" w:right="3712"/>
        <w:contextualSpacing w:val="0"/>
        <w:jc w:val="both"/>
        <w:rPr>
          <w:rFonts w:cs="Arial"/>
          <w:sz w:val="24"/>
          <w:szCs w:val="24"/>
        </w:rPr>
      </w:pPr>
    </w:p>
    <w:p w:rsidR="003106A4" w:rsidRPr="00464015" w:rsidRDefault="003106A4" w:rsidP="003106A4">
      <w:pPr>
        <w:pStyle w:val="Prrafodelista"/>
        <w:tabs>
          <w:tab w:val="left" w:pos="7088"/>
        </w:tabs>
        <w:spacing w:after="120" w:line="240" w:lineRule="auto"/>
        <w:ind w:left="491" w:right="3712"/>
        <w:contextualSpacing w:val="0"/>
        <w:jc w:val="both"/>
        <w:rPr>
          <w:rFonts w:cs="Arial"/>
          <w:sz w:val="24"/>
          <w:szCs w:val="24"/>
        </w:rPr>
      </w:pPr>
    </w:p>
    <w:p w:rsidR="003106A4" w:rsidRPr="00464015" w:rsidRDefault="003106A4" w:rsidP="003106A4">
      <w:pPr>
        <w:pStyle w:val="Prrafodelista"/>
        <w:tabs>
          <w:tab w:val="left" w:pos="7088"/>
        </w:tabs>
        <w:spacing w:after="120" w:line="240" w:lineRule="auto"/>
        <w:ind w:left="491" w:right="3712"/>
        <w:contextualSpacing w:val="0"/>
        <w:jc w:val="both"/>
        <w:rPr>
          <w:rFonts w:cs="Arial"/>
          <w:sz w:val="24"/>
          <w:szCs w:val="24"/>
        </w:rPr>
      </w:pPr>
    </w:p>
    <w:p w:rsidR="003106A4" w:rsidRPr="00464015" w:rsidRDefault="00F36EBF" w:rsidP="003106A4">
      <w:pPr>
        <w:pStyle w:val="Prrafodelista"/>
        <w:tabs>
          <w:tab w:val="left" w:pos="7088"/>
        </w:tabs>
        <w:spacing w:after="120" w:line="240" w:lineRule="auto"/>
        <w:ind w:left="491" w:right="3712"/>
        <w:contextualSpacing w:val="0"/>
        <w:jc w:val="both"/>
        <w:rPr>
          <w:rFonts w:cs="Arial"/>
          <w:sz w:val="24"/>
          <w:szCs w:val="24"/>
        </w:rPr>
      </w:pPr>
      <w:r w:rsidRPr="00F36EBF">
        <w:rPr>
          <w:rFonts w:cs="Arial"/>
          <w:noProof/>
          <w:sz w:val="24"/>
          <w:szCs w:val="24"/>
          <w:lang w:val="es-ES_tradnl" w:eastAsia="es-ES_tradnl"/>
        </w:rPr>
        <w:lastRenderedPageBreak/>
        <w:pict>
          <v:shape id="_x0000_s1142" type="#_x0000_t202" style="position:absolute;left:0;text-align:left;margin-left:22.55pt;margin-top:15.1pt;width:79.45pt;height:27pt;z-index:251718656">
            <v:textbox>
              <w:txbxContent>
                <w:p w:rsidR="00881C98" w:rsidRPr="00AC312D" w:rsidRDefault="00881C98" w:rsidP="003106A4">
                  <w:pPr>
                    <w:rPr>
                      <w:rFonts w:ascii="Arial" w:hAnsi="Arial" w:cs="Arial"/>
                    </w:rPr>
                  </w:pPr>
                  <w:r w:rsidRPr="00AC312D">
                    <w:rPr>
                      <w:rFonts w:ascii="Arial" w:hAnsi="Arial" w:cs="Arial"/>
                    </w:rPr>
                    <w:t>Ejemplo 1</w:t>
                  </w:r>
                </w:p>
              </w:txbxContent>
            </v:textbox>
          </v:shape>
        </w:pict>
      </w:r>
    </w:p>
    <w:p w:rsidR="003106A4" w:rsidRPr="00464015" w:rsidRDefault="003106A4" w:rsidP="003106A4">
      <w:pPr>
        <w:pStyle w:val="Prrafodelista"/>
        <w:tabs>
          <w:tab w:val="left" w:pos="7088"/>
        </w:tabs>
        <w:spacing w:after="120" w:line="240" w:lineRule="auto"/>
        <w:ind w:left="491" w:right="3712"/>
        <w:contextualSpacing w:val="0"/>
        <w:jc w:val="both"/>
        <w:rPr>
          <w:rFonts w:cs="Arial"/>
          <w:sz w:val="24"/>
          <w:szCs w:val="24"/>
        </w:rPr>
      </w:pPr>
    </w:p>
    <w:p w:rsidR="003106A4" w:rsidRPr="00464015" w:rsidRDefault="00F36EBF" w:rsidP="003106A4">
      <w:pPr>
        <w:pStyle w:val="Prrafodelista"/>
        <w:tabs>
          <w:tab w:val="left" w:pos="7088"/>
        </w:tabs>
        <w:spacing w:after="120" w:line="240" w:lineRule="auto"/>
        <w:ind w:left="491" w:right="3712"/>
        <w:contextualSpacing w:val="0"/>
        <w:jc w:val="both"/>
        <w:rPr>
          <w:rFonts w:cs="Arial"/>
          <w:sz w:val="24"/>
          <w:szCs w:val="24"/>
        </w:rPr>
      </w:pPr>
      <w:r w:rsidRPr="00F36EBF">
        <w:rPr>
          <w:rFonts w:cs="Arial"/>
          <w:noProof/>
          <w:sz w:val="24"/>
          <w:szCs w:val="24"/>
          <w:lang w:val="es-ES_tradnl" w:eastAsia="es-ES_tradnl"/>
        </w:rPr>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_x0000_s1138" type="#_x0000_t106" style="position:absolute;left:0;text-align:left;margin-left:282.8pt;margin-top:-.2pt;width:176pt;height:117pt;z-index:251714560" adj="-12107,18914">
            <v:textbox>
              <w:txbxContent>
                <w:p w:rsidR="00881C98" w:rsidRDefault="00881C98" w:rsidP="003106A4">
                  <w:r>
                    <w:rPr>
                      <w:rFonts w:cs="Calibri"/>
                      <w:noProof/>
                      <w:lang w:val="es-ES" w:eastAsia="es-ES"/>
                    </w:rPr>
                    <w:drawing>
                      <wp:inline distT="0" distB="0" distL="0" distR="0">
                        <wp:extent cx="1009650" cy="933450"/>
                        <wp:effectExtent l="1905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5" cstate="screen"/>
                                <a:srcRect/>
                                <a:stretch>
                                  <a:fillRect/>
                                </a:stretch>
                              </pic:blipFill>
                              <pic:spPr bwMode="auto">
                                <a:xfrm>
                                  <a:off x="0" y="0"/>
                                  <a:ext cx="1009650" cy="933450"/>
                                </a:xfrm>
                                <a:prstGeom prst="rect">
                                  <a:avLst/>
                                </a:prstGeom>
                                <a:noFill/>
                                <a:ln w="9525">
                                  <a:noFill/>
                                  <a:miter lim="800000"/>
                                  <a:headEnd/>
                                  <a:tailEnd/>
                                </a:ln>
                              </pic:spPr>
                            </pic:pic>
                          </a:graphicData>
                        </a:graphic>
                      </wp:inline>
                    </w:drawing>
                  </w:r>
                </w:p>
              </w:txbxContent>
            </v:textbox>
          </v:shape>
        </w:pict>
      </w:r>
      <w:r w:rsidRPr="00F36EBF">
        <w:rPr>
          <w:rFonts w:cs="Arial"/>
          <w:noProof/>
          <w:sz w:val="24"/>
          <w:szCs w:val="24"/>
          <w:lang w:val="es-ES_tradnl" w:eastAsia="es-ES_tradnl"/>
        </w:rPr>
        <w:pict>
          <v:shape id="_x0000_s1139" type="#_x0000_t202" style="position:absolute;left:0;text-align:left;margin-left:4.05pt;margin-top:12.5pt;width:187pt;height:27pt;z-index:251715584" stroked="f">
            <v:textbox style="mso-next-textbox:#_x0000_s1139">
              <w:txbxContent>
                <w:p w:rsidR="00881C98" w:rsidRPr="00192543" w:rsidRDefault="00881C98" w:rsidP="003106A4">
                  <w:pPr>
                    <w:rPr>
                      <w:rFonts w:ascii="Arial" w:hAnsi="Arial" w:cs="Arial"/>
                      <w:sz w:val="16"/>
                      <w:szCs w:val="16"/>
                    </w:rPr>
                  </w:pPr>
                  <w:r w:rsidRPr="00D9226F">
                    <w:rPr>
                      <w:rFonts w:ascii="Arial" w:hAnsi="Arial" w:cs="Arial"/>
                      <w:sz w:val="18"/>
                      <w:szCs w:val="18"/>
                    </w:rPr>
                    <w:t>El niño quiere bajar las escaleras corriendo</w:t>
                  </w:r>
                  <w:r w:rsidRPr="00192543">
                    <w:rPr>
                      <w:rFonts w:ascii="Arial" w:hAnsi="Arial" w:cs="Arial"/>
                      <w:sz w:val="16"/>
                      <w:szCs w:val="16"/>
                    </w:rPr>
                    <w:t>.</w:t>
                  </w:r>
                </w:p>
              </w:txbxContent>
            </v:textbox>
          </v:shape>
        </w:pict>
      </w:r>
      <w:r w:rsidRPr="00F36EBF">
        <w:rPr>
          <w:rFonts w:cs="Arial"/>
          <w:noProof/>
          <w:sz w:val="24"/>
          <w:szCs w:val="24"/>
          <w:lang w:val="es-ES_tradnl" w:eastAsia="es-ES_tradnl"/>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43" type="#_x0000_t136" style="position:absolute;left:0;text-align:left;margin-left:11pt;margin-top:12.5pt;width:22pt;height:28.25pt;z-index:-251596800" wrapcoords="8938 -568 -745 2842 -745 5116 6703 8526 6703 17621 1490 18189 -745 19326 -745 21032 22345 21032 22345 19326 20110 18189 14897 17621 14152 -568 11917 -568 8938 -568">
            <v:shadow color="#868686"/>
            <v:textpath style="font-family:&quot;Calibri&quot;;v-text-kern:t" trim="t" fitpath="t" string="1"/>
            <w10:wrap type="through"/>
          </v:shape>
        </w:pict>
      </w:r>
    </w:p>
    <w:p w:rsidR="003106A4" w:rsidRPr="00464015" w:rsidRDefault="003106A4" w:rsidP="003106A4">
      <w:pPr>
        <w:pStyle w:val="Prrafodelista"/>
        <w:tabs>
          <w:tab w:val="left" w:pos="7088"/>
        </w:tabs>
        <w:spacing w:after="120" w:line="240" w:lineRule="auto"/>
        <w:ind w:left="491" w:right="3712"/>
        <w:contextualSpacing w:val="0"/>
        <w:jc w:val="both"/>
        <w:rPr>
          <w:rFonts w:cs="Arial"/>
          <w:sz w:val="24"/>
          <w:szCs w:val="24"/>
        </w:rPr>
      </w:pPr>
    </w:p>
    <w:p w:rsidR="003106A4" w:rsidRPr="00464015" w:rsidRDefault="00A302F5" w:rsidP="003106A4">
      <w:pPr>
        <w:pStyle w:val="Prrafodelista"/>
        <w:tabs>
          <w:tab w:val="left" w:pos="7088"/>
        </w:tabs>
        <w:spacing w:after="120" w:line="240" w:lineRule="auto"/>
        <w:ind w:left="491" w:right="3712"/>
        <w:contextualSpacing w:val="0"/>
        <w:jc w:val="both"/>
        <w:rPr>
          <w:rFonts w:cs="Arial"/>
          <w:sz w:val="24"/>
          <w:szCs w:val="24"/>
        </w:rPr>
      </w:pPr>
      <w:r>
        <w:rPr>
          <w:rFonts w:cs="Arial"/>
          <w:noProof/>
          <w:sz w:val="24"/>
          <w:szCs w:val="24"/>
          <w:lang w:val="es-ES" w:eastAsia="es-ES"/>
        </w:rPr>
        <w:drawing>
          <wp:anchor distT="0" distB="0" distL="114300" distR="114300" simplePos="0" relativeHeight="251713536" behindDoc="1" locked="0" layoutInCell="1" allowOverlap="1">
            <wp:simplePos x="0" y="0"/>
            <wp:positionH relativeFrom="column">
              <wp:posOffset>1444625</wp:posOffset>
            </wp:positionH>
            <wp:positionV relativeFrom="paragraph">
              <wp:posOffset>165735</wp:posOffset>
            </wp:positionV>
            <wp:extent cx="717550" cy="914400"/>
            <wp:effectExtent l="19050" t="0" r="6350" b="0"/>
            <wp:wrapThrough wrapText="bothSides">
              <wp:wrapPolygon edited="0">
                <wp:start x="-573" y="0"/>
                <wp:lineTo x="-573" y="21150"/>
                <wp:lineTo x="21791" y="21150"/>
                <wp:lineTo x="21791" y="0"/>
                <wp:lineTo x="-573" y="0"/>
              </wp:wrapPolygon>
            </wp:wrapThrough>
            <wp:docPr id="158" name="Imagen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46" cstate="screen"/>
                    <a:srcRect l="16701" t="20494" r="10931" b="10376"/>
                    <a:stretch>
                      <a:fillRect/>
                    </a:stretch>
                  </pic:blipFill>
                  <pic:spPr bwMode="auto">
                    <a:xfrm>
                      <a:off x="0" y="0"/>
                      <a:ext cx="717550" cy="914400"/>
                    </a:xfrm>
                    <a:prstGeom prst="rect">
                      <a:avLst/>
                    </a:prstGeom>
                    <a:noFill/>
                  </pic:spPr>
                </pic:pic>
              </a:graphicData>
            </a:graphic>
          </wp:anchor>
        </w:drawing>
      </w:r>
    </w:p>
    <w:p w:rsidR="003106A4" w:rsidRPr="00464015" w:rsidRDefault="003106A4" w:rsidP="003106A4">
      <w:pPr>
        <w:pStyle w:val="Prrafodelista"/>
        <w:tabs>
          <w:tab w:val="left" w:pos="7088"/>
        </w:tabs>
        <w:spacing w:after="120" w:line="240" w:lineRule="auto"/>
        <w:ind w:left="491" w:right="3712"/>
        <w:contextualSpacing w:val="0"/>
        <w:jc w:val="both"/>
        <w:rPr>
          <w:rFonts w:cs="Arial"/>
          <w:sz w:val="24"/>
          <w:szCs w:val="24"/>
        </w:rPr>
      </w:pPr>
    </w:p>
    <w:p w:rsidR="003106A4" w:rsidRPr="00464015" w:rsidRDefault="003106A4" w:rsidP="003106A4">
      <w:pPr>
        <w:pStyle w:val="Prrafodelista"/>
        <w:tabs>
          <w:tab w:val="left" w:pos="7088"/>
        </w:tabs>
        <w:spacing w:after="120" w:line="240" w:lineRule="auto"/>
        <w:ind w:left="491" w:right="3712"/>
        <w:contextualSpacing w:val="0"/>
        <w:jc w:val="both"/>
        <w:rPr>
          <w:rFonts w:cs="Arial"/>
          <w:sz w:val="24"/>
          <w:szCs w:val="24"/>
        </w:rPr>
      </w:pPr>
    </w:p>
    <w:p w:rsidR="003106A4" w:rsidRPr="00464015" w:rsidRDefault="00A302F5" w:rsidP="003106A4">
      <w:pPr>
        <w:pStyle w:val="Prrafodelista"/>
        <w:tabs>
          <w:tab w:val="left" w:pos="7088"/>
        </w:tabs>
        <w:spacing w:after="120" w:line="240" w:lineRule="auto"/>
        <w:ind w:left="491" w:right="3712"/>
        <w:contextualSpacing w:val="0"/>
        <w:jc w:val="both"/>
        <w:rPr>
          <w:rFonts w:cs="Arial"/>
          <w:sz w:val="24"/>
          <w:szCs w:val="24"/>
        </w:rPr>
      </w:pPr>
      <w:r>
        <w:rPr>
          <w:rFonts w:cs="Arial"/>
          <w:noProof/>
          <w:sz w:val="24"/>
          <w:szCs w:val="24"/>
          <w:lang w:val="es-ES" w:eastAsia="es-ES"/>
        </w:rPr>
        <w:drawing>
          <wp:anchor distT="0" distB="0" distL="114300" distR="114300" simplePos="0" relativeHeight="251712512" behindDoc="1" locked="0" layoutInCell="1" allowOverlap="1">
            <wp:simplePos x="0" y="0"/>
            <wp:positionH relativeFrom="column">
              <wp:posOffset>628650</wp:posOffset>
            </wp:positionH>
            <wp:positionV relativeFrom="paragraph">
              <wp:posOffset>74930</wp:posOffset>
            </wp:positionV>
            <wp:extent cx="1885950" cy="1885950"/>
            <wp:effectExtent l="19050" t="0" r="0" b="0"/>
            <wp:wrapThrough wrapText="bothSides">
              <wp:wrapPolygon edited="0">
                <wp:start x="-218" y="0"/>
                <wp:lineTo x="-218" y="21382"/>
                <wp:lineTo x="21600" y="21382"/>
                <wp:lineTo x="21600" y="0"/>
                <wp:lineTo x="-218" y="0"/>
              </wp:wrapPolygon>
            </wp:wrapThrough>
            <wp:docPr id="157" name="Imagen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47" cstate="screen"/>
                    <a:srcRect/>
                    <a:stretch>
                      <a:fillRect/>
                    </a:stretch>
                  </pic:blipFill>
                  <pic:spPr bwMode="auto">
                    <a:xfrm>
                      <a:off x="0" y="0"/>
                      <a:ext cx="1885950" cy="1885950"/>
                    </a:xfrm>
                    <a:prstGeom prst="rect">
                      <a:avLst/>
                    </a:prstGeom>
                    <a:noFill/>
                  </pic:spPr>
                </pic:pic>
              </a:graphicData>
            </a:graphic>
          </wp:anchor>
        </w:drawing>
      </w:r>
    </w:p>
    <w:p w:rsidR="003106A4" w:rsidRPr="00464015" w:rsidRDefault="003106A4" w:rsidP="003106A4">
      <w:pPr>
        <w:pStyle w:val="Prrafodelista"/>
        <w:tabs>
          <w:tab w:val="left" w:pos="7088"/>
        </w:tabs>
        <w:spacing w:after="120" w:line="240" w:lineRule="auto"/>
        <w:ind w:left="491" w:right="3712"/>
        <w:contextualSpacing w:val="0"/>
        <w:jc w:val="both"/>
        <w:rPr>
          <w:rFonts w:cs="Arial"/>
          <w:sz w:val="24"/>
          <w:szCs w:val="24"/>
        </w:rPr>
      </w:pPr>
    </w:p>
    <w:p w:rsidR="003106A4" w:rsidRPr="00464015" w:rsidRDefault="003106A4" w:rsidP="003106A4">
      <w:pPr>
        <w:pStyle w:val="Prrafodelista"/>
        <w:tabs>
          <w:tab w:val="left" w:pos="7088"/>
        </w:tabs>
        <w:spacing w:after="120" w:line="240" w:lineRule="auto"/>
        <w:ind w:left="491" w:right="3712"/>
        <w:contextualSpacing w:val="0"/>
        <w:jc w:val="both"/>
        <w:rPr>
          <w:rFonts w:cs="Arial"/>
          <w:sz w:val="24"/>
          <w:szCs w:val="24"/>
        </w:rPr>
      </w:pPr>
    </w:p>
    <w:p w:rsidR="003106A4" w:rsidRPr="00464015" w:rsidRDefault="00F36EBF" w:rsidP="003106A4">
      <w:pPr>
        <w:pStyle w:val="Prrafodelista"/>
        <w:tabs>
          <w:tab w:val="left" w:pos="7088"/>
        </w:tabs>
        <w:spacing w:after="120" w:line="240" w:lineRule="auto"/>
        <w:ind w:left="491" w:right="3712"/>
        <w:contextualSpacing w:val="0"/>
        <w:jc w:val="both"/>
        <w:rPr>
          <w:rFonts w:cs="Arial"/>
          <w:sz w:val="24"/>
          <w:szCs w:val="24"/>
        </w:rPr>
      </w:pPr>
      <w:r w:rsidRPr="00F36EBF">
        <w:rPr>
          <w:rFonts w:cs="Arial"/>
          <w:noProof/>
          <w:sz w:val="24"/>
          <w:szCs w:val="24"/>
          <w:lang w:val="es-ES_tradnl" w:eastAsia="es-ES_tradnl"/>
        </w:rPr>
        <w:pict>
          <v:shape id="_x0000_s1140" type="#_x0000_t202" style="position:absolute;left:0;text-align:left;margin-left:283.5pt;margin-top:11.1pt;width:187pt;height:45.2pt;z-index:251716608" stroked="f">
            <v:textbox style="mso-next-textbox:#_x0000_s1140">
              <w:txbxContent>
                <w:p w:rsidR="00881C98" w:rsidRPr="00D9226F" w:rsidRDefault="00881C98" w:rsidP="003106A4">
                  <w:pPr>
                    <w:rPr>
                      <w:rFonts w:ascii="Arial" w:hAnsi="Arial" w:cs="Arial"/>
                      <w:sz w:val="18"/>
                      <w:szCs w:val="18"/>
                    </w:rPr>
                  </w:pPr>
                  <w:r w:rsidRPr="00D9226F">
                    <w:rPr>
                      <w:rFonts w:ascii="Arial" w:hAnsi="Arial" w:cs="Arial"/>
                      <w:sz w:val="18"/>
                      <w:szCs w:val="18"/>
                    </w:rPr>
                    <w:t>Pero recuerda que la última vez que bajó corriendo, se cayó pegándose bastante fuerte.</w:t>
                  </w:r>
                </w:p>
              </w:txbxContent>
            </v:textbox>
          </v:shape>
        </w:pict>
      </w:r>
    </w:p>
    <w:p w:rsidR="003106A4" w:rsidRPr="00464015" w:rsidRDefault="00F36EBF" w:rsidP="003106A4">
      <w:pPr>
        <w:pStyle w:val="Prrafodelista"/>
        <w:tabs>
          <w:tab w:val="left" w:pos="7088"/>
        </w:tabs>
        <w:spacing w:after="120" w:line="240" w:lineRule="auto"/>
        <w:ind w:left="491" w:right="3712"/>
        <w:contextualSpacing w:val="0"/>
        <w:jc w:val="both"/>
        <w:rPr>
          <w:rFonts w:cs="Arial"/>
          <w:sz w:val="24"/>
          <w:szCs w:val="24"/>
        </w:rPr>
      </w:pPr>
      <w:r w:rsidRPr="00F36EBF">
        <w:rPr>
          <w:rFonts w:cs="Arial"/>
          <w:noProof/>
          <w:sz w:val="24"/>
          <w:szCs w:val="24"/>
          <w:lang w:val="es-ES_tradnl" w:eastAsia="es-ES_tradnl"/>
        </w:rPr>
        <w:pict>
          <v:shape id="_x0000_s1144" type="#_x0000_t136" style="position:absolute;left:0;text-align:left;margin-left:250.6pt;margin-top:2.05pt;width:22pt;height:28.25pt;z-index:-251595776" wrapcoords="3724 0 -745 1705 -745 3979 11917 9095 -745 18189 -745 21032 22345 21032 22345 18758 18621 18189 8938 18189 20110 9095 21600 5684 19366 2274 15641 0 3724 0">
            <v:shadow color="#868686"/>
            <v:textpath style="font-family:&quot;Calibri&quot;;v-text-kern:t" trim="t" fitpath="t" string="2"/>
            <w10:wrap type="through"/>
          </v:shape>
        </w:pict>
      </w:r>
    </w:p>
    <w:p w:rsidR="003106A4" w:rsidRPr="00464015" w:rsidRDefault="003106A4" w:rsidP="003106A4">
      <w:pPr>
        <w:pStyle w:val="Prrafodelista"/>
        <w:tabs>
          <w:tab w:val="left" w:pos="7088"/>
        </w:tabs>
        <w:spacing w:after="120" w:line="240" w:lineRule="auto"/>
        <w:ind w:left="491" w:right="3712"/>
        <w:contextualSpacing w:val="0"/>
        <w:jc w:val="both"/>
        <w:rPr>
          <w:rFonts w:cs="Arial"/>
          <w:sz w:val="24"/>
          <w:szCs w:val="24"/>
        </w:rPr>
      </w:pPr>
    </w:p>
    <w:p w:rsidR="003106A4" w:rsidRPr="00464015" w:rsidRDefault="00F36EBF" w:rsidP="003106A4">
      <w:pPr>
        <w:pStyle w:val="Prrafodelista"/>
        <w:tabs>
          <w:tab w:val="left" w:pos="7088"/>
        </w:tabs>
        <w:spacing w:after="120" w:line="240" w:lineRule="auto"/>
        <w:ind w:left="491" w:right="3712"/>
        <w:contextualSpacing w:val="0"/>
        <w:jc w:val="both"/>
        <w:rPr>
          <w:rFonts w:cs="Arial"/>
          <w:sz w:val="24"/>
          <w:szCs w:val="24"/>
        </w:rPr>
      </w:pPr>
      <w:r w:rsidRPr="00F36EBF">
        <w:rPr>
          <w:rFonts w:cs="Arial"/>
          <w:noProof/>
          <w:sz w:val="24"/>
          <w:szCs w:val="24"/>
          <w:lang w:val="es-ES_tradnl" w:eastAsia="es-ES_tradnl"/>
        </w:rPr>
        <w:pict>
          <v:shape id="_x0000_s1137" type="#_x0000_t202" style="position:absolute;left:0;text-align:left;margin-left:250.6pt;margin-top:16.1pt;width:222.5pt;height:202pt;z-index:251711488">
            <v:textbox>
              <w:txbxContent>
                <w:p w:rsidR="00881C98" w:rsidRPr="00EE7DBF" w:rsidRDefault="00881C98" w:rsidP="003106A4">
                  <w:pPr>
                    <w:spacing w:after="120" w:line="240" w:lineRule="auto"/>
                    <w:jc w:val="center"/>
                    <w:rPr>
                      <w:rFonts w:cs="Arial"/>
                      <w:b/>
                      <w:sz w:val="20"/>
                      <w:szCs w:val="18"/>
                    </w:rPr>
                  </w:pPr>
                  <w:r w:rsidRPr="00EE7DBF">
                    <w:rPr>
                      <w:rFonts w:cs="Arial"/>
                      <w:b/>
                      <w:sz w:val="20"/>
                      <w:szCs w:val="18"/>
                    </w:rPr>
                    <w:t>Juegos</w:t>
                  </w:r>
                </w:p>
                <w:p w:rsidR="00881C98" w:rsidRPr="00EE7DBF" w:rsidRDefault="00881C98" w:rsidP="003106A4">
                  <w:pPr>
                    <w:spacing w:after="120" w:line="240" w:lineRule="auto"/>
                    <w:jc w:val="both"/>
                    <w:rPr>
                      <w:rFonts w:cs="Arial"/>
                      <w:b/>
                      <w:sz w:val="20"/>
                      <w:szCs w:val="18"/>
                    </w:rPr>
                  </w:pPr>
                  <w:r w:rsidRPr="00EE7DBF">
                    <w:rPr>
                      <w:rFonts w:cs="Arial"/>
                      <w:sz w:val="20"/>
                      <w:szCs w:val="18"/>
                    </w:rPr>
                    <w:t>Estimulan el lenguaje y el desarrollo de la memoria. Se aprenden normas y a convivir.</w:t>
                  </w:r>
                </w:p>
                <w:p w:rsidR="00881C98" w:rsidRPr="00EE7DBF" w:rsidRDefault="00881C98" w:rsidP="003106A4">
                  <w:pPr>
                    <w:spacing w:after="120" w:line="240" w:lineRule="auto"/>
                    <w:jc w:val="both"/>
                    <w:rPr>
                      <w:rFonts w:cs="Arial"/>
                      <w:sz w:val="20"/>
                      <w:szCs w:val="18"/>
                    </w:rPr>
                  </w:pPr>
                  <w:r w:rsidRPr="00EE7DBF">
                    <w:rPr>
                      <w:rFonts w:cs="Arial"/>
                      <w:b/>
                      <w:sz w:val="20"/>
                      <w:szCs w:val="18"/>
                    </w:rPr>
                    <w:t>Simbólicos:</w:t>
                  </w:r>
                  <w:r w:rsidRPr="00EE7DBF">
                    <w:rPr>
                      <w:rFonts w:cs="Arial"/>
                      <w:sz w:val="20"/>
                      <w:szCs w:val="18"/>
                    </w:rPr>
                    <w:t xml:space="preserve"> objetos que utilizan para reemplazar  elementos reales.</w:t>
                  </w:r>
                </w:p>
                <w:p w:rsidR="00881C98" w:rsidRPr="00EE7DBF" w:rsidRDefault="00881C98" w:rsidP="003106A4">
                  <w:pPr>
                    <w:spacing w:after="120" w:line="240" w:lineRule="auto"/>
                    <w:jc w:val="both"/>
                    <w:rPr>
                      <w:rFonts w:cs="Arial"/>
                      <w:sz w:val="20"/>
                      <w:szCs w:val="18"/>
                    </w:rPr>
                  </w:pPr>
                  <w:r w:rsidRPr="00EE7DBF">
                    <w:rPr>
                      <w:rFonts w:cs="Arial"/>
                      <w:b/>
                      <w:sz w:val="20"/>
                      <w:szCs w:val="18"/>
                    </w:rPr>
                    <w:t>Socializados:</w:t>
                  </w:r>
                  <w:r w:rsidRPr="00EE7DBF">
                    <w:rPr>
                      <w:rFonts w:cs="Arial"/>
                      <w:sz w:val="20"/>
                      <w:szCs w:val="18"/>
                    </w:rPr>
                    <w:t xml:space="preserve"> con reglas para todos, en donde cuesta dejar el egocentrismo.</w:t>
                  </w:r>
                </w:p>
                <w:p w:rsidR="00881C98" w:rsidRPr="00EE7DBF" w:rsidRDefault="00881C98" w:rsidP="003106A4">
                  <w:pPr>
                    <w:spacing w:after="120" w:line="240" w:lineRule="auto"/>
                    <w:jc w:val="both"/>
                    <w:rPr>
                      <w:rFonts w:cs="Arial"/>
                      <w:sz w:val="20"/>
                      <w:szCs w:val="18"/>
                    </w:rPr>
                  </w:pPr>
                  <w:r w:rsidRPr="00EE7DBF">
                    <w:rPr>
                      <w:rFonts w:cs="Arial"/>
                      <w:b/>
                      <w:sz w:val="20"/>
                      <w:szCs w:val="18"/>
                    </w:rPr>
                    <w:t>Compensatorios:</w:t>
                  </w:r>
                  <w:r w:rsidRPr="00EE7DBF">
                    <w:rPr>
                      <w:rFonts w:cs="Arial"/>
                      <w:sz w:val="20"/>
                      <w:szCs w:val="18"/>
                    </w:rPr>
                    <w:t xml:space="preserve"> tras una experiencia no muy buena, el niño la reproduce a través del juego pero cambia el final a su gusto.</w:t>
                  </w:r>
                </w:p>
                <w:p w:rsidR="00881C98" w:rsidRPr="00EE7DBF" w:rsidRDefault="00881C98" w:rsidP="003106A4">
                  <w:pPr>
                    <w:spacing w:after="120" w:line="240" w:lineRule="auto"/>
                    <w:jc w:val="both"/>
                    <w:rPr>
                      <w:rFonts w:cs="Arial"/>
                      <w:sz w:val="20"/>
                      <w:szCs w:val="18"/>
                    </w:rPr>
                  </w:pPr>
                  <w:r w:rsidRPr="00EE7DBF">
                    <w:rPr>
                      <w:rFonts w:cs="Arial"/>
                      <w:b/>
                      <w:sz w:val="20"/>
                      <w:szCs w:val="18"/>
                    </w:rPr>
                    <w:t>Roles:</w:t>
                  </w:r>
                  <w:r w:rsidRPr="00EE7DBF">
                    <w:rPr>
                      <w:rFonts w:cs="Arial"/>
                      <w:sz w:val="20"/>
                      <w:szCs w:val="18"/>
                    </w:rPr>
                    <w:t xml:space="preserve"> simulan ser otras personas. Ejemplo: el papá, la mamá, el hijo, la hija, un médico, un veterinario, etc.</w:t>
                  </w:r>
                </w:p>
              </w:txbxContent>
            </v:textbox>
          </v:shape>
        </w:pict>
      </w:r>
    </w:p>
    <w:p w:rsidR="003106A4" w:rsidRPr="00464015" w:rsidRDefault="003106A4" w:rsidP="003106A4">
      <w:pPr>
        <w:pStyle w:val="Prrafodelista"/>
        <w:tabs>
          <w:tab w:val="left" w:pos="7088"/>
        </w:tabs>
        <w:spacing w:after="120" w:line="240" w:lineRule="auto"/>
        <w:ind w:left="491" w:right="3712"/>
        <w:contextualSpacing w:val="0"/>
        <w:jc w:val="both"/>
        <w:rPr>
          <w:rFonts w:cs="Arial"/>
          <w:sz w:val="24"/>
          <w:szCs w:val="24"/>
        </w:rPr>
      </w:pPr>
    </w:p>
    <w:p w:rsidR="003106A4" w:rsidRPr="00464015" w:rsidRDefault="00F36EBF" w:rsidP="003106A4">
      <w:pPr>
        <w:pStyle w:val="Prrafodelista"/>
        <w:tabs>
          <w:tab w:val="left" w:pos="7088"/>
        </w:tabs>
        <w:spacing w:after="120" w:line="240" w:lineRule="auto"/>
        <w:ind w:left="491" w:right="3712"/>
        <w:contextualSpacing w:val="0"/>
        <w:jc w:val="both"/>
        <w:rPr>
          <w:rFonts w:cs="Arial"/>
          <w:sz w:val="24"/>
          <w:szCs w:val="24"/>
        </w:rPr>
      </w:pPr>
      <w:r w:rsidRPr="00F36EBF">
        <w:rPr>
          <w:rFonts w:cs="Arial"/>
          <w:noProof/>
          <w:sz w:val="24"/>
          <w:szCs w:val="24"/>
          <w:lang w:val="es-ES_tradnl" w:eastAsia="es-ES_tradnl"/>
        </w:rPr>
        <w:pict>
          <v:shape id="_x0000_s1141" type="#_x0000_t202" style="position:absolute;left:0;text-align:left;margin-left:8.1pt;margin-top:5.3pt;width:187pt;height:36pt;z-index:251717632" stroked="f">
            <v:textbox style="mso-next-textbox:#_x0000_s1141">
              <w:txbxContent>
                <w:p w:rsidR="00881C98" w:rsidRPr="00D9226F" w:rsidRDefault="00881C98" w:rsidP="003106A4">
                  <w:pPr>
                    <w:rPr>
                      <w:rFonts w:ascii="Arial" w:hAnsi="Arial" w:cs="Arial"/>
                      <w:sz w:val="18"/>
                      <w:szCs w:val="18"/>
                    </w:rPr>
                  </w:pPr>
                  <w:r w:rsidRPr="00D9226F">
                    <w:rPr>
                      <w:rFonts w:ascii="Arial" w:hAnsi="Arial" w:cs="Arial"/>
                      <w:sz w:val="18"/>
                      <w:szCs w:val="18"/>
                    </w:rPr>
                    <w:t>Finalmente decide bajar tranquilamente para no volver a caerse.</w:t>
                  </w:r>
                </w:p>
              </w:txbxContent>
            </v:textbox>
          </v:shape>
        </w:pict>
      </w:r>
      <w:r w:rsidRPr="00F36EBF">
        <w:rPr>
          <w:rFonts w:cs="Arial"/>
          <w:noProof/>
          <w:sz w:val="24"/>
          <w:szCs w:val="24"/>
          <w:lang w:val="es-ES_tradnl" w:eastAsia="es-ES_tradnl"/>
        </w:rPr>
        <w:pict>
          <v:shape id="_x0000_s1145" type="#_x0000_t136" style="position:absolute;left:0;text-align:left;margin-left:.55pt;margin-top:9.05pt;width:22pt;height:28.25pt;z-index:-251594752" wrapcoords="3724 0 0 1137 0 3411 2234 9095 -745 17621 -745 19895 745 21032 2234 21032 15641 21032 16386 21032 21600 18189 21600 13074 17876 9095 20855 5684 20110 1705 15641 0 3724 0">
            <v:shadow color="#868686"/>
            <v:textpath style="font-family:&quot;Calibri&quot;;v-text-kern:t" trim="t" fitpath="t" string="3"/>
            <w10:wrap type="through"/>
          </v:shape>
        </w:pict>
      </w:r>
    </w:p>
    <w:p w:rsidR="003106A4" w:rsidRPr="00464015" w:rsidRDefault="003106A4" w:rsidP="003106A4">
      <w:pPr>
        <w:pStyle w:val="Prrafodelista"/>
        <w:tabs>
          <w:tab w:val="left" w:pos="7088"/>
        </w:tabs>
        <w:spacing w:after="120" w:line="240" w:lineRule="auto"/>
        <w:ind w:left="491" w:right="3712"/>
        <w:contextualSpacing w:val="0"/>
        <w:jc w:val="both"/>
        <w:rPr>
          <w:rFonts w:cs="Arial"/>
          <w:sz w:val="24"/>
          <w:szCs w:val="24"/>
        </w:rPr>
      </w:pPr>
    </w:p>
    <w:p w:rsidR="003106A4" w:rsidRPr="00464015" w:rsidRDefault="00F36EBF" w:rsidP="003106A4">
      <w:pPr>
        <w:pStyle w:val="Prrafodelista"/>
        <w:tabs>
          <w:tab w:val="left" w:pos="7088"/>
        </w:tabs>
        <w:spacing w:after="120" w:line="240" w:lineRule="auto"/>
        <w:ind w:left="491" w:right="3712"/>
        <w:contextualSpacing w:val="0"/>
        <w:jc w:val="both"/>
        <w:rPr>
          <w:rFonts w:cs="Arial"/>
          <w:sz w:val="24"/>
          <w:szCs w:val="24"/>
        </w:rPr>
      </w:pPr>
      <w:r w:rsidRPr="00F36EBF">
        <w:rPr>
          <w:rFonts w:cs="Arial"/>
          <w:noProof/>
          <w:sz w:val="24"/>
          <w:szCs w:val="24"/>
          <w:lang w:val="es-ES_tradnl" w:eastAsia="es-ES_tradnl"/>
        </w:rPr>
        <w:pict>
          <v:shape id="_x0000_s1123" type="#_x0000_t106" style="position:absolute;left:0;text-align:left;margin-left:66.7pt;margin-top:9.55pt;width:143pt;height:126pt;z-index:251693056" adj="-3678,22431">
            <v:textbox style="mso-next-textbox:#_x0000_s1123">
              <w:txbxContent>
                <w:p w:rsidR="00881C98" w:rsidRPr="00F9331F" w:rsidRDefault="00881C98" w:rsidP="003106A4">
                  <w:r>
                    <w:rPr>
                      <w:noProof/>
                      <w:lang w:val="es-ES" w:eastAsia="es-ES"/>
                    </w:rPr>
                    <w:drawing>
                      <wp:inline distT="0" distB="0" distL="0" distR="0">
                        <wp:extent cx="857250" cy="1085850"/>
                        <wp:effectExtent l="1905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8" cstate="screen"/>
                                <a:srcRect/>
                                <a:stretch>
                                  <a:fillRect/>
                                </a:stretch>
                              </pic:blipFill>
                              <pic:spPr bwMode="auto">
                                <a:xfrm>
                                  <a:off x="0" y="0"/>
                                  <a:ext cx="857250" cy="1085850"/>
                                </a:xfrm>
                                <a:prstGeom prst="rect">
                                  <a:avLst/>
                                </a:prstGeom>
                                <a:noFill/>
                                <a:ln w="9525">
                                  <a:noFill/>
                                  <a:miter lim="800000"/>
                                  <a:headEnd/>
                                  <a:tailEnd/>
                                </a:ln>
                              </pic:spPr>
                            </pic:pic>
                          </a:graphicData>
                        </a:graphic>
                      </wp:inline>
                    </w:drawing>
                  </w:r>
                </w:p>
              </w:txbxContent>
            </v:textbox>
          </v:shape>
        </w:pict>
      </w:r>
    </w:p>
    <w:p w:rsidR="003106A4" w:rsidRPr="00464015" w:rsidRDefault="00F36EBF" w:rsidP="003106A4">
      <w:pPr>
        <w:pStyle w:val="Prrafodelista"/>
        <w:tabs>
          <w:tab w:val="left" w:pos="7088"/>
        </w:tabs>
        <w:spacing w:after="120" w:line="240" w:lineRule="auto"/>
        <w:ind w:left="491" w:right="3712"/>
        <w:contextualSpacing w:val="0"/>
        <w:jc w:val="both"/>
        <w:rPr>
          <w:rFonts w:cs="Arial"/>
          <w:sz w:val="24"/>
          <w:szCs w:val="24"/>
        </w:rPr>
      </w:pPr>
      <w:r w:rsidRPr="00F36EBF">
        <w:rPr>
          <w:rFonts w:cs="Arial"/>
          <w:noProof/>
          <w:sz w:val="24"/>
          <w:szCs w:val="24"/>
          <w:lang w:val="es-ES_tradnl" w:eastAsia="es-ES_tradnl"/>
        </w:rPr>
        <w:pict>
          <v:shape id="_x0000_s1135" type="#_x0000_t202" style="position:absolute;left:0;text-align:left;margin-left:.55pt;margin-top:14.65pt;width:63.4pt;height:27pt;z-index:251709440">
            <v:textbox>
              <w:txbxContent>
                <w:p w:rsidR="00881C98" w:rsidRPr="00192543" w:rsidRDefault="00881C98" w:rsidP="003106A4">
                  <w:pPr>
                    <w:rPr>
                      <w:rFonts w:ascii="Arial" w:hAnsi="Arial" w:cs="Arial"/>
                      <w:sz w:val="20"/>
                      <w:szCs w:val="20"/>
                    </w:rPr>
                  </w:pPr>
                  <w:r w:rsidRPr="00192543">
                    <w:rPr>
                      <w:rFonts w:ascii="Arial" w:hAnsi="Arial" w:cs="Arial"/>
                      <w:sz w:val="20"/>
                      <w:szCs w:val="20"/>
                    </w:rPr>
                    <w:t>Ejemplo 2</w:t>
                  </w:r>
                </w:p>
              </w:txbxContent>
            </v:textbox>
          </v:shape>
        </w:pict>
      </w:r>
    </w:p>
    <w:p w:rsidR="003106A4" w:rsidRPr="00464015" w:rsidRDefault="003106A4" w:rsidP="003106A4">
      <w:pPr>
        <w:pStyle w:val="Prrafodelista"/>
        <w:tabs>
          <w:tab w:val="left" w:pos="7088"/>
        </w:tabs>
        <w:spacing w:after="120" w:line="240" w:lineRule="auto"/>
        <w:ind w:left="491" w:right="3712"/>
        <w:contextualSpacing w:val="0"/>
        <w:jc w:val="both"/>
        <w:rPr>
          <w:rFonts w:cs="Arial"/>
          <w:sz w:val="24"/>
          <w:szCs w:val="24"/>
        </w:rPr>
      </w:pPr>
    </w:p>
    <w:p w:rsidR="003106A4" w:rsidRPr="00464015" w:rsidRDefault="003106A4" w:rsidP="003106A4">
      <w:pPr>
        <w:pStyle w:val="Prrafodelista"/>
        <w:tabs>
          <w:tab w:val="left" w:pos="7088"/>
        </w:tabs>
        <w:spacing w:after="120" w:line="240" w:lineRule="auto"/>
        <w:ind w:left="491" w:right="3712"/>
        <w:contextualSpacing w:val="0"/>
        <w:jc w:val="both"/>
        <w:rPr>
          <w:rFonts w:cs="Arial"/>
          <w:sz w:val="24"/>
          <w:szCs w:val="24"/>
        </w:rPr>
      </w:pPr>
    </w:p>
    <w:p w:rsidR="003106A4" w:rsidRPr="00464015" w:rsidRDefault="003106A4" w:rsidP="003106A4">
      <w:pPr>
        <w:pStyle w:val="Prrafodelista"/>
        <w:tabs>
          <w:tab w:val="left" w:pos="7088"/>
        </w:tabs>
        <w:spacing w:after="120" w:line="240" w:lineRule="auto"/>
        <w:ind w:left="491" w:right="3712"/>
        <w:contextualSpacing w:val="0"/>
        <w:jc w:val="both"/>
        <w:rPr>
          <w:rFonts w:cs="Arial"/>
          <w:sz w:val="24"/>
          <w:szCs w:val="24"/>
        </w:rPr>
      </w:pPr>
    </w:p>
    <w:p w:rsidR="003106A4" w:rsidRPr="00464015" w:rsidRDefault="003106A4" w:rsidP="003106A4">
      <w:pPr>
        <w:pStyle w:val="Prrafodelista"/>
        <w:tabs>
          <w:tab w:val="left" w:pos="7088"/>
        </w:tabs>
        <w:spacing w:after="120" w:line="240" w:lineRule="auto"/>
        <w:ind w:left="491" w:right="3712"/>
        <w:contextualSpacing w:val="0"/>
        <w:jc w:val="both"/>
        <w:rPr>
          <w:rFonts w:cs="Arial"/>
          <w:sz w:val="24"/>
          <w:szCs w:val="24"/>
        </w:rPr>
      </w:pPr>
    </w:p>
    <w:p w:rsidR="003106A4" w:rsidRPr="00464015" w:rsidRDefault="00A302F5" w:rsidP="003106A4">
      <w:pPr>
        <w:pStyle w:val="Prrafodelista"/>
        <w:tabs>
          <w:tab w:val="left" w:pos="7088"/>
        </w:tabs>
        <w:spacing w:after="120" w:line="240" w:lineRule="auto"/>
        <w:ind w:left="491" w:right="3712"/>
        <w:contextualSpacing w:val="0"/>
        <w:jc w:val="both"/>
        <w:rPr>
          <w:rFonts w:cs="Arial"/>
          <w:sz w:val="24"/>
          <w:szCs w:val="24"/>
        </w:rPr>
      </w:pPr>
      <w:r>
        <w:rPr>
          <w:rFonts w:cs="Arial"/>
          <w:noProof/>
          <w:sz w:val="24"/>
          <w:szCs w:val="24"/>
          <w:lang w:val="es-ES" w:eastAsia="es-ES"/>
        </w:rPr>
        <w:drawing>
          <wp:anchor distT="0" distB="0" distL="114300" distR="114300" simplePos="0" relativeHeight="251695104" behindDoc="1" locked="0" layoutInCell="1" allowOverlap="1">
            <wp:simplePos x="0" y="0"/>
            <wp:positionH relativeFrom="column">
              <wp:posOffset>3743325</wp:posOffset>
            </wp:positionH>
            <wp:positionV relativeFrom="paragraph">
              <wp:posOffset>147955</wp:posOffset>
            </wp:positionV>
            <wp:extent cx="1453515" cy="1558290"/>
            <wp:effectExtent l="19050" t="0" r="0" b="0"/>
            <wp:wrapThrough wrapText="bothSides">
              <wp:wrapPolygon edited="0">
                <wp:start x="-283" y="0"/>
                <wp:lineTo x="-283" y="21389"/>
                <wp:lineTo x="21515" y="21389"/>
                <wp:lineTo x="21515" y="0"/>
                <wp:lineTo x="-283" y="0"/>
              </wp:wrapPolygon>
            </wp:wrapThrough>
            <wp:docPr id="140" name="Imagen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49" cstate="screen"/>
                    <a:srcRect/>
                    <a:stretch>
                      <a:fillRect/>
                    </a:stretch>
                  </pic:blipFill>
                  <pic:spPr bwMode="auto">
                    <a:xfrm>
                      <a:off x="0" y="0"/>
                      <a:ext cx="1453515" cy="1558290"/>
                    </a:xfrm>
                    <a:prstGeom prst="rect">
                      <a:avLst/>
                    </a:prstGeom>
                    <a:noFill/>
                  </pic:spPr>
                </pic:pic>
              </a:graphicData>
            </a:graphic>
          </wp:anchor>
        </w:drawing>
      </w:r>
    </w:p>
    <w:p w:rsidR="003106A4" w:rsidRPr="00464015" w:rsidRDefault="003106A4" w:rsidP="003106A4">
      <w:pPr>
        <w:pStyle w:val="Prrafodelista"/>
        <w:tabs>
          <w:tab w:val="left" w:pos="7088"/>
        </w:tabs>
        <w:spacing w:after="120" w:line="240" w:lineRule="auto"/>
        <w:ind w:left="491" w:right="3712"/>
        <w:contextualSpacing w:val="0"/>
        <w:jc w:val="both"/>
        <w:rPr>
          <w:rFonts w:cs="Arial"/>
          <w:sz w:val="24"/>
          <w:szCs w:val="24"/>
        </w:rPr>
      </w:pPr>
    </w:p>
    <w:p w:rsidR="003106A4" w:rsidRPr="00464015" w:rsidRDefault="00A302F5" w:rsidP="003106A4">
      <w:pPr>
        <w:pStyle w:val="Prrafodelista"/>
        <w:tabs>
          <w:tab w:val="left" w:pos="7088"/>
        </w:tabs>
        <w:spacing w:after="120" w:line="240" w:lineRule="auto"/>
        <w:ind w:left="491" w:right="3712"/>
        <w:contextualSpacing w:val="0"/>
        <w:jc w:val="both"/>
        <w:rPr>
          <w:rFonts w:cs="Arial"/>
          <w:sz w:val="24"/>
          <w:szCs w:val="24"/>
        </w:rPr>
      </w:pPr>
      <w:r>
        <w:rPr>
          <w:rFonts w:cs="Arial"/>
          <w:noProof/>
          <w:sz w:val="24"/>
          <w:szCs w:val="24"/>
          <w:lang w:val="es-ES" w:eastAsia="es-ES"/>
        </w:rPr>
        <w:drawing>
          <wp:anchor distT="0" distB="0" distL="114300" distR="114300" simplePos="0" relativeHeight="251694080" behindDoc="1" locked="0" layoutInCell="1" allowOverlap="1">
            <wp:simplePos x="0" y="0"/>
            <wp:positionH relativeFrom="column">
              <wp:posOffset>66675</wp:posOffset>
            </wp:positionH>
            <wp:positionV relativeFrom="paragraph">
              <wp:posOffset>20955</wp:posOffset>
            </wp:positionV>
            <wp:extent cx="981075" cy="1314450"/>
            <wp:effectExtent l="19050" t="0" r="9525" b="0"/>
            <wp:wrapThrough wrapText="bothSides">
              <wp:wrapPolygon edited="0">
                <wp:start x="-419" y="0"/>
                <wp:lineTo x="-419" y="21287"/>
                <wp:lineTo x="21810" y="21287"/>
                <wp:lineTo x="21810" y="0"/>
                <wp:lineTo x="-419" y="0"/>
              </wp:wrapPolygon>
            </wp:wrapThrough>
            <wp:docPr id="139" name="Imagen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50" cstate="screen"/>
                    <a:srcRect/>
                    <a:stretch>
                      <a:fillRect/>
                    </a:stretch>
                  </pic:blipFill>
                  <pic:spPr bwMode="auto">
                    <a:xfrm>
                      <a:off x="0" y="0"/>
                      <a:ext cx="981075" cy="1314450"/>
                    </a:xfrm>
                    <a:prstGeom prst="rect">
                      <a:avLst/>
                    </a:prstGeom>
                    <a:noFill/>
                  </pic:spPr>
                </pic:pic>
              </a:graphicData>
            </a:graphic>
          </wp:anchor>
        </w:drawing>
      </w:r>
      <w:r w:rsidR="003106A4" w:rsidRPr="00464015">
        <w:rPr>
          <w:rFonts w:cs="Arial"/>
          <w:sz w:val="24"/>
          <w:szCs w:val="24"/>
        </w:rPr>
        <w:tab/>
      </w:r>
      <w:r w:rsidR="003106A4" w:rsidRPr="00464015">
        <w:rPr>
          <w:rFonts w:cs="Arial"/>
          <w:sz w:val="24"/>
          <w:szCs w:val="24"/>
        </w:rPr>
        <w:tab/>
      </w:r>
      <w:r w:rsidR="003106A4" w:rsidRPr="00464015">
        <w:rPr>
          <w:rFonts w:cs="Arial"/>
          <w:sz w:val="24"/>
          <w:szCs w:val="24"/>
        </w:rPr>
        <w:tab/>
      </w:r>
    </w:p>
    <w:p w:rsidR="003106A4" w:rsidRPr="00464015" w:rsidRDefault="003106A4" w:rsidP="003106A4">
      <w:pPr>
        <w:pStyle w:val="Prrafodelista"/>
        <w:tabs>
          <w:tab w:val="left" w:pos="7088"/>
        </w:tabs>
        <w:spacing w:after="120" w:line="240" w:lineRule="auto"/>
        <w:ind w:left="491" w:right="3712"/>
        <w:contextualSpacing w:val="0"/>
        <w:jc w:val="both"/>
        <w:rPr>
          <w:rFonts w:cs="Arial"/>
          <w:sz w:val="24"/>
          <w:szCs w:val="24"/>
        </w:rPr>
      </w:pPr>
    </w:p>
    <w:p w:rsidR="003106A4" w:rsidRPr="00464015" w:rsidRDefault="003106A4" w:rsidP="003106A4">
      <w:pPr>
        <w:pStyle w:val="Prrafodelista"/>
        <w:tabs>
          <w:tab w:val="left" w:pos="7088"/>
        </w:tabs>
        <w:spacing w:after="120" w:line="240" w:lineRule="auto"/>
        <w:ind w:left="491" w:right="3712"/>
        <w:contextualSpacing w:val="0"/>
        <w:jc w:val="both"/>
        <w:rPr>
          <w:rFonts w:cs="Arial"/>
          <w:sz w:val="24"/>
          <w:szCs w:val="24"/>
        </w:rPr>
      </w:pPr>
    </w:p>
    <w:p w:rsidR="003106A4" w:rsidRPr="00464015" w:rsidRDefault="00F36EBF" w:rsidP="003106A4">
      <w:pPr>
        <w:pStyle w:val="Prrafodelista"/>
        <w:tabs>
          <w:tab w:val="left" w:pos="7088"/>
        </w:tabs>
        <w:spacing w:after="120" w:line="240" w:lineRule="auto"/>
        <w:ind w:left="491" w:right="3712"/>
        <w:contextualSpacing w:val="0"/>
        <w:jc w:val="both"/>
        <w:rPr>
          <w:rFonts w:cs="Arial"/>
          <w:sz w:val="24"/>
          <w:szCs w:val="24"/>
        </w:rPr>
      </w:pPr>
      <w:r w:rsidRPr="00F36EBF">
        <w:rPr>
          <w:rFonts w:cs="Arial"/>
          <w:noProof/>
          <w:sz w:val="24"/>
          <w:szCs w:val="24"/>
          <w:lang w:val="es-ES_tradnl" w:eastAsia="es-ES_tradnl"/>
        </w:rPr>
        <w:pict>
          <v:shape id="_x0000_s1124" type="#_x0000_t202" style="position:absolute;left:0;text-align:left;margin-left:-9pt;margin-top:4.1pt;width:187pt;height:32.35pt;z-index:251696128" stroked="f">
            <v:textbox style="mso-next-textbox:#_x0000_s1124">
              <w:txbxContent>
                <w:p w:rsidR="00881C98" w:rsidRPr="00192543" w:rsidRDefault="00881C98" w:rsidP="003106A4">
                  <w:pPr>
                    <w:rPr>
                      <w:rFonts w:ascii="Arial" w:hAnsi="Arial" w:cs="Arial"/>
                      <w:sz w:val="18"/>
                      <w:szCs w:val="18"/>
                    </w:rPr>
                  </w:pPr>
                  <w:r w:rsidRPr="00192543">
                    <w:rPr>
                      <w:rFonts w:ascii="Arial" w:hAnsi="Arial" w:cs="Arial"/>
                      <w:sz w:val="18"/>
                      <w:szCs w:val="18"/>
                    </w:rPr>
                    <w:t>La niña recuerda lo que vio y luego lo imita.</w:t>
                  </w:r>
                </w:p>
              </w:txbxContent>
            </v:textbox>
          </v:shape>
        </w:pict>
      </w:r>
    </w:p>
    <w:p w:rsidR="003106A4" w:rsidRPr="00464015" w:rsidRDefault="003106A4" w:rsidP="003106A4">
      <w:pPr>
        <w:pStyle w:val="Prrafodelista"/>
        <w:tabs>
          <w:tab w:val="left" w:pos="7088"/>
        </w:tabs>
        <w:spacing w:after="120" w:line="240" w:lineRule="auto"/>
        <w:ind w:left="491" w:right="3712"/>
        <w:contextualSpacing w:val="0"/>
        <w:jc w:val="both"/>
        <w:rPr>
          <w:rFonts w:cs="Arial"/>
          <w:sz w:val="24"/>
          <w:szCs w:val="24"/>
        </w:rPr>
      </w:pPr>
    </w:p>
    <w:p w:rsidR="003106A4" w:rsidRPr="00464015" w:rsidRDefault="003106A4" w:rsidP="003106A4">
      <w:pPr>
        <w:pStyle w:val="Prrafodelista"/>
        <w:tabs>
          <w:tab w:val="left" w:pos="10780"/>
        </w:tabs>
        <w:spacing w:after="120" w:line="240" w:lineRule="auto"/>
        <w:ind w:left="0" w:right="20"/>
        <w:contextualSpacing w:val="0"/>
        <w:jc w:val="both"/>
        <w:rPr>
          <w:rFonts w:cs="Arial"/>
          <w:sz w:val="24"/>
          <w:szCs w:val="24"/>
        </w:rPr>
      </w:pPr>
      <w:r>
        <w:rPr>
          <w:rFonts w:cs="Arial"/>
          <w:i/>
          <w:sz w:val="24"/>
          <w:szCs w:val="24"/>
        </w:rPr>
        <w:br w:type="page"/>
      </w:r>
      <w:r w:rsidRPr="00464015">
        <w:rPr>
          <w:rFonts w:cs="Arial"/>
          <w:i/>
          <w:sz w:val="24"/>
          <w:szCs w:val="24"/>
        </w:rPr>
        <w:lastRenderedPageBreak/>
        <w:t>- Estadio Operaciones Concretas (≤7 ≥11 años): l</w:t>
      </w:r>
      <w:r w:rsidRPr="00464015">
        <w:rPr>
          <w:rFonts w:cs="Arial"/>
          <w:sz w:val="24"/>
          <w:szCs w:val="24"/>
        </w:rPr>
        <w:t xml:space="preserve">a realidad ya no es una, sino que existen muchas otras posibilidades. Ya no le otorgan vida propia a objetos inanimados ya que el niño es capaz de distinguir entre seres vivos y seres no vivos. Ahora comienzan a resolver problemas más complejos y ya no de una forma mecánica como lo era antes, sino que con una estructura operacional (tienen pensamiento lógico); resuelven problemas mentales y saben clasificar (ver ejemplo 4). Antes, en el estadio </w:t>
      </w:r>
      <w:proofErr w:type="spellStart"/>
      <w:r w:rsidRPr="00464015">
        <w:rPr>
          <w:rFonts w:cs="Arial"/>
          <w:sz w:val="24"/>
          <w:szCs w:val="24"/>
        </w:rPr>
        <w:t>preoperativo</w:t>
      </w:r>
      <w:proofErr w:type="spellEnd"/>
      <w:r w:rsidRPr="00464015">
        <w:rPr>
          <w:rFonts w:cs="Arial"/>
          <w:sz w:val="24"/>
          <w:szCs w:val="24"/>
        </w:rPr>
        <w:t xml:space="preserve"> por ejemplo, el niño ha estado convencido de que la cantidad de un litro de agua contenido en una botella alta y larga es mayor que la del mismo litro de agua trasladado a una botella baja y ancha. En cambio, un niño que ha accedido al estadio de las operaciones concretas está intelectualmente capacitado para comprender que la cantidad es la misma en recipientes de diferentes formas (ver ejemplo 5). Comienzan a construir nuevas relaciones sociales, ya que ingresan al colegio.</w:t>
      </w:r>
    </w:p>
    <w:p w:rsidR="003106A4" w:rsidRPr="00464015" w:rsidRDefault="00F36EBF" w:rsidP="003106A4">
      <w:pPr>
        <w:pStyle w:val="Prrafodelista"/>
        <w:tabs>
          <w:tab w:val="left" w:pos="7088"/>
        </w:tabs>
        <w:spacing w:after="120" w:line="240" w:lineRule="auto"/>
        <w:ind w:left="491" w:right="3712"/>
        <w:contextualSpacing w:val="0"/>
        <w:jc w:val="both"/>
        <w:rPr>
          <w:rFonts w:cs="Arial"/>
          <w:sz w:val="24"/>
          <w:szCs w:val="24"/>
        </w:rPr>
      </w:pPr>
      <w:r w:rsidRPr="00F36EBF">
        <w:rPr>
          <w:rFonts w:cs="Arial"/>
          <w:noProof/>
          <w:sz w:val="24"/>
          <w:szCs w:val="24"/>
          <w:lang w:val="es-ES_tradnl" w:eastAsia="es-ES_tradnl"/>
        </w:rPr>
        <w:pict>
          <v:shape id="_x0000_s1146" type="#_x0000_t106" style="position:absolute;left:0;text-align:left;margin-left:104.5pt;margin-top:7.6pt;width:352pt;height:110.1pt;z-index:251725824" adj="-1387,27083">
            <v:textbox>
              <w:txbxContent>
                <w:p w:rsidR="00881C98" w:rsidRDefault="00881C98" w:rsidP="003106A4"/>
                <w:p w:rsidR="00881C98" w:rsidRPr="008B25A5" w:rsidRDefault="00881C98" w:rsidP="003106A4">
                  <w:r>
                    <w:rPr>
                      <w:noProof/>
                      <w:lang w:val="es-ES" w:eastAsia="es-ES"/>
                    </w:rPr>
                    <w:drawing>
                      <wp:inline distT="0" distB="0" distL="0" distR="0">
                        <wp:extent cx="885825" cy="733425"/>
                        <wp:effectExtent l="19050" t="0" r="952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1" cstate="screen"/>
                                <a:srcRect/>
                                <a:stretch>
                                  <a:fillRect/>
                                </a:stretch>
                              </pic:blipFill>
                              <pic:spPr bwMode="auto">
                                <a:xfrm>
                                  <a:off x="0" y="0"/>
                                  <a:ext cx="885825" cy="733425"/>
                                </a:xfrm>
                                <a:prstGeom prst="rect">
                                  <a:avLst/>
                                </a:prstGeom>
                                <a:noFill/>
                                <a:ln w="9525">
                                  <a:noFill/>
                                  <a:miter lim="800000"/>
                                  <a:headEnd/>
                                  <a:tailEnd/>
                                </a:ln>
                              </pic:spPr>
                            </pic:pic>
                          </a:graphicData>
                        </a:graphic>
                      </wp:inline>
                    </w:drawing>
                  </w:r>
                  <w:r>
                    <w:t xml:space="preserve">   </w:t>
                  </w:r>
                  <w:r>
                    <w:rPr>
                      <w:noProof/>
                      <w:lang w:val="es-ES" w:eastAsia="es-ES"/>
                    </w:rPr>
                    <w:drawing>
                      <wp:inline distT="0" distB="0" distL="0" distR="0">
                        <wp:extent cx="981075" cy="752475"/>
                        <wp:effectExtent l="19050" t="0" r="952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2" cstate="screen"/>
                                <a:srcRect/>
                                <a:stretch>
                                  <a:fillRect/>
                                </a:stretch>
                              </pic:blipFill>
                              <pic:spPr bwMode="auto">
                                <a:xfrm>
                                  <a:off x="0" y="0"/>
                                  <a:ext cx="981075" cy="752475"/>
                                </a:xfrm>
                                <a:prstGeom prst="rect">
                                  <a:avLst/>
                                </a:prstGeom>
                                <a:noFill/>
                                <a:ln w="9525">
                                  <a:noFill/>
                                  <a:miter lim="800000"/>
                                  <a:headEnd/>
                                  <a:tailEnd/>
                                </a:ln>
                              </pic:spPr>
                            </pic:pic>
                          </a:graphicData>
                        </a:graphic>
                      </wp:inline>
                    </w:drawing>
                  </w:r>
                  <w:r>
                    <w:t xml:space="preserve">   </w:t>
                  </w:r>
                  <w:r>
                    <w:rPr>
                      <w:noProof/>
                      <w:lang w:val="es-ES" w:eastAsia="es-ES"/>
                    </w:rPr>
                    <w:drawing>
                      <wp:inline distT="0" distB="0" distL="0" distR="0">
                        <wp:extent cx="752475" cy="752475"/>
                        <wp:effectExtent l="19050" t="0" r="952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3" cstate="screen"/>
                                <a:srcRect/>
                                <a:stretch>
                                  <a:fillRect/>
                                </a:stretch>
                              </pic:blipFill>
                              <pic:spPr bwMode="auto">
                                <a:xfrm>
                                  <a:off x="0" y="0"/>
                                  <a:ext cx="752475" cy="752475"/>
                                </a:xfrm>
                                <a:prstGeom prst="rect">
                                  <a:avLst/>
                                </a:prstGeom>
                                <a:noFill/>
                                <a:ln w="9525">
                                  <a:noFill/>
                                  <a:miter lim="800000"/>
                                  <a:headEnd/>
                                  <a:tailEnd/>
                                </a:ln>
                              </pic:spPr>
                            </pic:pic>
                          </a:graphicData>
                        </a:graphic>
                      </wp:inline>
                    </w:drawing>
                  </w:r>
                </w:p>
              </w:txbxContent>
            </v:textbox>
          </v:shape>
        </w:pict>
      </w:r>
    </w:p>
    <w:p w:rsidR="003106A4" w:rsidRPr="00464015" w:rsidRDefault="003106A4" w:rsidP="003106A4">
      <w:pPr>
        <w:pStyle w:val="Prrafodelista"/>
        <w:tabs>
          <w:tab w:val="left" w:pos="7088"/>
        </w:tabs>
        <w:spacing w:after="120" w:line="240" w:lineRule="auto"/>
        <w:ind w:left="491" w:right="3712"/>
        <w:contextualSpacing w:val="0"/>
        <w:jc w:val="both"/>
        <w:rPr>
          <w:rFonts w:cs="Arial"/>
          <w:sz w:val="24"/>
          <w:szCs w:val="24"/>
        </w:rPr>
      </w:pPr>
    </w:p>
    <w:p w:rsidR="003106A4" w:rsidRPr="00464015" w:rsidRDefault="003106A4" w:rsidP="003106A4">
      <w:pPr>
        <w:pStyle w:val="Prrafodelista"/>
        <w:tabs>
          <w:tab w:val="left" w:pos="7088"/>
        </w:tabs>
        <w:spacing w:after="120" w:line="240" w:lineRule="auto"/>
        <w:ind w:left="491" w:right="3712"/>
        <w:contextualSpacing w:val="0"/>
        <w:jc w:val="both"/>
        <w:rPr>
          <w:rFonts w:cs="Arial"/>
          <w:sz w:val="24"/>
          <w:szCs w:val="24"/>
        </w:rPr>
      </w:pPr>
    </w:p>
    <w:p w:rsidR="003106A4" w:rsidRPr="00464015" w:rsidRDefault="003106A4" w:rsidP="003106A4">
      <w:pPr>
        <w:pStyle w:val="Prrafodelista"/>
        <w:tabs>
          <w:tab w:val="left" w:pos="7088"/>
        </w:tabs>
        <w:spacing w:after="120" w:line="240" w:lineRule="auto"/>
        <w:ind w:left="491" w:right="3712"/>
        <w:contextualSpacing w:val="0"/>
        <w:jc w:val="both"/>
        <w:rPr>
          <w:rFonts w:cs="Arial"/>
          <w:sz w:val="24"/>
          <w:szCs w:val="24"/>
        </w:rPr>
      </w:pPr>
    </w:p>
    <w:p w:rsidR="003106A4" w:rsidRPr="00464015" w:rsidRDefault="003106A4" w:rsidP="003106A4">
      <w:pPr>
        <w:pStyle w:val="Prrafodelista"/>
        <w:tabs>
          <w:tab w:val="left" w:pos="7088"/>
        </w:tabs>
        <w:spacing w:after="120" w:line="240" w:lineRule="auto"/>
        <w:ind w:left="491" w:right="3712"/>
        <w:contextualSpacing w:val="0"/>
        <w:jc w:val="both"/>
        <w:rPr>
          <w:rFonts w:cs="Arial"/>
          <w:sz w:val="24"/>
          <w:szCs w:val="24"/>
        </w:rPr>
      </w:pPr>
    </w:p>
    <w:p w:rsidR="003106A4" w:rsidRPr="00464015" w:rsidRDefault="00F36EBF" w:rsidP="003106A4">
      <w:pPr>
        <w:pStyle w:val="Prrafodelista"/>
        <w:tabs>
          <w:tab w:val="left" w:pos="7088"/>
        </w:tabs>
        <w:spacing w:after="120" w:line="240" w:lineRule="auto"/>
        <w:ind w:left="491" w:right="3712"/>
        <w:contextualSpacing w:val="0"/>
        <w:jc w:val="both"/>
        <w:rPr>
          <w:rFonts w:cs="Arial"/>
          <w:sz w:val="24"/>
          <w:szCs w:val="24"/>
        </w:rPr>
      </w:pPr>
      <w:r w:rsidRPr="00F36EBF">
        <w:rPr>
          <w:rFonts w:cs="Arial"/>
          <w:noProof/>
          <w:sz w:val="24"/>
          <w:szCs w:val="24"/>
          <w:lang w:val="es-ES_tradnl" w:eastAsia="es-ES_tradnl"/>
        </w:rPr>
        <w:pict>
          <v:shape id="_x0000_s1136" type="#_x0000_t202" style="position:absolute;left:0;text-align:left;margin-left:16.5pt;margin-top:11.35pt;width:63.4pt;height:27pt;z-index:251710464">
            <v:textbox>
              <w:txbxContent>
                <w:p w:rsidR="00881C98" w:rsidRPr="008D0AEA" w:rsidRDefault="00881C98" w:rsidP="003106A4">
                  <w:pPr>
                    <w:rPr>
                      <w:rFonts w:ascii="Arial" w:hAnsi="Arial" w:cs="Arial"/>
                      <w:sz w:val="20"/>
                      <w:szCs w:val="20"/>
                    </w:rPr>
                  </w:pPr>
                  <w:r w:rsidRPr="008D0AEA">
                    <w:rPr>
                      <w:rFonts w:ascii="Arial" w:hAnsi="Arial" w:cs="Arial"/>
                      <w:sz w:val="20"/>
                      <w:szCs w:val="20"/>
                    </w:rPr>
                    <w:t>Ejemplo 4</w:t>
                  </w:r>
                </w:p>
              </w:txbxContent>
            </v:textbox>
          </v:shape>
        </w:pict>
      </w:r>
    </w:p>
    <w:p w:rsidR="003106A4" w:rsidRPr="00464015" w:rsidRDefault="003106A4" w:rsidP="003106A4">
      <w:pPr>
        <w:pStyle w:val="Prrafodelista"/>
        <w:tabs>
          <w:tab w:val="left" w:pos="7088"/>
        </w:tabs>
        <w:spacing w:after="120" w:line="240" w:lineRule="auto"/>
        <w:ind w:left="491" w:right="3712"/>
        <w:contextualSpacing w:val="0"/>
        <w:jc w:val="both"/>
        <w:rPr>
          <w:rFonts w:cs="Arial"/>
          <w:sz w:val="24"/>
          <w:szCs w:val="24"/>
        </w:rPr>
      </w:pPr>
    </w:p>
    <w:p w:rsidR="003106A4" w:rsidRPr="00464015" w:rsidRDefault="003106A4" w:rsidP="003106A4">
      <w:pPr>
        <w:pStyle w:val="Prrafodelista"/>
        <w:tabs>
          <w:tab w:val="left" w:pos="7088"/>
        </w:tabs>
        <w:spacing w:after="120" w:line="240" w:lineRule="auto"/>
        <w:ind w:left="491" w:right="3712"/>
        <w:contextualSpacing w:val="0"/>
        <w:jc w:val="both"/>
        <w:rPr>
          <w:rFonts w:cs="Arial"/>
          <w:sz w:val="24"/>
          <w:szCs w:val="24"/>
        </w:rPr>
      </w:pPr>
    </w:p>
    <w:p w:rsidR="003106A4" w:rsidRPr="00464015" w:rsidRDefault="00A302F5" w:rsidP="003106A4">
      <w:pPr>
        <w:pStyle w:val="Prrafodelista"/>
        <w:tabs>
          <w:tab w:val="left" w:pos="7088"/>
        </w:tabs>
        <w:spacing w:after="120" w:line="240" w:lineRule="auto"/>
        <w:ind w:left="491" w:right="3712"/>
        <w:contextualSpacing w:val="0"/>
        <w:jc w:val="both"/>
        <w:rPr>
          <w:rFonts w:cs="Arial"/>
          <w:sz w:val="24"/>
          <w:szCs w:val="24"/>
        </w:rPr>
      </w:pPr>
      <w:r>
        <w:rPr>
          <w:rFonts w:cs="Arial"/>
          <w:noProof/>
          <w:sz w:val="24"/>
          <w:szCs w:val="24"/>
          <w:lang w:val="es-ES" w:eastAsia="es-ES"/>
        </w:rPr>
        <w:drawing>
          <wp:anchor distT="0" distB="0" distL="114300" distR="114300" simplePos="0" relativeHeight="251697152" behindDoc="1" locked="0" layoutInCell="1" allowOverlap="1">
            <wp:simplePos x="0" y="0"/>
            <wp:positionH relativeFrom="column">
              <wp:posOffset>279400</wp:posOffset>
            </wp:positionH>
            <wp:positionV relativeFrom="paragraph">
              <wp:posOffset>80645</wp:posOffset>
            </wp:positionV>
            <wp:extent cx="704850" cy="1838325"/>
            <wp:effectExtent l="19050" t="0" r="0" b="0"/>
            <wp:wrapThrough wrapText="bothSides">
              <wp:wrapPolygon edited="0">
                <wp:start x="-584" y="0"/>
                <wp:lineTo x="-584" y="21488"/>
                <wp:lineTo x="21600" y="21488"/>
                <wp:lineTo x="21600" y="0"/>
                <wp:lineTo x="-584" y="0"/>
              </wp:wrapPolygon>
            </wp:wrapThrough>
            <wp:docPr id="142" name="Imagen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54" cstate="screen"/>
                    <a:srcRect l="33186" r="34921"/>
                    <a:stretch>
                      <a:fillRect/>
                    </a:stretch>
                  </pic:blipFill>
                  <pic:spPr bwMode="auto">
                    <a:xfrm>
                      <a:off x="0" y="0"/>
                      <a:ext cx="704850" cy="1838325"/>
                    </a:xfrm>
                    <a:prstGeom prst="rect">
                      <a:avLst/>
                    </a:prstGeom>
                    <a:noFill/>
                  </pic:spPr>
                </pic:pic>
              </a:graphicData>
            </a:graphic>
          </wp:anchor>
        </w:drawing>
      </w:r>
    </w:p>
    <w:p w:rsidR="003106A4" w:rsidRPr="00464015" w:rsidRDefault="003106A4" w:rsidP="003106A4">
      <w:pPr>
        <w:pStyle w:val="Prrafodelista"/>
        <w:tabs>
          <w:tab w:val="left" w:pos="7088"/>
        </w:tabs>
        <w:spacing w:after="120" w:line="240" w:lineRule="auto"/>
        <w:ind w:left="491" w:right="3712"/>
        <w:contextualSpacing w:val="0"/>
        <w:jc w:val="both"/>
        <w:rPr>
          <w:rFonts w:cs="Arial"/>
          <w:sz w:val="24"/>
          <w:szCs w:val="24"/>
        </w:rPr>
      </w:pPr>
    </w:p>
    <w:p w:rsidR="003106A4" w:rsidRPr="00464015" w:rsidRDefault="00A302F5" w:rsidP="003106A4">
      <w:pPr>
        <w:pStyle w:val="Prrafodelista"/>
        <w:tabs>
          <w:tab w:val="left" w:pos="7088"/>
        </w:tabs>
        <w:spacing w:after="120" w:line="240" w:lineRule="auto"/>
        <w:ind w:left="491" w:right="3712"/>
        <w:contextualSpacing w:val="0"/>
        <w:jc w:val="both"/>
        <w:rPr>
          <w:rFonts w:cs="Arial"/>
          <w:sz w:val="24"/>
          <w:szCs w:val="24"/>
        </w:rPr>
      </w:pPr>
      <w:r>
        <w:rPr>
          <w:rFonts w:cs="Arial"/>
          <w:noProof/>
          <w:sz w:val="24"/>
          <w:szCs w:val="24"/>
          <w:lang w:val="es-ES" w:eastAsia="es-ES"/>
        </w:rPr>
        <w:drawing>
          <wp:anchor distT="0" distB="0" distL="114300" distR="114300" simplePos="0" relativeHeight="251724800" behindDoc="1" locked="0" layoutInCell="1" allowOverlap="1">
            <wp:simplePos x="0" y="0"/>
            <wp:positionH relativeFrom="column">
              <wp:posOffset>4305300</wp:posOffset>
            </wp:positionH>
            <wp:positionV relativeFrom="paragraph">
              <wp:posOffset>159385</wp:posOffset>
            </wp:positionV>
            <wp:extent cx="1047750" cy="1043305"/>
            <wp:effectExtent l="19050" t="0" r="0" b="0"/>
            <wp:wrapThrough wrapText="bothSides">
              <wp:wrapPolygon edited="0">
                <wp:start x="-393" y="0"/>
                <wp:lineTo x="-393" y="21298"/>
                <wp:lineTo x="21600" y="21298"/>
                <wp:lineTo x="21600" y="0"/>
                <wp:lineTo x="-393" y="0"/>
              </wp:wrapPolygon>
            </wp:wrapThrough>
            <wp:docPr id="169" name="Imagen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55" cstate="screen"/>
                    <a:srcRect/>
                    <a:stretch>
                      <a:fillRect/>
                    </a:stretch>
                  </pic:blipFill>
                  <pic:spPr bwMode="auto">
                    <a:xfrm>
                      <a:off x="0" y="0"/>
                      <a:ext cx="1047750" cy="1043305"/>
                    </a:xfrm>
                    <a:prstGeom prst="rect">
                      <a:avLst/>
                    </a:prstGeom>
                    <a:noFill/>
                  </pic:spPr>
                </pic:pic>
              </a:graphicData>
            </a:graphic>
          </wp:anchor>
        </w:drawing>
      </w:r>
      <w:r>
        <w:rPr>
          <w:rFonts w:cs="Arial"/>
          <w:noProof/>
          <w:sz w:val="24"/>
          <w:szCs w:val="24"/>
          <w:lang w:val="es-ES" w:eastAsia="es-ES"/>
        </w:rPr>
        <w:drawing>
          <wp:anchor distT="0" distB="0" distL="114300" distR="114300" simplePos="0" relativeHeight="251722752" behindDoc="1" locked="0" layoutInCell="1" allowOverlap="1">
            <wp:simplePos x="0" y="0"/>
            <wp:positionH relativeFrom="column">
              <wp:posOffset>2901950</wp:posOffset>
            </wp:positionH>
            <wp:positionV relativeFrom="paragraph">
              <wp:posOffset>140970</wp:posOffset>
            </wp:positionV>
            <wp:extent cx="1257300" cy="1035685"/>
            <wp:effectExtent l="19050" t="0" r="0" b="0"/>
            <wp:wrapThrough wrapText="bothSides">
              <wp:wrapPolygon edited="0">
                <wp:start x="-327" y="0"/>
                <wp:lineTo x="-327" y="21057"/>
                <wp:lineTo x="21600" y="21057"/>
                <wp:lineTo x="21600" y="0"/>
                <wp:lineTo x="-327" y="0"/>
              </wp:wrapPolygon>
            </wp:wrapThrough>
            <wp:docPr id="167" name="Imagen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56" cstate="screen"/>
                    <a:srcRect/>
                    <a:stretch>
                      <a:fillRect/>
                    </a:stretch>
                  </pic:blipFill>
                  <pic:spPr bwMode="auto">
                    <a:xfrm>
                      <a:off x="0" y="0"/>
                      <a:ext cx="1257300" cy="1035685"/>
                    </a:xfrm>
                    <a:prstGeom prst="rect">
                      <a:avLst/>
                    </a:prstGeom>
                    <a:noFill/>
                  </pic:spPr>
                </pic:pic>
              </a:graphicData>
            </a:graphic>
          </wp:anchor>
        </w:drawing>
      </w:r>
      <w:r>
        <w:rPr>
          <w:rFonts w:cs="Arial"/>
          <w:noProof/>
          <w:sz w:val="24"/>
          <w:szCs w:val="24"/>
          <w:lang w:val="es-ES" w:eastAsia="es-ES"/>
        </w:rPr>
        <w:drawing>
          <wp:anchor distT="0" distB="0" distL="114300" distR="114300" simplePos="0" relativeHeight="251723776" behindDoc="1" locked="0" layoutInCell="1" allowOverlap="1">
            <wp:simplePos x="0" y="0"/>
            <wp:positionH relativeFrom="column">
              <wp:posOffset>1441450</wp:posOffset>
            </wp:positionH>
            <wp:positionV relativeFrom="paragraph">
              <wp:posOffset>160020</wp:posOffset>
            </wp:positionV>
            <wp:extent cx="1327150" cy="1017270"/>
            <wp:effectExtent l="19050" t="0" r="6350" b="0"/>
            <wp:wrapThrough wrapText="bothSides">
              <wp:wrapPolygon edited="0">
                <wp:start x="-310" y="0"/>
                <wp:lineTo x="-310" y="21034"/>
                <wp:lineTo x="21703" y="21034"/>
                <wp:lineTo x="21703" y="0"/>
                <wp:lineTo x="-310" y="0"/>
              </wp:wrapPolygon>
            </wp:wrapThrough>
            <wp:docPr id="168" name="Imagen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57" cstate="screen"/>
                    <a:srcRect/>
                    <a:stretch>
                      <a:fillRect/>
                    </a:stretch>
                  </pic:blipFill>
                  <pic:spPr bwMode="auto">
                    <a:xfrm>
                      <a:off x="0" y="0"/>
                      <a:ext cx="1327150" cy="1017270"/>
                    </a:xfrm>
                    <a:prstGeom prst="rect">
                      <a:avLst/>
                    </a:prstGeom>
                    <a:noFill/>
                  </pic:spPr>
                </pic:pic>
              </a:graphicData>
            </a:graphic>
          </wp:anchor>
        </w:drawing>
      </w:r>
    </w:p>
    <w:p w:rsidR="003106A4" w:rsidRPr="00464015" w:rsidRDefault="003106A4" w:rsidP="003106A4">
      <w:pPr>
        <w:pStyle w:val="Prrafodelista"/>
        <w:tabs>
          <w:tab w:val="left" w:pos="7088"/>
        </w:tabs>
        <w:spacing w:after="120" w:line="240" w:lineRule="auto"/>
        <w:ind w:left="491" w:right="3712"/>
        <w:contextualSpacing w:val="0"/>
        <w:jc w:val="both"/>
        <w:rPr>
          <w:rFonts w:cs="Arial"/>
          <w:sz w:val="24"/>
          <w:szCs w:val="24"/>
        </w:rPr>
      </w:pPr>
    </w:p>
    <w:p w:rsidR="003106A4" w:rsidRPr="00464015" w:rsidRDefault="003106A4" w:rsidP="003106A4">
      <w:pPr>
        <w:pStyle w:val="Prrafodelista"/>
        <w:tabs>
          <w:tab w:val="left" w:pos="7088"/>
        </w:tabs>
        <w:spacing w:after="120" w:line="240" w:lineRule="auto"/>
        <w:ind w:left="491" w:right="3712"/>
        <w:contextualSpacing w:val="0"/>
        <w:jc w:val="both"/>
        <w:rPr>
          <w:rFonts w:cs="Arial"/>
          <w:sz w:val="24"/>
          <w:szCs w:val="24"/>
        </w:rPr>
      </w:pPr>
    </w:p>
    <w:p w:rsidR="003106A4" w:rsidRPr="00464015" w:rsidRDefault="003106A4" w:rsidP="003106A4">
      <w:pPr>
        <w:pStyle w:val="Prrafodelista"/>
        <w:tabs>
          <w:tab w:val="left" w:pos="7088"/>
        </w:tabs>
        <w:spacing w:after="120" w:line="240" w:lineRule="auto"/>
        <w:ind w:left="491" w:right="3712"/>
        <w:contextualSpacing w:val="0"/>
        <w:jc w:val="both"/>
        <w:rPr>
          <w:rFonts w:cs="Arial"/>
          <w:sz w:val="24"/>
          <w:szCs w:val="24"/>
        </w:rPr>
      </w:pPr>
    </w:p>
    <w:p w:rsidR="003106A4" w:rsidRPr="00464015" w:rsidRDefault="003106A4" w:rsidP="003106A4">
      <w:pPr>
        <w:pStyle w:val="Prrafodelista"/>
        <w:tabs>
          <w:tab w:val="left" w:pos="7088"/>
        </w:tabs>
        <w:spacing w:after="120" w:line="240" w:lineRule="auto"/>
        <w:ind w:left="491" w:right="3712"/>
        <w:contextualSpacing w:val="0"/>
        <w:jc w:val="both"/>
        <w:rPr>
          <w:rFonts w:cs="Arial"/>
          <w:sz w:val="24"/>
          <w:szCs w:val="24"/>
        </w:rPr>
      </w:pPr>
    </w:p>
    <w:p w:rsidR="003106A4" w:rsidRPr="00464015" w:rsidRDefault="003106A4" w:rsidP="003106A4">
      <w:pPr>
        <w:pStyle w:val="Prrafodelista"/>
        <w:tabs>
          <w:tab w:val="left" w:pos="7088"/>
        </w:tabs>
        <w:spacing w:after="120" w:line="240" w:lineRule="auto"/>
        <w:ind w:left="491" w:right="3712"/>
        <w:contextualSpacing w:val="0"/>
        <w:jc w:val="both"/>
        <w:rPr>
          <w:rFonts w:cs="Arial"/>
          <w:sz w:val="24"/>
          <w:szCs w:val="24"/>
        </w:rPr>
      </w:pPr>
    </w:p>
    <w:p w:rsidR="003106A4" w:rsidRPr="00464015" w:rsidRDefault="00A302F5" w:rsidP="003106A4">
      <w:pPr>
        <w:pStyle w:val="Prrafodelista"/>
        <w:tabs>
          <w:tab w:val="left" w:pos="7088"/>
        </w:tabs>
        <w:spacing w:after="120" w:line="240" w:lineRule="auto"/>
        <w:ind w:left="491" w:right="3712"/>
        <w:contextualSpacing w:val="0"/>
        <w:jc w:val="both"/>
        <w:rPr>
          <w:rFonts w:cs="Arial"/>
          <w:sz w:val="24"/>
          <w:szCs w:val="24"/>
        </w:rPr>
      </w:pPr>
      <w:r>
        <w:rPr>
          <w:rFonts w:cs="Arial"/>
          <w:noProof/>
          <w:sz w:val="24"/>
          <w:szCs w:val="24"/>
          <w:lang w:val="es-ES" w:eastAsia="es-ES"/>
        </w:rPr>
        <w:drawing>
          <wp:anchor distT="0" distB="0" distL="114300" distR="114300" simplePos="0" relativeHeight="251727872" behindDoc="1" locked="0" layoutInCell="1" allowOverlap="1">
            <wp:simplePos x="0" y="0"/>
            <wp:positionH relativeFrom="column">
              <wp:posOffset>2028190</wp:posOffset>
            </wp:positionH>
            <wp:positionV relativeFrom="paragraph">
              <wp:posOffset>116840</wp:posOffset>
            </wp:positionV>
            <wp:extent cx="1743075" cy="933450"/>
            <wp:effectExtent l="19050" t="0" r="9525" b="0"/>
            <wp:wrapThrough wrapText="bothSides">
              <wp:wrapPolygon edited="0">
                <wp:start x="-236" y="0"/>
                <wp:lineTo x="-236" y="21159"/>
                <wp:lineTo x="21718" y="21159"/>
                <wp:lineTo x="21718" y="0"/>
                <wp:lineTo x="-236" y="0"/>
              </wp:wrapPolygon>
            </wp:wrapThrough>
            <wp:docPr id="172" name="Imagen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58" cstate="screen"/>
                    <a:srcRect l="4839" t="2533" r="68326" b="87053"/>
                    <a:stretch>
                      <a:fillRect/>
                    </a:stretch>
                  </pic:blipFill>
                  <pic:spPr bwMode="auto">
                    <a:xfrm>
                      <a:off x="0" y="0"/>
                      <a:ext cx="1743075" cy="933450"/>
                    </a:xfrm>
                    <a:prstGeom prst="rect">
                      <a:avLst/>
                    </a:prstGeom>
                    <a:noFill/>
                  </pic:spPr>
                </pic:pic>
              </a:graphicData>
            </a:graphic>
          </wp:anchor>
        </w:drawing>
      </w:r>
      <w:r w:rsidR="00F36EBF" w:rsidRPr="00F36EBF">
        <w:rPr>
          <w:rFonts w:cs="Arial"/>
          <w:noProof/>
          <w:sz w:val="24"/>
          <w:szCs w:val="24"/>
          <w:lang w:val="es-ES_tradnl" w:eastAsia="es-ES_tradnl"/>
        </w:rPr>
        <w:pict>
          <v:shape id="_x0000_s1147" type="#_x0000_t202" style="position:absolute;left:0;text-align:left;margin-left:16.5pt;margin-top:13.75pt;width:63.4pt;height:27pt;z-index:251726848;mso-position-horizontal-relative:text;mso-position-vertical-relative:text">
            <v:textbox>
              <w:txbxContent>
                <w:p w:rsidR="00881C98" w:rsidRPr="008D0AEA" w:rsidRDefault="00881C98" w:rsidP="003106A4">
                  <w:pPr>
                    <w:rPr>
                      <w:rFonts w:ascii="Arial" w:hAnsi="Arial" w:cs="Arial"/>
                      <w:sz w:val="20"/>
                      <w:szCs w:val="20"/>
                    </w:rPr>
                  </w:pPr>
                  <w:r w:rsidRPr="008D0AEA">
                    <w:rPr>
                      <w:rFonts w:ascii="Arial" w:hAnsi="Arial" w:cs="Arial"/>
                      <w:sz w:val="20"/>
                      <w:szCs w:val="20"/>
                    </w:rPr>
                    <w:t>Ejemplo 5</w:t>
                  </w:r>
                </w:p>
              </w:txbxContent>
            </v:textbox>
          </v:shape>
        </w:pict>
      </w:r>
    </w:p>
    <w:p w:rsidR="003106A4" w:rsidRPr="00464015" w:rsidRDefault="003106A4" w:rsidP="003106A4">
      <w:pPr>
        <w:pStyle w:val="Prrafodelista"/>
        <w:tabs>
          <w:tab w:val="left" w:pos="7088"/>
        </w:tabs>
        <w:spacing w:after="120" w:line="240" w:lineRule="auto"/>
        <w:ind w:left="491" w:right="3712"/>
        <w:contextualSpacing w:val="0"/>
        <w:jc w:val="both"/>
        <w:rPr>
          <w:rFonts w:cs="Arial"/>
          <w:sz w:val="24"/>
          <w:szCs w:val="24"/>
        </w:rPr>
      </w:pPr>
    </w:p>
    <w:p w:rsidR="003106A4" w:rsidRPr="00464015" w:rsidRDefault="003106A4" w:rsidP="003106A4">
      <w:pPr>
        <w:pStyle w:val="Prrafodelista"/>
        <w:tabs>
          <w:tab w:val="left" w:pos="7088"/>
        </w:tabs>
        <w:spacing w:after="120" w:line="240" w:lineRule="auto"/>
        <w:ind w:left="491" w:right="3712"/>
        <w:contextualSpacing w:val="0"/>
        <w:jc w:val="both"/>
        <w:rPr>
          <w:rFonts w:cs="Arial"/>
          <w:sz w:val="24"/>
          <w:szCs w:val="24"/>
        </w:rPr>
      </w:pPr>
    </w:p>
    <w:p w:rsidR="003106A4" w:rsidRPr="00464015" w:rsidRDefault="003106A4" w:rsidP="003106A4">
      <w:pPr>
        <w:pStyle w:val="Prrafodelista"/>
        <w:tabs>
          <w:tab w:val="left" w:pos="7088"/>
        </w:tabs>
        <w:spacing w:after="120" w:line="240" w:lineRule="auto"/>
        <w:ind w:left="491" w:right="3712"/>
        <w:contextualSpacing w:val="0"/>
        <w:jc w:val="both"/>
        <w:rPr>
          <w:rFonts w:cs="Arial"/>
          <w:sz w:val="24"/>
          <w:szCs w:val="24"/>
        </w:rPr>
      </w:pPr>
    </w:p>
    <w:p w:rsidR="003106A4" w:rsidRPr="00464015" w:rsidRDefault="00F36EBF" w:rsidP="003106A4">
      <w:pPr>
        <w:pStyle w:val="Prrafodelista"/>
        <w:tabs>
          <w:tab w:val="left" w:pos="7088"/>
        </w:tabs>
        <w:spacing w:after="120" w:line="240" w:lineRule="auto"/>
        <w:ind w:left="491" w:right="3712"/>
        <w:contextualSpacing w:val="0"/>
        <w:jc w:val="both"/>
        <w:rPr>
          <w:rFonts w:cs="Arial"/>
          <w:sz w:val="24"/>
          <w:szCs w:val="24"/>
        </w:rPr>
      </w:pPr>
      <w:r w:rsidRPr="00F36EBF">
        <w:rPr>
          <w:rFonts w:cs="Arial"/>
          <w:noProof/>
          <w:sz w:val="24"/>
          <w:szCs w:val="24"/>
          <w:lang w:val="es-ES_tradnl" w:eastAsia="es-ES_tradnl"/>
        </w:rPr>
        <w:pict>
          <v:shape id="_x0000_s1149" type="#_x0000_t202" style="position:absolute;left:0;text-align:left;margin-left:286.5pt;margin-top:6.9pt;width:176pt;height:33.1pt;z-index:251729920">
            <v:textbox>
              <w:txbxContent>
                <w:p w:rsidR="00881C98" w:rsidRPr="008D0AEA" w:rsidRDefault="00881C98" w:rsidP="003106A4">
                  <w:pPr>
                    <w:rPr>
                      <w:rFonts w:ascii="Arial" w:hAnsi="Arial" w:cs="Arial"/>
                      <w:sz w:val="18"/>
                      <w:szCs w:val="18"/>
                    </w:rPr>
                  </w:pPr>
                  <w:r>
                    <w:rPr>
                      <w:rFonts w:ascii="Arial" w:hAnsi="Arial" w:cs="Arial"/>
                      <w:sz w:val="18"/>
                      <w:szCs w:val="18"/>
                    </w:rPr>
                    <w:t xml:space="preserve">1 </w:t>
                  </w:r>
                  <w:proofErr w:type="spellStart"/>
                  <w:r>
                    <w:rPr>
                      <w:rFonts w:ascii="Arial" w:hAnsi="Arial" w:cs="Arial"/>
                      <w:sz w:val="18"/>
                      <w:szCs w:val="18"/>
                    </w:rPr>
                    <w:t>Lt.</w:t>
                  </w:r>
                  <w:proofErr w:type="spellEnd"/>
                  <w:r>
                    <w:rPr>
                      <w:rFonts w:ascii="Arial" w:hAnsi="Arial" w:cs="Arial"/>
                      <w:sz w:val="18"/>
                      <w:szCs w:val="18"/>
                    </w:rPr>
                    <w:t xml:space="preserve"> d</w:t>
                  </w:r>
                  <w:r w:rsidRPr="008D0AEA">
                    <w:rPr>
                      <w:rFonts w:ascii="Arial" w:hAnsi="Arial" w:cs="Arial"/>
                      <w:sz w:val="18"/>
                      <w:szCs w:val="18"/>
                    </w:rPr>
                    <w:t>e agua en un recipiente bajo y ancho.</w:t>
                  </w:r>
                </w:p>
              </w:txbxContent>
            </v:textbox>
          </v:shape>
        </w:pict>
      </w:r>
      <w:r w:rsidRPr="00F36EBF">
        <w:rPr>
          <w:rFonts w:cs="Arial"/>
          <w:noProof/>
          <w:sz w:val="24"/>
          <w:szCs w:val="24"/>
          <w:lang w:val="es-ES_tradnl" w:eastAsia="es-ES_tradnl"/>
        </w:rPr>
        <w:pict>
          <v:shape id="_x0000_s1148" type="#_x0000_t202" style="position:absolute;left:0;text-align:left;margin-left:.55pt;margin-top:3.35pt;width:176pt;height:36.65pt;z-index:251728896">
            <v:textbox>
              <w:txbxContent>
                <w:p w:rsidR="00881C98" w:rsidRPr="008D0AEA" w:rsidRDefault="00881C98" w:rsidP="003106A4">
                  <w:pPr>
                    <w:rPr>
                      <w:rFonts w:ascii="Arial" w:hAnsi="Arial" w:cs="Arial"/>
                      <w:sz w:val="18"/>
                      <w:szCs w:val="18"/>
                    </w:rPr>
                  </w:pPr>
                  <w:r>
                    <w:rPr>
                      <w:rFonts w:ascii="Arial" w:hAnsi="Arial" w:cs="Arial"/>
                      <w:sz w:val="18"/>
                      <w:szCs w:val="18"/>
                    </w:rPr>
                    <w:t xml:space="preserve">1 </w:t>
                  </w:r>
                  <w:proofErr w:type="spellStart"/>
                  <w:r>
                    <w:rPr>
                      <w:rFonts w:ascii="Arial" w:hAnsi="Arial" w:cs="Arial"/>
                      <w:sz w:val="18"/>
                      <w:szCs w:val="18"/>
                    </w:rPr>
                    <w:t>Lt.</w:t>
                  </w:r>
                  <w:proofErr w:type="spellEnd"/>
                  <w:r>
                    <w:rPr>
                      <w:rFonts w:ascii="Arial" w:hAnsi="Arial" w:cs="Arial"/>
                      <w:sz w:val="18"/>
                      <w:szCs w:val="18"/>
                    </w:rPr>
                    <w:t xml:space="preserve"> d</w:t>
                  </w:r>
                  <w:r w:rsidRPr="008D0AEA">
                    <w:rPr>
                      <w:rFonts w:ascii="Arial" w:hAnsi="Arial" w:cs="Arial"/>
                      <w:sz w:val="18"/>
                      <w:szCs w:val="18"/>
                    </w:rPr>
                    <w:t>e agua en un recipiente alto y largo.</w:t>
                  </w:r>
                </w:p>
              </w:txbxContent>
            </v:textbox>
          </v:shape>
        </w:pict>
      </w:r>
    </w:p>
    <w:p w:rsidR="003106A4" w:rsidRPr="00464015" w:rsidRDefault="003106A4" w:rsidP="003106A4">
      <w:pPr>
        <w:pStyle w:val="Prrafodelista"/>
        <w:tabs>
          <w:tab w:val="left" w:pos="7088"/>
        </w:tabs>
        <w:spacing w:after="120" w:line="240" w:lineRule="auto"/>
        <w:ind w:left="491" w:right="3712"/>
        <w:contextualSpacing w:val="0"/>
        <w:jc w:val="both"/>
        <w:rPr>
          <w:rFonts w:cs="Arial"/>
          <w:sz w:val="24"/>
          <w:szCs w:val="24"/>
        </w:rPr>
      </w:pPr>
    </w:p>
    <w:p w:rsidR="003106A4" w:rsidRPr="00464015" w:rsidRDefault="003106A4" w:rsidP="003106A4">
      <w:pPr>
        <w:pStyle w:val="Prrafodelista"/>
        <w:tabs>
          <w:tab w:val="left" w:pos="10780"/>
        </w:tabs>
        <w:spacing w:after="120" w:line="240" w:lineRule="auto"/>
        <w:ind w:left="567" w:right="20"/>
        <w:contextualSpacing w:val="0"/>
        <w:jc w:val="both"/>
        <w:rPr>
          <w:rFonts w:cs="Arial"/>
          <w:sz w:val="24"/>
          <w:szCs w:val="24"/>
        </w:rPr>
      </w:pPr>
      <w:r w:rsidRPr="00464015">
        <w:rPr>
          <w:rFonts w:cs="Arial"/>
          <w:i/>
          <w:sz w:val="24"/>
          <w:szCs w:val="24"/>
        </w:rPr>
        <w:lastRenderedPageBreak/>
        <w:t xml:space="preserve">- Estadio Operaciones Formales (≤11 ≥15 años): </w:t>
      </w:r>
      <w:r w:rsidRPr="00464015">
        <w:rPr>
          <w:rFonts w:cs="Arial"/>
          <w:sz w:val="24"/>
          <w:szCs w:val="24"/>
        </w:rPr>
        <w:t>el pensamiento pasa a ser lógico, abstracto e ilimitado. Hay un pleno desarrollo del razonamiento lógico y del carácter moral. También es importante la maduración que comienza en esta etapa (desarrollo sexual). Comienzan a generar sus propias teorías y existe una discusión moral sobre lo correcto y lo no correcto. Las normas pasan a ser relativas, pueden variar de un grupo en otro. En esta etapa buscan adaptarse, por lo tanto, asumen ciertos roles dentro de un grupo donde se sienten identificados.</w:t>
      </w:r>
    </w:p>
    <w:p w:rsidR="003106A4" w:rsidRPr="00464015" w:rsidRDefault="003106A4" w:rsidP="003106A4">
      <w:pPr>
        <w:pStyle w:val="Prrafodelista"/>
        <w:tabs>
          <w:tab w:val="left" w:pos="7088"/>
        </w:tabs>
        <w:spacing w:after="120" w:line="240" w:lineRule="auto"/>
        <w:ind w:right="3712"/>
        <w:contextualSpacing w:val="0"/>
        <w:jc w:val="both"/>
        <w:rPr>
          <w:rFonts w:cs="Arial"/>
          <w:b/>
          <w:bCs/>
          <w:sz w:val="24"/>
          <w:szCs w:val="24"/>
        </w:rPr>
      </w:pPr>
    </w:p>
    <w:p w:rsidR="003106A4" w:rsidRPr="00464015" w:rsidRDefault="003106A4" w:rsidP="003106A4">
      <w:pPr>
        <w:pStyle w:val="Prrafodelista"/>
        <w:tabs>
          <w:tab w:val="left" w:pos="7088"/>
        </w:tabs>
        <w:spacing w:after="120" w:line="240" w:lineRule="auto"/>
        <w:ind w:right="51"/>
        <w:contextualSpacing w:val="0"/>
        <w:jc w:val="both"/>
        <w:rPr>
          <w:rFonts w:cs="Arial"/>
          <w:b/>
          <w:bCs/>
          <w:sz w:val="24"/>
          <w:szCs w:val="24"/>
        </w:rPr>
      </w:pPr>
      <w:r w:rsidRPr="00464015">
        <w:rPr>
          <w:rFonts w:cs="Arial"/>
          <w:b/>
          <w:bCs/>
          <w:sz w:val="24"/>
          <w:szCs w:val="24"/>
        </w:rPr>
        <w:t xml:space="preserve">II. La propuesta de </w:t>
      </w:r>
      <w:proofErr w:type="spellStart"/>
      <w:r w:rsidRPr="00464015">
        <w:rPr>
          <w:rFonts w:cs="Arial"/>
          <w:b/>
          <w:bCs/>
          <w:sz w:val="24"/>
          <w:szCs w:val="24"/>
        </w:rPr>
        <w:t>Vygotski</w:t>
      </w:r>
      <w:proofErr w:type="spellEnd"/>
      <w:r w:rsidRPr="00464015">
        <w:rPr>
          <w:rFonts w:cs="Arial"/>
          <w:b/>
          <w:bCs/>
          <w:sz w:val="24"/>
          <w:szCs w:val="24"/>
        </w:rPr>
        <w:t xml:space="preserve"> (Desarrollo Social):</w:t>
      </w:r>
    </w:p>
    <w:p w:rsidR="003106A4" w:rsidRPr="00464015" w:rsidRDefault="003106A4" w:rsidP="003106A4">
      <w:pPr>
        <w:pStyle w:val="Prrafodelista"/>
        <w:tabs>
          <w:tab w:val="left" w:pos="8789"/>
        </w:tabs>
        <w:spacing w:after="120" w:line="240" w:lineRule="auto"/>
        <w:ind w:left="0" w:right="51"/>
        <w:contextualSpacing w:val="0"/>
        <w:jc w:val="both"/>
        <w:rPr>
          <w:rFonts w:cs="Arial"/>
          <w:i/>
          <w:sz w:val="24"/>
          <w:szCs w:val="24"/>
        </w:rPr>
      </w:pPr>
      <w:r w:rsidRPr="00464015">
        <w:rPr>
          <w:rFonts w:cs="Arial"/>
          <w:i/>
          <w:sz w:val="24"/>
          <w:szCs w:val="24"/>
        </w:rPr>
        <w:t xml:space="preserve">a. Importancia de la cultura y del lenguaje: </w:t>
      </w:r>
      <w:r w:rsidRPr="00464015">
        <w:rPr>
          <w:rFonts w:cs="Arial"/>
          <w:sz w:val="24"/>
          <w:szCs w:val="24"/>
        </w:rPr>
        <w:t>para este autor, la cultura es el espacio propio del ser humano. En el proceso de su desarrollo, el niño asimila no sólo el contenido de la experiencia cultural, sino también los medios, los procedimientos y las formas de comportamiento cultural. Sin la interacción socio-cultural no puede suceder el desarrollo. Por otro lado, el desarrollo del lenguaje es necesario para entender nuestro entorno y desarrollar el pensamiento verbal.</w:t>
      </w:r>
    </w:p>
    <w:p w:rsidR="003106A4" w:rsidRPr="00464015" w:rsidRDefault="003106A4" w:rsidP="003106A4">
      <w:pPr>
        <w:pStyle w:val="Prrafodelista"/>
        <w:tabs>
          <w:tab w:val="left" w:pos="7088"/>
        </w:tabs>
        <w:spacing w:after="120" w:line="240" w:lineRule="auto"/>
        <w:ind w:right="3712"/>
        <w:contextualSpacing w:val="0"/>
        <w:jc w:val="both"/>
        <w:rPr>
          <w:rFonts w:cs="Arial"/>
          <w:i/>
          <w:sz w:val="24"/>
          <w:szCs w:val="24"/>
        </w:rPr>
      </w:pPr>
    </w:p>
    <w:p w:rsidR="003106A4" w:rsidRPr="00464015" w:rsidRDefault="00F36EBF" w:rsidP="003106A4">
      <w:pPr>
        <w:pStyle w:val="Prrafodelista"/>
        <w:tabs>
          <w:tab w:val="left" w:pos="7088"/>
        </w:tabs>
        <w:spacing w:after="120" w:line="240" w:lineRule="auto"/>
        <w:ind w:right="3712"/>
        <w:contextualSpacing w:val="0"/>
        <w:jc w:val="both"/>
        <w:rPr>
          <w:rFonts w:cs="Arial"/>
          <w:i/>
          <w:sz w:val="24"/>
          <w:szCs w:val="24"/>
        </w:rPr>
      </w:pPr>
      <w:r w:rsidRPr="00F36EBF">
        <w:rPr>
          <w:rFonts w:cs="Arial"/>
          <w:noProof/>
          <w:sz w:val="24"/>
          <w:szCs w:val="24"/>
          <w:lang w:val="es-ES_tradnl" w:eastAsia="es-ES_tradnl"/>
        </w:rPr>
        <w:pict>
          <v:oval id="_x0000_s1126" style="position:absolute;left:0;text-align:left;margin-left:251.25pt;margin-top:.25pt;width:104.7pt;height:27pt;z-index:251700224">
            <v:textbox style="mso-next-textbox:#_x0000_s1126">
              <w:txbxContent>
                <w:p w:rsidR="00881C98" w:rsidRPr="00E019E5" w:rsidRDefault="00881C98" w:rsidP="003106A4">
                  <w:pPr>
                    <w:jc w:val="center"/>
                  </w:pPr>
                  <w:r>
                    <w:t>Vecindario</w:t>
                  </w:r>
                </w:p>
              </w:txbxContent>
            </v:textbox>
          </v:oval>
        </w:pict>
      </w:r>
      <w:r w:rsidRPr="00F36EBF">
        <w:rPr>
          <w:rFonts w:cs="Arial"/>
          <w:noProof/>
          <w:sz w:val="24"/>
          <w:szCs w:val="24"/>
          <w:lang w:val="es-ES_tradnl" w:eastAsia="es-ES_tradnl"/>
        </w:rPr>
        <w:pict>
          <v:oval id="_x0000_s1125" style="position:absolute;left:0;text-align:left;margin-left:66pt;margin-top:12.1pt;width:66pt;height:27pt;z-index:251699200">
            <v:textbox style="mso-next-textbox:#_x0000_s1125">
              <w:txbxContent>
                <w:p w:rsidR="00881C98" w:rsidRPr="00E019E5" w:rsidRDefault="00881C98" w:rsidP="003106A4">
                  <w:pPr>
                    <w:jc w:val="center"/>
                  </w:pPr>
                  <w:r>
                    <w:t>Padres</w:t>
                  </w:r>
                </w:p>
              </w:txbxContent>
            </v:textbox>
          </v:oval>
        </w:pict>
      </w:r>
    </w:p>
    <w:p w:rsidR="003106A4" w:rsidRPr="00464015" w:rsidRDefault="003106A4" w:rsidP="003106A4">
      <w:pPr>
        <w:pStyle w:val="Prrafodelista"/>
        <w:tabs>
          <w:tab w:val="left" w:pos="7088"/>
        </w:tabs>
        <w:spacing w:after="120" w:line="240" w:lineRule="auto"/>
        <w:ind w:right="3712"/>
        <w:contextualSpacing w:val="0"/>
        <w:jc w:val="both"/>
        <w:rPr>
          <w:rFonts w:cs="Arial"/>
          <w:i/>
          <w:sz w:val="24"/>
          <w:szCs w:val="24"/>
        </w:rPr>
      </w:pPr>
    </w:p>
    <w:p w:rsidR="003106A4" w:rsidRPr="00464015" w:rsidRDefault="00F36EBF" w:rsidP="003106A4">
      <w:pPr>
        <w:pStyle w:val="Prrafodelista"/>
        <w:tabs>
          <w:tab w:val="left" w:pos="7088"/>
        </w:tabs>
        <w:spacing w:after="120" w:line="240" w:lineRule="auto"/>
        <w:ind w:right="3712"/>
        <w:contextualSpacing w:val="0"/>
        <w:jc w:val="both"/>
        <w:rPr>
          <w:rFonts w:cs="Arial"/>
          <w:i/>
          <w:sz w:val="24"/>
          <w:szCs w:val="24"/>
        </w:rPr>
      </w:pPr>
      <w:r w:rsidRPr="00F36EBF">
        <w:rPr>
          <w:rFonts w:cs="Arial"/>
          <w:noProof/>
          <w:sz w:val="24"/>
          <w:szCs w:val="24"/>
          <w:lang w:val="es-ES_tradnl" w:eastAsia="es-ES_tradnl"/>
        </w:rPr>
        <w:pict>
          <v:line id="_x0000_s1130" style="position:absolute;left:0;text-align:left;z-index:251704320" from="138.2pt,7.35pt" to="160.2pt,34.35pt"/>
        </w:pict>
      </w:r>
      <w:r w:rsidRPr="00F36EBF">
        <w:rPr>
          <w:rFonts w:cs="Arial"/>
          <w:noProof/>
          <w:sz w:val="24"/>
          <w:szCs w:val="24"/>
          <w:lang w:val="es-ES_tradnl" w:eastAsia="es-ES_tradnl"/>
        </w:rPr>
        <w:pict>
          <v:line id="_x0000_s1134" style="position:absolute;left:0;text-align:left;flip:y;z-index:251708416" from="209pt,1.05pt" to="242pt,28.05pt"/>
        </w:pict>
      </w:r>
    </w:p>
    <w:p w:rsidR="003106A4" w:rsidRPr="00464015" w:rsidRDefault="00A302F5" w:rsidP="003106A4">
      <w:pPr>
        <w:pStyle w:val="Prrafodelista"/>
        <w:tabs>
          <w:tab w:val="left" w:pos="7088"/>
        </w:tabs>
        <w:spacing w:after="120" w:line="240" w:lineRule="auto"/>
        <w:ind w:right="3712"/>
        <w:contextualSpacing w:val="0"/>
        <w:jc w:val="both"/>
        <w:rPr>
          <w:rFonts w:cs="Arial"/>
          <w:i/>
          <w:sz w:val="24"/>
          <w:szCs w:val="24"/>
        </w:rPr>
      </w:pPr>
      <w:r>
        <w:rPr>
          <w:rFonts w:cs="Arial"/>
          <w:noProof/>
          <w:sz w:val="24"/>
          <w:szCs w:val="24"/>
          <w:lang w:val="es-ES" w:eastAsia="es-ES"/>
        </w:rPr>
        <w:drawing>
          <wp:anchor distT="0" distB="0" distL="114300" distR="114300" simplePos="0" relativeHeight="251698176" behindDoc="1" locked="0" layoutInCell="1" allowOverlap="1">
            <wp:simplePos x="0" y="0"/>
            <wp:positionH relativeFrom="column">
              <wp:posOffset>1885950</wp:posOffset>
            </wp:positionH>
            <wp:positionV relativeFrom="paragraph">
              <wp:posOffset>126365</wp:posOffset>
            </wp:positionV>
            <wp:extent cx="911860" cy="1266825"/>
            <wp:effectExtent l="19050" t="0" r="2540" b="0"/>
            <wp:wrapThrough wrapText="bothSides">
              <wp:wrapPolygon edited="0">
                <wp:start x="-451" y="0"/>
                <wp:lineTo x="-451" y="21438"/>
                <wp:lineTo x="21660" y="21438"/>
                <wp:lineTo x="21660" y="0"/>
                <wp:lineTo x="-451" y="0"/>
              </wp:wrapPolygon>
            </wp:wrapThrough>
            <wp:docPr id="143" name="Imagen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59" cstate="screen"/>
                    <a:srcRect/>
                    <a:stretch>
                      <a:fillRect/>
                    </a:stretch>
                  </pic:blipFill>
                  <pic:spPr bwMode="auto">
                    <a:xfrm>
                      <a:off x="0" y="0"/>
                      <a:ext cx="911860" cy="1266825"/>
                    </a:xfrm>
                    <a:prstGeom prst="rect">
                      <a:avLst/>
                    </a:prstGeom>
                    <a:noFill/>
                  </pic:spPr>
                </pic:pic>
              </a:graphicData>
            </a:graphic>
          </wp:anchor>
        </w:drawing>
      </w:r>
    </w:p>
    <w:p w:rsidR="003106A4" w:rsidRPr="00464015" w:rsidRDefault="003106A4" w:rsidP="003106A4">
      <w:pPr>
        <w:pStyle w:val="Prrafodelista"/>
        <w:tabs>
          <w:tab w:val="left" w:pos="7088"/>
        </w:tabs>
        <w:spacing w:after="120" w:line="240" w:lineRule="auto"/>
        <w:ind w:right="3712"/>
        <w:contextualSpacing w:val="0"/>
        <w:jc w:val="both"/>
        <w:rPr>
          <w:rFonts w:cs="Arial"/>
          <w:i/>
          <w:sz w:val="24"/>
          <w:szCs w:val="24"/>
        </w:rPr>
      </w:pPr>
    </w:p>
    <w:p w:rsidR="003106A4" w:rsidRPr="00464015" w:rsidRDefault="003106A4" w:rsidP="003106A4">
      <w:pPr>
        <w:pStyle w:val="Prrafodelista"/>
        <w:tabs>
          <w:tab w:val="left" w:pos="7088"/>
        </w:tabs>
        <w:spacing w:after="120" w:line="240" w:lineRule="auto"/>
        <w:ind w:right="3712"/>
        <w:contextualSpacing w:val="0"/>
        <w:jc w:val="both"/>
        <w:rPr>
          <w:rFonts w:cs="Arial"/>
          <w:i/>
          <w:sz w:val="24"/>
          <w:szCs w:val="24"/>
        </w:rPr>
      </w:pPr>
    </w:p>
    <w:p w:rsidR="003106A4" w:rsidRPr="00464015" w:rsidRDefault="00F36EBF" w:rsidP="003106A4">
      <w:pPr>
        <w:pStyle w:val="Prrafodelista"/>
        <w:tabs>
          <w:tab w:val="left" w:pos="8789"/>
        </w:tabs>
        <w:spacing w:after="120" w:line="240" w:lineRule="auto"/>
        <w:ind w:left="0" w:right="51"/>
        <w:contextualSpacing w:val="0"/>
        <w:jc w:val="both"/>
        <w:rPr>
          <w:rFonts w:cs="Arial"/>
          <w:i/>
          <w:sz w:val="24"/>
          <w:szCs w:val="24"/>
        </w:rPr>
      </w:pPr>
      <w:r w:rsidRPr="00F36EBF">
        <w:rPr>
          <w:rFonts w:cs="Arial"/>
          <w:noProof/>
          <w:sz w:val="24"/>
          <w:szCs w:val="24"/>
          <w:lang w:val="es-ES_tradnl" w:eastAsia="es-ES_tradnl"/>
        </w:rPr>
        <w:pict>
          <v:oval id="_x0000_s1127" style="position:absolute;left:0;text-align:left;margin-left:237pt;margin-top:49.2pt;width:87.6pt;height:27.3pt;z-index:251701248">
            <v:textbox style="mso-next-textbox:#_x0000_s1127">
              <w:txbxContent>
                <w:p w:rsidR="00881C98" w:rsidRPr="00E019E5" w:rsidRDefault="00881C98" w:rsidP="003106A4">
                  <w:pPr>
                    <w:jc w:val="center"/>
                  </w:pPr>
                  <w:r>
                    <w:t>Profesores</w:t>
                  </w:r>
                </w:p>
              </w:txbxContent>
            </v:textbox>
          </v:oval>
        </w:pict>
      </w:r>
      <w:r w:rsidRPr="00F36EBF">
        <w:rPr>
          <w:rFonts w:cs="Arial"/>
          <w:noProof/>
          <w:sz w:val="24"/>
          <w:szCs w:val="24"/>
          <w:lang w:val="es-ES_tradnl" w:eastAsia="es-ES_tradnl"/>
        </w:rPr>
        <w:pict>
          <v:oval id="_x0000_s1128" style="position:absolute;left:0;text-align:left;margin-left:141.2pt;margin-top:107.65pt;width:71.5pt;height:27pt;z-index:251702272">
            <v:textbox style="mso-next-textbox:#_x0000_s1128">
              <w:txbxContent>
                <w:p w:rsidR="00881C98" w:rsidRPr="00E019E5" w:rsidRDefault="00881C98" w:rsidP="003106A4">
                  <w:pPr>
                    <w:jc w:val="center"/>
                  </w:pPr>
                  <w:r>
                    <w:t>Amigos</w:t>
                  </w:r>
                </w:p>
              </w:txbxContent>
            </v:textbox>
          </v:oval>
        </w:pict>
      </w:r>
      <w:r w:rsidRPr="00F36EBF">
        <w:rPr>
          <w:rFonts w:cs="Arial"/>
          <w:noProof/>
          <w:sz w:val="24"/>
          <w:szCs w:val="24"/>
          <w:lang w:val="es-ES_tradnl" w:eastAsia="es-ES_tradnl"/>
        </w:rPr>
        <w:pict>
          <v:oval id="_x0000_s1129" style="position:absolute;left:0;text-align:left;margin-left:33.75pt;margin-top:49.2pt;width:71.5pt;height:27pt;z-index:251703296">
            <v:textbox style="mso-next-textbox:#_x0000_s1129">
              <w:txbxContent>
                <w:p w:rsidR="00881C98" w:rsidRPr="00E019E5" w:rsidRDefault="00881C98" w:rsidP="003106A4">
                  <w:pPr>
                    <w:jc w:val="center"/>
                  </w:pPr>
                  <w:r>
                    <w:t>Colegio</w:t>
                  </w:r>
                </w:p>
              </w:txbxContent>
            </v:textbox>
          </v:oval>
        </w:pict>
      </w:r>
      <w:r w:rsidRPr="00F36EBF">
        <w:rPr>
          <w:rFonts w:cs="Arial"/>
          <w:noProof/>
          <w:sz w:val="24"/>
          <w:szCs w:val="24"/>
          <w:lang w:val="es-ES_tradnl" w:eastAsia="es-ES_tradnl"/>
        </w:rPr>
        <w:pict>
          <v:line id="_x0000_s1131" style="position:absolute;left:0;text-align:left;flip:y;z-index:251705344" from="94.2pt,33.9pt" to="138.2pt,42.9pt"/>
        </w:pict>
      </w:r>
      <w:r w:rsidRPr="00F36EBF">
        <w:rPr>
          <w:rFonts w:cs="Arial"/>
          <w:noProof/>
          <w:sz w:val="24"/>
          <w:szCs w:val="24"/>
          <w:lang w:val="es-ES_tradnl" w:eastAsia="es-ES_tradnl"/>
        </w:rPr>
        <w:pict>
          <v:line id="_x0000_s1133" style="position:absolute;left:0;text-align:left;z-index:251707392" from="212.7pt,33.9pt" to="256.7pt,42.9pt"/>
        </w:pict>
      </w:r>
      <w:r w:rsidRPr="00F36EBF">
        <w:rPr>
          <w:rFonts w:cs="Arial"/>
          <w:noProof/>
          <w:sz w:val="24"/>
          <w:szCs w:val="24"/>
          <w:lang w:val="es-ES_tradnl" w:eastAsia="es-ES_tradnl"/>
        </w:rPr>
        <w:pict>
          <v:line id="_x0000_s1132" style="position:absolute;left:0;text-align:left;z-index:251706368" from="181.5pt,76.2pt" to="181.5pt,94.2pt"/>
        </w:pict>
      </w:r>
      <w:r w:rsidR="003106A4" w:rsidRPr="00464015">
        <w:rPr>
          <w:rFonts w:cs="Arial"/>
          <w:i/>
          <w:sz w:val="24"/>
          <w:szCs w:val="24"/>
        </w:rPr>
        <w:br w:type="page"/>
      </w:r>
      <w:r w:rsidR="003106A4" w:rsidRPr="00464015">
        <w:rPr>
          <w:rFonts w:cs="Arial"/>
          <w:sz w:val="24"/>
          <w:szCs w:val="24"/>
        </w:rPr>
        <w:lastRenderedPageBreak/>
        <w:t xml:space="preserve">b. Uno de los más importantes conceptos con los que trabajó </w:t>
      </w:r>
      <w:proofErr w:type="spellStart"/>
      <w:r w:rsidR="003106A4" w:rsidRPr="00464015">
        <w:rPr>
          <w:rFonts w:cs="Arial"/>
          <w:sz w:val="24"/>
          <w:szCs w:val="24"/>
        </w:rPr>
        <w:t>Vygotski</w:t>
      </w:r>
      <w:proofErr w:type="spellEnd"/>
      <w:r w:rsidR="003106A4" w:rsidRPr="00464015">
        <w:rPr>
          <w:rFonts w:cs="Arial"/>
          <w:sz w:val="24"/>
          <w:szCs w:val="24"/>
        </w:rPr>
        <w:t xml:space="preserve"> fue la</w:t>
      </w:r>
      <w:r w:rsidR="003106A4" w:rsidRPr="00464015">
        <w:rPr>
          <w:rFonts w:cs="Arial"/>
          <w:i/>
          <w:sz w:val="24"/>
          <w:szCs w:val="24"/>
        </w:rPr>
        <w:t xml:space="preserve"> </w:t>
      </w:r>
      <w:r w:rsidR="003106A4" w:rsidRPr="00464015">
        <w:rPr>
          <w:rFonts w:cs="Arial"/>
          <w:b/>
          <w:i/>
          <w:sz w:val="24"/>
          <w:szCs w:val="24"/>
        </w:rPr>
        <w:t>Zona de desarrollo Próximo.</w:t>
      </w:r>
    </w:p>
    <w:p w:rsidR="003106A4" w:rsidRPr="00464015" w:rsidRDefault="003106A4" w:rsidP="003106A4">
      <w:pPr>
        <w:pStyle w:val="Prrafodelista"/>
        <w:tabs>
          <w:tab w:val="left" w:pos="10780"/>
        </w:tabs>
        <w:spacing w:after="120" w:line="240" w:lineRule="auto"/>
        <w:ind w:left="0" w:right="20" w:firstLine="14"/>
        <w:contextualSpacing w:val="0"/>
        <w:jc w:val="both"/>
        <w:rPr>
          <w:rFonts w:cs="Arial"/>
          <w:sz w:val="24"/>
          <w:szCs w:val="24"/>
        </w:rPr>
      </w:pPr>
      <w:r w:rsidRPr="00464015">
        <w:rPr>
          <w:rFonts w:cs="Arial"/>
          <w:sz w:val="24"/>
          <w:szCs w:val="24"/>
        </w:rPr>
        <w:t xml:space="preserve">El aprendizaje y el desarrollo están interrelacionados desde los primero días de vida del niño. Éste debería equiparse, en cierto modo, al nivel evolutivo del niño.  Existe el nivel evolutivo real, es decir, el nivel de desarrollo de las funciones mentales de un niño. Aquellas actividades que los niños pueden realizan por sí solos. Por el contrario, y lo que proponía </w:t>
      </w:r>
      <w:proofErr w:type="spellStart"/>
      <w:r w:rsidRPr="00464015">
        <w:rPr>
          <w:rFonts w:cs="Arial"/>
          <w:sz w:val="24"/>
          <w:szCs w:val="24"/>
        </w:rPr>
        <w:t>Vygotski</w:t>
      </w:r>
      <w:proofErr w:type="spellEnd"/>
      <w:r w:rsidRPr="00464015">
        <w:rPr>
          <w:rFonts w:cs="Arial"/>
          <w:sz w:val="24"/>
          <w:szCs w:val="24"/>
        </w:rPr>
        <w:t>, era que si se ofrecía ayuda al niño (por un adulto o alguien intelectualmente superior a él) para resolver problemas, éste podía alcanzar un nivel evolutivo superior al suyo, a través de la imitación.</w:t>
      </w:r>
    </w:p>
    <w:p w:rsidR="003106A4" w:rsidRPr="00464015" w:rsidRDefault="00A302F5" w:rsidP="003106A4">
      <w:pPr>
        <w:pStyle w:val="Prrafodelista"/>
        <w:tabs>
          <w:tab w:val="left" w:pos="7088"/>
        </w:tabs>
        <w:spacing w:after="120" w:line="240" w:lineRule="auto"/>
        <w:ind w:left="709" w:right="3712"/>
        <w:contextualSpacing w:val="0"/>
        <w:rPr>
          <w:rFonts w:cs="Arial"/>
          <w:sz w:val="24"/>
          <w:szCs w:val="24"/>
        </w:rPr>
      </w:pPr>
      <w:r>
        <w:rPr>
          <w:rFonts w:cs="Arial"/>
          <w:noProof/>
          <w:sz w:val="24"/>
          <w:szCs w:val="24"/>
          <w:lang w:val="es-ES" w:eastAsia="es-ES"/>
        </w:rPr>
        <w:drawing>
          <wp:anchor distT="0" distB="0" distL="114300" distR="114300" simplePos="0" relativeHeight="251730944" behindDoc="1" locked="0" layoutInCell="1" allowOverlap="1">
            <wp:simplePos x="0" y="0"/>
            <wp:positionH relativeFrom="column">
              <wp:posOffset>-16510</wp:posOffset>
            </wp:positionH>
            <wp:positionV relativeFrom="paragraph">
              <wp:posOffset>144780</wp:posOffset>
            </wp:positionV>
            <wp:extent cx="1266825" cy="1285875"/>
            <wp:effectExtent l="19050" t="0" r="9525" b="0"/>
            <wp:wrapThrough wrapText="bothSides">
              <wp:wrapPolygon edited="0">
                <wp:start x="-325" y="0"/>
                <wp:lineTo x="-325" y="21440"/>
                <wp:lineTo x="21762" y="21440"/>
                <wp:lineTo x="21762" y="0"/>
                <wp:lineTo x="-325" y="0"/>
              </wp:wrapPolygon>
            </wp:wrapThrough>
            <wp:docPr id="175" name="Imagen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60" cstate="screen"/>
                    <a:srcRect/>
                    <a:stretch>
                      <a:fillRect/>
                    </a:stretch>
                  </pic:blipFill>
                  <pic:spPr bwMode="auto">
                    <a:xfrm>
                      <a:off x="0" y="0"/>
                      <a:ext cx="1266825" cy="1285875"/>
                    </a:xfrm>
                    <a:prstGeom prst="rect">
                      <a:avLst/>
                    </a:prstGeom>
                    <a:noFill/>
                  </pic:spPr>
                </pic:pic>
              </a:graphicData>
            </a:graphic>
          </wp:anchor>
        </w:drawing>
      </w:r>
    </w:p>
    <w:p w:rsidR="003106A4" w:rsidRPr="003106A4" w:rsidRDefault="00F36EBF" w:rsidP="003106A4">
      <w:pPr>
        <w:pStyle w:val="Ttulo"/>
        <w:spacing w:after="120"/>
        <w:ind w:left="720"/>
        <w:contextualSpacing w:val="0"/>
        <w:jc w:val="center"/>
        <w:rPr>
          <w:rFonts w:cs="Arial"/>
          <w:b/>
          <w:sz w:val="24"/>
          <w:szCs w:val="24"/>
          <w:u w:val="single"/>
          <w:lang w:val="es-ES"/>
        </w:rPr>
      </w:pPr>
      <w:r w:rsidRPr="00F36EBF">
        <w:rPr>
          <w:rFonts w:cs="Arial"/>
          <w:noProof/>
          <w:sz w:val="24"/>
          <w:szCs w:val="24"/>
          <w:lang w:val="es-ES_tradnl" w:eastAsia="es-ES_tradnl"/>
        </w:rPr>
        <w:pict>
          <v:shape id="_x0000_s1122" type="#_x0000_t202" style="position:absolute;left:0;text-align:left;margin-left:149.9pt;margin-top:156.1pt;width:181.5pt;height:172.15pt;z-index:251692032" stroked="f">
            <v:textbox style="mso-next-textbox:#_x0000_s1122">
              <w:txbxContent>
                <w:p w:rsidR="00881C98" w:rsidRPr="00EE7DBF" w:rsidRDefault="00881C98" w:rsidP="003106A4">
                  <w:pPr>
                    <w:jc w:val="center"/>
                    <w:rPr>
                      <w:rFonts w:cs="Arial"/>
                    </w:rPr>
                  </w:pPr>
                  <w:r w:rsidRPr="00EE7DBF">
                    <w:rPr>
                      <w:rFonts w:cs="Arial"/>
                      <w:b/>
                    </w:rPr>
                    <w:t>LA ZONA DE DESARROLLO PRÓXIMO</w:t>
                  </w:r>
                </w:p>
                <w:p w:rsidR="00881C98" w:rsidRPr="00EE7DBF" w:rsidRDefault="00881C98" w:rsidP="003106A4">
                  <w:pPr>
                    <w:jc w:val="both"/>
                    <w:rPr>
                      <w:rFonts w:cs="Arial"/>
                    </w:rPr>
                  </w:pPr>
                  <w:r w:rsidRPr="00EE7DBF">
                    <w:rPr>
                      <w:rFonts w:cs="Arial"/>
                    </w:rPr>
                    <w:t>No es otra cosa que la distancia entre el nivel real de desarrollo, determinado por la capacidad de resolver independientemente un problema, y el nivel de desarrollo potencial, determinado a través de la resolución de un problema bajo la guía de un adulto o en colaboración con otro compañero más capaz.</w:t>
                  </w:r>
                </w:p>
              </w:txbxContent>
            </v:textbox>
          </v:shape>
        </w:pict>
      </w:r>
      <w:r w:rsidRPr="00F36EBF">
        <w:rPr>
          <w:rFonts w:cs="Arial"/>
          <w:noProof/>
          <w:sz w:val="24"/>
          <w:szCs w:val="24"/>
          <w:lang w:val="es-ES_tradnl" w:eastAsia="es-ES_tradnl"/>
        </w:rPr>
        <w:pict>
          <v:shape id="_x0000_s1150" type="#_x0000_t202" style="position:absolute;left:0;text-align:left;margin-left:-52.5pt;margin-top:347pt;width:313.5pt;height:36pt;z-index:251732992">
            <v:textbox style="mso-next-textbox:#_x0000_s1150">
              <w:txbxContent>
                <w:p w:rsidR="00881C98" w:rsidRPr="00633A94" w:rsidRDefault="00881C98" w:rsidP="003106A4">
                  <w:pPr>
                    <w:jc w:val="center"/>
                    <w:rPr>
                      <w:rFonts w:cs="Arial"/>
                      <w:b/>
                      <w:szCs w:val="18"/>
                    </w:rPr>
                  </w:pPr>
                  <w:r w:rsidRPr="00633A94">
                    <w:rPr>
                      <w:rFonts w:cs="Arial"/>
                      <w:b/>
                      <w:szCs w:val="18"/>
                    </w:rPr>
                    <w:t>Los niños avanzan mucho más cuando ya no lo hacen solos sino que con la ayuda de alguien más.</w:t>
                  </w:r>
                </w:p>
              </w:txbxContent>
            </v:textbox>
          </v:shape>
        </w:pict>
      </w:r>
      <w:r w:rsidR="00A302F5">
        <w:rPr>
          <w:rFonts w:cs="Arial"/>
          <w:noProof/>
          <w:sz w:val="24"/>
          <w:szCs w:val="24"/>
          <w:lang w:val="es-ES" w:eastAsia="es-ES" w:bidi="ar-SA"/>
        </w:rPr>
        <w:drawing>
          <wp:anchor distT="0" distB="0" distL="114300" distR="114300" simplePos="0" relativeHeight="251731968" behindDoc="1" locked="0" layoutInCell="1" allowOverlap="1">
            <wp:simplePos x="0" y="0"/>
            <wp:positionH relativeFrom="column">
              <wp:posOffset>1767205</wp:posOffset>
            </wp:positionH>
            <wp:positionV relativeFrom="paragraph">
              <wp:posOffset>244475</wp:posOffset>
            </wp:positionV>
            <wp:extent cx="2095500" cy="1682115"/>
            <wp:effectExtent l="19050" t="0" r="0" b="0"/>
            <wp:wrapTight wrapText="bothSides">
              <wp:wrapPolygon edited="0">
                <wp:start x="-196" y="0"/>
                <wp:lineTo x="-196" y="21282"/>
                <wp:lineTo x="21600" y="21282"/>
                <wp:lineTo x="21600" y="0"/>
                <wp:lineTo x="-196" y="0"/>
              </wp:wrapPolygon>
            </wp:wrapTight>
            <wp:docPr id="176" name="Imagen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61" cstate="screen"/>
                    <a:srcRect/>
                    <a:stretch>
                      <a:fillRect/>
                    </a:stretch>
                  </pic:blipFill>
                  <pic:spPr bwMode="auto">
                    <a:xfrm>
                      <a:off x="0" y="0"/>
                      <a:ext cx="2095500" cy="1682115"/>
                    </a:xfrm>
                    <a:prstGeom prst="rect">
                      <a:avLst/>
                    </a:prstGeom>
                    <a:noFill/>
                  </pic:spPr>
                </pic:pic>
              </a:graphicData>
            </a:graphic>
          </wp:anchor>
        </w:drawing>
      </w:r>
      <w:r w:rsidR="003106A4" w:rsidRPr="003106A4">
        <w:rPr>
          <w:rFonts w:cs="Arial"/>
          <w:b/>
          <w:sz w:val="24"/>
          <w:szCs w:val="24"/>
          <w:u w:val="single"/>
          <w:lang w:val="es-ES"/>
        </w:rPr>
        <w:br w:type="page"/>
      </w:r>
      <w:r w:rsidR="003106A4" w:rsidRPr="003106A4">
        <w:rPr>
          <w:rFonts w:cs="Arial"/>
          <w:b/>
          <w:sz w:val="24"/>
          <w:szCs w:val="24"/>
          <w:lang w:val="es-ES"/>
        </w:rPr>
        <w:lastRenderedPageBreak/>
        <w:t xml:space="preserve">b. </w:t>
      </w:r>
      <w:r w:rsidR="003106A4" w:rsidRPr="003106A4">
        <w:rPr>
          <w:rFonts w:cs="Arial"/>
          <w:b/>
          <w:sz w:val="24"/>
          <w:szCs w:val="24"/>
          <w:u w:val="single"/>
          <w:lang w:val="es-ES"/>
        </w:rPr>
        <w:t>El Colono y su Entorno Social: Vulnerabilidad</w:t>
      </w:r>
    </w:p>
    <w:p w:rsidR="003106A4" w:rsidRPr="003106A4" w:rsidRDefault="003106A4" w:rsidP="003106A4">
      <w:pPr>
        <w:spacing w:after="120" w:line="240" w:lineRule="auto"/>
        <w:jc w:val="both"/>
        <w:rPr>
          <w:rFonts w:cs="Arial"/>
          <w:sz w:val="24"/>
        </w:rPr>
      </w:pPr>
      <w:r w:rsidRPr="003106A4">
        <w:rPr>
          <w:rFonts w:cs="Arial"/>
          <w:sz w:val="24"/>
        </w:rPr>
        <w:t>En las siguientes páginas trataremos de abordar el tema de la Vulnerabilidad Social. Te invitamos a poner mucha atención, para que los conceptos que aquí se presenten, te sean útiles a la hora de preparar las Colonias y a la hora de iluminar las situaciones conflictivas que vayan apareciendo durante el desarrollo de éstas. Es decir, niños o jóvenes disruptivos, agresivos, desafiantes etc.</w:t>
      </w:r>
      <w:r w:rsidRPr="003106A4">
        <w:rPr>
          <w:rFonts w:cs="Arial"/>
          <w:sz w:val="24"/>
        </w:rPr>
        <w:tab/>
      </w:r>
    </w:p>
    <w:p w:rsidR="003106A4" w:rsidRPr="003106A4" w:rsidRDefault="003106A4" w:rsidP="003106A4">
      <w:pPr>
        <w:spacing w:after="120" w:line="240" w:lineRule="auto"/>
        <w:jc w:val="both"/>
        <w:rPr>
          <w:rFonts w:cs="Arial"/>
          <w:sz w:val="24"/>
        </w:rPr>
      </w:pPr>
      <w:r w:rsidRPr="003106A4">
        <w:rPr>
          <w:rFonts w:cs="Arial"/>
          <w:sz w:val="24"/>
        </w:rPr>
        <w:t>La vulnerabilidad social es una situación social en la cual las personas están propensas a caer en condiciones de vida que no promuevan su desarrollo integral ni fomenten su calidad de vida.   En el caso de un niño, por ejemplo, que trabaje en la feria para aportarle dinero a su familia, dejando de asistir al colegio, queda en una situación de mayor vulnerabilidad que los niños que si van al colegio, dado que, este niño por necesidad económica se vea enfrentado a otras alternativas de generar dinero, que no estimulan su desarrollo integral ni su calidad de vida, entonces, este niño puede comenzar a vender droga, consumirla y hasta quizás prostituirse por conseguir dinero para su adicción. En este caso, la situación económica de la familia y la urgencia por repararla, hizo que este niño optara por alternativas que no estimulan su desarrollo integral, pero que sin embargo eran las alternativas que tenía más cerca, cuando un niño se ve enfrentado a esta situación de tener más cerca alternativas de adaptación  que no estimulen su calidad de vida, que las que si estimulan su calidad de vida, es cuando decimos que un niño está más vulnerable que el otro o en situación de vulnerabilidad.</w:t>
      </w:r>
    </w:p>
    <w:p w:rsidR="003106A4" w:rsidRPr="003106A4" w:rsidRDefault="003106A4" w:rsidP="003106A4">
      <w:pPr>
        <w:spacing w:after="120" w:line="240" w:lineRule="auto"/>
        <w:jc w:val="both"/>
        <w:rPr>
          <w:rFonts w:cs="Arial"/>
          <w:sz w:val="24"/>
        </w:rPr>
      </w:pPr>
      <w:r w:rsidRPr="003106A4">
        <w:rPr>
          <w:rFonts w:cs="Arial"/>
          <w:sz w:val="24"/>
        </w:rPr>
        <w:t>Uno de los factores principales que genera vulnerabilidad, es la condición de pobreza, es  por esta razón  que comenzaremos  por acá para, posteriormente, continuar con el desarrollo del problema.</w:t>
      </w:r>
    </w:p>
    <w:p w:rsidR="003106A4" w:rsidRPr="003106A4" w:rsidRDefault="003106A4" w:rsidP="003106A4">
      <w:pPr>
        <w:spacing w:after="120" w:line="240" w:lineRule="auto"/>
        <w:jc w:val="both"/>
        <w:rPr>
          <w:rFonts w:cs="Arial"/>
          <w:b/>
          <w:sz w:val="24"/>
        </w:rPr>
      </w:pPr>
      <w:r w:rsidRPr="003106A4">
        <w:rPr>
          <w:rFonts w:cs="Arial"/>
          <w:b/>
          <w:sz w:val="24"/>
        </w:rPr>
        <w:t>Enfoques de definición y explicación de la pobreza</w:t>
      </w:r>
    </w:p>
    <w:p w:rsidR="003106A4" w:rsidRPr="003106A4" w:rsidRDefault="003106A4" w:rsidP="003106A4">
      <w:pPr>
        <w:spacing w:after="120" w:line="240" w:lineRule="auto"/>
        <w:jc w:val="both"/>
        <w:rPr>
          <w:rFonts w:cs="Arial"/>
          <w:sz w:val="24"/>
        </w:rPr>
      </w:pPr>
      <w:r w:rsidRPr="003106A4">
        <w:rPr>
          <w:rFonts w:cs="Arial"/>
          <w:sz w:val="24"/>
        </w:rPr>
        <w:t>Por una parte, hemos escuchado hablar a nuestros gobernantes sobre  la reducción y el aumento de la pobreza y sobre los principales deseos para erradicarla. Cuando hablan de una reducción o aumento de la pobreza, están refiriéndose a una forma de medir la pobreza a través  una “línea de la pobreza”</w:t>
      </w:r>
      <w:r w:rsidRPr="003106A4">
        <w:rPr>
          <w:rStyle w:val="Refdenotaalpie"/>
          <w:rFonts w:cs="Arial"/>
          <w:sz w:val="24"/>
        </w:rPr>
        <w:footnoteReference w:id="28"/>
      </w:r>
      <w:r w:rsidRPr="003106A4">
        <w:rPr>
          <w:rFonts w:cs="Arial"/>
          <w:sz w:val="24"/>
        </w:rPr>
        <w:t xml:space="preserve"> basada en  la cantidad de dinero necesario para acceder a una canasta de elementos vitales (alimentos, vestuario, salud, etc.) que en Chile, en 2011 era de $</w:t>
      </w:r>
      <w:r w:rsidRPr="003106A4">
        <w:rPr>
          <w:sz w:val="24"/>
        </w:rPr>
        <w:t xml:space="preserve"> </w:t>
      </w:r>
      <w:r w:rsidRPr="003106A4">
        <w:rPr>
          <w:rFonts w:cs="Arial"/>
          <w:sz w:val="24"/>
        </w:rPr>
        <w:t>72.098 pesos.</w:t>
      </w:r>
    </w:p>
    <w:p w:rsidR="003106A4" w:rsidRPr="003106A4" w:rsidRDefault="003106A4" w:rsidP="003106A4">
      <w:pPr>
        <w:spacing w:after="120" w:line="240" w:lineRule="auto"/>
        <w:jc w:val="both"/>
        <w:rPr>
          <w:rFonts w:cs="Arial"/>
          <w:sz w:val="24"/>
        </w:rPr>
      </w:pPr>
      <w:r w:rsidRPr="003106A4">
        <w:rPr>
          <w:rFonts w:cs="Arial"/>
          <w:sz w:val="24"/>
        </w:rPr>
        <w:t>Por otro lado, la comprensión de la pobreza, puede ser entendida como un problema de distintas dimensiones.</w:t>
      </w:r>
    </w:p>
    <w:p w:rsidR="003106A4" w:rsidRPr="003106A4" w:rsidRDefault="003106A4" w:rsidP="003106A4">
      <w:pPr>
        <w:spacing w:after="120" w:line="240" w:lineRule="auto"/>
        <w:jc w:val="both"/>
        <w:rPr>
          <w:rFonts w:cs="Arial"/>
          <w:sz w:val="24"/>
        </w:rPr>
      </w:pPr>
      <w:r w:rsidRPr="003106A4">
        <w:rPr>
          <w:rFonts w:cs="Arial"/>
          <w:b/>
          <w:i/>
          <w:sz w:val="24"/>
        </w:rPr>
        <w:t>La teoría del capital humano</w:t>
      </w:r>
      <w:r w:rsidRPr="003106A4">
        <w:rPr>
          <w:rStyle w:val="Refdenotaalpie"/>
          <w:rFonts w:cs="Arial"/>
          <w:sz w:val="24"/>
        </w:rPr>
        <w:footnoteReference w:id="29"/>
      </w:r>
      <w:r w:rsidRPr="003106A4">
        <w:rPr>
          <w:rFonts w:cs="Arial"/>
          <w:sz w:val="24"/>
        </w:rPr>
        <w:t xml:space="preserve">, explica la pobreza desde una perspectiva económica, considerando a la educación como un instrumento importante para la reducción de ésta. La educación y la instrucción de habilidades es un importante factor de crecimiento económico transformando así, a los seres humanos en el capital más valioso, aumentando su productividad y sus ganancias. </w:t>
      </w:r>
    </w:p>
    <w:p w:rsidR="003106A4" w:rsidRPr="003106A4" w:rsidRDefault="00A302F5" w:rsidP="003106A4">
      <w:pPr>
        <w:spacing w:after="120" w:line="240" w:lineRule="auto"/>
        <w:jc w:val="both"/>
        <w:rPr>
          <w:rFonts w:cs="Arial"/>
          <w:sz w:val="24"/>
        </w:rPr>
      </w:pPr>
      <w:r>
        <w:rPr>
          <w:rFonts w:cs="Arial"/>
          <w:b/>
          <w:noProof/>
          <w:sz w:val="24"/>
          <w:lang w:val="es-ES" w:eastAsia="es-ES"/>
        </w:rPr>
        <w:lastRenderedPageBreak/>
        <w:drawing>
          <wp:anchor distT="0" distB="0" distL="114300" distR="114300" simplePos="0" relativeHeight="251634688" behindDoc="1" locked="0" layoutInCell="1" allowOverlap="1">
            <wp:simplePos x="0" y="0"/>
            <wp:positionH relativeFrom="column">
              <wp:posOffset>3844290</wp:posOffset>
            </wp:positionH>
            <wp:positionV relativeFrom="paragraph">
              <wp:posOffset>-49530</wp:posOffset>
            </wp:positionV>
            <wp:extent cx="2143125" cy="2143125"/>
            <wp:effectExtent l="19050" t="0" r="9525" b="0"/>
            <wp:wrapTight wrapText="bothSides">
              <wp:wrapPolygon edited="0">
                <wp:start x="-192" y="0"/>
                <wp:lineTo x="-192" y="21504"/>
                <wp:lineTo x="21696" y="21504"/>
                <wp:lineTo x="21696" y="0"/>
                <wp:lineTo x="-192" y="0"/>
              </wp:wrapPolygon>
            </wp:wrapTight>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62" cstate="screen"/>
                    <a:srcRect/>
                    <a:stretch>
                      <a:fillRect/>
                    </a:stretch>
                  </pic:blipFill>
                  <pic:spPr bwMode="auto">
                    <a:xfrm>
                      <a:off x="0" y="0"/>
                      <a:ext cx="2143125" cy="2143125"/>
                    </a:xfrm>
                    <a:prstGeom prst="rect">
                      <a:avLst/>
                    </a:prstGeom>
                    <a:noFill/>
                    <a:ln w="9525">
                      <a:noFill/>
                      <a:miter lim="800000"/>
                      <a:headEnd/>
                      <a:tailEnd/>
                    </a:ln>
                  </pic:spPr>
                </pic:pic>
              </a:graphicData>
            </a:graphic>
          </wp:anchor>
        </w:drawing>
      </w:r>
      <w:r w:rsidR="003106A4" w:rsidRPr="003106A4">
        <w:rPr>
          <w:rFonts w:cs="Arial"/>
          <w:sz w:val="24"/>
        </w:rPr>
        <w:t xml:space="preserve">En contra parte, </w:t>
      </w:r>
      <w:r w:rsidR="003106A4" w:rsidRPr="003106A4">
        <w:rPr>
          <w:rFonts w:cs="Arial"/>
          <w:b/>
          <w:i/>
          <w:sz w:val="24"/>
        </w:rPr>
        <w:t>la perspectiva del desarrollo humano</w:t>
      </w:r>
      <w:r w:rsidR="003106A4" w:rsidRPr="003106A4">
        <w:rPr>
          <w:rFonts w:cs="Arial"/>
          <w:sz w:val="24"/>
        </w:rPr>
        <w:t xml:space="preserve">  considera que la pobreza no es solamente un problema de ingresos bajos, sino más bien es un problema multidimensional que incluye el bajo acceso a oportunidades para desarrollar el capital humano y la educación. Proponiendo un nuevo enfoque de explicación para la erradicación de pobreza, mencionando al ser humano como un fin en sí mismo.</w:t>
      </w:r>
      <w:r w:rsidR="003106A4" w:rsidRPr="003106A4">
        <w:rPr>
          <w:rStyle w:val="Refdenotaalpie"/>
          <w:rFonts w:cs="Arial"/>
          <w:sz w:val="24"/>
        </w:rPr>
        <w:footnoteReference w:id="30"/>
      </w:r>
    </w:p>
    <w:p w:rsidR="003106A4" w:rsidRPr="003106A4" w:rsidRDefault="003106A4" w:rsidP="003106A4">
      <w:pPr>
        <w:spacing w:after="120" w:line="240" w:lineRule="auto"/>
        <w:jc w:val="both"/>
        <w:rPr>
          <w:rFonts w:cs="Arial"/>
          <w:sz w:val="24"/>
        </w:rPr>
      </w:pPr>
      <w:r w:rsidRPr="003106A4">
        <w:rPr>
          <w:rFonts w:cs="Arial"/>
          <w:sz w:val="24"/>
        </w:rPr>
        <w:t xml:space="preserve">Por último, existe otro enfoque aparte del criterio económico, que ha sido la definición más utilizada para el problema de la pobreza. Este enfoque “considera </w:t>
      </w:r>
      <w:r w:rsidRPr="003106A4">
        <w:rPr>
          <w:rFonts w:cs="Arial"/>
          <w:b/>
          <w:sz w:val="24"/>
        </w:rPr>
        <w:t>el</w:t>
      </w:r>
      <w:r w:rsidRPr="003106A4">
        <w:rPr>
          <w:rFonts w:cs="Arial"/>
          <w:b/>
          <w:i/>
          <w:sz w:val="24"/>
        </w:rPr>
        <w:t xml:space="preserve"> capital social</w:t>
      </w:r>
      <w:r w:rsidRPr="003106A4">
        <w:rPr>
          <w:rFonts w:cs="Arial"/>
          <w:b/>
          <w:sz w:val="24"/>
        </w:rPr>
        <w:t xml:space="preserve"> </w:t>
      </w:r>
      <w:r w:rsidRPr="003106A4">
        <w:rPr>
          <w:rFonts w:cs="Arial"/>
          <w:sz w:val="24"/>
        </w:rPr>
        <w:t>como un recurso que permitiría a las personas acceder a nuevas oportunidades para salir de la situación en que se encuentran”</w:t>
      </w:r>
      <w:r w:rsidRPr="003106A4">
        <w:rPr>
          <w:rStyle w:val="Refdenotaalpie"/>
          <w:rFonts w:cs="Arial"/>
          <w:sz w:val="24"/>
        </w:rPr>
        <w:footnoteReference w:id="31"/>
      </w:r>
      <w:r w:rsidRPr="003106A4">
        <w:rPr>
          <w:rFonts w:cs="Arial"/>
          <w:sz w:val="24"/>
        </w:rPr>
        <w:t xml:space="preserve"> </w:t>
      </w:r>
    </w:p>
    <w:p w:rsidR="003106A4" w:rsidRPr="003106A4" w:rsidRDefault="00A302F5" w:rsidP="003106A4">
      <w:pPr>
        <w:spacing w:after="120" w:line="240" w:lineRule="auto"/>
        <w:jc w:val="both"/>
        <w:rPr>
          <w:rFonts w:cs="Arial"/>
          <w:sz w:val="24"/>
        </w:rPr>
      </w:pPr>
      <w:r>
        <w:rPr>
          <w:rFonts w:cs="Arial"/>
          <w:noProof/>
          <w:sz w:val="24"/>
          <w:lang w:val="es-ES" w:eastAsia="es-ES"/>
        </w:rPr>
        <w:drawing>
          <wp:anchor distT="0" distB="0" distL="114300" distR="114300" simplePos="0" relativeHeight="251635712" behindDoc="1" locked="0" layoutInCell="1" allowOverlap="1">
            <wp:simplePos x="0" y="0"/>
            <wp:positionH relativeFrom="column">
              <wp:posOffset>13970</wp:posOffset>
            </wp:positionH>
            <wp:positionV relativeFrom="paragraph">
              <wp:posOffset>39370</wp:posOffset>
            </wp:positionV>
            <wp:extent cx="1981200" cy="1978660"/>
            <wp:effectExtent l="19050" t="0" r="0" b="0"/>
            <wp:wrapTight wrapText="bothSides">
              <wp:wrapPolygon edited="0">
                <wp:start x="-208" y="0"/>
                <wp:lineTo x="-208" y="21420"/>
                <wp:lineTo x="21600" y="21420"/>
                <wp:lineTo x="21600" y="0"/>
                <wp:lineTo x="-208" y="0"/>
              </wp:wrapPolygon>
            </wp:wrapTight>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63" cstate="screen"/>
                    <a:srcRect/>
                    <a:stretch>
                      <a:fillRect/>
                    </a:stretch>
                  </pic:blipFill>
                  <pic:spPr bwMode="auto">
                    <a:xfrm>
                      <a:off x="0" y="0"/>
                      <a:ext cx="1981200" cy="1978660"/>
                    </a:xfrm>
                    <a:prstGeom prst="rect">
                      <a:avLst/>
                    </a:prstGeom>
                    <a:noFill/>
                    <a:ln w="9525">
                      <a:noFill/>
                      <a:miter lim="800000"/>
                      <a:headEnd/>
                      <a:tailEnd/>
                    </a:ln>
                  </pic:spPr>
                </pic:pic>
              </a:graphicData>
            </a:graphic>
          </wp:anchor>
        </w:drawing>
      </w:r>
      <w:r w:rsidR="003106A4" w:rsidRPr="003106A4">
        <w:rPr>
          <w:rFonts w:cs="Arial"/>
          <w:sz w:val="24"/>
        </w:rPr>
        <w:t>Por tanto, estas formas de comprender la pobreza nos permiten variar la forma de acercarnos a ellas, si bien en nuestra colonia no podemos aumentar los ingresos de una familia, podemos potenciar su capacidad de relacionarse con otros que le ayuden a salir de su condición, es decir, a aprender a utilizar y desarrollar su capital social, que son ellos mismos. Nuestras Colonias poseen principalmente un recurso humano, de capital social y de desarrollo humano, que debemos traspasar a nuestros usuarios de Colonias.</w:t>
      </w:r>
    </w:p>
    <w:p w:rsidR="003106A4" w:rsidRPr="003106A4" w:rsidRDefault="003106A4" w:rsidP="003106A4">
      <w:pPr>
        <w:spacing w:after="120" w:line="240" w:lineRule="auto"/>
        <w:jc w:val="both"/>
        <w:rPr>
          <w:rFonts w:cs="Arial"/>
          <w:sz w:val="24"/>
        </w:rPr>
      </w:pPr>
    </w:p>
    <w:p w:rsidR="004E0458" w:rsidRDefault="004E0458" w:rsidP="003106A4">
      <w:pPr>
        <w:spacing w:after="120" w:line="240" w:lineRule="auto"/>
        <w:jc w:val="both"/>
        <w:rPr>
          <w:rFonts w:cs="Arial"/>
          <w:b/>
          <w:sz w:val="24"/>
        </w:rPr>
      </w:pPr>
    </w:p>
    <w:p w:rsidR="003106A4" w:rsidRPr="003106A4" w:rsidRDefault="003106A4" w:rsidP="003106A4">
      <w:pPr>
        <w:spacing w:after="120" w:line="240" w:lineRule="auto"/>
        <w:jc w:val="both"/>
        <w:rPr>
          <w:rFonts w:cs="Arial"/>
          <w:b/>
          <w:sz w:val="24"/>
        </w:rPr>
      </w:pPr>
      <w:r w:rsidRPr="003106A4">
        <w:rPr>
          <w:rFonts w:cs="Arial"/>
          <w:b/>
          <w:sz w:val="24"/>
        </w:rPr>
        <w:t xml:space="preserve">Vulnerabilidad y Agresividad </w:t>
      </w:r>
    </w:p>
    <w:p w:rsidR="003106A4" w:rsidRPr="003106A4" w:rsidRDefault="003106A4" w:rsidP="003106A4">
      <w:pPr>
        <w:spacing w:after="120" w:line="240" w:lineRule="auto"/>
        <w:jc w:val="both"/>
        <w:rPr>
          <w:rFonts w:cs="Arial"/>
          <w:sz w:val="24"/>
        </w:rPr>
      </w:pPr>
      <w:r w:rsidRPr="003106A4">
        <w:rPr>
          <w:rFonts w:cs="Arial"/>
          <w:sz w:val="24"/>
        </w:rPr>
        <w:t xml:space="preserve">Existen muchos problemas asociados a la pobreza y la vulnerabilidad, en este sentido </w:t>
      </w:r>
      <w:r w:rsidRPr="003106A4">
        <w:rPr>
          <w:rFonts w:cs="Arial"/>
          <w:b/>
          <w:sz w:val="24"/>
        </w:rPr>
        <w:t>la vulnerabilidad</w:t>
      </w:r>
      <w:r w:rsidRPr="003106A4">
        <w:rPr>
          <w:rFonts w:cs="Arial"/>
          <w:sz w:val="24"/>
        </w:rPr>
        <w:t xml:space="preserve"> se entiende como el riesgo que enfrentan las personas o los hogares, en especial los más pobres, de no ser capaz de mantener sus niveles de bienestar como resultado de determinadas situaciones de crisis y/o cambio en las condiciones sociales y/o económicas.</w:t>
      </w:r>
      <w:r w:rsidRPr="003106A4">
        <w:rPr>
          <w:rStyle w:val="Refdenotaalpie"/>
          <w:rFonts w:cs="Arial"/>
          <w:sz w:val="24"/>
        </w:rPr>
        <w:footnoteReference w:id="32"/>
      </w:r>
      <w:r w:rsidRPr="003106A4">
        <w:rPr>
          <w:rFonts w:cs="Arial"/>
          <w:sz w:val="24"/>
        </w:rPr>
        <w:t xml:space="preserve"> Los niños en cuanto a su madurez biológica son más vulnerables que un adulto en el ser humano, son más flexibles a los aprendizajes del medio, pero también, esto significa que son más sensibles, es decir, un consumo de drogas es más dañino para un niño que para un adulto.</w:t>
      </w:r>
    </w:p>
    <w:p w:rsidR="003106A4" w:rsidRPr="003106A4" w:rsidRDefault="003106A4" w:rsidP="003106A4">
      <w:pPr>
        <w:tabs>
          <w:tab w:val="left" w:pos="142"/>
        </w:tabs>
        <w:spacing w:after="120" w:line="240" w:lineRule="auto"/>
        <w:jc w:val="both"/>
        <w:rPr>
          <w:rFonts w:cs="Arial"/>
          <w:sz w:val="24"/>
        </w:rPr>
      </w:pPr>
      <w:r w:rsidRPr="003106A4">
        <w:rPr>
          <w:rFonts w:cs="Arial"/>
          <w:b/>
          <w:sz w:val="24"/>
        </w:rPr>
        <w:t>Uno de los principales problemas psicosociales asociados a la condición de pobreza es la violencia y la agresividad de los niños y niñas, adolescentes y jóvenes</w:t>
      </w:r>
      <w:r w:rsidRPr="003106A4">
        <w:rPr>
          <w:rFonts w:cs="Arial"/>
          <w:sz w:val="24"/>
        </w:rPr>
        <w:t xml:space="preserve"> que participan de </w:t>
      </w:r>
      <w:r w:rsidRPr="003106A4">
        <w:rPr>
          <w:rFonts w:cs="Arial"/>
          <w:sz w:val="24"/>
        </w:rPr>
        <w:lastRenderedPageBreak/>
        <w:t xml:space="preserve">nuestras Colonias. En este sentido debemos comprender que </w:t>
      </w:r>
      <w:r w:rsidRPr="003106A4">
        <w:rPr>
          <w:rFonts w:cs="Arial"/>
          <w:b/>
          <w:sz w:val="24"/>
        </w:rPr>
        <w:t>la agresividad es una herramienta útil para el niño o joven, en cuanto le otorga un estatus social</w:t>
      </w:r>
      <w:r w:rsidRPr="003106A4">
        <w:rPr>
          <w:rFonts w:cs="Arial"/>
          <w:sz w:val="24"/>
        </w:rPr>
        <w:t>.</w:t>
      </w:r>
      <w:r w:rsidRPr="003106A4">
        <w:rPr>
          <w:rStyle w:val="Refdenotaalpie"/>
          <w:rFonts w:cs="Arial"/>
          <w:sz w:val="24"/>
        </w:rPr>
        <w:footnoteReference w:id="33"/>
      </w:r>
      <w:r w:rsidRPr="003106A4">
        <w:rPr>
          <w:rFonts w:cs="Arial"/>
          <w:sz w:val="24"/>
        </w:rPr>
        <w:t xml:space="preserve"> </w:t>
      </w:r>
    </w:p>
    <w:p w:rsidR="003106A4" w:rsidRDefault="003106A4" w:rsidP="004E0458">
      <w:pPr>
        <w:tabs>
          <w:tab w:val="left" w:pos="142"/>
        </w:tabs>
        <w:spacing w:after="120" w:line="240" w:lineRule="auto"/>
        <w:jc w:val="both"/>
        <w:rPr>
          <w:rFonts w:cs="Arial"/>
          <w:sz w:val="24"/>
        </w:rPr>
      </w:pPr>
      <w:r w:rsidRPr="003106A4">
        <w:rPr>
          <w:rFonts w:cs="Arial"/>
          <w:sz w:val="24"/>
        </w:rPr>
        <w:t>Esto  implica que el problema de la agresividad, es un problema social y no individual, y todos participamos de ella.</w:t>
      </w:r>
    </w:p>
    <w:p w:rsidR="004E0458" w:rsidRPr="003106A4" w:rsidRDefault="004E0458" w:rsidP="004E0458">
      <w:pPr>
        <w:tabs>
          <w:tab w:val="left" w:pos="142"/>
        </w:tabs>
        <w:spacing w:after="120" w:line="240" w:lineRule="auto"/>
        <w:jc w:val="both"/>
        <w:rPr>
          <w:rFonts w:cs="Arial"/>
          <w:sz w:val="24"/>
        </w:rPr>
      </w:pPr>
    </w:p>
    <w:p w:rsidR="003106A4" w:rsidRPr="003106A4" w:rsidRDefault="003106A4" w:rsidP="003106A4">
      <w:pPr>
        <w:tabs>
          <w:tab w:val="left" w:pos="142"/>
        </w:tabs>
        <w:spacing w:after="120" w:line="240" w:lineRule="auto"/>
        <w:jc w:val="both"/>
        <w:rPr>
          <w:rFonts w:cs="Arial"/>
          <w:b/>
          <w:sz w:val="24"/>
        </w:rPr>
      </w:pPr>
      <w:r w:rsidRPr="003106A4">
        <w:rPr>
          <w:rFonts w:cs="Arial"/>
          <w:b/>
          <w:sz w:val="24"/>
        </w:rPr>
        <w:t>¿Cómo participamos todos en la agresividad?</w:t>
      </w:r>
    </w:p>
    <w:p w:rsidR="003106A4" w:rsidRPr="003106A4" w:rsidRDefault="00F36EBF" w:rsidP="003106A4">
      <w:pPr>
        <w:tabs>
          <w:tab w:val="left" w:pos="142"/>
        </w:tabs>
        <w:spacing w:after="120" w:line="240" w:lineRule="auto"/>
        <w:ind w:firstLine="708"/>
        <w:jc w:val="both"/>
        <w:rPr>
          <w:rFonts w:cs="Arial"/>
          <w:sz w:val="24"/>
        </w:rPr>
      </w:pPr>
      <w:r w:rsidRPr="00F36EBF">
        <w:rPr>
          <w:rFonts w:cs="Arial"/>
          <w:noProof/>
          <w:sz w:val="24"/>
        </w:rPr>
        <w:pict>
          <v:shape id="_x0000_s1073" type="#_x0000_t75" style="position:absolute;left:0;text-align:left;margin-left:-19.8pt;margin-top:1.25pt;width:393pt;height:294.4pt;z-index:-251679744">
            <v:imagedata r:id="rId64" o:title=""/>
          </v:shape>
          <o:OLEObject Type="Embed" ProgID="PowerPoint.Slide.8" ShapeID="_x0000_s1073" DrawAspect="Content" ObjectID="_1479192037" r:id="rId65"/>
        </w:pict>
      </w:r>
    </w:p>
    <w:p w:rsidR="003106A4" w:rsidRPr="003106A4" w:rsidRDefault="003106A4" w:rsidP="003106A4">
      <w:pPr>
        <w:tabs>
          <w:tab w:val="left" w:pos="142"/>
        </w:tabs>
        <w:spacing w:after="120" w:line="240" w:lineRule="auto"/>
        <w:ind w:firstLine="708"/>
        <w:jc w:val="both"/>
        <w:rPr>
          <w:rFonts w:cs="Arial"/>
          <w:sz w:val="24"/>
        </w:rPr>
      </w:pPr>
    </w:p>
    <w:p w:rsidR="003106A4" w:rsidRPr="003106A4" w:rsidRDefault="003106A4" w:rsidP="003106A4">
      <w:pPr>
        <w:tabs>
          <w:tab w:val="left" w:pos="142"/>
        </w:tabs>
        <w:spacing w:after="120" w:line="240" w:lineRule="auto"/>
        <w:ind w:firstLine="708"/>
        <w:jc w:val="both"/>
        <w:rPr>
          <w:rFonts w:cs="Arial"/>
          <w:sz w:val="24"/>
        </w:rPr>
      </w:pPr>
    </w:p>
    <w:p w:rsidR="003106A4" w:rsidRPr="003106A4" w:rsidRDefault="003106A4" w:rsidP="003106A4">
      <w:pPr>
        <w:tabs>
          <w:tab w:val="left" w:pos="142"/>
        </w:tabs>
        <w:spacing w:after="120" w:line="240" w:lineRule="auto"/>
        <w:ind w:firstLine="708"/>
        <w:jc w:val="both"/>
        <w:rPr>
          <w:rFonts w:cs="Arial"/>
          <w:sz w:val="24"/>
        </w:rPr>
      </w:pPr>
    </w:p>
    <w:p w:rsidR="003106A4" w:rsidRPr="003106A4" w:rsidRDefault="003106A4" w:rsidP="003106A4">
      <w:pPr>
        <w:tabs>
          <w:tab w:val="left" w:pos="142"/>
        </w:tabs>
        <w:spacing w:after="120" w:line="240" w:lineRule="auto"/>
        <w:ind w:firstLine="708"/>
        <w:jc w:val="both"/>
        <w:rPr>
          <w:rFonts w:cs="Arial"/>
          <w:sz w:val="24"/>
        </w:rPr>
      </w:pPr>
    </w:p>
    <w:p w:rsidR="003106A4" w:rsidRPr="003106A4" w:rsidRDefault="003106A4" w:rsidP="003106A4">
      <w:pPr>
        <w:tabs>
          <w:tab w:val="left" w:pos="142"/>
        </w:tabs>
        <w:spacing w:after="120" w:line="240" w:lineRule="auto"/>
        <w:ind w:firstLine="708"/>
        <w:jc w:val="both"/>
        <w:rPr>
          <w:rFonts w:cs="Arial"/>
          <w:sz w:val="24"/>
        </w:rPr>
      </w:pPr>
    </w:p>
    <w:p w:rsidR="003106A4" w:rsidRPr="003106A4" w:rsidRDefault="003106A4" w:rsidP="003106A4">
      <w:pPr>
        <w:tabs>
          <w:tab w:val="left" w:pos="142"/>
        </w:tabs>
        <w:spacing w:after="120" w:line="240" w:lineRule="auto"/>
        <w:ind w:firstLine="708"/>
        <w:jc w:val="both"/>
        <w:rPr>
          <w:rFonts w:cs="Arial"/>
          <w:sz w:val="24"/>
        </w:rPr>
      </w:pPr>
    </w:p>
    <w:p w:rsidR="003106A4" w:rsidRPr="003106A4" w:rsidRDefault="003106A4" w:rsidP="003106A4">
      <w:pPr>
        <w:tabs>
          <w:tab w:val="left" w:pos="142"/>
        </w:tabs>
        <w:spacing w:after="120" w:line="240" w:lineRule="auto"/>
        <w:ind w:firstLine="708"/>
        <w:jc w:val="both"/>
        <w:rPr>
          <w:rFonts w:cs="Arial"/>
          <w:sz w:val="24"/>
        </w:rPr>
      </w:pPr>
    </w:p>
    <w:p w:rsidR="003106A4" w:rsidRPr="003106A4" w:rsidRDefault="003106A4" w:rsidP="003106A4">
      <w:pPr>
        <w:tabs>
          <w:tab w:val="left" w:pos="142"/>
        </w:tabs>
        <w:spacing w:after="120" w:line="240" w:lineRule="auto"/>
        <w:ind w:firstLine="708"/>
        <w:jc w:val="both"/>
        <w:rPr>
          <w:rFonts w:cs="Arial"/>
          <w:sz w:val="24"/>
        </w:rPr>
      </w:pPr>
    </w:p>
    <w:p w:rsidR="003106A4" w:rsidRPr="003106A4" w:rsidRDefault="003106A4" w:rsidP="003106A4">
      <w:pPr>
        <w:tabs>
          <w:tab w:val="left" w:pos="142"/>
        </w:tabs>
        <w:spacing w:after="120" w:line="240" w:lineRule="auto"/>
        <w:ind w:firstLine="708"/>
        <w:jc w:val="both"/>
        <w:rPr>
          <w:rFonts w:cs="Arial"/>
          <w:sz w:val="24"/>
        </w:rPr>
      </w:pPr>
    </w:p>
    <w:p w:rsidR="003106A4" w:rsidRPr="003106A4" w:rsidRDefault="003106A4" w:rsidP="003106A4">
      <w:pPr>
        <w:tabs>
          <w:tab w:val="left" w:pos="142"/>
        </w:tabs>
        <w:spacing w:after="120" w:line="240" w:lineRule="auto"/>
        <w:ind w:firstLine="708"/>
        <w:jc w:val="both"/>
        <w:rPr>
          <w:rFonts w:cs="Arial"/>
          <w:sz w:val="24"/>
        </w:rPr>
      </w:pPr>
    </w:p>
    <w:p w:rsidR="003106A4" w:rsidRPr="003106A4" w:rsidRDefault="003106A4" w:rsidP="003106A4">
      <w:pPr>
        <w:tabs>
          <w:tab w:val="left" w:pos="142"/>
        </w:tabs>
        <w:spacing w:after="120" w:line="240" w:lineRule="auto"/>
        <w:ind w:firstLine="708"/>
        <w:jc w:val="both"/>
        <w:rPr>
          <w:rFonts w:cs="Arial"/>
          <w:sz w:val="24"/>
        </w:rPr>
      </w:pPr>
    </w:p>
    <w:p w:rsidR="003106A4" w:rsidRPr="003106A4" w:rsidRDefault="003106A4" w:rsidP="003106A4">
      <w:pPr>
        <w:tabs>
          <w:tab w:val="left" w:pos="142"/>
        </w:tabs>
        <w:spacing w:after="120" w:line="240" w:lineRule="auto"/>
        <w:ind w:firstLine="708"/>
        <w:jc w:val="both"/>
        <w:rPr>
          <w:rFonts w:cs="Arial"/>
          <w:sz w:val="24"/>
        </w:rPr>
      </w:pPr>
    </w:p>
    <w:p w:rsidR="003106A4" w:rsidRPr="003106A4" w:rsidRDefault="003106A4" w:rsidP="003106A4">
      <w:pPr>
        <w:tabs>
          <w:tab w:val="left" w:pos="142"/>
        </w:tabs>
        <w:spacing w:after="120" w:line="240" w:lineRule="auto"/>
        <w:ind w:firstLine="708"/>
        <w:jc w:val="both"/>
        <w:rPr>
          <w:rFonts w:cs="Arial"/>
          <w:sz w:val="24"/>
        </w:rPr>
      </w:pPr>
    </w:p>
    <w:p w:rsidR="003106A4" w:rsidRDefault="00A302F5" w:rsidP="003106A4">
      <w:pPr>
        <w:tabs>
          <w:tab w:val="left" w:pos="142"/>
        </w:tabs>
        <w:spacing w:after="120" w:line="240" w:lineRule="auto"/>
        <w:jc w:val="both"/>
        <w:rPr>
          <w:rFonts w:cs="Arial"/>
          <w:sz w:val="24"/>
        </w:rPr>
      </w:pPr>
      <w:r>
        <w:rPr>
          <w:rFonts w:cs="Arial"/>
          <w:noProof/>
          <w:sz w:val="24"/>
          <w:lang w:val="es-ES" w:eastAsia="es-ES"/>
        </w:rPr>
        <w:drawing>
          <wp:anchor distT="0" distB="0" distL="114300" distR="114300" simplePos="0" relativeHeight="251637760" behindDoc="1" locked="0" layoutInCell="1" allowOverlap="1">
            <wp:simplePos x="0" y="0"/>
            <wp:positionH relativeFrom="column">
              <wp:posOffset>3983990</wp:posOffset>
            </wp:positionH>
            <wp:positionV relativeFrom="paragraph">
              <wp:posOffset>431800</wp:posOffset>
            </wp:positionV>
            <wp:extent cx="1964690" cy="1587500"/>
            <wp:effectExtent l="19050" t="0" r="0" b="0"/>
            <wp:wrapTight wrapText="bothSides">
              <wp:wrapPolygon edited="0">
                <wp:start x="-209" y="0"/>
                <wp:lineTo x="-209" y="21254"/>
                <wp:lineTo x="21572" y="21254"/>
                <wp:lineTo x="21572" y="0"/>
                <wp:lineTo x="-209" y="0"/>
              </wp:wrapPolygon>
            </wp:wrapTight>
            <wp:docPr id="8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66" cstate="screen"/>
                    <a:srcRect/>
                    <a:stretch>
                      <a:fillRect/>
                    </a:stretch>
                  </pic:blipFill>
                  <pic:spPr bwMode="auto">
                    <a:xfrm>
                      <a:off x="0" y="0"/>
                      <a:ext cx="1964690" cy="1587500"/>
                    </a:xfrm>
                    <a:prstGeom prst="rect">
                      <a:avLst/>
                    </a:prstGeom>
                    <a:noFill/>
                    <a:ln w="9525">
                      <a:noFill/>
                      <a:miter lim="800000"/>
                      <a:headEnd/>
                      <a:tailEnd/>
                    </a:ln>
                  </pic:spPr>
                </pic:pic>
              </a:graphicData>
            </a:graphic>
          </wp:anchor>
        </w:drawing>
      </w:r>
      <w:r w:rsidR="003106A4" w:rsidRPr="003106A4">
        <w:rPr>
          <w:rFonts w:cs="Arial"/>
          <w:sz w:val="24"/>
        </w:rPr>
        <w:t>Para mitigar sus consecuencias debemos utilizar estrategias que apunten a la funcionalidad de ésta, es decir, en vez de preguntarnos ¿Por qué es violento? preguntarnos ¿Para qué le sirve la violencia?</w:t>
      </w:r>
    </w:p>
    <w:p w:rsidR="004E0458" w:rsidRDefault="004E0458" w:rsidP="003106A4">
      <w:pPr>
        <w:tabs>
          <w:tab w:val="left" w:pos="142"/>
        </w:tabs>
        <w:spacing w:after="120" w:line="240" w:lineRule="auto"/>
        <w:jc w:val="both"/>
        <w:rPr>
          <w:rFonts w:cs="Arial"/>
          <w:sz w:val="24"/>
        </w:rPr>
      </w:pPr>
    </w:p>
    <w:p w:rsidR="004E0458" w:rsidRDefault="004E0458" w:rsidP="003106A4">
      <w:pPr>
        <w:tabs>
          <w:tab w:val="left" w:pos="142"/>
        </w:tabs>
        <w:spacing w:after="120" w:line="240" w:lineRule="auto"/>
        <w:jc w:val="both"/>
        <w:rPr>
          <w:rFonts w:cs="Arial"/>
          <w:sz w:val="24"/>
        </w:rPr>
      </w:pPr>
    </w:p>
    <w:p w:rsidR="004E0458" w:rsidRDefault="004E0458" w:rsidP="003106A4">
      <w:pPr>
        <w:tabs>
          <w:tab w:val="left" w:pos="142"/>
        </w:tabs>
        <w:spacing w:after="120" w:line="240" w:lineRule="auto"/>
        <w:jc w:val="both"/>
        <w:rPr>
          <w:rFonts w:cs="Arial"/>
          <w:sz w:val="24"/>
        </w:rPr>
      </w:pPr>
    </w:p>
    <w:p w:rsidR="004E0458" w:rsidRDefault="004E0458" w:rsidP="003106A4">
      <w:pPr>
        <w:tabs>
          <w:tab w:val="left" w:pos="142"/>
        </w:tabs>
        <w:spacing w:after="120" w:line="240" w:lineRule="auto"/>
        <w:jc w:val="both"/>
        <w:rPr>
          <w:rFonts w:cs="Arial"/>
          <w:sz w:val="24"/>
        </w:rPr>
      </w:pPr>
    </w:p>
    <w:p w:rsidR="004E0458" w:rsidRDefault="004E0458" w:rsidP="003106A4">
      <w:pPr>
        <w:tabs>
          <w:tab w:val="left" w:pos="142"/>
        </w:tabs>
        <w:spacing w:after="120" w:line="240" w:lineRule="auto"/>
        <w:jc w:val="both"/>
        <w:rPr>
          <w:rFonts w:cs="Arial"/>
          <w:sz w:val="24"/>
        </w:rPr>
      </w:pPr>
    </w:p>
    <w:p w:rsidR="004E0458" w:rsidRDefault="004E0458" w:rsidP="003106A4">
      <w:pPr>
        <w:tabs>
          <w:tab w:val="left" w:pos="142"/>
        </w:tabs>
        <w:spacing w:after="120" w:line="240" w:lineRule="auto"/>
        <w:jc w:val="both"/>
        <w:rPr>
          <w:rFonts w:cs="Arial"/>
          <w:sz w:val="24"/>
        </w:rPr>
      </w:pPr>
    </w:p>
    <w:p w:rsidR="004E0458" w:rsidRPr="003106A4" w:rsidRDefault="004E0458" w:rsidP="003106A4">
      <w:pPr>
        <w:tabs>
          <w:tab w:val="left" w:pos="142"/>
        </w:tabs>
        <w:spacing w:after="120" w:line="240" w:lineRule="auto"/>
        <w:jc w:val="both"/>
        <w:rPr>
          <w:rFonts w:cs="Arial"/>
          <w:sz w:val="24"/>
        </w:rPr>
      </w:pPr>
    </w:p>
    <w:p w:rsidR="003106A4" w:rsidRPr="003106A4" w:rsidRDefault="003106A4" w:rsidP="003106A4">
      <w:pPr>
        <w:tabs>
          <w:tab w:val="left" w:pos="142"/>
        </w:tabs>
        <w:spacing w:after="120" w:line="240" w:lineRule="auto"/>
        <w:jc w:val="both"/>
        <w:rPr>
          <w:rFonts w:cs="Arial"/>
          <w:sz w:val="24"/>
        </w:rPr>
      </w:pPr>
    </w:p>
    <w:p w:rsidR="003106A4" w:rsidRPr="003106A4" w:rsidRDefault="00F36EBF" w:rsidP="003106A4">
      <w:pPr>
        <w:tabs>
          <w:tab w:val="left" w:pos="142"/>
        </w:tabs>
        <w:spacing w:after="120" w:line="240" w:lineRule="auto"/>
        <w:ind w:firstLine="708"/>
        <w:jc w:val="both"/>
        <w:rPr>
          <w:rFonts w:cs="Arial"/>
          <w:sz w:val="24"/>
        </w:rPr>
      </w:pPr>
      <w:r w:rsidRPr="00F36EBF">
        <w:rPr>
          <w:rFonts w:cs="Arial"/>
          <w:noProof/>
          <w:sz w:val="24"/>
        </w:rPr>
        <w:pict>
          <v:shape id="_x0000_s1072" type="#_x0000_t136" style="position:absolute;left:0;text-align:left;margin-left:-9pt;margin-top:8.75pt;width:306pt;height:46.45pt;rotation:1088219fd;z-index:251632640" fillcolor="black" stroked="f">
            <v:shadow color="#868686"/>
            <v:textpath style="font-family:&quot;Arial Black&quot;;v-text-kern:t" trim="t" fitpath="t" string="¿Para qué le sirve la violencia?"/>
          </v:shape>
        </w:pict>
      </w:r>
      <w:r w:rsidR="00A302F5">
        <w:rPr>
          <w:rFonts w:cs="Arial"/>
          <w:noProof/>
          <w:sz w:val="24"/>
          <w:lang w:val="es-ES" w:eastAsia="es-ES"/>
        </w:rPr>
        <w:drawing>
          <wp:anchor distT="0" distB="0" distL="114300" distR="114300" simplePos="0" relativeHeight="251631616" behindDoc="1" locked="0" layoutInCell="1" allowOverlap="1">
            <wp:simplePos x="0" y="0"/>
            <wp:positionH relativeFrom="column">
              <wp:posOffset>-13335</wp:posOffset>
            </wp:positionH>
            <wp:positionV relativeFrom="paragraph">
              <wp:posOffset>-69215</wp:posOffset>
            </wp:positionV>
            <wp:extent cx="1800225" cy="2543175"/>
            <wp:effectExtent l="19050" t="0" r="9525" b="0"/>
            <wp:wrapTight wrapText="bothSides">
              <wp:wrapPolygon edited="0">
                <wp:start x="-229" y="0"/>
                <wp:lineTo x="-229" y="21519"/>
                <wp:lineTo x="21714" y="21519"/>
                <wp:lineTo x="21714" y="0"/>
                <wp:lineTo x="-229" y="0"/>
              </wp:wrapPolygon>
            </wp:wrapTight>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67" cstate="screen"/>
                    <a:srcRect/>
                    <a:stretch>
                      <a:fillRect/>
                    </a:stretch>
                  </pic:blipFill>
                  <pic:spPr bwMode="auto">
                    <a:xfrm>
                      <a:off x="0" y="0"/>
                      <a:ext cx="1800225" cy="2543175"/>
                    </a:xfrm>
                    <a:prstGeom prst="rect">
                      <a:avLst/>
                    </a:prstGeom>
                    <a:noFill/>
                    <a:ln w="9525">
                      <a:noFill/>
                      <a:miter lim="800000"/>
                      <a:headEnd/>
                      <a:tailEnd/>
                    </a:ln>
                  </pic:spPr>
                </pic:pic>
              </a:graphicData>
            </a:graphic>
          </wp:anchor>
        </w:drawing>
      </w:r>
    </w:p>
    <w:p w:rsidR="003106A4" w:rsidRPr="003106A4" w:rsidRDefault="003106A4" w:rsidP="003106A4">
      <w:pPr>
        <w:tabs>
          <w:tab w:val="left" w:pos="142"/>
        </w:tabs>
        <w:spacing w:after="120" w:line="240" w:lineRule="auto"/>
        <w:ind w:firstLine="708"/>
        <w:jc w:val="both"/>
        <w:rPr>
          <w:rFonts w:cs="Arial"/>
          <w:sz w:val="24"/>
        </w:rPr>
      </w:pPr>
    </w:p>
    <w:p w:rsidR="003106A4" w:rsidRPr="003106A4" w:rsidRDefault="003106A4" w:rsidP="003106A4">
      <w:pPr>
        <w:tabs>
          <w:tab w:val="left" w:pos="142"/>
        </w:tabs>
        <w:spacing w:after="120" w:line="240" w:lineRule="auto"/>
        <w:ind w:firstLine="708"/>
        <w:jc w:val="both"/>
        <w:rPr>
          <w:rFonts w:cs="Arial"/>
          <w:sz w:val="24"/>
        </w:rPr>
      </w:pPr>
    </w:p>
    <w:p w:rsidR="003106A4" w:rsidRPr="003106A4" w:rsidRDefault="003106A4" w:rsidP="003106A4">
      <w:pPr>
        <w:tabs>
          <w:tab w:val="left" w:pos="142"/>
        </w:tabs>
        <w:spacing w:after="120" w:line="240" w:lineRule="auto"/>
        <w:jc w:val="both"/>
        <w:rPr>
          <w:rFonts w:cs="Arial"/>
          <w:sz w:val="24"/>
        </w:rPr>
      </w:pPr>
    </w:p>
    <w:p w:rsidR="003106A4" w:rsidRPr="003106A4" w:rsidRDefault="003106A4" w:rsidP="003106A4">
      <w:pPr>
        <w:tabs>
          <w:tab w:val="left" w:pos="142"/>
        </w:tabs>
        <w:spacing w:after="120" w:line="240" w:lineRule="auto"/>
        <w:ind w:left="360"/>
        <w:jc w:val="both"/>
        <w:rPr>
          <w:rFonts w:cs="Arial"/>
          <w:sz w:val="24"/>
        </w:rPr>
      </w:pPr>
      <w:r w:rsidRPr="003106A4">
        <w:rPr>
          <w:rFonts w:cs="Arial"/>
          <w:sz w:val="24"/>
        </w:rPr>
        <w:t xml:space="preserve">Un actor fundamental en esta situación son los grupos de pares porque Se ha demostrado que “la agresividad tiene fines adaptativos, de reconocimiento, </w:t>
      </w:r>
      <w:proofErr w:type="spellStart"/>
      <w:r w:rsidRPr="003106A4">
        <w:rPr>
          <w:rFonts w:cs="Arial"/>
          <w:sz w:val="24"/>
        </w:rPr>
        <w:t>visibilización</w:t>
      </w:r>
      <w:proofErr w:type="spellEnd"/>
      <w:r w:rsidRPr="003106A4">
        <w:rPr>
          <w:rFonts w:cs="Arial"/>
          <w:sz w:val="24"/>
        </w:rPr>
        <w:t xml:space="preserve"> y establecimiento de jerarquías sociales. No hay reales beneficios, pero esto es atractivos para los adolecentes durante el ciclo vital. La popularidad está dada por el cumplimiento al grupo de pares sea negativo y o positivo. Si los comportamientos agresivos, actitudes rebeldes, y la posición de popularidad son valoradas por el grupo de pares, se les exigirá a los adolescentes populares por parte de sus pares cumplir dichas características”</w:t>
      </w:r>
      <w:r w:rsidRPr="003106A4">
        <w:rPr>
          <w:rStyle w:val="Refdenotaalpie"/>
          <w:rFonts w:cs="Arial"/>
          <w:sz w:val="24"/>
        </w:rPr>
        <w:footnoteReference w:id="34"/>
      </w:r>
    </w:p>
    <w:p w:rsidR="003106A4" w:rsidRPr="003106A4" w:rsidRDefault="00A302F5" w:rsidP="003106A4">
      <w:pPr>
        <w:tabs>
          <w:tab w:val="left" w:pos="142"/>
        </w:tabs>
        <w:spacing w:after="120" w:line="240" w:lineRule="auto"/>
        <w:ind w:left="360"/>
        <w:jc w:val="both"/>
        <w:rPr>
          <w:rFonts w:cs="Arial"/>
          <w:sz w:val="24"/>
        </w:rPr>
      </w:pPr>
      <w:r>
        <w:rPr>
          <w:rFonts w:cs="Arial"/>
          <w:noProof/>
          <w:sz w:val="24"/>
          <w:lang w:val="es-ES" w:eastAsia="es-ES"/>
        </w:rPr>
        <w:drawing>
          <wp:anchor distT="0" distB="0" distL="114300" distR="114300" simplePos="0" relativeHeight="251633664" behindDoc="1" locked="0" layoutInCell="1" allowOverlap="1">
            <wp:simplePos x="0" y="0"/>
            <wp:positionH relativeFrom="column">
              <wp:posOffset>167640</wp:posOffset>
            </wp:positionH>
            <wp:positionV relativeFrom="paragraph">
              <wp:posOffset>31750</wp:posOffset>
            </wp:positionV>
            <wp:extent cx="1990725" cy="1695450"/>
            <wp:effectExtent l="19050" t="0" r="9525" b="0"/>
            <wp:wrapTight wrapText="bothSides">
              <wp:wrapPolygon edited="0">
                <wp:start x="-207" y="0"/>
                <wp:lineTo x="-207" y="21357"/>
                <wp:lineTo x="21703" y="21357"/>
                <wp:lineTo x="21703" y="0"/>
                <wp:lineTo x="-207" y="0"/>
              </wp:wrapPolygon>
            </wp:wrapTight>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68" cstate="screen"/>
                    <a:srcRect/>
                    <a:stretch>
                      <a:fillRect/>
                    </a:stretch>
                  </pic:blipFill>
                  <pic:spPr bwMode="auto">
                    <a:xfrm>
                      <a:off x="0" y="0"/>
                      <a:ext cx="1990725" cy="1695450"/>
                    </a:xfrm>
                    <a:prstGeom prst="rect">
                      <a:avLst/>
                    </a:prstGeom>
                    <a:noFill/>
                    <a:ln w="9525">
                      <a:noFill/>
                      <a:miter lim="800000"/>
                      <a:headEnd/>
                      <a:tailEnd/>
                    </a:ln>
                  </pic:spPr>
                </pic:pic>
              </a:graphicData>
            </a:graphic>
          </wp:anchor>
        </w:drawing>
      </w:r>
    </w:p>
    <w:p w:rsidR="003106A4" w:rsidRPr="003106A4" w:rsidRDefault="003106A4" w:rsidP="003106A4">
      <w:pPr>
        <w:tabs>
          <w:tab w:val="left" w:pos="142"/>
        </w:tabs>
        <w:spacing w:after="120" w:line="240" w:lineRule="auto"/>
        <w:ind w:firstLine="708"/>
        <w:jc w:val="both"/>
        <w:rPr>
          <w:rFonts w:cs="Arial"/>
          <w:i/>
          <w:sz w:val="24"/>
        </w:rPr>
      </w:pPr>
      <w:r w:rsidRPr="003106A4">
        <w:rPr>
          <w:rFonts w:cs="Arial"/>
          <w:b/>
          <w:i/>
          <w:sz w:val="24"/>
        </w:rPr>
        <w:t xml:space="preserve"> “la aceptación social de una conducta es reforzada por la prevalencia de dicha conducta en grupos de pares, y es inhibida si la mayoría de los miembros no participa de las mismas”</w:t>
      </w:r>
      <w:r w:rsidRPr="003106A4">
        <w:rPr>
          <w:rStyle w:val="Refdenotaalpie"/>
          <w:rFonts w:cs="Arial"/>
          <w:i/>
          <w:sz w:val="24"/>
        </w:rPr>
        <w:footnoteReference w:id="35"/>
      </w:r>
      <w:r w:rsidRPr="003106A4">
        <w:rPr>
          <w:rFonts w:cs="Arial"/>
          <w:i/>
          <w:sz w:val="24"/>
        </w:rPr>
        <w:t xml:space="preserve"> </w:t>
      </w:r>
    </w:p>
    <w:p w:rsidR="003106A4" w:rsidRPr="003106A4" w:rsidRDefault="003106A4" w:rsidP="003106A4">
      <w:pPr>
        <w:tabs>
          <w:tab w:val="left" w:pos="142"/>
        </w:tabs>
        <w:spacing w:after="120" w:line="240" w:lineRule="auto"/>
        <w:ind w:firstLine="708"/>
        <w:jc w:val="both"/>
        <w:rPr>
          <w:rFonts w:cs="Arial"/>
          <w:sz w:val="24"/>
        </w:rPr>
      </w:pPr>
      <w:r w:rsidRPr="003106A4">
        <w:rPr>
          <w:rFonts w:cs="Arial"/>
          <w:sz w:val="24"/>
        </w:rPr>
        <w:t>La propuesta es, entonces, Incentivar la Convivencia. Si utilizamos esta estrategia, dejamos de sancionar la violencia y utilizamos su propósito para convertir ese liderazgo agresivo en el grupo de pares, en un liderazgo propositivo y de convivencia. Un ejemplo claro es cuando a los niños lideres agresivos le otorgamos tareas que los visibilicen antes el resto como el encargado de los materiales o el ayudante del “animador” lo cual, genera el mismo estatus social que le otorgaba la agresividad. Recordemos que los niños que más llaman nuestra atención, son los que más la necesitan.</w:t>
      </w:r>
    </w:p>
    <w:p w:rsidR="003106A4" w:rsidRPr="003106A4" w:rsidRDefault="003106A4" w:rsidP="003106A4">
      <w:pPr>
        <w:pStyle w:val="Ttulo"/>
        <w:tabs>
          <w:tab w:val="left" w:pos="2265"/>
          <w:tab w:val="center" w:pos="4419"/>
        </w:tabs>
        <w:spacing w:after="120"/>
        <w:contextualSpacing w:val="0"/>
        <w:rPr>
          <w:rFonts w:cs="Arial"/>
          <w:b/>
          <w:smallCaps w:val="0"/>
          <w:sz w:val="24"/>
          <w:szCs w:val="24"/>
          <w:lang w:val="es-ES"/>
        </w:rPr>
      </w:pPr>
      <w:r w:rsidRPr="003106A4">
        <w:rPr>
          <w:rFonts w:cs="Arial"/>
          <w:sz w:val="28"/>
          <w:szCs w:val="24"/>
          <w:lang w:val="es-ES"/>
        </w:rPr>
        <w:br w:type="page"/>
      </w:r>
      <w:r w:rsidRPr="003106A4">
        <w:rPr>
          <w:rFonts w:cs="Arial"/>
          <w:b/>
          <w:smallCaps w:val="0"/>
          <w:sz w:val="24"/>
          <w:szCs w:val="24"/>
          <w:lang w:val="es-ES"/>
        </w:rPr>
        <w:lastRenderedPageBreak/>
        <w:t>¿Qué hacemos con la agresividad?</w:t>
      </w:r>
    </w:p>
    <w:p w:rsidR="003106A4" w:rsidRPr="00464015" w:rsidRDefault="003106A4" w:rsidP="003106A4">
      <w:pPr>
        <w:pStyle w:val="Ttulo"/>
        <w:tabs>
          <w:tab w:val="left" w:pos="2265"/>
          <w:tab w:val="center" w:pos="4419"/>
        </w:tabs>
        <w:spacing w:after="120"/>
        <w:contextualSpacing w:val="0"/>
        <w:jc w:val="both"/>
        <w:rPr>
          <w:rFonts w:eastAsia="Times New Roman" w:cs="Arial"/>
          <w:smallCaps w:val="0"/>
          <w:sz w:val="24"/>
          <w:szCs w:val="24"/>
          <w:lang w:val="es-ES_tradnl" w:eastAsia="es-ES_tradnl"/>
        </w:rPr>
      </w:pPr>
      <w:r w:rsidRPr="00464015">
        <w:rPr>
          <w:rFonts w:eastAsia="Times New Roman" w:cs="Arial"/>
          <w:smallCaps w:val="0"/>
          <w:sz w:val="24"/>
          <w:szCs w:val="24"/>
          <w:lang w:val="es-ES_tradnl" w:eastAsia="es-ES_tradnl"/>
        </w:rPr>
        <w:t>Lo primero que debemos hacer con la agresividad es PREVENIRLA, y esto lo podemos hacer a través de:</w:t>
      </w:r>
    </w:p>
    <w:p w:rsidR="003106A4" w:rsidRPr="00464015" w:rsidRDefault="003106A4" w:rsidP="00EE7DBF">
      <w:pPr>
        <w:numPr>
          <w:ilvl w:val="0"/>
          <w:numId w:val="92"/>
        </w:numPr>
        <w:spacing w:after="120" w:line="240" w:lineRule="auto"/>
        <w:jc w:val="both"/>
        <w:rPr>
          <w:rFonts w:cs="Arial"/>
        </w:rPr>
      </w:pPr>
      <w:r w:rsidRPr="00464015">
        <w:rPr>
          <w:rFonts w:cs="Arial"/>
        </w:rPr>
        <w:t>El desarrollo de empatía, aceptación de las diferencias, tolerancia, todas ellas características que los niños aprenden principalmente a través del ejemplo y el diálogo con adultos significativos.</w:t>
      </w:r>
    </w:p>
    <w:p w:rsidR="003106A4" w:rsidRPr="00464015" w:rsidRDefault="003106A4" w:rsidP="00EE7DBF">
      <w:pPr>
        <w:numPr>
          <w:ilvl w:val="0"/>
          <w:numId w:val="92"/>
        </w:numPr>
        <w:spacing w:after="120" w:line="240" w:lineRule="auto"/>
        <w:jc w:val="both"/>
        <w:rPr>
          <w:rFonts w:cs="Arial"/>
        </w:rPr>
      </w:pPr>
      <w:r w:rsidRPr="00464015">
        <w:rPr>
          <w:rFonts w:cs="Arial"/>
        </w:rPr>
        <w:t>El desarrollo de habilidades sociales y estrategias no-violentas de resolución de conflictos.</w:t>
      </w:r>
    </w:p>
    <w:p w:rsidR="003106A4" w:rsidRPr="00464015" w:rsidRDefault="003106A4" w:rsidP="003106A4">
      <w:pPr>
        <w:tabs>
          <w:tab w:val="left" w:pos="709"/>
        </w:tabs>
        <w:spacing w:after="120"/>
        <w:ind w:left="720"/>
        <w:jc w:val="both"/>
        <w:rPr>
          <w:rFonts w:cs="Arial"/>
        </w:rPr>
      </w:pPr>
      <w:r w:rsidRPr="00464015">
        <w:rPr>
          <w:rFonts w:cs="Arial"/>
        </w:rPr>
        <w:t xml:space="preserve">Y si nos toca un caso de agresividad en la Colonia, debemos </w:t>
      </w:r>
      <w:r w:rsidRPr="00464015">
        <w:rPr>
          <w:rFonts w:cs="Arial"/>
          <w:b/>
        </w:rPr>
        <w:t>REPARARLA</w:t>
      </w:r>
      <w:r w:rsidRPr="00464015">
        <w:rPr>
          <w:rFonts w:cs="Arial"/>
        </w:rPr>
        <w:t xml:space="preserve"> ¿Cómo?</w:t>
      </w:r>
    </w:p>
    <w:p w:rsidR="003106A4" w:rsidRPr="00464015" w:rsidRDefault="003106A4" w:rsidP="00EE7DBF">
      <w:pPr>
        <w:numPr>
          <w:ilvl w:val="0"/>
          <w:numId w:val="91"/>
        </w:numPr>
        <w:spacing w:after="120" w:line="240" w:lineRule="auto"/>
        <w:jc w:val="both"/>
        <w:rPr>
          <w:rFonts w:cs="Arial"/>
        </w:rPr>
      </w:pPr>
      <w:r w:rsidRPr="00464015">
        <w:rPr>
          <w:rFonts w:cs="Arial"/>
        </w:rPr>
        <w:t>Identificar a los agresores, a las víctimas, al  grupo de pares y preguntarse por la utilidad de la agresividad.</w:t>
      </w:r>
    </w:p>
    <w:p w:rsidR="003106A4" w:rsidRPr="00464015" w:rsidRDefault="003106A4" w:rsidP="00EE7DBF">
      <w:pPr>
        <w:numPr>
          <w:ilvl w:val="0"/>
          <w:numId w:val="91"/>
        </w:numPr>
        <w:spacing w:after="120" w:line="240" w:lineRule="auto"/>
        <w:jc w:val="both"/>
        <w:rPr>
          <w:rFonts w:cs="Arial"/>
        </w:rPr>
      </w:pPr>
      <w:r w:rsidRPr="00464015">
        <w:rPr>
          <w:rFonts w:cs="Arial"/>
        </w:rPr>
        <w:t>Es esencial acoger y validar la experiencia de victimización, y  buscar formas pertinentes de proteger a la víctima (más que evaluar, escucharla).</w:t>
      </w:r>
    </w:p>
    <w:p w:rsidR="003106A4" w:rsidRPr="00464015" w:rsidRDefault="003106A4" w:rsidP="00EE7DBF">
      <w:pPr>
        <w:numPr>
          <w:ilvl w:val="0"/>
          <w:numId w:val="91"/>
        </w:numPr>
        <w:spacing w:after="120" w:line="240" w:lineRule="auto"/>
        <w:jc w:val="both"/>
        <w:rPr>
          <w:rFonts w:cs="Arial"/>
        </w:rPr>
      </w:pPr>
      <w:r w:rsidRPr="00464015">
        <w:rPr>
          <w:rFonts w:cs="Arial"/>
        </w:rPr>
        <w:t>Todo trabajo que se realice a nivel del grupo debe ser desarrollado cuidadosamente, evitando cualquier experiencia de re-victimización.</w:t>
      </w:r>
    </w:p>
    <w:p w:rsidR="003106A4" w:rsidRPr="003106A4" w:rsidRDefault="00F36EBF" w:rsidP="003106A4">
      <w:pPr>
        <w:pStyle w:val="Ttulo"/>
        <w:tabs>
          <w:tab w:val="left" w:pos="2265"/>
          <w:tab w:val="center" w:pos="4419"/>
        </w:tabs>
        <w:spacing w:after="120"/>
        <w:contextualSpacing w:val="0"/>
        <w:rPr>
          <w:rFonts w:eastAsia="+mj-ea" w:cs="Arial"/>
          <w:b/>
          <w:sz w:val="28"/>
          <w:szCs w:val="28"/>
          <w:lang w:val="es-ES"/>
        </w:rPr>
      </w:pPr>
      <w:r w:rsidRPr="00F36EBF">
        <w:rPr>
          <w:rFonts w:cs="Arial"/>
          <w:iCs/>
          <w:smallCaps w:val="0"/>
          <w:noProof/>
          <w:spacing w:val="5"/>
          <w:sz w:val="24"/>
          <w:szCs w:val="24"/>
          <w:lang w:eastAsia="es-CL"/>
        </w:rPr>
        <w:pict>
          <v:roundrect id="_x0000_s1064" style="position:absolute;margin-left:-8.55pt;margin-top:6.15pt;width:477.75pt;height:304.05pt;z-index:-251698176" arcsize="10923f"/>
        </w:pict>
      </w:r>
    </w:p>
    <w:p w:rsidR="003106A4" w:rsidRPr="003106A4" w:rsidRDefault="00A302F5" w:rsidP="003106A4">
      <w:pPr>
        <w:pStyle w:val="Ttulo"/>
        <w:tabs>
          <w:tab w:val="left" w:pos="2265"/>
          <w:tab w:val="center" w:pos="4419"/>
        </w:tabs>
        <w:spacing w:after="120"/>
        <w:contextualSpacing w:val="0"/>
        <w:jc w:val="center"/>
        <w:rPr>
          <w:rFonts w:eastAsia="+mj-ea" w:cs="Arial"/>
          <w:b/>
          <w:sz w:val="28"/>
          <w:szCs w:val="28"/>
          <w:lang w:val="es-ES"/>
        </w:rPr>
      </w:pPr>
      <w:r>
        <w:rPr>
          <w:rFonts w:cs="Arial"/>
          <w:b/>
          <w:noProof/>
          <w:sz w:val="28"/>
          <w:szCs w:val="28"/>
          <w:lang w:val="es-ES" w:eastAsia="es-ES" w:bidi="ar-SA"/>
        </w:rPr>
        <w:drawing>
          <wp:anchor distT="0" distB="0" distL="114300" distR="114300" simplePos="0" relativeHeight="251639808" behindDoc="0" locked="0" layoutInCell="1" allowOverlap="1">
            <wp:simplePos x="0" y="0"/>
            <wp:positionH relativeFrom="column">
              <wp:posOffset>3310890</wp:posOffset>
            </wp:positionH>
            <wp:positionV relativeFrom="paragraph">
              <wp:posOffset>424180</wp:posOffset>
            </wp:positionV>
            <wp:extent cx="1009650" cy="830580"/>
            <wp:effectExtent l="19050" t="0" r="0" b="0"/>
            <wp:wrapNone/>
            <wp:docPr id="86" name="Imagen 86" descr="MC9004377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MC900437791[1]"/>
                    <pic:cNvPicPr>
                      <a:picLocks noChangeAspect="1" noChangeArrowheads="1"/>
                    </pic:cNvPicPr>
                  </pic:nvPicPr>
                  <pic:blipFill>
                    <a:blip r:embed="rId69" cstate="screen">
                      <a:grayscl/>
                    </a:blip>
                    <a:srcRect/>
                    <a:stretch>
                      <a:fillRect/>
                    </a:stretch>
                  </pic:blipFill>
                  <pic:spPr bwMode="auto">
                    <a:xfrm>
                      <a:off x="0" y="0"/>
                      <a:ext cx="1009650" cy="830580"/>
                    </a:xfrm>
                    <a:prstGeom prst="rect">
                      <a:avLst/>
                    </a:prstGeom>
                    <a:noFill/>
                    <a:ln w="9525">
                      <a:noFill/>
                      <a:miter lim="800000"/>
                      <a:headEnd/>
                      <a:tailEnd/>
                    </a:ln>
                  </pic:spPr>
                </pic:pic>
              </a:graphicData>
            </a:graphic>
          </wp:anchor>
        </w:drawing>
      </w:r>
      <w:r>
        <w:rPr>
          <w:rFonts w:cs="Arial"/>
          <w:b/>
          <w:noProof/>
          <w:sz w:val="28"/>
          <w:szCs w:val="28"/>
          <w:lang w:val="es-ES" w:eastAsia="es-ES" w:bidi="ar-SA"/>
        </w:rPr>
        <w:drawing>
          <wp:anchor distT="0" distB="0" distL="114300" distR="114300" simplePos="0" relativeHeight="251638784" behindDoc="0" locked="0" layoutInCell="1" allowOverlap="1">
            <wp:simplePos x="0" y="0"/>
            <wp:positionH relativeFrom="column">
              <wp:posOffset>862965</wp:posOffset>
            </wp:positionH>
            <wp:positionV relativeFrom="paragraph">
              <wp:posOffset>424180</wp:posOffset>
            </wp:positionV>
            <wp:extent cx="685800" cy="767715"/>
            <wp:effectExtent l="19050" t="0" r="0" b="0"/>
            <wp:wrapNone/>
            <wp:docPr id="85" name="Imagen 85" descr="MC900242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MC900242001[1]"/>
                    <pic:cNvPicPr>
                      <a:picLocks noChangeAspect="1" noChangeArrowheads="1"/>
                    </pic:cNvPicPr>
                  </pic:nvPicPr>
                  <pic:blipFill>
                    <a:blip r:embed="rId70" cstate="screen">
                      <a:grayscl/>
                      <a:biLevel thresh="50000"/>
                    </a:blip>
                    <a:srcRect/>
                    <a:stretch>
                      <a:fillRect/>
                    </a:stretch>
                  </pic:blipFill>
                  <pic:spPr bwMode="auto">
                    <a:xfrm>
                      <a:off x="0" y="0"/>
                      <a:ext cx="685800" cy="767715"/>
                    </a:xfrm>
                    <a:prstGeom prst="rect">
                      <a:avLst/>
                    </a:prstGeom>
                    <a:noFill/>
                    <a:ln w="9525">
                      <a:noFill/>
                      <a:miter lim="800000"/>
                      <a:headEnd/>
                      <a:tailEnd/>
                    </a:ln>
                  </pic:spPr>
                </pic:pic>
              </a:graphicData>
            </a:graphic>
          </wp:anchor>
        </w:drawing>
      </w:r>
      <w:r w:rsidR="003106A4" w:rsidRPr="003106A4">
        <w:rPr>
          <w:rFonts w:eastAsia="+mj-ea" w:cs="Arial"/>
          <w:b/>
          <w:sz w:val="28"/>
          <w:szCs w:val="28"/>
          <w:lang w:val="es-ES"/>
        </w:rPr>
        <w:t>Propuesta de convivencia</w:t>
      </w:r>
    </w:p>
    <w:p w:rsidR="003106A4" w:rsidRPr="00464015" w:rsidRDefault="003106A4" w:rsidP="003106A4">
      <w:pPr>
        <w:spacing w:after="120"/>
        <w:rPr>
          <w:rFonts w:cs="Arial"/>
        </w:rPr>
      </w:pPr>
    </w:p>
    <w:p w:rsidR="003106A4" w:rsidRPr="00464015" w:rsidRDefault="003106A4" w:rsidP="003106A4">
      <w:pPr>
        <w:spacing w:after="120"/>
        <w:rPr>
          <w:rFonts w:cs="Arial"/>
        </w:rPr>
      </w:pPr>
    </w:p>
    <w:p w:rsidR="003106A4" w:rsidRPr="00464015" w:rsidRDefault="003106A4" w:rsidP="003106A4">
      <w:pPr>
        <w:spacing w:after="120"/>
        <w:ind w:firstLine="708"/>
        <w:jc w:val="both"/>
        <w:rPr>
          <w:rFonts w:cs="Arial"/>
        </w:rPr>
      </w:pPr>
    </w:p>
    <w:p w:rsidR="003106A4" w:rsidRPr="00464015" w:rsidRDefault="00F36EBF" w:rsidP="003106A4">
      <w:pPr>
        <w:spacing w:after="120"/>
        <w:ind w:firstLine="708"/>
        <w:jc w:val="both"/>
        <w:rPr>
          <w:rFonts w:cs="Arial"/>
        </w:rPr>
      </w:pPr>
      <w:r w:rsidRPr="00F36EBF">
        <w:rPr>
          <w:rFonts w:cs="Arial"/>
          <w:noProof/>
        </w:rPr>
        <w:pict>
          <v:shape id="_x0000_s1071" type="#_x0000_t75" style="position:absolute;left:0;text-align:left;margin-left:29.6pt;margin-top:2.2pt;width:376.9pt;height:189.65pt;z-index:-251685888">
            <v:imagedata r:id="rId71" o:title=""/>
          </v:shape>
          <o:OLEObject Type="Embed" ProgID="PowerPoint.Slide.8" ShapeID="_x0000_s1071" DrawAspect="Content" ObjectID="_1479192038" r:id="rId72"/>
        </w:pict>
      </w:r>
    </w:p>
    <w:p w:rsidR="003106A4" w:rsidRPr="00464015" w:rsidRDefault="003106A4" w:rsidP="003106A4">
      <w:pPr>
        <w:spacing w:after="120"/>
        <w:ind w:firstLine="708"/>
        <w:jc w:val="both"/>
        <w:rPr>
          <w:rFonts w:cs="Arial"/>
        </w:rPr>
      </w:pPr>
    </w:p>
    <w:p w:rsidR="003106A4" w:rsidRPr="00464015" w:rsidRDefault="003106A4" w:rsidP="003106A4">
      <w:pPr>
        <w:spacing w:after="120"/>
        <w:ind w:firstLine="708"/>
        <w:jc w:val="both"/>
        <w:rPr>
          <w:rFonts w:cs="Arial"/>
        </w:rPr>
      </w:pPr>
    </w:p>
    <w:p w:rsidR="003106A4" w:rsidRPr="00464015" w:rsidRDefault="003106A4" w:rsidP="003106A4">
      <w:pPr>
        <w:spacing w:after="120"/>
        <w:ind w:firstLine="708"/>
        <w:jc w:val="both"/>
        <w:rPr>
          <w:rFonts w:cs="Arial"/>
        </w:rPr>
      </w:pPr>
    </w:p>
    <w:p w:rsidR="003106A4" w:rsidRPr="00464015" w:rsidRDefault="003106A4" w:rsidP="003106A4">
      <w:pPr>
        <w:spacing w:after="120"/>
        <w:ind w:firstLine="708"/>
        <w:jc w:val="both"/>
        <w:rPr>
          <w:rFonts w:cs="Arial"/>
        </w:rPr>
      </w:pPr>
    </w:p>
    <w:p w:rsidR="003106A4" w:rsidRPr="00464015" w:rsidRDefault="003106A4" w:rsidP="003106A4">
      <w:pPr>
        <w:spacing w:after="120"/>
        <w:ind w:firstLine="708"/>
        <w:jc w:val="both"/>
        <w:rPr>
          <w:rFonts w:cs="Arial"/>
        </w:rPr>
      </w:pPr>
    </w:p>
    <w:p w:rsidR="003106A4" w:rsidRPr="00464015" w:rsidRDefault="003106A4" w:rsidP="003106A4">
      <w:pPr>
        <w:spacing w:after="120"/>
        <w:jc w:val="both"/>
        <w:rPr>
          <w:rFonts w:cs="Arial"/>
        </w:rPr>
      </w:pPr>
    </w:p>
    <w:p w:rsidR="003106A4" w:rsidRPr="00464015" w:rsidRDefault="003106A4" w:rsidP="003106A4">
      <w:pPr>
        <w:pStyle w:val="Prrafodelista"/>
        <w:spacing w:after="120" w:line="240" w:lineRule="auto"/>
        <w:ind w:left="0"/>
        <w:contextualSpacing w:val="0"/>
        <w:jc w:val="center"/>
        <w:rPr>
          <w:rStyle w:val="Ttulodellibro"/>
          <w:rFonts w:cs="Arial"/>
          <w:b/>
          <w:i w:val="0"/>
          <w:sz w:val="24"/>
          <w:szCs w:val="24"/>
          <w:u w:val="single"/>
        </w:rPr>
      </w:pPr>
      <w:r w:rsidRPr="00464015">
        <w:rPr>
          <w:rStyle w:val="Ttulodellibro"/>
          <w:rFonts w:cs="Arial"/>
          <w:i w:val="0"/>
          <w:sz w:val="24"/>
          <w:szCs w:val="24"/>
        </w:rPr>
        <w:br w:type="page"/>
      </w:r>
      <w:r w:rsidRPr="00464015">
        <w:rPr>
          <w:rStyle w:val="Ttulodellibro"/>
          <w:rFonts w:cs="Arial"/>
          <w:b/>
          <w:i w:val="0"/>
          <w:sz w:val="24"/>
          <w:szCs w:val="24"/>
          <w:u w:val="single"/>
        </w:rPr>
        <w:lastRenderedPageBreak/>
        <w:t>Ficha de trabajo 1</w:t>
      </w:r>
    </w:p>
    <w:p w:rsidR="003106A4" w:rsidRPr="00464015" w:rsidRDefault="00A302F5" w:rsidP="003106A4">
      <w:pPr>
        <w:spacing w:after="120"/>
        <w:rPr>
          <w:rFonts w:cs="Arial"/>
        </w:rPr>
      </w:pPr>
      <w:r>
        <w:rPr>
          <w:rFonts w:cs="Arial"/>
          <w:noProof/>
          <w:lang w:val="es-ES" w:eastAsia="es-ES"/>
        </w:rPr>
        <w:drawing>
          <wp:anchor distT="0" distB="0" distL="114300" distR="114300" simplePos="0" relativeHeight="251626496" behindDoc="1" locked="0" layoutInCell="1" allowOverlap="1">
            <wp:simplePos x="0" y="0"/>
            <wp:positionH relativeFrom="column">
              <wp:posOffset>4244340</wp:posOffset>
            </wp:positionH>
            <wp:positionV relativeFrom="paragraph">
              <wp:posOffset>41275</wp:posOffset>
            </wp:positionV>
            <wp:extent cx="1857375" cy="2300605"/>
            <wp:effectExtent l="0" t="0" r="9525" b="0"/>
            <wp:wrapTight wrapText="bothSides">
              <wp:wrapPolygon edited="0">
                <wp:start x="11520" y="0"/>
                <wp:lineTo x="5317" y="537"/>
                <wp:lineTo x="5317" y="2862"/>
                <wp:lineTo x="3988" y="3219"/>
                <wp:lineTo x="3988" y="4114"/>
                <wp:lineTo x="6203" y="5723"/>
                <wp:lineTo x="2437" y="6618"/>
                <wp:lineTo x="443" y="7691"/>
                <wp:lineTo x="443" y="9301"/>
                <wp:lineTo x="2215" y="11447"/>
                <wp:lineTo x="1551" y="14309"/>
                <wp:lineTo x="665" y="15739"/>
                <wp:lineTo x="886" y="16455"/>
                <wp:lineTo x="2215" y="17170"/>
                <wp:lineTo x="0" y="19853"/>
                <wp:lineTo x="2215" y="21463"/>
                <wp:lineTo x="2437" y="21463"/>
                <wp:lineTo x="9748" y="21463"/>
                <wp:lineTo x="16615" y="21463"/>
                <wp:lineTo x="21711" y="20926"/>
                <wp:lineTo x="21711" y="19853"/>
                <wp:lineTo x="19495" y="17170"/>
                <wp:lineTo x="20382" y="16991"/>
                <wp:lineTo x="20160" y="15918"/>
                <wp:lineTo x="19052" y="14309"/>
                <wp:lineTo x="19052" y="11447"/>
                <wp:lineTo x="19717" y="9301"/>
                <wp:lineTo x="19938" y="8585"/>
                <wp:lineTo x="19052" y="6439"/>
                <wp:lineTo x="18609" y="5723"/>
                <wp:lineTo x="19717" y="3935"/>
                <wp:lineTo x="19717" y="3041"/>
                <wp:lineTo x="18388" y="2862"/>
                <wp:lineTo x="18609" y="1967"/>
                <wp:lineTo x="16837" y="1073"/>
                <wp:lineTo x="12406" y="0"/>
                <wp:lineTo x="11520" y="0"/>
              </wp:wrapPolygon>
            </wp:wrapTight>
            <wp:docPr id="71" name="Imagen 9" descr="MC9003433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MC900343395[1]"/>
                    <pic:cNvPicPr>
                      <a:picLocks noChangeAspect="1" noChangeArrowheads="1"/>
                    </pic:cNvPicPr>
                  </pic:nvPicPr>
                  <pic:blipFill>
                    <a:blip r:embed="rId73" cstate="screen"/>
                    <a:srcRect/>
                    <a:stretch>
                      <a:fillRect/>
                    </a:stretch>
                  </pic:blipFill>
                  <pic:spPr bwMode="auto">
                    <a:xfrm>
                      <a:off x="0" y="0"/>
                      <a:ext cx="1857375" cy="2300605"/>
                    </a:xfrm>
                    <a:prstGeom prst="rect">
                      <a:avLst/>
                    </a:prstGeom>
                    <a:noFill/>
                    <a:ln w="9525">
                      <a:noFill/>
                      <a:miter lim="800000"/>
                      <a:headEnd/>
                      <a:tailEnd/>
                    </a:ln>
                  </pic:spPr>
                </pic:pic>
              </a:graphicData>
            </a:graphic>
          </wp:anchor>
        </w:drawing>
      </w:r>
    </w:p>
    <w:p w:rsidR="003106A4" w:rsidRPr="00464015" w:rsidRDefault="003106A4" w:rsidP="003106A4">
      <w:pPr>
        <w:spacing w:after="120"/>
        <w:ind w:firstLine="285"/>
        <w:jc w:val="both"/>
        <w:rPr>
          <w:rFonts w:cs="Arial"/>
        </w:rPr>
      </w:pPr>
      <w:r w:rsidRPr="00464015">
        <w:rPr>
          <w:rFonts w:cs="Arial"/>
        </w:rPr>
        <w:t>A continuación te encontrarás con una guía elaborada para aplicar los conceptos y recomendaciones del marco teórico que leíste anteriormente, para esto es necesario que la desarrolles de forma integral todos los  ítems.</w:t>
      </w:r>
    </w:p>
    <w:p w:rsidR="003106A4" w:rsidRPr="003106A4" w:rsidRDefault="003106A4" w:rsidP="00EE7DBF">
      <w:pPr>
        <w:pStyle w:val="Ttulo5"/>
        <w:keepNext/>
        <w:keepLines/>
        <w:numPr>
          <w:ilvl w:val="4"/>
          <w:numId w:val="84"/>
        </w:numPr>
        <w:spacing w:after="120" w:line="240" w:lineRule="auto"/>
        <w:ind w:left="993"/>
        <w:rPr>
          <w:rFonts w:cs="Arial"/>
          <w:lang w:val="es-ES"/>
        </w:rPr>
      </w:pPr>
      <w:r w:rsidRPr="003106A4">
        <w:rPr>
          <w:rFonts w:cs="Arial"/>
          <w:lang w:val="es-ES"/>
        </w:rPr>
        <w:t xml:space="preserve">Materiales: 1 lápiz; 1 plumón y 1 pliego de cartulina o papel </w:t>
      </w:r>
      <w:proofErr w:type="spellStart"/>
      <w:r w:rsidRPr="003106A4">
        <w:rPr>
          <w:rFonts w:cs="Arial"/>
          <w:lang w:val="es-ES"/>
        </w:rPr>
        <w:t>craft</w:t>
      </w:r>
      <w:proofErr w:type="spellEnd"/>
      <w:r w:rsidRPr="003106A4">
        <w:rPr>
          <w:rFonts w:cs="Arial"/>
          <w:lang w:val="es-ES"/>
        </w:rPr>
        <w:t xml:space="preserve">. </w:t>
      </w:r>
    </w:p>
    <w:p w:rsidR="003106A4" w:rsidRPr="00464015" w:rsidRDefault="003106A4" w:rsidP="00EE7DBF">
      <w:pPr>
        <w:pStyle w:val="Ttulo5"/>
        <w:keepNext/>
        <w:keepLines/>
        <w:numPr>
          <w:ilvl w:val="4"/>
          <w:numId w:val="84"/>
        </w:numPr>
        <w:spacing w:after="120" w:line="240" w:lineRule="auto"/>
        <w:ind w:left="993"/>
        <w:rPr>
          <w:rFonts w:cs="Arial"/>
        </w:rPr>
      </w:pPr>
      <w:proofErr w:type="spellStart"/>
      <w:r w:rsidRPr="00464015">
        <w:rPr>
          <w:rFonts w:cs="Arial"/>
        </w:rPr>
        <w:t>Tiempo</w:t>
      </w:r>
      <w:proofErr w:type="spellEnd"/>
      <w:r w:rsidRPr="00464015">
        <w:rPr>
          <w:rFonts w:cs="Arial"/>
        </w:rPr>
        <w:t xml:space="preserve">: 50 min. </w:t>
      </w:r>
      <w:proofErr w:type="spellStart"/>
      <w:r w:rsidRPr="00464015">
        <w:rPr>
          <w:rFonts w:cs="Arial"/>
        </w:rPr>
        <w:t>Aprox</w:t>
      </w:r>
      <w:proofErr w:type="spellEnd"/>
      <w:r w:rsidRPr="00464015">
        <w:rPr>
          <w:rFonts w:cs="Arial"/>
        </w:rPr>
        <w:t>.</w:t>
      </w:r>
    </w:p>
    <w:p w:rsidR="003106A4" w:rsidRPr="00464015" w:rsidRDefault="003106A4" w:rsidP="003106A4">
      <w:pPr>
        <w:pStyle w:val="Ttulo1"/>
        <w:keepNext/>
        <w:keepLines/>
        <w:spacing w:before="0" w:after="120" w:line="240" w:lineRule="auto"/>
        <w:contextualSpacing w:val="0"/>
        <w:rPr>
          <w:rFonts w:cs="Arial"/>
          <w:sz w:val="24"/>
          <w:szCs w:val="24"/>
        </w:rPr>
      </w:pPr>
      <w:r w:rsidRPr="00464015">
        <w:rPr>
          <w:rFonts w:cs="Arial"/>
          <w:sz w:val="24"/>
          <w:szCs w:val="24"/>
        </w:rPr>
        <w:t>CONCEPTOS FUNDAMENTALES (10 min)</w:t>
      </w:r>
    </w:p>
    <w:tbl>
      <w:tblPr>
        <w:tblpPr w:leftFromText="141" w:rightFromText="141" w:vertAnchor="text" w:horzAnchor="page" w:tblpX="2713" w:tblpY="112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82"/>
        <w:gridCol w:w="393"/>
        <w:gridCol w:w="388"/>
        <w:gridCol w:w="393"/>
        <w:gridCol w:w="408"/>
        <w:gridCol w:w="409"/>
        <w:gridCol w:w="393"/>
        <w:gridCol w:w="393"/>
        <w:gridCol w:w="409"/>
        <w:gridCol w:w="438"/>
        <w:gridCol w:w="393"/>
        <w:gridCol w:w="393"/>
      </w:tblGrid>
      <w:tr w:rsidR="003106A4" w:rsidRPr="00464015" w:rsidTr="00C93B6E">
        <w:trPr>
          <w:trHeight w:val="278"/>
        </w:trPr>
        <w:tc>
          <w:tcPr>
            <w:tcW w:w="382" w:type="dxa"/>
            <w:shd w:val="clear" w:color="auto" w:fill="auto"/>
            <w:vAlign w:val="center"/>
          </w:tcPr>
          <w:p w:rsidR="003106A4" w:rsidRPr="00464015" w:rsidRDefault="003106A4" w:rsidP="00C93B6E">
            <w:pPr>
              <w:pStyle w:val="Ttulo5"/>
              <w:spacing w:after="120" w:line="240" w:lineRule="auto"/>
              <w:jc w:val="center"/>
              <w:rPr>
                <w:rFonts w:cs="Arial"/>
              </w:rPr>
            </w:pPr>
            <w:r w:rsidRPr="00464015">
              <w:rPr>
                <w:rFonts w:cs="Arial"/>
              </w:rPr>
              <w:t>A</w:t>
            </w:r>
          </w:p>
        </w:tc>
        <w:tc>
          <w:tcPr>
            <w:tcW w:w="393" w:type="dxa"/>
            <w:shd w:val="clear" w:color="auto" w:fill="auto"/>
            <w:vAlign w:val="center"/>
          </w:tcPr>
          <w:p w:rsidR="003106A4" w:rsidRPr="00464015" w:rsidRDefault="003106A4" w:rsidP="00C93B6E">
            <w:pPr>
              <w:pStyle w:val="Ttulo5"/>
              <w:spacing w:after="120" w:line="240" w:lineRule="auto"/>
              <w:jc w:val="center"/>
              <w:rPr>
                <w:rFonts w:cs="Arial"/>
              </w:rPr>
            </w:pPr>
            <w:r w:rsidRPr="00464015">
              <w:rPr>
                <w:rFonts w:cs="Arial"/>
              </w:rPr>
              <w:t>R</w:t>
            </w:r>
          </w:p>
        </w:tc>
        <w:tc>
          <w:tcPr>
            <w:tcW w:w="388" w:type="dxa"/>
            <w:shd w:val="clear" w:color="auto" w:fill="auto"/>
            <w:vAlign w:val="center"/>
          </w:tcPr>
          <w:p w:rsidR="003106A4" w:rsidRPr="00464015" w:rsidRDefault="003106A4" w:rsidP="00C93B6E">
            <w:pPr>
              <w:pStyle w:val="Ttulo5"/>
              <w:spacing w:after="120" w:line="240" w:lineRule="auto"/>
              <w:jc w:val="center"/>
              <w:rPr>
                <w:rFonts w:cs="Arial"/>
              </w:rPr>
            </w:pPr>
            <w:r w:rsidRPr="00464015">
              <w:rPr>
                <w:rFonts w:cs="Arial"/>
              </w:rPr>
              <w:t>S</w:t>
            </w:r>
          </w:p>
        </w:tc>
        <w:tc>
          <w:tcPr>
            <w:tcW w:w="393" w:type="dxa"/>
            <w:shd w:val="clear" w:color="auto" w:fill="auto"/>
            <w:vAlign w:val="center"/>
          </w:tcPr>
          <w:p w:rsidR="003106A4" w:rsidRPr="00464015" w:rsidRDefault="003106A4" w:rsidP="00C93B6E">
            <w:pPr>
              <w:pStyle w:val="Ttulo5"/>
              <w:spacing w:after="120" w:line="240" w:lineRule="auto"/>
              <w:jc w:val="center"/>
              <w:rPr>
                <w:rFonts w:cs="Arial"/>
              </w:rPr>
            </w:pPr>
            <w:r w:rsidRPr="00464015">
              <w:rPr>
                <w:rFonts w:cs="Arial"/>
              </w:rPr>
              <w:t>I</w:t>
            </w:r>
          </w:p>
        </w:tc>
        <w:tc>
          <w:tcPr>
            <w:tcW w:w="408" w:type="dxa"/>
            <w:shd w:val="clear" w:color="auto" w:fill="auto"/>
            <w:vAlign w:val="center"/>
          </w:tcPr>
          <w:p w:rsidR="003106A4" w:rsidRPr="00464015" w:rsidRDefault="003106A4" w:rsidP="00C93B6E">
            <w:pPr>
              <w:pStyle w:val="Ttulo5"/>
              <w:spacing w:after="120" w:line="240" w:lineRule="auto"/>
              <w:jc w:val="center"/>
              <w:rPr>
                <w:rFonts w:cs="Arial"/>
              </w:rPr>
            </w:pPr>
            <w:r w:rsidRPr="00464015">
              <w:rPr>
                <w:rFonts w:cs="Arial"/>
              </w:rPr>
              <w:t>P</w:t>
            </w:r>
          </w:p>
        </w:tc>
        <w:tc>
          <w:tcPr>
            <w:tcW w:w="409" w:type="dxa"/>
            <w:shd w:val="clear" w:color="auto" w:fill="auto"/>
            <w:vAlign w:val="center"/>
          </w:tcPr>
          <w:p w:rsidR="003106A4" w:rsidRPr="00464015" w:rsidRDefault="003106A4" w:rsidP="00C93B6E">
            <w:pPr>
              <w:pStyle w:val="Ttulo5"/>
              <w:spacing w:after="120" w:line="240" w:lineRule="auto"/>
              <w:jc w:val="center"/>
              <w:rPr>
                <w:rFonts w:cs="Arial"/>
              </w:rPr>
            </w:pPr>
            <w:r w:rsidRPr="00464015">
              <w:rPr>
                <w:rFonts w:cs="Arial"/>
              </w:rPr>
              <w:t>S</w:t>
            </w:r>
          </w:p>
        </w:tc>
        <w:tc>
          <w:tcPr>
            <w:tcW w:w="393" w:type="dxa"/>
            <w:shd w:val="clear" w:color="auto" w:fill="auto"/>
            <w:vAlign w:val="center"/>
          </w:tcPr>
          <w:p w:rsidR="003106A4" w:rsidRPr="00464015" w:rsidRDefault="003106A4" w:rsidP="00C93B6E">
            <w:pPr>
              <w:pStyle w:val="Ttulo5"/>
              <w:spacing w:after="120" w:line="240" w:lineRule="auto"/>
              <w:jc w:val="center"/>
              <w:rPr>
                <w:rFonts w:cs="Arial"/>
              </w:rPr>
            </w:pPr>
            <w:r w:rsidRPr="00464015">
              <w:rPr>
                <w:rFonts w:cs="Arial"/>
              </w:rPr>
              <w:t>E</w:t>
            </w:r>
          </w:p>
        </w:tc>
        <w:tc>
          <w:tcPr>
            <w:tcW w:w="393" w:type="dxa"/>
            <w:shd w:val="clear" w:color="auto" w:fill="auto"/>
            <w:vAlign w:val="center"/>
          </w:tcPr>
          <w:p w:rsidR="003106A4" w:rsidRPr="00464015" w:rsidRDefault="003106A4" w:rsidP="00C93B6E">
            <w:pPr>
              <w:pStyle w:val="Ttulo5"/>
              <w:spacing w:after="120" w:line="240" w:lineRule="auto"/>
              <w:jc w:val="center"/>
              <w:rPr>
                <w:rFonts w:cs="Arial"/>
              </w:rPr>
            </w:pPr>
            <w:r w:rsidRPr="00464015">
              <w:rPr>
                <w:rFonts w:cs="Arial"/>
              </w:rPr>
              <w:t>R</w:t>
            </w:r>
          </w:p>
        </w:tc>
        <w:tc>
          <w:tcPr>
            <w:tcW w:w="409" w:type="dxa"/>
            <w:shd w:val="clear" w:color="auto" w:fill="auto"/>
            <w:vAlign w:val="center"/>
          </w:tcPr>
          <w:p w:rsidR="003106A4" w:rsidRPr="00464015" w:rsidRDefault="003106A4" w:rsidP="00C93B6E">
            <w:pPr>
              <w:pStyle w:val="Ttulo5"/>
              <w:spacing w:after="120" w:line="240" w:lineRule="auto"/>
              <w:jc w:val="center"/>
              <w:rPr>
                <w:rFonts w:cs="Arial"/>
              </w:rPr>
            </w:pPr>
            <w:r w:rsidRPr="00464015">
              <w:rPr>
                <w:rFonts w:cs="Arial"/>
              </w:rPr>
              <w:t>A</w:t>
            </w:r>
          </w:p>
        </w:tc>
        <w:tc>
          <w:tcPr>
            <w:tcW w:w="438" w:type="dxa"/>
            <w:shd w:val="clear" w:color="auto" w:fill="auto"/>
            <w:vAlign w:val="center"/>
          </w:tcPr>
          <w:p w:rsidR="003106A4" w:rsidRPr="00464015" w:rsidRDefault="003106A4" w:rsidP="00C93B6E">
            <w:pPr>
              <w:pStyle w:val="Ttulo5"/>
              <w:spacing w:after="120" w:line="240" w:lineRule="auto"/>
              <w:jc w:val="center"/>
              <w:rPr>
                <w:rFonts w:cs="Arial"/>
              </w:rPr>
            </w:pPr>
            <w:r w:rsidRPr="00464015">
              <w:rPr>
                <w:rFonts w:cs="Arial"/>
              </w:rPr>
              <w:t>P</w:t>
            </w:r>
          </w:p>
        </w:tc>
        <w:tc>
          <w:tcPr>
            <w:tcW w:w="393" w:type="dxa"/>
            <w:shd w:val="clear" w:color="auto" w:fill="auto"/>
          </w:tcPr>
          <w:p w:rsidR="003106A4" w:rsidRPr="00464015" w:rsidRDefault="003106A4" w:rsidP="00C93B6E">
            <w:pPr>
              <w:pStyle w:val="Ttulo5"/>
              <w:spacing w:after="120" w:line="240" w:lineRule="auto"/>
              <w:jc w:val="center"/>
              <w:rPr>
                <w:rFonts w:cs="Arial"/>
              </w:rPr>
            </w:pPr>
            <w:r w:rsidRPr="00464015">
              <w:rPr>
                <w:rFonts w:cs="Arial"/>
              </w:rPr>
              <w:t>R</w:t>
            </w:r>
          </w:p>
        </w:tc>
        <w:tc>
          <w:tcPr>
            <w:tcW w:w="393" w:type="dxa"/>
            <w:shd w:val="clear" w:color="auto" w:fill="auto"/>
          </w:tcPr>
          <w:p w:rsidR="003106A4" w:rsidRPr="00464015" w:rsidRDefault="003106A4" w:rsidP="00C93B6E">
            <w:pPr>
              <w:pStyle w:val="Ttulo5"/>
              <w:spacing w:after="120" w:line="240" w:lineRule="auto"/>
              <w:jc w:val="center"/>
              <w:rPr>
                <w:rFonts w:cs="Arial"/>
              </w:rPr>
            </w:pPr>
            <w:r w:rsidRPr="00464015">
              <w:rPr>
                <w:rFonts w:cs="Arial"/>
              </w:rPr>
              <w:t>C</w:t>
            </w:r>
          </w:p>
        </w:tc>
      </w:tr>
      <w:tr w:rsidR="003106A4" w:rsidRPr="00464015" w:rsidTr="00C93B6E">
        <w:trPr>
          <w:trHeight w:val="293"/>
        </w:trPr>
        <w:tc>
          <w:tcPr>
            <w:tcW w:w="382" w:type="dxa"/>
            <w:shd w:val="clear" w:color="auto" w:fill="auto"/>
            <w:vAlign w:val="center"/>
          </w:tcPr>
          <w:p w:rsidR="003106A4" w:rsidRPr="00464015" w:rsidRDefault="003106A4" w:rsidP="00C93B6E">
            <w:pPr>
              <w:pStyle w:val="Ttulo5"/>
              <w:spacing w:after="120" w:line="240" w:lineRule="auto"/>
              <w:jc w:val="center"/>
              <w:rPr>
                <w:rFonts w:cs="Arial"/>
              </w:rPr>
            </w:pPr>
            <w:r w:rsidRPr="00464015">
              <w:rPr>
                <w:rFonts w:cs="Arial"/>
              </w:rPr>
              <w:t>R</w:t>
            </w:r>
          </w:p>
        </w:tc>
        <w:tc>
          <w:tcPr>
            <w:tcW w:w="393" w:type="dxa"/>
            <w:shd w:val="clear" w:color="auto" w:fill="auto"/>
            <w:vAlign w:val="center"/>
          </w:tcPr>
          <w:p w:rsidR="003106A4" w:rsidRPr="00464015" w:rsidRDefault="003106A4" w:rsidP="00C93B6E">
            <w:pPr>
              <w:pStyle w:val="Ttulo5"/>
              <w:spacing w:after="120" w:line="240" w:lineRule="auto"/>
              <w:jc w:val="center"/>
              <w:rPr>
                <w:rFonts w:cs="Arial"/>
              </w:rPr>
            </w:pPr>
            <w:r w:rsidRPr="00464015">
              <w:rPr>
                <w:rFonts w:cs="Arial"/>
              </w:rPr>
              <w:t>G</w:t>
            </w:r>
          </w:p>
        </w:tc>
        <w:tc>
          <w:tcPr>
            <w:tcW w:w="388" w:type="dxa"/>
            <w:shd w:val="clear" w:color="auto" w:fill="auto"/>
            <w:vAlign w:val="center"/>
          </w:tcPr>
          <w:p w:rsidR="003106A4" w:rsidRPr="00464015" w:rsidRDefault="003106A4" w:rsidP="00C93B6E">
            <w:pPr>
              <w:pStyle w:val="Ttulo5"/>
              <w:spacing w:after="120" w:line="240" w:lineRule="auto"/>
              <w:jc w:val="center"/>
              <w:rPr>
                <w:rFonts w:cs="Arial"/>
              </w:rPr>
            </w:pPr>
            <w:r w:rsidRPr="00464015">
              <w:rPr>
                <w:rFonts w:cs="Arial"/>
              </w:rPr>
              <w:t>R</w:t>
            </w:r>
          </w:p>
        </w:tc>
        <w:tc>
          <w:tcPr>
            <w:tcW w:w="393" w:type="dxa"/>
            <w:shd w:val="clear" w:color="auto" w:fill="auto"/>
            <w:vAlign w:val="center"/>
          </w:tcPr>
          <w:p w:rsidR="003106A4" w:rsidRPr="00464015" w:rsidRDefault="003106A4" w:rsidP="00C93B6E">
            <w:pPr>
              <w:pStyle w:val="Ttulo5"/>
              <w:spacing w:after="120" w:line="240" w:lineRule="auto"/>
              <w:jc w:val="center"/>
              <w:rPr>
                <w:rFonts w:cs="Arial"/>
              </w:rPr>
            </w:pPr>
            <w:r w:rsidRPr="00464015">
              <w:rPr>
                <w:rFonts w:cs="Arial"/>
              </w:rPr>
              <w:t>P</w:t>
            </w:r>
          </w:p>
        </w:tc>
        <w:tc>
          <w:tcPr>
            <w:tcW w:w="408" w:type="dxa"/>
            <w:shd w:val="clear" w:color="auto" w:fill="auto"/>
            <w:vAlign w:val="center"/>
          </w:tcPr>
          <w:p w:rsidR="003106A4" w:rsidRPr="00464015" w:rsidRDefault="003106A4" w:rsidP="00C93B6E">
            <w:pPr>
              <w:pStyle w:val="Ttulo5"/>
              <w:spacing w:after="120" w:line="240" w:lineRule="auto"/>
              <w:rPr>
                <w:rFonts w:cs="Arial"/>
              </w:rPr>
            </w:pPr>
            <w:r w:rsidRPr="00464015">
              <w:rPr>
                <w:rFonts w:cs="Arial"/>
              </w:rPr>
              <w:t>G</w:t>
            </w:r>
          </w:p>
        </w:tc>
        <w:tc>
          <w:tcPr>
            <w:tcW w:w="409" w:type="dxa"/>
            <w:shd w:val="clear" w:color="auto" w:fill="auto"/>
            <w:vAlign w:val="center"/>
          </w:tcPr>
          <w:p w:rsidR="003106A4" w:rsidRPr="00464015" w:rsidRDefault="003106A4" w:rsidP="00C93B6E">
            <w:pPr>
              <w:pStyle w:val="Ttulo5"/>
              <w:spacing w:after="120" w:line="240" w:lineRule="auto"/>
              <w:jc w:val="center"/>
              <w:rPr>
                <w:rFonts w:cs="Arial"/>
              </w:rPr>
            </w:pPr>
            <w:r w:rsidRPr="00464015">
              <w:rPr>
                <w:rFonts w:cs="Arial"/>
              </w:rPr>
              <w:t>V</w:t>
            </w:r>
          </w:p>
        </w:tc>
        <w:tc>
          <w:tcPr>
            <w:tcW w:w="393" w:type="dxa"/>
            <w:shd w:val="clear" w:color="auto" w:fill="auto"/>
            <w:vAlign w:val="center"/>
          </w:tcPr>
          <w:p w:rsidR="003106A4" w:rsidRPr="00464015" w:rsidRDefault="003106A4" w:rsidP="00C93B6E">
            <w:pPr>
              <w:pStyle w:val="Ttulo5"/>
              <w:spacing w:after="120" w:line="240" w:lineRule="auto"/>
              <w:jc w:val="center"/>
              <w:rPr>
                <w:rFonts w:cs="Arial"/>
              </w:rPr>
            </w:pPr>
            <w:r w:rsidRPr="00464015">
              <w:rPr>
                <w:rFonts w:cs="Arial"/>
              </w:rPr>
              <w:t>I</w:t>
            </w:r>
          </w:p>
        </w:tc>
        <w:tc>
          <w:tcPr>
            <w:tcW w:w="393" w:type="dxa"/>
            <w:shd w:val="clear" w:color="auto" w:fill="auto"/>
            <w:vAlign w:val="center"/>
          </w:tcPr>
          <w:p w:rsidR="003106A4" w:rsidRPr="00464015" w:rsidRDefault="003106A4" w:rsidP="00C93B6E">
            <w:pPr>
              <w:pStyle w:val="Ttulo5"/>
              <w:spacing w:after="120" w:line="240" w:lineRule="auto"/>
              <w:jc w:val="center"/>
              <w:rPr>
                <w:rFonts w:cs="Arial"/>
              </w:rPr>
            </w:pPr>
            <w:r w:rsidRPr="00464015">
              <w:rPr>
                <w:rFonts w:cs="Arial"/>
              </w:rPr>
              <w:t>C</w:t>
            </w:r>
          </w:p>
        </w:tc>
        <w:tc>
          <w:tcPr>
            <w:tcW w:w="409" w:type="dxa"/>
            <w:shd w:val="clear" w:color="auto" w:fill="auto"/>
            <w:vAlign w:val="center"/>
          </w:tcPr>
          <w:p w:rsidR="003106A4" w:rsidRPr="00464015" w:rsidRDefault="003106A4" w:rsidP="00C93B6E">
            <w:pPr>
              <w:pStyle w:val="Ttulo5"/>
              <w:spacing w:after="120" w:line="240" w:lineRule="auto"/>
              <w:jc w:val="center"/>
              <w:rPr>
                <w:rFonts w:cs="Arial"/>
              </w:rPr>
            </w:pPr>
            <w:r w:rsidRPr="00464015">
              <w:rPr>
                <w:rFonts w:cs="Arial"/>
              </w:rPr>
              <w:t>S</w:t>
            </w:r>
          </w:p>
        </w:tc>
        <w:tc>
          <w:tcPr>
            <w:tcW w:w="438" w:type="dxa"/>
            <w:shd w:val="clear" w:color="auto" w:fill="auto"/>
            <w:vAlign w:val="center"/>
          </w:tcPr>
          <w:p w:rsidR="003106A4" w:rsidRPr="00464015" w:rsidRDefault="003106A4" w:rsidP="00C93B6E">
            <w:pPr>
              <w:pStyle w:val="Ttulo5"/>
              <w:spacing w:after="120" w:line="240" w:lineRule="auto"/>
              <w:jc w:val="center"/>
              <w:rPr>
                <w:rFonts w:cs="Arial"/>
              </w:rPr>
            </w:pPr>
            <w:r w:rsidRPr="00464015">
              <w:rPr>
                <w:rFonts w:cs="Arial"/>
              </w:rPr>
              <w:t>O</w:t>
            </w:r>
          </w:p>
        </w:tc>
        <w:tc>
          <w:tcPr>
            <w:tcW w:w="393" w:type="dxa"/>
            <w:shd w:val="clear" w:color="auto" w:fill="auto"/>
          </w:tcPr>
          <w:p w:rsidR="003106A4" w:rsidRPr="00464015" w:rsidRDefault="003106A4" w:rsidP="00C93B6E">
            <w:pPr>
              <w:pStyle w:val="Ttulo5"/>
              <w:spacing w:after="120" w:line="240" w:lineRule="auto"/>
              <w:jc w:val="center"/>
              <w:rPr>
                <w:rFonts w:cs="Arial"/>
              </w:rPr>
            </w:pPr>
            <w:r w:rsidRPr="00464015">
              <w:rPr>
                <w:rFonts w:cs="Arial"/>
              </w:rPr>
              <w:t>Ñ</w:t>
            </w:r>
          </w:p>
        </w:tc>
        <w:tc>
          <w:tcPr>
            <w:tcW w:w="393" w:type="dxa"/>
            <w:shd w:val="clear" w:color="auto" w:fill="auto"/>
          </w:tcPr>
          <w:p w:rsidR="003106A4" w:rsidRPr="00464015" w:rsidRDefault="003106A4" w:rsidP="00C93B6E">
            <w:pPr>
              <w:pStyle w:val="Ttulo5"/>
              <w:spacing w:after="120" w:line="240" w:lineRule="auto"/>
              <w:jc w:val="center"/>
              <w:rPr>
                <w:rFonts w:cs="Arial"/>
              </w:rPr>
            </w:pPr>
            <w:r w:rsidRPr="00464015">
              <w:rPr>
                <w:rFonts w:cs="Arial"/>
              </w:rPr>
              <w:t>O</w:t>
            </w:r>
          </w:p>
        </w:tc>
      </w:tr>
      <w:tr w:rsidR="003106A4" w:rsidRPr="00464015" w:rsidTr="00C93B6E">
        <w:trPr>
          <w:trHeight w:val="286"/>
        </w:trPr>
        <w:tc>
          <w:tcPr>
            <w:tcW w:w="382" w:type="dxa"/>
            <w:shd w:val="clear" w:color="auto" w:fill="auto"/>
            <w:vAlign w:val="center"/>
          </w:tcPr>
          <w:p w:rsidR="003106A4" w:rsidRPr="00464015" w:rsidRDefault="003106A4" w:rsidP="00C93B6E">
            <w:pPr>
              <w:pStyle w:val="Ttulo5"/>
              <w:spacing w:after="120" w:line="240" w:lineRule="auto"/>
              <w:jc w:val="center"/>
              <w:rPr>
                <w:rFonts w:cs="Arial"/>
              </w:rPr>
            </w:pPr>
            <w:r w:rsidRPr="00464015">
              <w:rPr>
                <w:rFonts w:cs="Arial"/>
              </w:rPr>
              <w:t>E</w:t>
            </w:r>
          </w:p>
        </w:tc>
        <w:tc>
          <w:tcPr>
            <w:tcW w:w="393" w:type="dxa"/>
            <w:shd w:val="clear" w:color="auto" w:fill="auto"/>
            <w:vAlign w:val="center"/>
          </w:tcPr>
          <w:p w:rsidR="003106A4" w:rsidRPr="00464015" w:rsidRDefault="003106A4" w:rsidP="00C93B6E">
            <w:pPr>
              <w:pStyle w:val="Ttulo5"/>
              <w:spacing w:after="120" w:line="240" w:lineRule="auto"/>
              <w:jc w:val="center"/>
              <w:rPr>
                <w:rFonts w:cs="Arial"/>
              </w:rPr>
            </w:pPr>
            <w:r w:rsidRPr="00464015">
              <w:rPr>
                <w:rFonts w:cs="Arial"/>
              </w:rPr>
              <w:t>H</w:t>
            </w:r>
          </w:p>
        </w:tc>
        <w:tc>
          <w:tcPr>
            <w:tcW w:w="388" w:type="dxa"/>
            <w:shd w:val="clear" w:color="auto" w:fill="auto"/>
            <w:vAlign w:val="center"/>
          </w:tcPr>
          <w:p w:rsidR="003106A4" w:rsidRPr="00464015" w:rsidRDefault="003106A4" w:rsidP="00C93B6E">
            <w:pPr>
              <w:pStyle w:val="Ttulo5"/>
              <w:spacing w:after="120" w:line="240" w:lineRule="auto"/>
              <w:jc w:val="center"/>
              <w:rPr>
                <w:rFonts w:cs="Arial"/>
              </w:rPr>
            </w:pPr>
            <w:r w:rsidRPr="00464015">
              <w:rPr>
                <w:rFonts w:cs="Arial"/>
              </w:rPr>
              <w:t>R</w:t>
            </w:r>
          </w:p>
        </w:tc>
        <w:tc>
          <w:tcPr>
            <w:tcW w:w="393" w:type="dxa"/>
            <w:shd w:val="clear" w:color="auto" w:fill="auto"/>
            <w:vAlign w:val="center"/>
          </w:tcPr>
          <w:p w:rsidR="003106A4" w:rsidRPr="00464015" w:rsidRDefault="003106A4" w:rsidP="00C93B6E">
            <w:pPr>
              <w:pStyle w:val="Ttulo5"/>
              <w:spacing w:after="120" w:line="240" w:lineRule="auto"/>
              <w:jc w:val="center"/>
              <w:rPr>
                <w:rFonts w:cs="Arial"/>
              </w:rPr>
            </w:pPr>
            <w:r w:rsidRPr="00464015">
              <w:rPr>
                <w:rFonts w:cs="Arial"/>
              </w:rPr>
              <w:t>R</w:t>
            </w:r>
          </w:p>
        </w:tc>
        <w:tc>
          <w:tcPr>
            <w:tcW w:w="408" w:type="dxa"/>
            <w:shd w:val="clear" w:color="auto" w:fill="auto"/>
            <w:vAlign w:val="center"/>
          </w:tcPr>
          <w:p w:rsidR="003106A4" w:rsidRPr="00464015" w:rsidRDefault="003106A4" w:rsidP="00C93B6E">
            <w:pPr>
              <w:pStyle w:val="Ttulo5"/>
              <w:spacing w:after="120" w:line="240" w:lineRule="auto"/>
              <w:rPr>
                <w:rFonts w:cs="Arial"/>
              </w:rPr>
            </w:pPr>
            <w:r w:rsidRPr="00464015">
              <w:rPr>
                <w:rFonts w:cs="Arial"/>
              </w:rPr>
              <w:t>J</w:t>
            </w:r>
          </w:p>
        </w:tc>
        <w:tc>
          <w:tcPr>
            <w:tcW w:w="409" w:type="dxa"/>
            <w:shd w:val="clear" w:color="auto" w:fill="auto"/>
            <w:vAlign w:val="center"/>
          </w:tcPr>
          <w:p w:rsidR="003106A4" w:rsidRPr="00464015" w:rsidRDefault="003106A4" w:rsidP="00C93B6E">
            <w:pPr>
              <w:pStyle w:val="Ttulo5"/>
              <w:spacing w:after="120" w:line="240" w:lineRule="auto"/>
              <w:jc w:val="center"/>
              <w:rPr>
                <w:rFonts w:cs="Arial"/>
              </w:rPr>
            </w:pPr>
            <w:r w:rsidRPr="00464015">
              <w:rPr>
                <w:rFonts w:cs="Arial"/>
              </w:rPr>
              <w:t>I</w:t>
            </w:r>
          </w:p>
        </w:tc>
        <w:tc>
          <w:tcPr>
            <w:tcW w:w="393" w:type="dxa"/>
            <w:shd w:val="clear" w:color="auto" w:fill="auto"/>
            <w:vAlign w:val="center"/>
          </w:tcPr>
          <w:p w:rsidR="003106A4" w:rsidRPr="00464015" w:rsidRDefault="003106A4" w:rsidP="00C93B6E">
            <w:pPr>
              <w:pStyle w:val="Ttulo5"/>
              <w:spacing w:after="120" w:line="240" w:lineRule="auto"/>
              <w:jc w:val="center"/>
              <w:rPr>
                <w:rFonts w:cs="Arial"/>
              </w:rPr>
            </w:pPr>
            <w:r w:rsidRPr="00464015">
              <w:rPr>
                <w:rFonts w:cs="Arial"/>
              </w:rPr>
              <w:t>V</w:t>
            </w:r>
          </w:p>
        </w:tc>
        <w:tc>
          <w:tcPr>
            <w:tcW w:w="393" w:type="dxa"/>
            <w:shd w:val="clear" w:color="auto" w:fill="auto"/>
            <w:vAlign w:val="center"/>
          </w:tcPr>
          <w:p w:rsidR="003106A4" w:rsidRPr="00464015" w:rsidRDefault="003106A4" w:rsidP="00C93B6E">
            <w:pPr>
              <w:pStyle w:val="Ttulo5"/>
              <w:spacing w:after="120" w:line="240" w:lineRule="auto"/>
              <w:jc w:val="center"/>
              <w:rPr>
                <w:rFonts w:cs="Arial"/>
              </w:rPr>
            </w:pPr>
            <w:r w:rsidRPr="00464015">
              <w:rPr>
                <w:rFonts w:cs="Arial"/>
              </w:rPr>
              <w:t>O</w:t>
            </w:r>
          </w:p>
        </w:tc>
        <w:tc>
          <w:tcPr>
            <w:tcW w:w="409" w:type="dxa"/>
            <w:shd w:val="clear" w:color="auto" w:fill="auto"/>
            <w:vAlign w:val="center"/>
          </w:tcPr>
          <w:p w:rsidR="003106A4" w:rsidRPr="00464015" w:rsidRDefault="003106A4" w:rsidP="00C93B6E">
            <w:pPr>
              <w:pStyle w:val="Ttulo5"/>
              <w:spacing w:after="120" w:line="240" w:lineRule="auto"/>
              <w:jc w:val="center"/>
              <w:rPr>
                <w:rFonts w:cs="Arial"/>
              </w:rPr>
            </w:pPr>
            <w:r w:rsidRPr="00464015">
              <w:rPr>
                <w:rFonts w:cs="Arial"/>
              </w:rPr>
              <w:t>M</w:t>
            </w:r>
          </w:p>
        </w:tc>
        <w:tc>
          <w:tcPr>
            <w:tcW w:w="438" w:type="dxa"/>
            <w:shd w:val="clear" w:color="auto" w:fill="auto"/>
            <w:vAlign w:val="center"/>
          </w:tcPr>
          <w:p w:rsidR="003106A4" w:rsidRPr="00464015" w:rsidRDefault="003106A4" w:rsidP="00C93B6E">
            <w:pPr>
              <w:pStyle w:val="Ttulo5"/>
              <w:spacing w:after="120" w:line="240" w:lineRule="auto"/>
              <w:jc w:val="center"/>
              <w:rPr>
                <w:rFonts w:cs="Arial"/>
              </w:rPr>
            </w:pPr>
            <w:r w:rsidRPr="00464015">
              <w:rPr>
                <w:rFonts w:cs="Arial"/>
              </w:rPr>
              <w:t>B</w:t>
            </w:r>
          </w:p>
        </w:tc>
        <w:tc>
          <w:tcPr>
            <w:tcW w:w="393" w:type="dxa"/>
            <w:shd w:val="clear" w:color="auto" w:fill="auto"/>
          </w:tcPr>
          <w:p w:rsidR="003106A4" w:rsidRPr="00464015" w:rsidRDefault="003106A4" w:rsidP="00C93B6E">
            <w:pPr>
              <w:pStyle w:val="Ttulo5"/>
              <w:spacing w:after="120" w:line="240" w:lineRule="auto"/>
              <w:jc w:val="center"/>
              <w:rPr>
                <w:rFonts w:cs="Arial"/>
              </w:rPr>
            </w:pPr>
            <w:r w:rsidRPr="00464015">
              <w:rPr>
                <w:rFonts w:cs="Arial"/>
              </w:rPr>
              <w:t>J</w:t>
            </w:r>
          </w:p>
        </w:tc>
        <w:tc>
          <w:tcPr>
            <w:tcW w:w="393" w:type="dxa"/>
            <w:shd w:val="clear" w:color="auto" w:fill="auto"/>
          </w:tcPr>
          <w:p w:rsidR="003106A4" w:rsidRPr="00464015" w:rsidRDefault="003106A4" w:rsidP="00C93B6E">
            <w:pPr>
              <w:pStyle w:val="Ttulo5"/>
              <w:spacing w:after="120" w:line="240" w:lineRule="auto"/>
              <w:jc w:val="center"/>
              <w:rPr>
                <w:rFonts w:cs="Arial"/>
              </w:rPr>
            </w:pPr>
            <w:r w:rsidRPr="00464015">
              <w:rPr>
                <w:rFonts w:cs="Arial"/>
              </w:rPr>
              <w:t>N</w:t>
            </w:r>
          </w:p>
        </w:tc>
      </w:tr>
      <w:tr w:rsidR="003106A4" w:rsidRPr="00464015" w:rsidTr="00C93B6E">
        <w:trPr>
          <w:trHeight w:val="293"/>
        </w:trPr>
        <w:tc>
          <w:tcPr>
            <w:tcW w:w="382" w:type="dxa"/>
            <w:shd w:val="clear" w:color="auto" w:fill="auto"/>
            <w:vAlign w:val="center"/>
          </w:tcPr>
          <w:p w:rsidR="003106A4" w:rsidRPr="00464015" w:rsidRDefault="003106A4" w:rsidP="00C93B6E">
            <w:pPr>
              <w:pStyle w:val="Ttulo5"/>
              <w:spacing w:after="120" w:line="240" w:lineRule="auto"/>
              <w:jc w:val="center"/>
              <w:rPr>
                <w:rFonts w:cs="Arial"/>
              </w:rPr>
            </w:pPr>
            <w:r w:rsidRPr="00464015">
              <w:rPr>
                <w:rFonts w:cs="Arial"/>
              </w:rPr>
              <w:t>P</w:t>
            </w:r>
          </w:p>
        </w:tc>
        <w:tc>
          <w:tcPr>
            <w:tcW w:w="393" w:type="dxa"/>
            <w:shd w:val="clear" w:color="auto" w:fill="auto"/>
            <w:vAlign w:val="center"/>
          </w:tcPr>
          <w:p w:rsidR="003106A4" w:rsidRPr="00464015" w:rsidRDefault="003106A4" w:rsidP="00C93B6E">
            <w:pPr>
              <w:pStyle w:val="Ttulo5"/>
              <w:spacing w:after="120" w:line="240" w:lineRule="auto"/>
              <w:jc w:val="center"/>
              <w:rPr>
                <w:rFonts w:cs="Arial"/>
              </w:rPr>
            </w:pPr>
            <w:r w:rsidRPr="00464015">
              <w:rPr>
                <w:rFonts w:cs="Arial"/>
              </w:rPr>
              <w:t>Ñ</w:t>
            </w:r>
          </w:p>
        </w:tc>
        <w:tc>
          <w:tcPr>
            <w:tcW w:w="388" w:type="dxa"/>
            <w:shd w:val="clear" w:color="auto" w:fill="auto"/>
            <w:vAlign w:val="center"/>
          </w:tcPr>
          <w:p w:rsidR="003106A4" w:rsidRPr="00464015" w:rsidRDefault="003106A4" w:rsidP="00C93B6E">
            <w:pPr>
              <w:pStyle w:val="Ttulo5"/>
              <w:spacing w:after="120" w:line="240" w:lineRule="auto"/>
              <w:jc w:val="center"/>
              <w:rPr>
                <w:rFonts w:cs="Arial"/>
              </w:rPr>
            </w:pPr>
            <w:r w:rsidRPr="00464015">
              <w:rPr>
                <w:rFonts w:cs="Arial"/>
              </w:rPr>
              <w:t>T</w:t>
            </w:r>
          </w:p>
        </w:tc>
        <w:tc>
          <w:tcPr>
            <w:tcW w:w="393" w:type="dxa"/>
            <w:shd w:val="clear" w:color="auto" w:fill="auto"/>
            <w:vAlign w:val="center"/>
          </w:tcPr>
          <w:p w:rsidR="003106A4" w:rsidRPr="00464015" w:rsidRDefault="003106A4" w:rsidP="00C93B6E">
            <w:pPr>
              <w:pStyle w:val="Ttulo5"/>
              <w:spacing w:after="120" w:line="240" w:lineRule="auto"/>
              <w:jc w:val="center"/>
              <w:rPr>
                <w:rFonts w:cs="Arial"/>
              </w:rPr>
            </w:pPr>
            <w:r w:rsidRPr="00464015">
              <w:rPr>
                <w:rFonts w:cs="Arial"/>
              </w:rPr>
              <w:t>E</w:t>
            </w:r>
          </w:p>
        </w:tc>
        <w:tc>
          <w:tcPr>
            <w:tcW w:w="408" w:type="dxa"/>
            <w:shd w:val="clear" w:color="auto" w:fill="auto"/>
            <w:vAlign w:val="center"/>
          </w:tcPr>
          <w:p w:rsidR="003106A4" w:rsidRPr="00464015" w:rsidRDefault="003106A4" w:rsidP="00C93B6E">
            <w:pPr>
              <w:pStyle w:val="Ttulo5"/>
              <w:spacing w:after="120" w:line="240" w:lineRule="auto"/>
              <w:rPr>
                <w:rFonts w:cs="Arial"/>
              </w:rPr>
            </w:pPr>
            <w:r w:rsidRPr="00464015">
              <w:rPr>
                <w:rFonts w:cs="Arial"/>
              </w:rPr>
              <w:t>T</w:t>
            </w:r>
          </w:p>
        </w:tc>
        <w:tc>
          <w:tcPr>
            <w:tcW w:w="409" w:type="dxa"/>
            <w:shd w:val="clear" w:color="auto" w:fill="auto"/>
            <w:vAlign w:val="center"/>
          </w:tcPr>
          <w:p w:rsidR="003106A4" w:rsidRPr="00464015" w:rsidRDefault="003106A4" w:rsidP="00C93B6E">
            <w:pPr>
              <w:pStyle w:val="Ttulo5"/>
              <w:spacing w:after="120" w:line="240" w:lineRule="auto"/>
              <w:jc w:val="center"/>
              <w:rPr>
                <w:rFonts w:cs="Arial"/>
              </w:rPr>
            </w:pPr>
            <w:r w:rsidRPr="00464015">
              <w:rPr>
                <w:rFonts w:cs="Arial"/>
              </w:rPr>
              <w:t>C</w:t>
            </w:r>
          </w:p>
        </w:tc>
        <w:tc>
          <w:tcPr>
            <w:tcW w:w="393" w:type="dxa"/>
            <w:shd w:val="clear" w:color="auto" w:fill="auto"/>
            <w:vAlign w:val="center"/>
          </w:tcPr>
          <w:p w:rsidR="003106A4" w:rsidRPr="00464015" w:rsidRDefault="003106A4" w:rsidP="00C93B6E">
            <w:pPr>
              <w:pStyle w:val="Ttulo5"/>
              <w:spacing w:after="120" w:line="240" w:lineRule="auto"/>
              <w:jc w:val="center"/>
              <w:rPr>
                <w:rFonts w:cs="Arial"/>
              </w:rPr>
            </w:pPr>
            <w:r w:rsidRPr="00464015">
              <w:rPr>
                <w:rFonts w:cs="Arial"/>
              </w:rPr>
              <w:t>S</w:t>
            </w:r>
          </w:p>
        </w:tc>
        <w:tc>
          <w:tcPr>
            <w:tcW w:w="393" w:type="dxa"/>
            <w:shd w:val="clear" w:color="auto" w:fill="auto"/>
            <w:vAlign w:val="center"/>
          </w:tcPr>
          <w:p w:rsidR="003106A4" w:rsidRPr="00464015" w:rsidRDefault="003106A4" w:rsidP="00C93B6E">
            <w:pPr>
              <w:pStyle w:val="Ttulo5"/>
              <w:spacing w:after="120" w:line="240" w:lineRule="auto"/>
              <w:jc w:val="center"/>
              <w:rPr>
                <w:rFonts w:cs="Arial"/>
              </w:rPr>
            </w:pPr>
            <w:r w:rsidRPr="00464015">
              <w:rPr>
                <w:rFonts w:cs="Arial"/>
              </w:rPr>
              <w:t>L</w:t>
            </w:r>
          </w:p>
        </w:tc>
        <w:tc>
          <w:tcPr>
            <w:tcW w:w="409" w:type="dxa"/>
            <w:shd w:val="clear" w:color="auto" w:fill="auto"/>
            <w:vAlign w:val="center"/>
          </w:tcPr>
          <w:p w:rsidR="003106A4" w:rsidRPr="00464015" w:rsidRDefault="003106A4" w:rsidP="00C93B6E">
            <w:pPr>
              <w:pStyle w:val="Ttulo5"/>
              <w:spacing w:after="120" w:line="240" w:lineRule="auto"/>
              <w:jc w:val="center"/>
              <w:rPr>
                <w:rFonts w:cs="Arial"/>
              </w:rPr>
            </w:pPr>
            <w:r w:rsidRPr="00464015">
              <w:rPr>
                <w:rFonts w:cs="Arial"/>
              </w:rPr>
              <w:t>L</w:t>
            </w:r>
          </w:p>
        </w:tc>
        <w:tc>
          <w:tcPr>
            <w:tcW w:w="438" w:type="dxa"/>
            <w:shd w:val="clear" w:color="auto" w:fill="auto"/>
            <w:vAlign w:val="center"/>
          </w:tcPr>
          <w:p w:rsidR="003106A4" w:rsidRPr="00464015" w:rsidRDefault="003106A4" w:rsidP="00C93B6E">
            <w:pPr>
              <w:pStyle w:val="Ttulo5"/>
              <w:spacing w:after="120" w:line="240" w:lineRule="auto"/>
              <w:jc w:val="center"/>
              <w:rPr>
                <w:rFonts w:cs="Arial"/>
              </w:rPr>
            </w:pPr>
            <w:r w:rsidRPr="00464015">
              <w:rPr>
                <w:rFonts w:cs="Arial"/>
              </w:rPr>
              <w:t>R</w:t>
            </w:r>
          </w:p>
        </w:tc>
        <w:tc>
          <w:tcPr>
            <w:tcW w:w="393" w:type="dxa"/>
            <w:shd w:val="clear" w:color="auto" w:fill="auto"/>
          </w:tcPr>
          <w:p w:rsidR="003106A4" w:rsidRPr="00464015" w:rsidRDefault="003106A4" w:rsidP="00C93B6E">
            <w:pPr>
              <w:pStyle w:val="Ttulo5"/>
              <w:spacing w:after="120" w:line="240" w:lineRule="auto"/>
              <w:jc w:val="center"/>
              <w:rPr>
                <w:rFonts w:cs="Arial"/>
              </w:rPr>
            </w:pPr>
            <w:r w:rsidRPr="00464015">
              <w:rPr>
                <w:rFonts w:cs="Arial"/>
              </w:rPr>
              <w:t>K</w:t>
            </w:r>
          </w:p>
        </w:tc>
        <w:tc>
          <w:tcPr>
            <w:tcW w:w="393" w:type="dxa"/>
            <w:shd w:val="clear" w:color="auto" w:fill="auto"/>
          </w:tcPr>
          <w:p w:rsidR="003106A4" w:rsidRPr="00464015" w:rsidRDefault="003106A4" w:rsidP="00C93B6E">
            <w:pPr>
              <w:pStyle w:val="Ttulo5"/>
              <w:spacing w:after="120" w:line="240" w:lineRule="auto"/>
              <w:jc w:val="center"/>
              <w:rPr>
                <w:rFonts w:cs="Arial"/>
              </w:rPr>
            </w:pPr>
            <w:r w:rsidRPr="00464015">
              <w:rPr>
                <w:rFonts w:cs="Arial"/>
              </w:rPr>
              <w:t>V</w:t>
            </w:r>
          </w:p>
        </w:tc>
      </w:tr>
      <w:tr w:rsidR="003106A4" w:rsidRPr="00464015" w:rsidTr="00C93B6E">
        <w:trPr>
          <w:trHeight w:val="293"/>
        </w:trPr>
        <w:tc>
          <w:tcPr>
            <w:tcW w:w="382" w:type="dxa"/>
            <w:shd w:val="clear" w:color="auto" w:fill="auto"/>
            <w:vAlign w:val="center"/>
          </w:tcPr>
          <w:p w:rsidR="003106A4" w:rsidRPr="00464015" w:rsidRDefault="003106A4" w:rsidP="00C93B6E">
            <w:pPr>
              <w:pStyle w:val="Ttulo5"/>
              <w:spacing w:after="120" w:line="240" w:lineRule="auto"/>
              <w:jc w:val="center"/>
              <w:rPr>
                <w:rFonts w:cs="Arial"/>
              </w:rPr>
            </w:pPr>
            <w:r w:rsidRPr="00464015">
              <w:rPr>
                <w:rFonts w:cs="Arial"/>
              </w:rPr>
              <w:t>A</w:t>
            </w:r>
          </w:p>
        </w:tc>
        <w:tc>
          <w:tcPr>
            <w:tcW w:w="393" w:type="dxa"/>
            <w:shd w:val="clear" w:color="auto" w:fill="auto"/>
            <w:vAlign w:val="center"/>
          </w:tcPr>
          <w:p w:rsidR="003106A4" w:rsidRPr="00464015" w:rsidRDefault="003106A4" w:rsidP="00C93B6E">
            <w:pPr>
              <w:pStyle w:val="Ttulo5"/>
              <w:spacing w:after="120" w:line="240" w:lineRule="auto"/>
              <w:rPr>
                <w:rFonts w:cs="Arial"/>
              </w:rPr>
            </w:pPr>
            <w:r w:rsidRPr="00464015">
              <w:rPr>
                <w:rFonts w:cs="Arial"/>
              </w:rPr>
              <w:t>L</w:t>
            </w:r>
          </w:p>
        </w:tc>
        <w:tc>
          <w:tcPr>
            <w:tcW w:w="388" w:type="dxa"/>
            <w:shd w:val="clear" w:color="auto" w:fill="auto"/>
            <w:vAlign w:val="center"/>
          </w:tcPr>
          <w:p w:rsidR="003106A4" w:rsidRPr="00464015" w:rsidRDefault="003106A4" w:rsidP="00C93B6E">
            <w:pPr>
              <w:pStyle w:val="Ttulo5"/>
              <w:spacing w:after="120" w:line="240" w:lineRule="auto"/>
              <w:jc w:val="center"/>
              <w:rPr>
                <w:rFonts w:cs="Arial"/>
              </w:rPr>
            </w:pPr>
            <w:r w:rsidRPr="00464015">
              <w:rPr>
                <w:rFonts w:cs="Arial"/>
              </w:rPr>
              <w:t>L</w:t>
            </w:r>
          </w:p>
        </w:tc>
        <w:tc>
          <w:tcPr>
            <w:tcW w:w="393" w:type="dxa"/>
            <w:shd w:val="clear" w:color="auto" w:fill="auto"/>
            <w:vAlign w:val="center"/>
          </w:tcPr>
          <w:p w:rsidR="003106A4" w:rsidRPr="00464015" w:rsidRDefault="003106A4" w:rsidP="00C93B6E">
            <w:pPr>
              <w:pStyle w:val="Ttulo5"/>
              <w:spacing w:after="120" w:line="240" w:lineRule="auto"/>
              <w:jc w:val="center"/>
              <w:rPr>
                <w:rFonts w:cs="Arial"/>
              </w:rPr>
            </w:pPr>
            <w:r w:rsidRPr="00464015">
              <w:rPr>
                <w:rFonts w:cs="Arial"/>
              </w:rPr>
              <w:t>V</w:t>
            </w:r>
          </w:p>
        </w:tc>
        <w:tc>
          <w:tcPr>
            <w:tcW w:w="408" w:type="dxa"/>
            <w:shd w:val="clear" w:color="auto" w:fill="auto"/>
            <w:vAlign w:val="center"/>
          </w:tcPr>
          <w:p w:rsidR="003106A4" w:rsidRPr="00464015" w:rsidRDefault="003106A4" w:rsidP="00C93B6E">
            <w:pPr>
              <w:pStyle w:val="Ttulo5"/>
              <w:spacing w:after="120" w:line="240" w:lineRule="auto"/>
              <w:jc w:val="center"/>
              <w:rPr>
                <w:rFonts w:cs="Arial"/>
              </w:rPr>
            </w:pPr>
            <w:r w:rsidRPr="00464015">
              <w:rPr>
                <w:rFonts w:cs="Arial"/>
              </w:rPr>
              <w:t>S</w:t>
            </w:r>
          </w:p>
        </w:tc>
        <w:tc>
          <w:tcPr>
            <w:tcW w:w="409" w:type="dxa"/>
            <w:shd w:val="clear" w:color="auto" w:fill="auto"/>
            <w:vAlign w:val="center"/>
          </w:tcPr>
          <w:p w:rsidR="003106A4" w:rsidRPr="00464015" w:rsidRDefault="003106A4" w:rsidP="00C93B6E">
            <w:pPr>
              <w:pStyle w:val="Ttulo5"/>
              <w:spacing w:after="120" w:line="240" w:lineRule="auto"/>
              <w:jc w:val="center"/>
              <w:rPr>
                <w:rFonts w:cs="Arial"/>
              </w:rPr>
            </w:pPr>
            <w:r w:rsidRPr="00464015">
              <w:rPr>
                <w:rFonts w:cs="Arial"/>
              </w:rPr>
              <w:t>T</w:t>
            </w:r>
          </w:p>
        </w:tc>
        <w:tc>
          <w:tcPr>
            <w:tcW w:w="393" w:type="dxa"/>
            <w:shd w:val="clear" w:color="auto" w:fill="auto"/>
            <w:vAlign w:val="center"/>
          </w:tcPr>
          <w:p w:rsidR="003106A4" w:rsidRPr="00464015" w:rsidRDefault="003106A4" w:rsidP="00C93B6E">
            <w:pPr>
              <w:pStyle w:val="Ttulo5"/>
              <w:spacing w:after="120" w:line="240" w:lineRule="auto"/>
              <w:jc w:val="center"/>
              <w:rPr>
                <w:rFonts w:cs="Arial"/>
              </w:rPr>
            </w:pPr>
            <w:r w:rsidRPr="00464015">
              <w:rPr>
                <w:rFonts w:cs="Arial"/>
              </w:rPr>
              <w:t>E</w:t>
            </w:r>
          </w:p>
        </w:tc>
        <w:tc>
          <w:tcPr>
            <w:tcW w:w="393" w:type="dxa"/>
            <w:shd w:val="clear" w:color="auto" w:fill="auto"/>
            <w:vAlign w:val="center"/>
          </w:tcPr>
          <w:p w:rsidR="003106A4" w:rsidRPr="00464015" w:rsidRDefault="003106A4" w:rsidP="00C93B6E">
            <w:pPr>
              <w:pStyle w:val="Ttulo5"/>
              <w:spacing w:after="120" w:line="240" w:lineRule="auto"/>
              <w:jc w:val="center"/>
              <w:rPr>
                <w:rFonts w:cs="Arial"/>
              </w:rPr>
            </w:pPr>
            <w:r w:rsidRPr="00464015">
              <w:rPr>
                <w:rFonts w:cs="Arial"/>
              </w:rPr>
              <w:t>O</w:t>
            </w:r>
          </w:p>
        </w:tc>
        <w:tc>
          <w:tcPr>
            <w:tcW w:w="409" w:type="dxa"/>
            <w:shd w:val="clear" w:color="auto" w:fill="auto"/>
            <w:vAlign w:val="center"/>
          </w:tcPr>
          <w:p w:rsidR="003106A4" w:rsidRPr="00464015" w:rsidRDefault="003106A4" w:rsidP="00C93B6E">
            <w:pPr>
              <w:pStyle w:val="Ttulo5"/>
              <w:spacing w:after="120" w:line="240" w:lineRule="auto"/>
              <w:jc w:val="center"/>
              <w:rPr>
                <w:rFonts w:cs="Arial"/>
              </w:rPr>
            </w:pPr>
            <w:r w:rsidRPr="00464015">
              <w:rPr>
                <w:rFonts w:cs="Arial"/>
              </w:rPr>
              <w:t>M</w:t>
            </w:r>
          </w:p>
        </w:tc>
        <w:tc>
          <w:tcPr>
            <w:tcW w:w="438" w:type="dxa"/>
            <w:shd w:val="clear" w:color="auto" w:fill="auto"/>
            <w:vAlign w:val="center"/>
          </w:tcPr>
          <w:p w:rsidR="003106A4" w:rsidRPr="00464015" w:rsidRDefault="003106A4" w:rsidP="00C93B6E">
            <w:pPr>
              <w:pStyle w:val="Ttulo5"/>
              <w:spacing w:after="120" w:line="240" w:lineRule="auto"/>
              <w:jc w:val="center"/>
              <w:rPr>
                <w:rFonts w:cs="Arial"/>
              </w:rPr>
            </w:pPr>
            <w:r w:rsidRPr="00464015">
              <w:rPr>
                <w:rFonts w:cs="Arial"/>
              </w:rPr>
              <w:t>E</w:t>
            </w:r>
          </w:p>
        </w:tc>
        <w:tc>
          <w:tcPr>
            <w:tcW w:w="393" w:type="dxa"/>
            <w:shd w:val="clear" w:color="auto" w:fill="auto"/>
          </w:tcPr>
          <w:p w:rsidR="003106A4" w:rsidRPr="00464015" w:rsidRDefault="003106A4" w:rsidP="00C93B6E">
            <w:pPr>
              <w:pStyle w:val="Ttulo5"/>
              <w:spacing w:after="120" w:line="240" w:lineRule="auto"/>
              <w:jc w:val="center"/>
              <w:rPr>
                <w:rFonts w:cs="Arial"/>
              </w:rPr>
            </w:pPr>
            <w:r w:rsidRPr="00464015">
              <w:rPr>
                <w:rFonts w:cs="Arial"/>
              </w:rPr>
              <w:t>I</w:t>
            </w:r>
          </w:p>
        </w:tc>
        <w:tc>
          <w:tcPr>
            <w:tcW w:w="393" w:type="dxa"/>
            <w:shd w:val="clear" w:color="auto" w:fill="auto"/>
          </w:tcPr>
          <w:p w:rsidR="003106A4" w:rsidRPr="00464015" w:rsidRDefault="003106A4" w:rsidP="00C93B6E">
            <w:pPr>
              <w:pStyle w:val="Ttulo5"/>
              <w:spacing w:after="120" w:line="240" w:lineRule="auto"/>
              <w:jc w:val="center"/>
              <w:rPr>
                <w:rFonts w:cs="Arial"/>
              </w:rPr>
            </w:pPr>
            <w:r w:rsidRPr="00464015">
              <w:rPr>
                <w:rFonts w:cs="Arial"/>
              </w:rPr>
              <w:t>I</w:t>
            </w:r>
          </w:p>
        </w:tc>
      </w:tr>
      <w:tr w:rsidR="003106A4" w:rsidRPr="00464015" w:rsidTr="00C93B6E">
        <w:trPr>
          <w:trHeight w:val="286"/>
        </w:trPr>
        <w:tc>
          <w:tcPr>
            <w:tcW w:w="382" w:type="dxa"/>
            <w:shd w:val="clear" w:color="auto" w:fill="auto"/>
            <w:vAlign w:val="center"/>
          </w:tcPr>
          <w:p w:rsidR="003106A4" w:rsidRPr="00464015" w:rsidRDefault="003106A4" w:rsidP="00C93B6E">
            <w:pPr>
              <w:pStyle w:val="Ttulo5"/>
              <w:spacing w:after="120" w:line="240" w:lineRule="auto"/>
              <w:jc w:val="center"/>
              <w:rPr>
                <w:rFonts w:cs="Arial"/>
              </w:rPr>
            </w:pPr>
            <w:r w:rsidRPr="00464015">
              <w:rPr>
                <w:rFonts w:cs="Arial"/>
              </w:rPr>
              <w:t>R</w:t>
            </w:r>
          </w:p>
        </w:tc>
        <w:tc>
          <w:tcPr>
            <w:tcW w:w="393" w:type="dxa"/>
            <w:shd w:val="clear" w:color="auto" w:fill="auto"/>
            <w:vAlign w:val="center"/>
          </w:tcPr>
          <w:p w:rsidR="003106A4" w:rsidRPr="00464015" w:rsidRDefault="003106A4" w:rsidP="00C93B6E">
            <w:pPr>
              <w:pStyle w:val="Ttulo5"/>
              <w:spacing w:after="120" w:line="240" w:lineRule="auto"/>
              <w:jc w:val="center"/>
              <w:rPr>
                <w:rFonts w:cs="Arial"/>
              </w:rPr>
            </w:pPr>
            <w:r w:rsidRPr="00464015">
              <w:rPr>
                <w:rFonts w:cs="Arial"/>
              </w:rPr>
              <w:t>F</w:t>
            </w:r>
          </w:p>
        </w:tc>
        <w:tc>
          <w:tcPr>
            <w:tcW w:w="388" w:type="dxa"/>
            <w:shd w:val="clear" w:color="auto" w:fill="auto"/>
            <w:vAlign w:val="center"/>
          </w:tcPr>
          <w:p w:rsidR="003106A4" w:rsidRPr="00464015" w:rsidRDefault="003106A4" w:rsidP="00C93B6E">
            <w:pPr>
              <w:pStyle w:val="Ttulo5"/>
              <w:spacing w:after="120" w:line="240" w:lineRule="auto"/>
              <w:jc w:val="center"/>
              <w:rPr>
                <w:rFonts w:cs="Arial"/>
              </w:rPr>
            </w:pPr>
            <w:r w:rsidRPr="00464015">
              <w:rPr>
                <w:rFonts w:cs="Arial"/>
              </w:rPr>
              <w:t>H</w:t>
            </w:r>
          </w:p>
        </w:tc>
        <w:tc>
          <w:tcPr>
            <w:tcW w:w="393" w:type="dxa"/>
            <w:shd w:val="clear" w:color="auto" w:fill="auto"/>
            <w:vAlign w:val="center"/>
          </w:tcPr>
          <w:p w:rsidR="003106A4" w:rsidRPr="00464015" w:rsidRDefault="003106A4" w:rsidP="00C93B6E">
            <w:pPr>
              <w:pStyle w:val="Ttulo5"/>
              <w:spacing w:after="120" w:line="240" w:lineRule="auto"/>
              <w:jc w:val="center"/>
              <w:rPr>
                <w:rFonts w:cs="Arial"/>
              </w:rPr>
            </w:pPr>
            <w:r w:rsidRPr="00464015">
              <w:rPr>
                <w:rFonts w:cs="Arial"/>
              </w:rPr>
              <w:t>E</w:t>
            </w:r>
          </w:p>
        </w:tc>
        <w:tc>
          <w:tcPr>
            <w:tcW w:w="408" w:type="dxa"/>
            <w:shd w:val="clear" w:color="auto" w:fill="auto"/>
            <w:vAlign w:val="center"/>
          </w:tcPr>
          <w:p w:rsidR="003106A4" w:rsidRPr="00464015" w:rsidRDefault="003106A4" w:rsidP="00C93B6E">
            <w:pPr>
              <w:pStyle w:val="Ttulo5"/>
              <w:spacing w:after="120" w:line="240" w:lineRule="auto"/>
              <w:jc w:val="center"/>
              <w:rPr>
                <w:rFonts w:cs="Arial"/>
              </w:rPr>
            </w:pPr>
            <w:r w:rsidRPr="00464015">
              <w:rPr>
                <w:rFonts w:cs="Arial"/>
              </w:rPr>
              <w:t>A</w:t>
            </w:r>
          </w:p>
        </w:tc>
        <w:tc>
          <w:tcPr>
            <w:tcW w:w="409" w:type="dxa"/>
            <w:shd w:val="clear" w:color="auto" w:fill="auto"/>
            <w:vAlign w:val="center"/>
          </w:tcPr>
          <w:p w:rsidR="003106A4" w:rsidRPr="00464015" w:rsidRDefault="003106A4" w:rsidP="00C93B6E">
            <w:pPr>
              <w:pStyle w:val="Ttulo5"/>
              <w:spacing w:after="120" w:line="240" w:lineRule="auto"/>
              <w:jc w:val="center"/>
              <w:rPr>
                <w:rFonts w:cs="Arial"/>
              </w:rPr>
            </w:pPr>
            <w:r w:rsidRPr="00464015">
              <w:rPr>
                <w:rFonts w:cs="Arial"/>
              </w:rPr>
              <w:t>I</w:t>
            </w:r>
          </w:p>
        </w:tc>
        <w:tc>
          <w:tcPr>
            <w:tcW w:w="393" w:type="dxa"/>
            <w:shd w:val="clear" w:color="auto" w:fill="auto"/>
            <w:vAlign w:val="center"/>
          </w:tcPr>
          <w:p w:rsidR="003106A4" w:rsidRPr="00464015" w:rsidRDefault="003106A4" w:rsidP="00C93B6E">
            <w:pPr>
              <w:pStyle w:val="Ttulo5"/>
              <w:spacing w:after="120" w:line="240" w:lineRule="auto"/>
              <w:jc w:val="center"/>
              <w:rPr>
                <w:rFonts w:cs="Arial"/>
              </w:rPr>
            </w:pPr>
            <w:r w:rsidRPr="00464015">
              <w:rPr>
                <w:rFonts w:cs="Arial"/>
              </w:rPr>
              <w:t>R</w:t>
            </w:r>
          </w:p>
        </w:tc>
        <w:tc>
          <w:tcPr>
            <w:tcW w:w="393" w:type="dxa"/>
            <w:shd w:val="clear" w:color="auto" w:fill="auto"/>
            <w:vAlign w:val="center"/>
          </w:tcPr>
          <w:p w:rsidR="003106A4" w:rsidRPr="00464015" w:rsidRDefault="003106A4" w:rsidP="00C93B6E">
            <w:pPr>
              <w:pStyle w:val="Ttulo5"/>
              <w:spacing w:after="120" w:line="240" w:lineRule="auto"/>
              <w:jc w:val="center"/>
              <w:rPr>
                <w:rFonts w:cs="Arial"/>
              </w:rPr>
            </w:pPr>
            <w:r w:rsidRPr="00464015">
              <w:rPr>
                <w:rFonts w:cs="Arial"/>
              </w:rPr>
              <w:t>N</w:t>
            </w:r>
          </w:p>
        </w:tc>
        <w:tc>
          <w:tcPr>
            <w:tcW w:w="409" w:type="dxa"/>
            <w:shd w:val="clear" w:color="auto" w:fill="auto"/>
            <w:vAlign w:val="center"/>
          </w:tcPr>
          <w:p w:rsidR="003106A4" w:rsidRPr="00464015" w:rsidRDefault="003106A4" w:rsidP="00C93B6E">
            <w:pPr>
              <w:pStyle w:val="Ttulo5"/>
              <w:spacing w:after="120" w:line="240" w:lineRule="auto"/>
              <w:jc w:val="center"/>
              <w:rPr>
                <w:rFonts w:cs="Arial"/>
              </w:rPr>
            </w:pPr>
            <w:r w:rsidRPr="00464015">
              <w:rPr>
                <w:rFonts w:cs="Arial"/>
              </w:rPr>
              <w:t>N</w:t>
            </w:r>
          </w:p>
        </w:tc>
        <w:tc>
          <w:tcPr>
            <w:tcW w:w="438" w:type="dxa"/>
            <w:shd w:val="clear" w:color="auto" w:fill="auto"/>
            <w:vAlign w:val="center"/>
          </w:tcPr>
          <w:p w:rsidR="003106A4" w:rsidRPr="00464015" w:rsidRDefault="003106A4" w:rsidP="00C93B6E">
            <w:pPr>
              <w:pStyle w:val="Ttulo5"/>
              <w:spacing w:after="120" w:line="240" w:lineRule="auto"/>
              <w:jc w:val="center"/>
              <w:rPr>
                <w:rFonts w:cs="Arial"/>
              </w:rPr>
            </w:pPr>
            <w:r w:rsidRPr="00464015">
              <w:rPr>
                <w:rFonts w:cs="Arial"/>
              </w:rPr>
              <w:t>Z</w:t>
            </w:r>
          </w:p>
        </w:tc>
        <w:tc>
          <w:tcPr>
            <w:tcW w:w="393" w:type="dxa"/>
            <w:shd w:val="clear" w:color="auto" w:fill="auto"/>
          </w:tcPr>
          <w:p w:rsidR="003106A4" w:rsidRPr="00464015" w:rsidRDefault="003106A4" w:rsidP="00C93B6E">
            <w:pPr>
              <w:pStyle w:val="Ttulo5"/>
              <w:spacing w:after="120" w:line="240" w:lineRule="auto"/>
              <w:jc w:val="center"/>
              <w:rPr>
                <w:rFonts w:cs="Arial"/>
              </w:rPr>
            </w:pPr>
            <w:r w:rsidRPr="00464015">
              <w:rPr>
                <w:rFonts w:cs="Arial"/>
              </w:rPr>
              <w:t>L</w:t>
            </w:r>
          </w:p>
        </w:tc>
        <w:tc>
          <w:tcPr>
            <w:tcW w:w="393" w:type="dxa"/>
            <w:shd w:val="clear" w:color="auto" w:fill="auto"/>
          </w:tcPr>
          <w:p w:rsidR="003106A4" w:rsidRPr="00464015" w:rsidRDefault="003106A4" w:rsidP="00C93B6E">
            <w:pPr>
              <w:pStyle w:val="Ttulo5"/>
              <w:spacing w:after="120" w:line="240" w:lineRule="auto"/>
              <w:jc w:val="center"/>
              <w:rPr>
                <w:rFonts w:cs="Arial"/>
              </w:rPr>
            </w:pPr>
            <w:r w:rsidRPr="00464015">
              <w:rPr>
                <w:rFonts w:cs="Arial"/>
              </w:rPr>
              <w:t>V</w:t>
            </w:r>
          </w:p>
        </w:tc>
      </w:tr>
      <w:tr w:rsidR="003106A4" w:rsidRPr="00464015" w:rsidTr="00C93B6E">
        <w:trPr>
          <w:trHeight w:val="293"/>
        </w:trPr>
        <w:tc>
          <w:tcPr>
            <w:tcW w:w="382" w:type="dxa"/>
            <w:shd w:val="clear" w:color="auto" w:fill="auto"/>
            <w:vAlign w:val="center"/>
          </w:tcPr>
          <w:p w:rsidR="003106A4" w:rsidRPr="00464015" w:rsidRDefault="003106A4" w:rsidP="00C93B6E">
            <w:pPr>
              <w:pStyle w:val="Ttulo5"/>
              <w:spacing w:after="120" w:line="240" w:lineRule="auto"/>
              <w:jc w:val="center"/>
              <w:rPr>
                <w:rFonts w:cs="Arial"/>
              </w:rPr>
            </w:pPr>
            <w:r w:rsidRPr="00464015">
              <w:rPr>
                <w:rFonts w:cs="Arial"/>
              </w:rPr>
              <w:t>A</w:t>
            </w:r>
          </w:p>
        </w:tc>
        <w:tc>
          <w:tcPr>
            <w:tcW w:w="393" w:type="dxa"/>
            <w:shd w:val="clear" w:color="auto" w:fill="auto"/>
            <w:vAlign w:val="center"/>
          </w:tcPr>
          <w:p w:rsidR="003106A4" w:rsidRPr="00464015" w:rsidRDefault="003106A4" w:rsidP="00C93B6E">
            <w:pPr>
              <w:pStyle w:val="Ttulo5"/>
              <w:spacing w:after="120" w:line="240" w:lineRule="auto"/>
              <w:jc w:val="center"/>
              <w:rPr>
                <w:rFonts w:cs="Arial"/>
              </w:rPr>
            </w:pPr>
            <w:r w:rsidRPr="00464015">
              <w:rPr>
                <w:rFonts w:cs="Arial"/>
              </w:rPr>
              <w:t>D</w:t>
            </w:r>
          </w:p>
        </w:tc>
        <w:tc>
          <w:tcPr>
            <w:tcW w:w="388" w:type="dxa"/>
            <w:shd w:val="clear" w:color="auto" w:fill="auto"/>
            <w:vAlign w:val="center"/>
          </w:tcPr>
          <w:p w:rsidR="003106A4" w:rsidRPr="00464015" w:rsidRDefault="003106A4" w:rsidP="00C93B6E">
            <w:pPr>
              <w:pStyle w:val="Ttulo5"/>
              <w:spacing w:after="120" w:line="240" w:lineRule="auto"/>
              <w:jc w:val="center"/>
              <w:rPr>
                <w:rFonts w:cs="Arial"/>
              </w:rPr>
            </w:pPr>
            <w:r w:rsidRPr="00464015">
              <w:rPr>
                <w:rFonts w:cs="Arial"/>
              </w:rPr>
              <w:t>E</w:t>
            </w:r>
          </w:p>
        </w:tc>
        <w:tc>
          <w:tcPr>
            <w:tcW w:w="393" w:type="dxa"/>
            <w:shd w:val="clear" w:color="auto" w:fill="auto"/>
            <w:vAlign w:val="center"/>
          </w:tcPr>
          <w:p w:rsidR="003106A4" w:rsidRPr="00464015" w:rsidRDefault="003106A4" w:rsidP="00C93B6E">
            <w:pPr>
              <w:pStyle w:val="Ttulo5"/>
              <w:spacing w:after="120" w:line="240" w:lineRule="auto"/>
              <w:jc w:val="center"/>
              <w:rPr>
                <w:rFonts w:cs="Arial"/>
              </w:rPr>
            </w:pPr>
            <w:r w:rsidRPr="00464015">
              <w:rPr>
                <w:rFonts w:cs="Arial"/>
              </w:rPr>
              <w:t>N</w:t>
            </w:r>
          </w:p>
        </w:tc>
        <w:tc>
          <w:tcPr>
            <w:tcW w:w="408" w:type="dxa"/>
            <w:shd w:val="clear" w:color="auto" w:fill="auto"/>
            <w:vAlign w:val="center"/>
          </w:tcPr>
          <w:p w:rsidR="003106A4" w:rsidRPr="00464015" w:rsidRDefault="003106A4" w:rsidP="00C93B6E">
            <w:pPr>
              <w:pStyle w:val="Ttulo5"/>
              <w:spacing w:after="120" w:line="240" w:lineRule="auto"/>
              <w:jc w:val="center"/>
              <w:rPr>
                <w:rFonts w:cs="Arial"/>
              </w:rPr>
            </w:pPr>
            <w:r w:rsidRPr="00464015">
              <w:rPr>
                <w:rFonts w:cs="Arial"/>
              </w:rPr>
              <w:t>Q</w:t>
            </w:r>
          </w:p>
        </w:tc>
        <w:tc>
          <w:tcPr>
            <w:tcW w:w="409" w:type="dxa"/>
            <w:shd w:val="clear" w:color="auto" w:fill="auto"/>
            <w:vAlign w:val="center"/>
          </w:tcPr>
          <w:p w:rsidR="003106A4" w:rsidRPr="00464015" w:rsidRDefault="003106A4" w:rsidP="00C93B6E">
            <w:pPr>
              <w:pStyle w:val="Ttulo5"/>
              <w:spacing w:after="120" w:line="240" w:lineRule="auto"/>
              <w:jc w:val="center"/>
              <w:rPr>
                <w:rFonts w:cs="Arial"/>
              </w:rPr>
            </w:pPr>
            <w:r w:rsidRPr="00464015">
              <w:rPr>
                <w:rFonts w:cs="Arial"/>
              </w:rPr>
              <w:t>M</w:t>
            </w:r>
          </w:p>
        </w:tc>
        <w:tc>
          <w:tcPr>
            <w:tcW w:w="393" w:type="dxa"/>
            <w:shd w:val="clear" w:color="auto" w:fill="auto"/>
            <w:vAlign w:val="center"/>
          </w:tcPr>
          <w:p w:rsidR="003106A4" w:rsidRPr="00464015" w:rsidRDefault="003106A4" w:rsidP="00C93B6E">
            <w:pPr>
              <w:pStyle w:val="Ttulo5"/>
              <w:spacing w:after="120" w:line="240" w:lineRule="auto"/>
              <w:jc w:val="center"/>
              <w:rPr>
                <w:rFonts w:cs="Arial"/>
              </w:rPr>
            </w:pPr>
            <w:r w:rsidRPr="00464015">
              <w:rPr>
                <w:rFonts w:cs="Arial"/>
              </w:rPr>
              <w:t>V</w:t>
            </w:r>
          </w:p>
        </w:tc>
        <w:tc>
          <w:tcPr>
            <w:tcW w:w="393" w:type="dxa"/>
            <w:shd w:val="clear" w:color="auto" w:fill="auto"/>
            <w:vAlign w:val="center"/>
          </w:tcPr>
          <w:p w:rsidR="003106A4" w:rsidRPr="00464015" w:rsidRDefault="003106A4" w:rsidP="00C93B6E">
            <w:pPr>
              <w:pStyle w:val="Ttulo5"/>
              <w:spacing w:after="120" w:line="240" w:lineRule="auto"/>
              <w:jc w:val="center"/>
              <w:rPr>
                <w:rFonts w:cs="Arial"/>
              </w:rPr>
            </w:pPr>
            <w:r w:rsidRPr="00464015">
              <w:rPr>
                <w:rFonts w:cs="Arial"/>
              </w:rPr>
              <w:t>O</w:t>
            </w:r>
          </w:p>
        </w:tc>
        <w:tc>
          <w:tcPr>
            <w:tcW w:w="409" w:type="dxa"/>
            <w:shd w:val="clear" w:color="auto" w:fill="auto"/>
            <w:vAlign w:val="center"/>
          </w:tcPr>
          <w:p w:rsidR="003106A4" w:rsidRPr="00464015" w:rsidRDefault="003106A4" w:rsidP="00C93B6E">
            <w:pPr>
              <w:pStyle w:val="Ttulo5"/>
              <w:spacing w:after="120" w:line="240" w:lineRule="auto"/>
              <w:jc w:val="center"/>
              <w:rPr>
                <w:rFonts w:cs="Arial"/>
              </w:rPr>
            </w:pPr>
            <w:r w:rsidRPr="00464015">
              <w:rPr>
                <w:rFonts w:cs="Arial"/>
              </w:rPr>
              <w:t>G</w:t>
            </w:r>
          </w:p>
        </w:tc>
        <w:tc>
          <w:tcPr>
            <w:tcW w:w="438" w:type="dxa"/>
            <w:shd w:val="clear" w:color="auto" w:fill="auto"/>
            <w:vAlign w:val="center"/>
          </w:tcPr>
          <w:p w:rsidR="003106A4" w:rsidRPr="00464015" w:rsidRDefault="003106A4" w:rsidP="00C93B6E">
            <w:pPr>
              <w:pStyle w:val="Ttulo5"/>
              <w:spacing w:after="120" w:line="240" w:lineRule="auto"/>
              <w:jc w:val="center"/>
              <w:rPr>
                <w:rFonts w:cs="Arial"/>
              </w:rPr>
            </w:pPr>
            <w:r w:rsidRPr="00464015">
              <w:rPr>
                <w:rFonts w:cs="Arial"/>
              </w:rPr>
              <w:t>A</w:t>
            </w:r>
          </w:p>
        </w:tc>
        <w:tc>
          <w:tcPr>
            <w:tcW w:w="393" w:type="dxa"/>
            <w:shd w:val="clear" w:color="auto" w:fill="auto"/>
          </w:tcPr>
          <w:p w:rsidR="003106A4" w:rsidRPr="00464015" w:rsidRDefault="003106A4" w:rsidP="00C93B6E">
            <w:pPr>
              <w:pStyle w:val="Ttulo5"/>
              <w:spacing w:after="120" w:line="240" w:lineRule="auto"/>
              <w:jc w:val="center"/>
              <w:rPr>
                <w:rFonts w:cs="Arial"/>
              </w:rPr>
            </w:pPr>
            <w:r w:rsidRPr="00464015">
              <w:rPr>
                <w:rFonts w:cs="Arial"/>
              </w:rPr>
              <w:t>T</w:t>
            </w:r>
          </w:p>
        </w:tc>
        <w:tc>
          <w:tcPr>
            <w:tcW w:w="393" w:type="dxa"/>
            <w:shd w:val="clear" w:color="auto" w:fill="auto"/>
          </w:tcPr>
          <w:p w:rsidR="003106A4" w:rsidRPr="00464015" w:rsidRDefault="003106A4" w:rsidP="00C93B6E">
            <w:pPr>
              <w:pStyle w:val="Ttulo5"/>
              <w:spacing w:after="120" w:line="240" w:lineRule="auto"/>
              <w:jc w:val="center"/>
              <w:rPr>
                <w:rFonts w:cs="Arial"/>
              </w:rPr>
            </w:pPr>
            <w:r w:rsidRPr="00464015">
              <w:rPr>
                <w:rFonts w:cs="Arial"/>
              </w:rPr>
              <w:t>E</w:t>
            </w:r>
          </w:p>
        </w:tc>
      </w:tr>
      <w:tr w:rsidR="003106A4" w:rsidRPr="00464015" w:rsidTr="00C93B6E">
        <w:trPr>
          <w:trHeight w:val="286"/>
        </w:trPr>
        <w:tc>
          <w:tcPr>
            <w:tcW w:w="382" w:type="dxa"/>
            <w:shd w:val="clear" w:color="auto" w:fill="auto"/>
            <w:vAlign w:val="center"/>
          </w:tcPr>
          <w:p w:rsidR="003106A4" w:rsidRPr="00464015" w:rsidRDefault="003106A4" w:rsidP="00C93B6E">
            <w:pPr>
              <w:pStyle w:val="Ttulo5"/>
              <w:spacing w:after="120" w:line="240" w:lineRule="auto"/>
              <w:jc w:val="center"/>
              <w:rPr>
                <w:rFonts w:cs="Arial"/>
              </w:rPr>
            </w:pPr>
            <w:r w:rsidRPr="00464015">
              <w:rPr>
                <w:rFonts w:cs="Arial"/>
              </w:rPr>
              <w:t>R</w:t>
            </w:r>
          </w:p>
        </w:tc>
        <w:tc>
          <w:tcPr>
            <w:tcW w:w="393" w:type="dxa"/>
            <w:shd w:val="clear" w:color="auto" w:fill="auto"/>
            <w:vAlign w:val="center"/>
          </w:tcPr>
          <w:p w:rsidR="003106A4" w:rsidRPr="00464015" w:rsidRDefault="003106A4" w:rsidP="00C93B6E">
            <w:pPr>
              <w:pStyle w:val="Ttulo5"/>
              <w:spacing w:after="120" w:line="240" w:lineRule="auto"/>
              <w:jc w:val="center"/>
              <w:rPr>
                <w:rFonts w:cs="Arial"/>
              </w:rPr>
            </w:pPr>
            <w:r w:rsidRPr="00464015">
              <w:rPr>
                <w:rFonts w:cs="Arial"/>
              </w:rPr>
              <w:t>U</w:t>
            </w:r>
          </w:p>
        </w:tc>
        <w:tc>
          <w:tcPr>
            <w:tcW w:w="388" w:type="dxa"/>
            <w:shd w:val="clear" w:color="auto" w:fill="auto"/>
            <w:vAlign w:val="center"/>
          </w:tcPr>
          <w:p w:rsidR="003106A4" w:rsidRPr="00464015" w:rsidRDefault="003106A4" w:rsidP="00C93B6E">
            <w:pPr>
              <w:pStyle w:val="Ttulo5"/>
              <w:spacing w:after="120" w:line="240" w:lineRule="auto"/>
              <w:jc w:val="center"/>
              <w:rPr>
                <w:rFonts w:cs="Arial"/>
              </w:rPr>
            </w:pPr>
            <w:r w:rsidRPr="00464015">
              <w:rPr>
                <w:rFonts w:cs="Arial"/>
              </w:rPr>
              <w:t>R</w:t>
            </w:r>
          </w:p>
        </w:tc>
        <w:tc>
          <w:tcPr>
            <w:tcW w:w="393" w:type="dxa"/>
            <w:shd w:val="clear" w:color="auto" w:fill="auto"/>
            <w:vAlign w:val="center"/>
          </w:tcPr>
          <w:p w:rsidR="003106A4" w:rsidRPr="00464015" w:rsidRDefault="003106A4" w:rsidP="00C93B6E">
            <w:pPr>
              <w:pStyle w:val="Ttulo5"/>
              <w:spacing w:after="120" w:line="240" w:lineRule="auto"/>
              <w:jc w:val="center"/>
              <w:rPr>
                <w:rFonts w:cs="Arial"/>
              </w:rPr>
            </w:pPr>
            <w:r w:rsidRPr="00464015">
              <w:rPr>
                <w:rFonts w:cs="Arial"/>
              </w:rPr>
              <w:t>C</w:t>
            </w:r>
          </w:p>
        </w:tc>
        <w:tc>
          <w:tcPr>
            <w:tcW w:w="408" w:type="dxa"/>
            <w:shd w:val="clear" w:color="auto" w:fill="auto"/>
            <w:vAlign w:val="center"/>
          </w:tcPr>
          <w:p w:rsidR="003106A4" w:rsidRPr="00464015" w:rsidRDefault="003106A4" w:rsidP="00C93B6E">
            <w:pPr>
              <w:pStyle w:val="Ttulo5"/>
              <w:spacing w:after="120" w:line="240" w:lineRule="auto"/>
              <w:jc w:val="center"/>
              <w:rPr>
                <w:rFonts w:cs="Arial"/>
              </w:rPr>
            </w:pPr>
            <w:r w:rsidRPr="00464015">
              <w:rPr>
                <w:rFonts w:cs="Arial"/>
              </w:rPr>
              <w:t>R</w:t>
            </w:r>
          </w:p>
        </w:tc>
        <w:tc>
          <w:tcPr>
            <w:tcW w:w="409" w:type="dxa"/>
            <w:shd w:val="clear" w:color="auto" w:fill="auto"/>
            <w:vAlign w:val="center"/>
          </w:tcPr>
          <w:p w:rsidR="003106A4" w:rsidRPr="00464015" w:rsidRDefault="003106A4" w:rsidP="00C93B6E">
            <w:pPr>
              <w:pStyle w:val="Ttulo5"/>
              <w:spacing w:after="120" w:line="240" w:lineRule="auto"/>
              <w:jc w:val="center"/>
              <w:rPr>
                <w:rFonts w:cs="Arial"/>
              </w:rPr>
            </w:pPr>
            <w:r w:rsidRPr="00464015">
              <w:rPr>
                <w:rFonts w:cs="Arial"/>
              </w:rPr>
              <w:t>A</w:t>
            </w:r>
          </w:p>
        </w:tc>
        <w:tc>
          <w:tcPr>
            <w:tcW w:w="393" w:type="dxa"/>
            <w:shd w:val="clear" w:color="auto" w:fill="auto"/>
            <w:vAlign w:val="center"/>
          </w:tcPr>
          <w:p w:rsidR="003106A4" w:rsidRPr="00464015" w:rsidRDefault="003106A4" w:rsidP="00C93B6E">
            <w:pPr>
              <w:pStyle w:val="Ttulo5"/>
              <w:spacing w:after="120" w:line="240" w:lineRule="auto"/>
              <w:jc w:val="center"/>
              <w:rPr>
                <w:rFonts w:cs="Arial"/>
              </w:rPr>
            </w:pPr>
            <w:r w:rsidRPr="00464015">
              <w:rPr>
                <w:rFonts w:cs="Arial"/>
              </w:rPr>
              <w:t>O</w:t>
            </w:r>
          </w:p>
        </w:tc>
        <w:tc>
          <w:tcPr>
            <w:tcW w:w="393" w:type="dxa"/>
            <w:shd w:val="clear" w:color="auto" w:fill="auto"/>
            <w:vAlign w:val="center"/>
          </w:tcPr>
          <w:p w:rsidR="003106A4" w:rsidRPr="00464015" w:rsidRDefault="003106A4" w:rsidP="00C93B6E">
            <w:pPr>
              <w:pStyle w:val="Ttulo5"/>
              <w:spacing w:after="120" w:line="240" w:lineRule="auto"/>
              <w:jc w:val="center"/>
              <w:rPr>
                <w:rFonts w:cs="Arial"/>
              </w:rPr>
            </w:pPr>
            <w:r w:rsidRPr="00464015">
              <w:rPr>
                <w:rFonts w:cs="Arial"/>
              </w:rPr>
              <w:t>I</w:t>
            </w:r>
          </w:p>
        </w:tc>
        <w:tc>
          <w:tcPr>
            <w:tcW w:w="409" w:type="dxa"/>
            <w:shd w:val="clear" w:color="auto" w:fill="auto"/>
            <w:vAlign w:val="center"/>
          </w:tcPr>
          <w:p w:rsidR="003106A4" w:rsidRPr="00464015" w:rsidRDefault="003106A4" w:rsidP="00C93B6E">
            <w:pPr>
              <w:pStyle w:val="Ttulo5"/>
              <w:spacing w:after="120" w:line="240" w:lineRule="auto"/>
              <w:jc w:val="center"/>
              <w:rPr>
                <w:rFonts w:cs="Arial"/>
              </w:rPr>
            </w:pPr>
            <w:r w:rsidRPr="00464015">
              <w:rPr>
                <w:rFonts w:cs="Arial"/>
              </w:rPr>
              <w:t>D</w:t>
            </w:r>
          </w:p>
        </w:tc>
        <w:tc>
          <w:tcPr>
            <w:tcW w:w="438" w:type="dxa"/>
            <w:shd w:val="clear" w:color="auto" w:fill="auto"/>
            <w:vAlign w:val="center"/>
          </w:tcPr>
          <w:p w:rsidR="003106A4" w:rsidRPr="00464015" w:rsidRDefault="003106A4" w:rsidP="00C93B6E">
            <w:pPr>
              <w:pStyle w:val="Ttulo5"/>
              <w:spacing w:after="120" w:line="240" w:lineRule="auto"/>
              <w:jc w:val="center"/>
              <w:rPr>
                <w:rFonts w:cs="Arial"/>
              </w:rPr>
            </w:pPr>
            <w:r w:rsidRPr="00464015">
              <w:rPr>
                <w:rFonts w:cs="Arial"/>
              </w:rPr>
              <w:t>M</w:t>
            </w:r>
          </w:p>
        </w:tc>
        <w:tc>
          <w:tcPr>
            <w:tcW w:w="393" w:type="dxa"/>
            <w:shd w:val="clear" w:color="auto" w:fill="auto"/>
          </w:tcPr>
          <w:p w:rsidR="003106A4" w:rsidRPr="00464015" w:rsidRDefault="003106A4" w:rsidP="00C93B6E">
            <w:pPr>
              <w:pStyle w:val="Ttulo5"/>
              <w:spacing w:after="120" w:line="240" w:lineRule="auto"/>
              <w:jc w:val="center"/>
              <w:rPr>
                <w:rFonts w:cs="Arial"/>
              </w:rPr>
            </w:pPr>
            <w:r w:rsidRPr="00464015">
              <w:rPr>
                <w:rFonts w:cs="Arial"/>
              </w:rPr>
              <w:t>E</w:t>
            </w:r>
          </w:p>
        </w:tc>
        <w:tc>
          <w:tcPr>
            <w:tcW w:w="393" w:type="dxa"/>
            <w:shd w:val="clear" w:color="auto" w:fill="auto"/>
          </w:tcPr>
          <w:p w:rsidR="003106A4" w:rsidRPr="00464015" w:rsidRDefault="003106A4" w:rsidP="00C93B6E">
            <w:pPr>
              <w:pStyle w:val="Ttulo5"/>
              <w:spacing w:after="120" w:line="240" w:lineRule="auto"/>
              <w:jc w:val="center"/>
              <w:rPr>
                <w:rFonts w:cs="Arial"/>
              </w:rPr>
            </w:pPr>
            <w:r w:rsidRPr="00464015">
              <w:rPr>
                <w:rFonts w:cs="Arial"/>
              </w:rPr>
              <w:t>N</w:t>
            </w:r>
          </w:p>
        </w:tc>
      </w:tr>
      <w:tr w:rsidR="003106A4" w:rsidRPr="00464015" w:rsidTr="00C93B6E">
        <w:trPr>
          <w:trHeight w:val="293"/>
        </w:trPr>
        <w:tc>
          <w:tcPr>
            <w:tcW w:w="382" w:type="dxa"/>
            <w:shd w:val="clear" w:color="auto" w:fill="auto"/>
            <w:vAlign w:val="center"/>
          </w:tcPr>
          <w:p w:rsidR="003106A4" w:rsidRPr="00464015" w:rsidRDefault="003106A4" w:rsidP="00C93B6E">
            <w:pPr>
              <w:pStyle w:val="Ttulo5"/>
              <w:spacing w:after="120" w:line="240" w:lineRule="auto"/>
              <w:jc w:val="center"/>
              <w:rPr>
                <w:rFonts w:cs="Arial"/>
              </w:rPr>
            </w:pPr>
            <w:r w:rsidRPr="00464015">
              <w:rPr>
                <w:rFonts w:cs="Arial"/>
              </w:rPr>
              <w:t>C</w:t>
            </w:r>
          </w:p>
        </w:tc>
        <w:tc>
          <w:tcPr>
            <w:tcW w:w="393" w:type="dxa"/>
            <w:shd w:val="clear" w:color="auto" w:fill="auto"/>
            <w:vAlign w:val="center"/>
          </w:tcPr>
          <w:p w:rsidR="003106A4" w:rsidRPr="00464015" w:rsidRDefault="003106A4" w:rsidP="00C93B6E">
            <w:pPr>
              <w:pStyle w:val="Ttulo5"/>
              <w:spacing w:after="120" w:line="240" w:lineRule="auto"/>
              <w:jc w:val="center"/>
              <w:rPr>
                <w:rFonts w:cs="Arial"/>
              </w:rPr>
            </w:pPr>
            <w:r w:rsidRPr="00464015">
              <w:rPr>
                <w:rFonts w:cs="Arial"/>
              </w:rPr>
              <w:t>K</w:t>
            </w:r>
          </w:p>
        </w:tc>
        <w:tc>
          <w:tcPr>
            <w:tcW w:w="388" w:type="dxa"/>
            <w:shd w:val="clear" w:color="auto" w:fill="auto"/>
            <w:vAlign w:val="center"/>
          </w:tcPr>
          <w:p w:rsidR="003106A4" w:rsidRPr="00464015" w:rsidRDefault="003106A4" w:rsidP="00C93B6E">
            <w:pPr>
              <w:pStyle w:val="Ttulo5"/>
              <w:spacing w:after="120" w:line="240" w:lineRule="auto"/>
              <w:jc w:val="center"/>
              <w:rPr>
                <w:rFonts w:cs="Arial"/>
              </w:rPr>
            </w:pPr>
            <w:r w:rsidRPr="00464015">
              <w:rPr>
                <w:rFonts w:cs="Arial"/>
              </w:rPr>
              <w:t>R</w:t>
            </w:r>
          </w:p>
        </w:tc>
        <w:tc>
          <w:tcPr>
            <w:tcW w:w="393" w:type="dxa"/>
            <w:shd w:val="clear" w:color="auto" w:fill="auto"/>
            <w:vAlign w:val="center"/>
          </w:tcPr>
          <w:p w:rsidR="003106A4" w:rsidRPr="00464015" w:rsidRDefault="003106A4" w:rsidP="00C93B6E">
            <w:pPr>
              <w:pStyle w:val="Ttulo5"/>
              <w:spacing w:after="120" w:line="240" w:lineRule="auto"/>
              <w:jc w:val="center"/>
              <w:rPr>
                <w:rFonts w:cs="Arial"/>
              </w:rPr>
            </w:pPr>
            <w:r w:rsidRPr="00464015">
              <w:rPr>
                <w:rFonts w:cs="Arial"/>
              </w:rPr>
              <w:t>I</w:t>
            </w:r>
          </w:p>
        </w:tc>
        <w:tc>
          <w:tcPr>
            <w:tcW w:w="408" w:type="dxa"/>
            <w:shd w:val="clear" w:color="auto" w:fill="auto"/>
            <w:vAlign w:val="center"/>
          </w:tcPr>
          <w:p w:rsidR="003106A4" w:rsidRPr="00464015" w:rsidRDefault="003106A4" w:rsidP="00C93B6E">
            <w:pPr>
              <w:pStyle w:val="Ttulo5"/>
              <w:spacing w:after="120" w:line="240" w:lineRule="auto"/>
              <w:jc w:val="center"/>
              <w:rPr>
                <w:rFonts w:cs="Arial"/>
              </w:rPr>
            </w:pPr>
            <w:r w:rsidRPr="00464015">
              <w:rPr>
                <w:rFonts w:cs="Arial"/>
              </w:rPr>
              <w:t>T</w:t>
            </w:r>
          </w:p>
        </w:tc>
        <w:tc>
          <w:tcPr>
            <w:tcW w:w="409" w:type="dxa"/>
            <w:shd w:val="clear" w:color="auto" w:fill="auto"/>
            <w:vAlign w:val="center"/>
          </w:tcPr>
          <w:p w:rsidR="003106A4" w:rsidRPr="00464015" w:rsidRDefault="003106A4" w:rsidP="00C93B6E">
            <w:pPr>
              <w:pStyle w:val="Ttulo5"/>
              <w:spacing w:after="120" w:line="240" w:lineRule="auto"/>
              <w:jc w:val="center"/>
              <w:rPr>
                <w:rFonts w:cs="Arial"/>
              </w:rPr>
            </w:pPr>
            <w:r w:rsidRPr="00464015">
              <w:rPr>
                <w:rFonts w:cs="Arial"/>
              </w:rPr>
              <w:t>Y</w:t>
            </w:r>
          </w:p>
        </w:tc>
        <w:tc>
          <w:tcPr>
            <w:tcW w:w="393" w:type="dxa"/>
            <w:shd w:val="clear" w:color="auto" w:fill="auto"/>
            <w:vAlign w:val="center"/>
          </w:tcPr>
          <w:p w:rsidR="003106A4" w:rsidRPr="00464015" w:rsidRDefault="003106A4" w:rsidP="00C93B6E">
            <w:pPr>
              <w:pStyle w:val="Ttulo5"/>
              <w:spacing w:after="120" w:line="240" w:lineRule="auto"/>
              <w:jc w:val="center"/>
              <w:rPr>
                <w:rFonts w:cs="Arial"/>
              </w:rPr>
            </w:pPr>
            <w:r w:rsidRPr="00464015">
              <w:rPr>
                <w:rFonts w:cs="Arial"/>
              </w:rPr>
              <w:t>U</w:t>
            </w:r>
          </w:p>
        </w:tc>
        <w:tc>
          <w:tcPr>
            <w:tcW w:w="393" w:type="dxa"/>
            <w:shd w:val="clear" w:color="auto" w:fill="auto"/>
            <w:vAlign w:val="center"/>
          </w:tcPr>
          <w:p w:rsidR="003106A4" w:rsidRPr="00464015" w:rsidRDefault="003106A4" w:rsidP="00C93B6E">
            <w:pPr>
              <w:pStyle w:val="Ttulo5"/>
              <w:spacing w:after="120" w:line="240" w:lineRule="auto"/>
              <w:jc w:val="center"/>
              <w:rPr>
                <w:rFonts w:cs="Arial"/>
              </w:rPr>
            </w:pPr>
            <w:r w:rsidRPr="00464015">
              <w:rPr>
                <w:rFonts w:cs="Arial"/>
              </w:rPr>
              <w:t>J</w:t>
            </w:r>
          </w:p>
        </w:tc>
        <w:tc>
          <w:tcPr>
            <w:tcW w:w="409" w:type="dxa"/>
            <w:shd w:val="clear" w:color="auto" w:fill="auto"/>
            <w:vAlign w:val="center"/>
          </w:tcPr>
          <w:p w:rsidR="003106A4" w:rsidRPr="00464015" w:rsidRDefault="003106A4" w:rsidP="00C93B6E">
            <w:pPr>
              <w:pStyle w:val="Ttulo5"/>
              <w:spacing w:after="120" w:line="240" w:lineRule="auto"/>
              <w:jc w:val="center"/>
              <w:rPr>
                <w:rFonts w:cs="Arial"/>
              </w:rPr>
            </w:pPr>
            <w:r w:rsidRPr="00464015">
              <w:rPr>
                <w:rFonts w:cs="Arial"/>
              </w:rPr>
              <w:t>D</w:t>
            </w:r>
          </w:p>
        </w:tc>
        <w:tc>
          <w:tcPr>
            <w:tcW w:w="438" w:type="dxa"/>
            <w:shd w:val="clear" w:color="auto" w:fill="auto"/>
            <w:vAlign w:val="center"/>
          </w:tcPr>
          <w:p w:rsidR="003106A4" w:rsidRPr="00464015" w:rsidRDefault="003106A4" w:rsidP="00C93B6E">
            <w:pPr>
              <w:pStyle w:val="Ttulo5"/>
              <w:spacing w:after="120" w:line="240" w:lineRule="auto"/>
              <w:jc w:val="center"/>
              <w:rPr>
                <w:rFonts w:cs="Arial"/>
              </w:rPr>
            </w:pPr>
            <w:r w:rsidRPr="00464015">
              <w:rPr>
                <w:rFonts w:cs="Arial"/>
              </w:rPr>
              <w:t>W</w:t>
            </w:r>
          </w:p>
        </w:tc>
        <w:tc>
          <w:tcPr>
            <w:tcW w:w="393" w:type="dxa"/>
            <w:shd w:val="clear" w:color="auto" w:fill="auto"/>
          </w:tcPr>
          <w:p w:rsidR="003106A4" w:rsidRPr="00464015" w:rsidRDefault="003106A4" w:rsidP="00C93B6E">
            <w:pPr>
              <w:pStyle w:val="Ttulo5"/>
              <w:spacing w:after="120" w:line="240" w:lineRule="auto"/>
              <w:jc w:val="center"/>
              <w:rPr>
                <w:rFonts w:cs="Arial"/>
              </w:rPr>
            </w:pPr>
            <w:r w:rsidRPr="00464015">
              <w:rPr>
                <w:rFonts w:cs="Arial"/>
              </w:rPr>
              <w:t>B</w:t>
            </w:r>
          </w:p>
        </w:tc>
        <w:tc>
          <w:tcPr>
            <w:tcW w:w="393" w:type="dxa"/>
            <w:shd w:val="clear" w:color="auto" w:fill="auto"/>
          </w:tcPr>
          <w:p w:rsidR="003106A4" w:rsidRPr="00464015" w:rsidRDefault="003106A4" w:rsidP="00C93B6E">
            <w:pPr>
              <w:pStyle w:val="Ttulo5"/>
              <w:spacing w:after="120" w:line="240" w:lineRule="auto"/>
              <w:jc w:val="center"/>
              <w:rPr>
                <w:rFonts w:cs="Arial"/>
              </w:rPr>
            </w:pPr>
            <w:r w:rsidRPr="00464015">
              <w:rPr>
                <w:rFonts w:cs="Arial"/>
              </w:rPr>
              <w:t>C</w:t>
            </w:r>
          </w:p>
        </w:tc>
      </w:tr>
      <w:tr w:rsidR="003106A4" w:rsidRPr="00464015" w:rsidTr="00C93B6E">
        <w:trPr>
          <w:trHeight w:val="293"/>
        </w:trPr>
        <w:tc>
          <w:tcPr>
            <w:tcW w:w="382" w:type="dxa"/>
            <w:shd w:val="clear" w:color="auto" w:fill="auto"/>
            <w:vAlign w:val="center"/>
          </w:tcPr>
          <w:p w:rsidR="003106A4" w:rsidRPr="00464015" w:rsidRDefault="003106A4" w:rsidP="00C93B6E">
            <w:pPr>
              <w:pStyle w:val="Ttulo5"/>
              <w:spacing w:after="120" w:line="240" w:lineRule="auto"/>
              <w:jc w:val="center"/>
              <w:rPr>
                <w:rFonts w:cs="Arial"/>
              </w:rPr>
            </w:pPr>
            <w:r w:rsidRPr="00464015">
              <w:rPr>
                <w:rFonts w:cs="Arial"/>
              </w:rPr>
              <w:t>S</w:t>
            </w:r>
          </w:p>
        </w:tc>
        <w:tc>
          <w:tcPr>
            <w:tcW w:w="393" w:type="dxa"/>
            <w:shd w:val="clear" w:color="auto" w:fill="auto"/>
            <w:vAlign w:val="center"/>
          </w:tcPr>
          <w:p w:rsidR="003106A4" w:rsidRPr="00464015" w:rsidRDefault="003106A4" w:rsidP="00C93B6E">
            <w:pPr>
              <w:pStyle w:val="Ttulo5"/>
              <w:spacing w:after="120" w:line="240" w:lineRule="auto"/>
              <w:jc w:val="center"/>
              <w:rPr>
                <w:rFonts w:cs="Arial"/>
              </w:rPr>
            </w:pPr>
            <w:r w:rsidRPr="00464015">
              <w:rPr>
                <w:rFonts w:cs="Arial"/>
              </w:rPr>
              <w:t>V</w:t>
            </w:r>
          </w:p>
        </w:tc>
        <w:tc>
          <w:tcPr>
            <w:tcW w:w="388" w:type="dxa"/>
            <w:shd w:val="clear" w:color="auto" w:fill="auto"/>
            <w:vAlign w:val="center"/>
          </w:tcPr>
          <w:p w:rsidR="003106A4" w:rsidRPr="00464015" w:rsidRDefault="003106A4" w:rsidP="00C93B6E">
            <w:pPr>
              <w:pStyle w:val="Ttulo5"/>
              <w:spacing w:after="120" w:line="240" w:lineRule="auto"/>
              <w:jc w:val="center"/>
              <w:rPr>
                <w:rFonts w:cs="Arial"/>
              </w:rPr>
            </w:pPr>
            <w:r w:rsidRPr="00464015">
              <w:rPr>
                <w:rFonts w:cs="Arial"/>
              </w:rPr>
              <w:t>I</w:t>
            </w:r>
          </w:p>
        </w:tc>
        <w:tc>
          <w:tcPr>
            <w:tcW w:w="393" w:type="dxa"/>
            <w:shd w:val="clear" w:color="auto" w:fill="auto"/>
            <w:vAlign w:val="center"/>
          </w:tcPr>
          <w:p w:rsidR="003106A4" w:rsidRPr="00464015" w:rsidRDefault="003106A4" w:rsidP="00C93B6E">
            <w:pPr>
              <w:pStyle w:val="Ttulo5"/>
              <w:spacing w:after="120" w:line="240" w:lineRule="auto"/>
              <w:jc w:val="center"/>
              <w:rPr>
                <w:rFonts w:cs="Arial"/>
              </w:rPr>
            </w:pPr>
            <w:r w:rsidRPr="00464015">
              <w:rPr>
                <w:rFonts w:cs="Arial"/>
              </w:rPr>
              <w:t>O</w:t>
            </w:r>
          </w:p>
        </w:tc>
        <w:tc>
          <w:tcPr>
            <w:tcW w:w="408" w:type="dxa"/>
            <w:shd w:val="clear" w:color="auto" w:fill="auto"/>
            <w:vAlign w:val="center"/>
          </w:tcPr>
          <w:p w:rsidR="003106A4" w:rsidRPr="00464015" w:rsidRDefault="003106A4" w:rsidP="00C93B6E">
            <w:pPr>
              <w:pStyle w:val="Ttulo5"/>
              <w:spacing w:after="120" w:line="240" w:lineRule="auto"/>
              <w:jc w:val="center"/>
              <w:rPr>
                <w:rFonts w:cs="Arial"/>
              </w:rPr>
            </w:pPr>
            <w:r w:rsidRPr="00464015">
              <w:rPr>
                <w:rFonts w:cs="Arial"/>
              </w:rPr>
              <w:t>L</w:t>
            </w:r>
          </w:p>
        </w:tc>
        <w:tc>
          <w:tcPr>
            <w:tcW w:w="409" w:type="dxa"/>
            <w:shd w:val="clear" w:color="auto" w:fill="auto"/>
            <w:vAlign w:val="center"/>
          </w:tcPr>
          <w:p w:rsidR="003106A4" w:rsidRPr="00464015" w:rsidRDefault="003106A4" w:rsidP="00C93B6E">
            <w:pPr>
              <w:pStyle w:val="Ttulo5"/>
              <w:spacing w:after="120" w:line="240" w:lineRule="auto"/>
              <w:jc w:val="center"/>
              <w:rPr>
                <w:rFonts w:cs="Arial"/>
              </w:rPr>
            </w:pPr>
            <w:r w:rsidRPr="00464015">
              <w:rPr>
                <w:rFonts w:cs="Arial"/>
              </w:rPr>
              <w:t>E</w:t>
            </w:r>
          </w:p>
        </w:tc>
        <w:tc>
          <w:tcPr>
            <w:tcW w:w="393" w:type="dxa"/>
            <w:shd w:val="clear" w:color="auto" w:fill="auto"/>
            <w:vAlign w:val="center"/>
          </w:tcPr>
          <w:p w:rsidR="003106A4" w:rsidRPr="00464015" w:rsidRDefault="003106A4" w:rsidP="00C93B6E">
            <w:pPr>
              <w:pStyle w:val="Ttulo5"/>
              <w:spacing w:after="120" w:line="240" w:lineRule="auto"/>
              <w:jc w:val="center"/>
              <w:rPr>
                <w:rFonts w:cs="Arial"/>
              </w:rPr>
            </w:pPr>
            <w:r w:rsidRPr="00464015">
              <w:rPr>
                <w:rFonts w:cs="Arial"/>
              </w:rPr>
              <w:t>N</w:t>
            </w:r>
          </w:p>
        </w:tc>
        <w:tc>
          <w:tcPr>
            <w:tcW w:w="393" w:type="dxa"/>
            <w:shd w:val="clear" w:color="auto" w:fill="auto"/>
            <w:vAlign w:val="center"/>
          </w:tcPr>
          <w:p w:rsidR="003106A4" w:rsidRPr="00464015" w:rsidRDefault="003106A4" w:rsidP="00C93B6E">
            <w:pPr>
              <w:pStyle w:val="Ttulo5"/>
              <w:spacing w:after="120" w:line="240" w:lineRule="auto"/>
              <w:jc w:val="center"/>
              <w:rPr>
                <w:rFonts w:cs="Arial"/>
              </w:rPr>
            </w:pPr>
            <w:r w:rsidRPr="00464015">
              <w:rPr>
                <w:rFonts w:cs="Arial"/>
              </w:rPr>
              <w:t>C</w:t>
            </w:r>
          </w:p>
        </w:tc>
        <w:tc>
          <w:tcPr>
            <w:tcW w:w="409" w:type="dxa"/>
            <w:shd w:val="clear" w:color="auto" w:fill="auto"/>
            <w:vAlign w:val="center"/>
          </w:tcPr>
          <w:p w:rsidR="003106A4" w:rsidRPr="00464015" w:rsidRDefault="003106A4" w:rsidP="00C93B6E">
            <w:pPr>
              <w:pStyle w:val="Ttulo5"/>
              <w:spacing w:after="120" w:line="240" w:lineRule="auto"/>
              <w:jc w:val="center"/>
              <w:rPr>
                <w:rFonts w:cs="Arial"/>
              </w:rPr>
            </w:pPr>
            <w:r w:rsidRPr="00464015">
              <w:rPr>
                <w:rFonts w:cs="Arial"/>
              </w:rPr>
              <w:t>I</w:t>
            </w:r>
          </w:p>
        </w:tc>
        <w:tc>
          <w:tcPr>
            <w:tcW w:w="438" w:type="dxa"/>
            <w:shd w:val="clear" w:color="auto" w:fill="auto"/>
            <w:vAlign w:val="center"/>
          </w:tcPr>
          <w:p w:rsidR="003106A4" w:rsidRPr="00464015" w:rsidRDefault="003106A4" w:rsidP="00C93B6E">
            <w:pPr>
              <w:pStyle w:val="Ttulo5"/>
              <w:spacing w:after="120" w:line="240" w:lineRule="auto"/>
              <w:jc w:val="center"/>
              <w:rPr>
                <w:rFonts w:cs="Arial"/>
              </w:rPr>
            </w:pPr>
            <w:r w:rsidRPr="00464015">
              <w:rPr>
                <w:rFonts w:cs="Arial"/>
              </w:rPr>
              <w:t>A</w:t>
            </w:r>
          </w:p>
        </w:tc>
        <w:tc>
          <w:tcPr>
            <w:tcW w:w="393" w:type="dxa"/>
            <w:shd w:val="clear" w:color="auto" w:fill="auto"/>
          </w:tcPr>
          <w:p w:rsidR="003106A4" w:rsidRPr="00464015" w:rsidRDefault="003106A4" w:rsidP="00C93B6E">
            <w:pPr>
              <w:pStyle w:val="Ttulo5"/>
              <w:spacing w:after="120" w:line="240" w:lineRule="auto"/>
              <w:jc w:val="center"/>
              <w:rPr>
                <w:rFonts w:cs="Arial"/>
              </w:rPr>
            </w:pPr>
            <w:r w:rsidRPr="00464015">
              <w:rPr>
                <w:rFonts w:cs="Arial"/>
              </w:rPr>
              <w:t>Z</w:t>
            </w:r>
          </w:p>
        </w:tc>
        <w:tc>
          <w:tcPr>
            <w:tcW w:w="393" w:type="dxa"/>
            <w:shd w:val="clear" w:color="auto" w:fill="auto"/>
          </w:tcPr>
          <w:p w:rsidR="003106A4" w:rsidRPr="00464015" w:rsidRDefault="003106A4" w:rsidP="00C93B6E">
            <w:pPr>
              <w:pStyle w:val="Ttulo5"/>
              <w:spacing w:after="120" w:line="240" w:lineRule="auto"/>
              <w:jc w:val="center"/>
              <w:rPr>
                <w:rFonts w:cs="Arial"/>
              </w:rPr>
            </w:pPr>
            <w:r w:rsidRPr="00464015">
              <w:rPr>
                <w:rFonts w:cs="Arial"/>
              </w:rPr>
              <w:t>I</w:t>
            </w:r>
          </w:p>
        </w:tc>
      </w:tr>
      <w:tr w:rsidR="003106A4" w:rsidRPr="00464015" w:rsidTr="00C93B6E">
        <w:trPr>
          <w:trHeight w:val="293"/>
        </w:trPr>
        <w:tc>
          <w:tcPr>
            <w:tcW w:w="382" w:type="dxa"/>
            <w:shd w:val="clear" w:color="auto" w:fill="auto"/>
            <w:vAlign w:val="center"/>
          </w:tcPr>
          <w:p w:rsidR="003106A4" w:rsidRPr="00464015" w:rsidRDefault="003106A4" w:rsidP="00C93B6E">
            <w:pPr>
              <w:pStyle w:val="Ttulo5"/>
              <w:spacing w:after="120" w:line="240" w:lineRule="auto"/>
              <w:jc w:val="center"/>
              <w:rPr>
                <w:rFonts w:cs="Arial"/>
              </w:rPr>
            </w:pPr>
            <w:r w:rsidRPr="00464015">
              <w:rPr>
                <w:rFonts w:cs="Arial"/>
              </w:rPr>
              <w:t>V</w:t>
            </w:r>
          </w:p>
        </w:tc>
        <w:tc>
          <w:tcPr>
            <w:tcW w:w="393" w:type="dxa"/>
            <w:shd w:val="clear" w:color="auto" w:fill="auto"/>
            <w:vAlign w:val="center"/>
          </w:tcPr>
          <w:p w:rsidR="003106A4" w:rsidRPr="00464015" w:rsidRDefault="003106A4" w:rsidP="00C93B6E">
            <w:pPr>
              <w:pStyle w:val="Ttulo5"/>
              <w:spacing w:after="120" w:line="240" w:lineRule="auto"/>
              <w:jc w:val="center"/>
              <w:rPr>
                <w:rFonts w:cs="Arial"/>
              </w:rPr>
            </w:pPr>
            <w:r w:rsidRPr="00464015">
              <w:rPr>
                <w:rFonts w:cs="Arial"/>
              </w:rPr>
              <w:t>U</w:t>
            </w:r>
          </w:p>
        </w:tc>
        <w:tc>
          <w:tcPr>
            <w:tcW w:w="388" w:type="dxa"/>
            <w:shd w:val="clear" w:color="auto" w:fill="auto"/>
            <w:vAlign w:val="center"/>
          </w:tcPr>
          <w:p w:rsidR="003106A4" w:rsidRPr="00464015" w:rsidRDefault="003106A4" w:rsidP="00C93B6E">
            <w:pPr>
              <w:pStyle w:val="Ttulo5"/>
              <w:spacing w:after="120" w:line="240" w:lineRule="auto"/>
              <w:jc w:val="center"/>
              <w:rPr>
                <w:rFonts w:cs="Arial"/>
              </w:rPr>
            </w:pPr>
            <w:r w:rsidRPr="00464015">
              <w:rPr>
                <w:rFonts w:cs="Arial"/>
              </w:rPr>
              <w:t>L</w:t>
            </w:r>
          </w:p>
        </w:tc>
        <w:tc>
          <w:tcPr>
            <w:tcW w:w="393" w:type="dxa"/>
            <w:shd w:val="clear" w:color="auto" w:fill="auto"/>
            <w:vAlign w:val="center"/>
          </w:tcPr>
          <w:p w:rsidR="003106A4" w:rsidRPr="00464015" w:rsidRDefault="003106A4" w:rsidP="00C93B6E">
            <w:pPr>
              <w:pStyle w:val="Ttulo5"/>
              <w:spacing w:after="120" w:line="240" w:lineRule="auto"/>
              <w:jc w:val="center"/>
              <w:rPr>
                <w:rFonts w:cs="Arial"/>
              </w:rPr>
            </w:pPr>
            <w:r w:rsidRPr="00464015">
              <w:rPr>
                <w:rFonts w:cs="Arial"/>
              </w:rPr>
              <w:t>N</w:t>
            </w:r>
          </w:p>
        </w:tc>
        <w:tc>
          <w:tcPr>
            <w:tcW w:w="408" w:type="dxa"/>
            <w:shd w:val="clear" w:color="auto" w:fill="auto"/>
            <w:vAlign w:val="center"/>
          </w:tcPr>
          <w:p w:rsidR="003106A4" w:rsidRPr="00464015" w:rsidRDefault="003106A4" w:rsidP="00C93B6E">
            <w:pPr>
              <w:pStyle w:val="Ttulo5"/>
              <w:spacing w:after="120" w:line="240" w:lineRule="auto"/>
              <w:jc w:val="center"/>
              <w:rPr>
                <w:rFonts w:cs="Arial"/>
              </w:rPr>
            </w:pPr>
            <w:r w:rsidRPr="00464015">
              <w:rPr>
                <w:rFonts w:cs="Arial"/>
              </w:rPr>
              <w:t>E</w:t>
            </w:r>
          </w:p>
        </w:tc>
        <w:tc>
          <w:tcPr>
            <w:tcW w:w="409" w:type="dxa"/>
            <w:shd w:val="clear" w:color="auto" w:fill="auto"/>
            <w:vAlign w:val="center"/>
          </w:tcPr>
          <w:p w:rsidR="003106A4" w:rsidRPr="00464015" w:rsidRDefault="003106A4" w:rsidP="00C93B6E">
            <w:pPr>
              <w:pStyle w:val="Ttulo5"/>
              <w:spacing w:after="120" w:line="240" w:lineRule="auto"/>
              <w:jc w:val="center"/>
              <w:rPr>
                <w:rFonts w:cs="Arial"/>
              </w:rPr>
            </w:pPr>
            <w:r w:rsidRPr="00464015">
              <w:rPr>
                <w:rFonts w:cs="Arial"/>
              </w:rPr>
              <w:t>R</w:t>
            </w:r>
          </w:p>
        </w:tc>
        <w:tc>
          <w:tcPr>
            <w:tcW w:w="393" w:type="dxa"/>
            <w:shd w:val="clear" w:color="auto" w:fill="auto"/>
            <w:vAlign w:val="center"/>
          </w:tcPr>
          <w:p w:rsidR="003106A4" w:rsidRPr="00464015" w:rsidRDefault="003106A4" w:rsidP="00C93B6E">
            <w:pPr>
              <w:pStyle w:val="Ttulo5"/>
              <w:spacing w:after="120" w:line="240" w:lineRule="auto"/>
              <w:jc w:val="center"/>
              <w:rPr>
                <w:rFonts w:cs="Arial"/>
              </w:rPr>
            </w:pPr>
            <w:r w:rsidRPr="00464015">
              <w:rPr>
                <w:rFonts w:cs="Arial"/>
              </w:rPr>
              <w:t>A</w:t>
            </w:r>
          </w:p>
        </w:tc>
        <w:tc>
          <w:tcPr>
            <w:tcW w:w="393" w:type="dxa"/>
            <w:shd w:val="clear" w:color="auto" w:fill="auto"/>
            <w:vAlign w:val="center"/>
          </w:tcPr>
          <w:p w:rsidR="003106A4" w:rsidRPr="00464015" w:rsidRDefault="003106A4" w:rsidP="00C93B6E">
            <w:pPr>
              <w:pStyle w:val="Ttulo5"/>
              <w:spacing w:after="120" w:line="240" w:lineRule="auto"/>
              <w:jc w:val="center"/>
              <w:rPr>
                <w:rFonts w:cs="Arial"/>
              </w:rPr>
            </w:pPr>
            <w:r w:rsidRPr="00464015">
              <w:rPr>
                <w:rFonts w:cs="Arial"/>
              </w:rPr>
              <w:t>B</w:t>
            </w:r>
          </w:p>
        </w:tc>
        <w:tc>
          <w:tcPr>
            <w:tcW w:w="409" w:type="dxa"/>
            <w:shd w:val="clear" w:color="auto" w:fill="auto"/>
            <w:vAlign w:val="center"/>
          </w:tcPr>
          <w:p w:rsidR="003106A4" w:rsidRPr="00464015" w:rsidRDefault="003106A4" w:rsidP="00C93B6E">
            <w:pPr>
              <w:pStyle w:val="Ttulo5"/>
              <w:spacing w:after="120" w:line="240" w:lineRule="auto"/>
              <w:jc w:val="center"/>
              <w:rPr>
                <w:rFonts w:cs="Arial"/>
              </w:rPr>
            </w:pPr>
            <w:r w:rsidRPr="00464015">
              <w:rPr>
                <w:rFonts w:cs="Arial"/>
              </w:rPr>
              <w:t>L</w:t>
            </w:r>
          </w:p>
        </w:tc>
        <w:tc>
          <w:tcPr>
            <w:tcW w:w="438" w:type="dxa"/>
            <w:shd w:val="clear" w:color="auto" w:fill="auto"/>
            <w:vAlign w:val="center"/>
          </w:tcPr>
          <w:p w:rsidR="003106A4" w:rsidRPr="00464015" w:rsidRDefault="003106A4" w:rsidP="00C93B6E">
            <w:pPr>
              <w:pStyle w:val="Ttulo5"/>
              <w:spacing w:after="120" w:line="240" w:lineRule="auto"/>
              <w:jc w:val="center"/>
              <w:rPr>
                <w:rFonts w:cs="Arial"/>
              </w:rPr>
            </w:pPr>
            <w:r w:rsidRPr="00464015">
              <w:rPr>
                <w:rFonts w:cs="Arial"/>
              </w:rPr>
              <w:t>E</w:t>
            </w:r>
          </w:p>
        </w:tc>
        <w:tc>
          <w:tcPr>
            <w:tcW w:w="393" w:type="dxa"/>
            <w:shd w:val="clear" w:color="auto" w:fill="auto"/>
          </w:tcPr>
          <w:p w:rsidR="003106A4" w:rsidRPr="00464015" w:rsidRDefault="003106A4" w:rsidP="00C93B6E">
            <w:pPr>
              <w:pStyle w:val="Ttulo5"/>
              <w:spacing w:after="120" w:line="240" w:lineRule="auto"/>
              <w:jc w:val="center"/>
              <w:rPr>
                <w:rFonts w:cs="Arial"/>
              </w:rPr>
            </w:pPr>
            <w:r w:rsidRPr="00464015">
              <w:rPr>
                <w:rFonts w:cs="Arial"/>
              </w:rPr>
              <w:t>D</w:t>
            </w:r>
          </w:p>
        </w:tc>
        <w:tc>
          <w:tcPr>
            <w:tcW w:w="393" w:type="dxa"/>
            <w:shd w:val="clear" w:color="auto" w:fill="auto"/>
          </w:tcPr>
          <w:p w:rsidR="003106A4" w:rsidRPr="00464015" w:rsidRDefault="003106A4" w:rsidP="00C93B6E">
            <w:pPr>
              <w:pStyle w:val="Ttulo5"/>
              <w:spacing w:after="120" w:line="240" w:lineRule="auto"/>
              <w:jc w:val="center"/>
              <w:rPr>
                <w:rFonts w:cs="Arial"/>
              </w:rPr>
            </w:pPr>
            <w:r w:rsidRPr="00464015">
              <w:rPr>
                <w:rFonts w:cs="Arial"/>
              </w:rPr>
              <w:t>A</w:t>
            </w:r>
          </w:p>
        </w:tc>
      </w:tr>
    </w:tbl>
    <w:p w:rsidR="003106A4" w:rsidRPr="003106A4" w:rsidRDefault="003106A4" w:rsidP="003106A4">
      <w:pPr>
        <w:pStyle w:val="Ttulo2"/>
        <w:keepNext/>
        <w:keepLines/>
        <w:numPr>
          <w:ilvl w:val="1"/>
          <w:numId w:val="0"/>
        </w:numPr>
        <w:spacing w:before="0" w:after="120" w:line="240" w:lineRule="auto"/>
        <w:rPr>
          <w:rFonts w:cs="Arial"/>
          <w:sz w:val="24"/>
          <w:szCs w:val="24"/>
          <w:lang w:val="es-ES"/>
        </w:rPr>
      </w:pPr>
      <w:r w:rsidRPr="003106A4">
        <w:rPr>
          <w:rFonts w:cs="Arial"/>
          <w:sz w:val="24"/>
          <w:szCs w:val="24"/>
          <w:lang w:val="es-ES"/>
        </w:rPr>
        <w:t>Encuentra los 10 conceptos fundamentales en esta nutritiva sopa de letras:</w:t>
      </w:r>
    </w:p>
    <w:p w:rsidR="003106A4" w:rsidRPr="003106A4" w:rsidRDefault="00A302F5" w:rsidP="003106A4">
      <w:pPr>
        <w:pStyle w:val="Ttulo5"/>
        <w:spacing w:after="120" w:line="240" w:lineRule="auto"/>
        <w:rPr>
          <w:rFonts w:cs="Arial"/>
          <w:lang w:val="es-ES"/>
        </w:rPr>
      </w:pPr>
      <w:r>
        <w:rPr>
          <w:rFonts w:cs="Arial"/>
          <w:i w:val="0"/>
          <w:iCs w:val="0"/>
          <w:noProof/>
          <w:lang w:val="es-ES" w:eastAsia="es-ES" w:bidi="ar-SA"/>
        </w:rPr>
        <w:drawing>
          <wp:anchor distT="0" distB="0" distL="114300" distR="114300" simplePos="0" relativeHeight="251622400" behindDoc="0" locked="0" layoutInCell="1" allowOverlap="1">
            <wp:simplePos x="0" y="0"/>
            <wp:positionH relativeFrom="column">
              <wp:posOffset>4244340</wp:posOffset>
            </wp:positionH>
            <wp:positionV relativeFrom="paragraph">
              <wp:posOffset>7620</wp:posOffset>
            </wp:positionV>
            <wp:extent cx="1000760" cy="1000760"/>
            <wp:effectExtent l="0" t="0" r="0" b="0"/>
            <wp:wrapNone/>
            <wp:docPr id="67" name="Imagen 5" descr="MC9004316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MC900431608[1]"/>
                    <pic:cNvPicPr>
                      <a:picLocks noChangeAspect="1" noChangeArrowheads="1"/>
                    </pic:cNvPicPr>
                  </pic:nvPicPr>
                  <pic:blipFill>
                    <a:blip r:embed="rId74" cstate="screen"/>
                    <a:srcRect/>
                    <a:stretch>
                      <a:fillRect/>
                    </a:stretch>
                  </pic:blipFill>
                  <pic:spPr bwMode="auto">
                    <a:xfrm>
                      <a:off x="0" y="0"/>
                      <a:ext cx="1000760" cy="1000760"/>
                    </a:xfrm>
                    <a:prstGeom prst="rect">
                      <a:avLst/>
                    </a:prstGeom>
                    <a:noFill/>
                    <a:ln w="9525">
                      <a:noFill/>
                      <a:miter lim="800000"/>
                      <a:headEnd/>
                      <a:tailEnd/>
                    </a:ln>
                  </pic:spPr>
                </pic:pic>
              </a:graphicData>
            </a:graphic>
          </wp:anchor>
        </w:drawing>
      </w:r>
    </w:p>
    <w:p w:rsidR="003106A4" w:rsidRPr="003106A4" w:rsidRDefault="003106A4" w:rsidP="003106A4">
      <w:pPr>
        <w:pStyle w:val="Ttulo5"/>
        <w:spacing w:after="120" w:line="240" w:lineRule="auto"/>
        <w:ind w:left="993"/>
        <w:rPr>
          <w:rFonts w:cs="Arial"/>
          <w:lang w:val="es-ES"/>
        </w:rPr>
      </w:pPr>
    </w:p>
    <w:p w:rsidR="003106A4" w:rsidRPr="00464015" w:rsidRDefault="003106A4" w:rsidP="003106A4">
      <w:pPr>
        <w:spacing w:after="120"/>
        <w:rPr>
          <w:rFonts w:cs="Arial"/>
        </w:rPr>
      </w:pPr>
    </w:p>
    <w:p w:rsidR="003106A4" w:rsidRPr="00464015" w:rsidRDefault="00F36EBF" w:rsidP="003106A4">
      <w:pPr>
        <w:spacing w:after="120"/>
        <w:rPr>
          <w:rFonts w:cs="Arial"/>
        </w:rPr>
      </w:pPr>
      <w:r w:rsidRPr="00F36EBF">
        <w:rPr>
          <w:rFonts w:cs="Arial"/>
          <w:noProof/>
          <w:lang w:eastAsia="es-CL"/>
        </w:rPr>
        <w:pict>
          <v:shape id="_x0000_s1067" type="#_x0000_t202" style="position:absolute;margin-left:319.2pt;margin-top:21.75pt;width:112.5pt;height:148.5pt;z-index:251621376" strokeweight="3pt">
            <v:stroke dashstyle="1 1" endcap="round"/>
            <v:textbox>
              <w:txbxContent>
                <w:p w:rsidR="00881C98" w:rsidRDefault="00881C98" w:rsidP="00EE7DBF">
                  <w:pPr>
                    <w:pStyle w:val="Sinespaciado"/>
                    <w:numPr>
                      <w:ilvl w:val="0"/>
                      <w:numId w:val="85"/>
                    </w:numPr>
                    <w:ind w:left="426"/>
                  </w:pPr>
                  <w:r>
                    <w:t>REPARAR</w:t>
                  </w:r>
                </w:p>
                <w:p w:rsidR="00881C98" w:rsidRDefault="00881C98" w:rsidP="00EE7DBF">
                  <w:pPr>
                    <w:pStyle w:val="Sinespaciado"/>
                    <w:numPr>
                      <w:ilvl w:val="0"/>
                      <w:numId w:val="85"/>
                    </w:numPr>
                    <w:ind w:left="426"/>
                  </w:pPr>
                  <w:r>
                    <w:t>AGRESIVIDAD</w:t>
                  </w:r>
                </w:p>
                <w:p w:rsidR="00881C98" w:rsidRDefault="00881C98" w:rsidP="00EE7DBF">
                  <w:pPr>
                    <w:pStyle w:val="Sinespaciado"/>
                    <w:numPr>
                      <w:ilvl w:val="0"/>
                      <w:numId w:val="85"/>
                    </w:numPr>
                    <w:ind w:left="426"/>
                  </w:pPr>
                  <w:r>
                    <w:t>PARES</w:t>
                  </w:r>
                </w:p>
                <w:p w:rsidR="00881C98" w:rsidRDefault="00881C98" w:rsidP="00EE7DBF">
                  <w:pPr>
                    <w:pStyle w:val="Sinespaciado"/>
                    <w:numPr>
                      <w:ilvl w:val="0"/>
                      <w:numId w:val="85"/>
                    </w:numPr>
                    <w:ind w:left="426"/>
                  </w:pPr>
                  <w:r>
                    <w:t>POBREZA</w:t>
                  </w:r>
                </w:p>
                <w:p w:rsidR="00881C98" w:rsidRDefault="00881C98" w:rsidP="00EE7DBF">
                  <w:pPr>
                    <w:pStyle w:val="Sinespaciado"/>
                    <w:numPr>
                      <w:ilvl w:val="0"/>
                      <w:numId w:val="85"/>
                    </w:numPr>
                    <w:ind w:left="426"/>
                  </w:pPr>
                  <w:r>
                    <w:t>CONVIVENCIA</w:t>
                  </w:r>
                </w:p>
                <w:p w:rsidR="00881C98" w:rsidRDefault="00881C98" w:rsidP="00EE7DBF">
                  <w:pPr>
                    <w:pStyle w:val="Sinespaciado"/>
                    <w:numPr>
                      <w:ilvl w:val="0"/>
                      <w:numId w:val="85"/>
                    </w:numPr>
                    <w:ind w:left="426"/>
                  </w:pPr>
                  <w:r>
                    <w:t>PREVENCION</w:t>
                  </w:r>
                </w:p>
                <w:p w:rsidR="00881C98" w:rsidRDefault="00881C98" w:rsidP="00EE7DBF">
                  <w:pPr>
                    <w:pStyle w:val="Sinespaciado"/>
                    <w:numPr>
                      <w:ilvl w:val="0"/>
                      <w:numId w:val="85"/>
                    </w:numPr>
                    <w:ind w:left="426"/>
                  </w:pPr>
                  <w:r>
                    <w:t>VIOLENCIA</w:t>
                  </w:r>
                </w:p>
                <w:p w:rsidR="00881C98" w:rsidRDefault="00881C98" w:rsidP="00EE7DBF">
                  <w:pPr>
                    <w:pStyle w:val="Sinespaciado"/>
                    <w:numPr>
                      <w:ilvl w:val="0"/>
                      <w:numId w:val="85"/>
                    </w:numPr>
                    <w:ind w:left="426"/>
                  </w:pPr>
                  <w:r>
                    <w:t>VULNERABLE</w:t>
                  </w:r>
                </w:p>
                <w:p w:rsidR="00881C98" w:rsidRDefault="00881C98" w:rsidP="00EE7DBF">
                  <w:pPr>
                    <w:pStyle w:val="Sinespaciado"/>
                    <w:numPr>
                      <w:ilvl w:val="0"/>
                      <w:numId w:val="85"/>
                    </w:numPr>
                    <w:ind w:left="426"/>
                  </w:pPr>
                  <w:r>
                    <w:t>VICTIMA</w:t>
                  </w:r>
                </w:p>
                <w:p w:rsidR="00881C98" w:rsidRPr="00777C27" w:rsidRDefault="00881C98" w:rsidP="00EE7DBF">
                  <w:pPr>
                    <w:pStyle w:val="Sinespaciado"/>
                    <w:numPr>
                      <w:ilvl w:val="0"/>
                      <w:numId w:val="85"/>
                    </w:numPr>
                    <w:ind w:left="426"/>
                  </w:pPr>
                  <w:r>
                    <w:t>COLONO</w:t>
                  </w:r>
                </w:p>
              </w:txbxContent>
            </v:textbox>
          </v:shape>
        </w:pict>
      </w:r>
    </w:p>
    <w:p w:rsidR="003106A4" w:rsidRPr="00464015" w:rsidRDefault="003106A4" w:rsidP="003106A4">
      <w:pPr>
        <w:spacing w:after="120"/>
        <w:rPr>
          <w:rFonts w:cs="Arial"/>
        </w:rPr>
      </w:pPr>
    </w:p>
    <w:p w:rsidR="003106A4" w:rsidRPr="00464015" w:rsidRDefault="003106A4" w:rsidP="003106A4">
      <w:pPr>
        <w:spacing w:after="120"/>
        <w:rPr>
          <w:rFonts w:cs="Arial"/>
        </w:rPr>
      </w:pPr>
    </w:p>
    <w:p w:rsidR="003106A4" w:rsidRPr="00464015" w:rsidRDefault="003106A4" w:rsidP="003106A4">
      <w:pPr>
        <w:spacing w:after="120"/>
        <w:rPr>
          <w:rFonts w:cs="Arial"/>
        </w:rPr>
      </w:pPr>
    </w:p>
    <w:p w:rsidR="003106A4" w:rsidRPr="00464015" w:rsidRDefault="003106A4" w:rsidP="003106A4">
      <w:pPr>
        <w:spacing w:after="120"/>
        <w:rPr>
          <w:rFonts w:cs="Arial"/>
        </w:rPr>
      </w:pPr>
    </w:p>
    <w:p w:rsidR="003106A4" w:rsidRPr="00464015" w:rsidRDefault="003106A4" w:rsidP="003106A4">
      <w:pPr>
        <w:spacing w:after="120"/>
        <w:rPr>
          <w:rFonts w:cs="Arial"/>
        </w:rPr>
      </w:pPr>
    </w:p>
    <w:p w:rsidR="003106A4" w:rsidRPr="00464015" w:rsidRDefault="003106A4" w:rsidP="003106A4">
      <w:pPr>
        <w:spacing w:after="120"/>
        <w:rPr>
          <w:rFonts w:cs="Arial"/>
        </w:rPr>
      </w:pPr>
    </w:p>
    <w:p w:rsidR="003106A4" w:rsidRPr="00464015" w:rsidRDefault="003106A4" w:rsidP="003106A4">
      <w:pPr>
        <w:spacing w:after="120"/>
        <w:rPr>
          <w:rFonts w:cs="Arial"/>
        </w:rPr>
      </w:pPr>
    </w:p>
    <w:p w:rsidR="003106A4" w:rsidRPr="00464015" w:rsidRDefault="003106A4" w:rsidP="003106A4">
      <w:pPr>
        <w:spacing w:after="120"/>
        <w:rPr>
          <w:rFonts w:cs="Arial"/>
        </w:rPr>
      </w:pPr>
      <w:r w:rsidRPr="00464015">
        <w:rPr>
          <w:rFonts w:cs="Arial"/>
        </w:rPr>
        <w:br w:type="page"/>
      </w:r>
      <w:r w:rsidRPr="00464015">
        <w:rPr>
          <w:rFonts w:cs="Arial"/>
        </w:rPr>
        <w:lastRenderedPageBreak/>
        <w:t xml:space="preserve">Enumera 5 Características del sector o colegio donde realizaré las </w:t>
      </w:r>
      <w:r>
        <w:rPr>
          <w:rFonts w:cs="Arial"/>
        </w:rPr>
        <w:t>Colonias</w:t>
      </w:r>
      <w:r w:rsidRPr="00464015">
        <w:rPr>
          <w:rFonts w:cs="Arial"/>
        </w:rPr>
        <w:t xml:space="preserve"> este verano y 5 conceptos que tú encuentres más importantes del texto y que se relacionan con estas características. Luego contesta las preguntas.</w:t>
      </w:r>
    </w:p>
    <w:p w:rsidR="003106A4" w:rsidRPr="00464015" w:rsidRDefault="003106A4" w:rsidP="003106A4">
      <w:pPr>
        <w:spacing w:after="120"/>
        <w:rPr>
          <w:rFonts w:cs="Arial"/>
        </w:rPr>
      </w:pPr>
    </w:p>
    <w:p w:rsidR="003106A4" w:rsidRPr="00464015" w:rsidRDefault="00F36EBF" w:rsidP="003106A4">
      <w:pPr>
        <w:spacing w:after="120"/>
        <w:rPr>
          <w:rFonts w:cs="Arial"/>
        </w:rPr>
      </w:pPr>
      <w:r w:rsidRPr="00F36EBF">
        <w:rPr>
          <w:rFonts w:cs="Arial"/>
          <w:noProof/>
          <w:lang w:eastAsia="es-CL"/>
        </w:rPr>
        <w:pict>
          <v:shape id="_x0000_s1065" type="#_x0000_t202" style="position:absolute;margin-left:251.7pt;margin-top:13.4pt;width:151.5pt;height:162pt;z-index:251619328" filled="f" stroked="f">
            <v:textbox style="mso-next-textbox:#_x0000_s1065">
              <w:txbxContent>
                <w:p w:rsidR="00881C98" w:rsidRDefault="00881C98" w:rsidP="003106A4">
                  <w:pPr>
                    <w:jc w:val="center"/>
                  </w:pPr>
                  <w:r>
                    <w:t>CONCEPTOS</w:t>
                  </w:r>
                </w:p>
                <w:p w:rsidR="00881C98" w:rsidRDefault="00881C98" w:rsidP="003106A4">
                  <w:r>
                    <w:t>1.- ______________________</w:t>
                  </w:r>
                </w:p>
                <w:p w:rsidR="00881C98" w:rsidRDefault="00881C98" w:rsidP="003106A4">
                  <w:r>
                    <w:t>2.-______________________</w:t>
                  </w:r>
                </w:p>
                <w:p w:rsidR="00881C98" w:rsidRDefault="00881C98" w:rsidP="003106A4">
                  <w:r>
                    <w:t>3.-______________________</w:t>
                  </w:r>
                </w:p>
                <w:p w:rsidR="00881C98" w:rsidRDefault="00881C98" w:rsidP="003106A4">
                  <w:r>
                    <w:t>4.-______________________</w:t>
                  </w:r>
                </w:p>
                <w:p w:rsidR="00881C98" w:rsidRDefault="00881C98" w:rsidP="003106A4">
                  <w:r>
                    <w:t>5.-______________________</w:t>
                  </w:r>
                </w:p>
              </w:txbxContent>
            </v:textbox>
          </v:shape>
        </w:pict>
      </w:r>
      <w:r w:rsidRPr="00F36EBF">
        <w:rPr>
          <w:rFonts w:cs="Arial"/>
          <w:noProof/>
          <w:lang w:eastAsia="es-CL"/>
        </w:rPr>
        <w:pict>
          <v:shape id="_x0000_s1066" type="#_x0000_t202" style="position:absolute;margin-left:19.2pt;margin-top:13.4pt;width:151.5pt;height:162pt;z-index:251620352" filled="f" stroked="f">
            <v:textbox style="mso-next-textbox:#_x0000_s1066">
              <w:txbxContent>
                <w:p w:rsidR="00881C98" w:rsidRDefault="00881C98" w:rsidP="003106A4">
                  <w:pPr>
                    <w:jc w:val="center"/>
                  </w:pPr>
                  <w:r>
                    <w:t>CARACTERÍSTICAS</w:t>
                  </w:r>
                </w:p>
                <w:p w:rsidR="00881C98" w:rsidRDefault="00881C98" w:rsidP="003106A4">
                  <w:r>
                    <w:t>1.- ______________________</w:t>
                  </w:r>
                </w:p>
                <w:p w:rsidR="00881C98" w:rsidRDefault="00881C98" w:rsidP="003106A4">
                  <w:r>
                    <w:t>2.-______________________</w:t>
                  </w:r>
                </w:p>
                <w:p w:rsidR="00881C98" w:rsidRDefault="00881C98" w:rsidP="003106A4">
                  <w:r>
                    <w:t>3.-______________________</w:t>
                  </w:r>
                </w:p>
                <w:p w:rsidR="00881C98" w:rsidRDefault="00881C98" w:rsidP="003106A4">
                  <w:r>
                    <w:t>4.-______________________</w:t>
                  </w:r>
                </w:p>
                <w:p w:rsidR="00881C98" w:rsidRDefault="00881C98" w:rsidP="003106A4">
                  <w:r>
                    <w:t>5.-______________________</w:t>
                  </w:r>
                </w:p>
              </w:txbxContent>
            </v:textbox>
          </v:shape>
        </w:pict>
      </w:r>
    </w:p>
    <w:p w:rsidR="003106A4" w:rsidRPr="00464015" w:rsidRDefault="003106A4" w:rsidP="003106A4">
      <w:pPr>
        <w:spacing w:after="120"/>
        <w:rPr>
          <w:rFonts w:cs="Arial"/>
        </w:rPr>
      </w:pPr>
    </w:p>
    <w:p w:rsidR="003106A4" w:rsidRPr="00464015" w:rsidRDefault="003106A4" w:rsidP="003106A4">
      <w:pPr>
        <w:spacing w:after="120"/>
        <w:rPr>
          <w:rFonts w:cs="Arial"/>
        </w:rPr>
      </w:pPr>
    </w:p>
    <w:p w:rsidR="003106A4" w:rsidRPr="00464015" w:rsidRDefault="003106A4" w:rsidP="003106A4">
      <w:pPr>
        <w:spacing w:after="120"/>
        <w:rPr>
          <w:rFonts w:cs="Arial"/>
        </w:rPr>
      </w:pPr>
    </w:p>
    <w:p w:rsidR="003106A4" w:rsidRPr="00464015" w:rsidRDefault="003106A4" w:rsidP="003106A4">
      <w:pPr>
        <w:spacing w:after="120"/>
        <w:rPr>
          <w:rFonts w:cs="Arial"/>
        </w:rPr>
      </w:pPr>
    </w:p>
    <w:p w:rsidR="003106A4" w:rsidRPr="00464015" w:rsidRDefault="003106A4" w:rsidP="003106A4">
      <w:pPr>
        <w:spacing w:after="120"/>
        <w:rPr>
          <w:rFonts w:cs="Arial"/>
        </w:rPr>
      </w:pPr>
    </w:p>
    <w:p w:rsidR="003106A4" w:rsidRPr="00464015" w:rsidRDefault="003106A4" w:rsidP="003106A4">
      <w:pPr>
        <w:pStyle w:val="Ttulo2"/>
        <w:keepNext/>
        <w:keepLines/>
        <w:spacing w:before="0" w:after="120" w:line="240" w:lineRule="auto"/>
        <w:ind w:left="360"/>
        <w:rPr>
          <w:rFonts w:cs="Arial"/>
          <w:sz w:val="24"/>
          <w:szCs w:val="24"/>
        </w:rPr>
      </w:pPr>
    </w:p>
    <w:p w:rsidR="003106A4" w:rsidRPr="00464015" w:rsidRDefault="003106A4" w:rsidP="003106A4">
      <w:pPr>
        <w:pStyle w:val="Ttulo2"/>
        <w:keepNext/>
        <w:keepLines/>
        <w:spacing w:before="0" w:after="120" w:line="240" w:lineRule="auto"/>
        <w:ind w:left="360"/>
        <w:rPr>
          <w:rFonts w:cs="Arial"/>
          <w:sz w:val="24"/>
          <w:szCs w:val="24"/>
        </w:rPr>
      </w:pPr>
    </w:p>
    <w:p w:rsidR="003106A4" w:rsidRPr="00464015" w:rsidRDefault="003106A4" w:rsidP="003106A4">
      <w:pPr>
        <w:pStyle w:val="Ttulo2"/>
        <w:keepNext/>
        <w:keepLines/>
        <w:spacing w:before="0" w:after="120" w:line="240" w:lineRule="auto"/>
        <w:ind w:left="360"/>
        <w:rPr>
          <w:rFonts w:cs="Arial"/>
          <w:sz w:val="24"/>
          <w:szCs w:val="24"/>
        </w:rPr>
      </w:pPr>
    </w:p>
    <w:p w:rsidR="003106A4" w:rsidRPr="00464015" w:rsidRDefault="003106A4" w:rsidP="003106A4">
      <w:pPr>
        <w:pStyle w:val="Ttulo2"/>
        <w:keepNext/>
        <w:keepLines/>
        <w:spacing w:before="0" w:after="120" w:line="240" w:lineRule="auto"/>
        <w:ind w:left="360"/>
        <w:rPr>
          <w:rFonts w:cs="Arial"/>
          <w:sz w:val="24"/>
          <w:szCs w:val="24"/>
        </w:rPr>
      </w:pPr>
    </w:p>
    <w:p w:rsidR="003106A4" w:rsidRPr="00464015" w:rsidRDefault="003106A4" w:rsidP="003106A4">
      <w:pPr>
        <w:pStyle w:val="Ttulo2"/>
        <w:keepNext/>
        <w:keepLines/>
        <w:spacing w:before="0" w:after="120" w:line="240" w:lineRule="auto"/>
        <w:ind w:left="360"/>
        <w:rPr>
          <w:rFonts w:cs="Arial"/>
          <w:sz w:val="24"/>
          <w:szCs w:val="24"/>
        </w:rPr>
      </w:pPr>
    </w:p>
    <w:p w:rsidR="003106A4" w:rsidRPr="00464015" w:rsidRDefault="003106A4" w:rsidP="00EE7DBF">
      <w:pPr>
        <w:pStyle w:val="Ttulo2"/>
        <w:keepNext/>
        <w:keepLines/>
        <w:numPr>
          <w:ilvl w:val="0"/>
          <w:numId w:val="87"/>
        </w:numPr>
        <w:spacing w:before="0" w:after="120" w:line="240" w:lineRule="auto"/>
        <w:ind w:left="360"/>
        <w:rPr>
          <w:rFonts w:cs="Arial"/>
          <w:sz w:val="24"/>
          <w:szCs w:val="24"/>
        </w:rPr>
      </w:pPr>
      <w:r w:rsidRPr="003106A4">
        <w:rPr>
          <w:rFonts w:cs="Arial"/>
          <w:sz w:val="24"/>
          <w:szCs w:val="24"/>
          <w:lang w:val="es-ES"/>
        </w:rPr>
        <w:t xml:space="preserve">¿Conozco realmente el contexto del sector o colegio donde voy a realizar Colonias urbanas este verano? </w:t>
      </w:r>
      <w:proofErr w:type="gramStart"/>
      <w:r w:rsidRPr="00464015">
        <w:rPr>
          <w:rFonts w:cs="Arial"/>
          <w:sz w:val="24"/>
          <w:szCs w:val="24"/>
        </w:rPr>
        <w:t>¿</w:t>
      </w:r>
      <w:proofErr w:type="spellStart"/>
      <w:r w:rsidRPr="00464015">
        <w:rPr>
          <w:rFonts w:cs="Arial"/>
          <w:sz w:val="24"/>
          <w:szCs w:val="24"/>
        </w:rPr>
        <w:t>Por</w:t>
      </w:r>
      <w:proofErr w:type="spellEnd"/>
      <w:r w:rsidRPr="00464015">
        <w:rPr>
          <w:rFonts w:cs="Arial"/>
          <w:sz w:val="24"/>
          <w:szCs w:val="24"/>
        </w:rPr>
        <w:t xml:space="preserve"> </w:t>
      </w:r>
      <w:proofErr w:type="spellStart"/>
      <w:r w:rsidRPr="00464015">
        <w:rPr>
          <w:rFonts w:cs="Arial"/>
          <w:sz w:val="24"/>
          <w:szCs w:val="24"/>
        </w:rPr>
        <w:t>qué</w:t>
      </w:r>
      <w:proofErr w:type="spellEnd"/>
      <w:r w:rsidRPr="00464015">
        <w:rPr>
          <w:rFonts w:cs="Arial"/>
          <w:sz w:val="24"/>
          <w:szCs w:val="24"/>
        </w:rPr>
        <w:t>?</w:t>
      </w:r>
      <w:proofErr w:type="gramEnd"/>
    </w:p>
    <w:p w:rsidR="003106A4" w:rsidRPr="00464015" w:rsidRDefault="003106A4" w:rsidP="003106A4">
      <w:pPr>
        <w:spacing w:after="120"/>
        <w:ind w:left="357"/>
        <w:rPr>
          <w:rFonts w:cs="Arial"/>
        </w:rPr>
      </w:pPr>
      <w:r w:rsidRPr="00464015">
        <w:rPr>
          <w:rFonts w:cs="Arial"/>
        </w:rPr>
        <w:t>____________________________________________________________________________________________________________________________________________________________________________________________________________________________________________________________</w:t>
      </w:r>
    </w:p>
    <w:p w:rsidR="003106A4" w:rsidRPr="00464015" w:rsidRDefault="003106A4" w:rsidP="003106A4">
      <w:pPr>
        <w:spacing w:after="120"/>
        <w:ind w:left="357"/>
        <w:rPr>
          <w:rFonts w:cs="Arial"/>
        </w:rPr>
      </w:pPr>
    </w:p>
    <w:p w:rsidR="003106A4" w:rsidRPr="003106A4" w:rsidRDefault="003106A4" w:rsidP="00EE7DBF">
      <w:pPr>
        <w:pStyle w:val="Ttulo2"/>
        <w:keepNext/>
        <w:keepLines/>
        <w:numPr>
          <w:ilvl w:val="0"/>
          <w:numId w:val="87"/>
        </w:numPr>
        <w:spacing w:before="0" w:after="120" w:line="240" w:lineRule="auto"/>
        <w:ind w:left="360"/>
        <w:rPr>
          <w:rFonts w:cs="Arial"/>
          <w:sz w:val="24"/>
          <w:szCs w:val="24"/>
          <w:lang w:val="es-ES"/>
        </w:rPr>
      </w:pPr>
      <w:r w:rsidRPr="003106A4">
        <w:rPr>
          <w:rFonts w:cs="Arial"/>
          <w:sz w:val="24"/>
          <w:szCs w:val="24"/>
          <w:lang w:val="es-ES"/>
        </w:rPr>
        <w:t>¿Qué tienen en común las características del sector con los conceptos leídos?</w:t>
      </w:r>
    </w:p>
    <w:p w:rsidR="003106A4" w:rsidRPr="00464015" w:rsidRDefault="003106A4" w:rsidP="003106A4">
      <w:pPr>
        <w:spacing w:after="120"/>
        <w:ind w:left="357"/>
        <w:rPr>
          <w:rFonts w:cs="Arial"/>
        </w:rPr>
      </w:pPr>
      <w:r w:rsidRPr="00464015">
        <w:rPr>
          <w:rFonts w:cs="Arial"/>
        </w:rPr>
        <w:t>____________________________________________________________________________________________________________________________________________________________________________________________________________________________________________________________</w:t>
      </w:r>
    </w:p>
    <w:p w:rsidR="003106A4" w:rsidRPr="00464015" w:rsidRDefault="003106A4" w:rsidP="003106A4">
      <w:pPr>
        <w:spacing w:after="120"/>
        <w:ind w:left="1077"/>
        <w:rPr>
          <w:rFonts w:cs="Arial"/>
        </w:rPr>
      </w:pPr>
    </w:p>
    <w:p w:rsidR="003106A4" w:rsidRPr="003106A4" w:rsidRDefault="00A302F5" w:rsidP="003106A4">
      <w:pPr>
        <w:pStyle w:val="Ttulo1"/>
        <w:keepNext/>
        <w:keepLines/>
        <w:spacing w:before="0" w:after="120" w:line="240" w:lineRule="auto"/>
        <w:contextualSpacing w:val="0"/>
        <w:rPr>
          <w:rFonts w:cs="Arial"/>
          <w:sz w:val="24"/>
          <w:szCs w:val="24"/>
          <w:lang w:val="es-ES"/>
        </w:rPr>
      </w:pPr>
      <w:r>
        <w:rPr>
          <w:rFonts w:cs="Arial"/>
          <w:noProof/>
          <w:sz w:val="24"/>
          <w:szCs w:val="24"/>
          <w:lang w:val="es-ES" w:eastAsia="es-ES" w:bidi="ar-SA"/>
        </w:rPr>
        <w:drawing>
          <wp:anchor distT="0" distB="0" distL="114300" distR="114300" simplePos="0" relativeHeight="251625472" behindDoc="0" locked="0" layoutInCell="1" allowOverlap="1">
            <wp:simplePos x="0" y="0"/>
            <wp:positionH relativeFrom="column">
              <wp:posOffset>4444365</wp:posOffset>
            </wp:positionH>
            <wp:positionV relativeFrom="paragraph">
              <wp:posOffset>268605</wp:posOffset>
            </wp:positionV>
            <wp:extent cx="1243330" cy="1133475"/>
            <wp:effectExtent l="19050" t="0" r="0" b="0"/>
            <wp:wrapNone/>
            <wp:docPr id="70" name="Imagen 8" descr="MC9002927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MC900292714[1]"/>
                    <pic:cNvPicPr>
                      <a:picLocks noChangeAspect="1" noChangeArrowheads="1"/>
                    </pic:cNvPicPr>
                  </pic:nvPicPr>
                  <pic:blipFill>
                    <a:blip r:embed="rId75" cstate="screen">
                      <a:grayscl/>
                    </a:blip>
                    <a:srcRect/>
                    <a:stretch>
                      <a:fillRect/>
                    </a:stretch>
                  </pic:blipFill>
                  <pic:spPr bwMode="auto">
                    <a:xfrm>
                      <a:off x="0" y="0"/>
                      <a:ext cx="1243330" cy="1133475"/>
                    </a:xfrm>
                    <a:prstGeom prst="rect">
                      <a:avLst/>
                    </a:prstGeom>
                    <a:noFill/>
                    <a:ln w="9525">
                      <a:noFill/>
                      <a:miter lim="800000"/>
                      <a:headEnd/>
                      <a:tailEnd/>
                    </a:ln>
                  </pic:spPr>
                </pic:pic>
              </a:graphicData>
            </a:graphic>
          </wp:anchor>
        </w:drawing>
      </w:r>
    </w:p>
    <w:p w:rsidR="003106A4" w:rsidRPr="003106A4" w:rsidRDefault="003106A4" w:rsidP="003106A4">
      <w:pPr>
        <w:pStyle w:val="Ttulo1"/>
        <w:keepNext/>
        <w:keepLines/>
        <w:spacing w:before="0" w:after="120" w:line="240" w:lineRule="auto"/>
        <w:contextualSpacing w:val="0"/>
        <w:rPr>
          <w:rFonts w:cs="Arial"/>
          <w:sz w:val="24"/>
          <w:szCs w:val="24"/>
          <w:lang w:val="es-ES"/>
        </w:rPr>
      </w:pPr>
      <w:r w:rsidRPr="003106A4">
        <w:rPr>
          <w:rFonts w:cs="Arial"/>
          <w:sz w:val="24"/>
          <w:szCs w:val="24"/>
          <w:lang w:val="es-ES"/>
        </w:rPr>
        <w:t>APLICACIONES A SITUACIÓNES CONCRETAS (20 min)</w:t>
      </w:r>
    </w:p>
    <w:p w:rsidR="003106A4" w:rsidRPr="00464015" w:rsidRDefault="003106A4" w:rsidP="003106A4">
      <w:pPr>
        <w:spacing w:after="120"/>
        <w:ind w:left="1416"/>
        <w:rPr>
          <w:rFonts w:cs="Arial"/>
        </w:rPr>
      </w:pPr>
    </w:p>
    <w:p w:rsidR="003106A4" w:rsidRPr="003106A4" w:rsidRDefault="003106A4" w:rsidP="003106A4">
      <w:pPr>
        <w:pStyle w:val="Ttulo2"/>
        <w:keepNext/>
        <w:keepLines/>
        <w:numPr>
          <w:ilvl w:val="1"/>
          <w:numId w:val="0"/>
        </w:numPr>
        <w:spacing w:before="0" w:after="120" w:line="240" w:lineRule="auto"/>
        <w:rPr>
          <w:rFonts w:cs="Arial"/>
          <w:sz w:val="24"/>
          <w:szCs w:val="24"/>
          <w:lang w:val="es-ES"/>
        </w:rPr>
      </w:pPr>
      <w:r w:rsidRPr="003106A4">
        <w:rPr>
          <w:rFonts w:cs="Arial"/>
          <w:sz w:val="24"/>
          <w:szCs w:val="24"/>
          <w:lang w:val="es-ES"/>
        </w:rPr>
        <w:lastRenderedPageBreak/>
        <w:t>Instrucciones.</w:t>
      </w:r>
    </w:p>
    <w:p w:rsidR="003106A4" w:rsidRPr="003106A4" w:rsidRDefault="003106A4" w:rsidP="003106A4">
      <w:pPr>
        <w:pStyle w:val="Ttulo2"/>
        <w:spacing w:before="0" w:after="120" w:line="240" w:lineRule="auto"/>
        <w:ind w:left="698"/>
        <w:jc w:val="both"/>
        <w:rPr>
          <w:rFonts w:cs="Arial"/>
          <w:b/>
          <w:sz w:val="24"/>
          <w:szCs w:val="24"/>
          <w:lang w:val="es-ES"/>
        </w:rPr>
      </w:pPr>
      <w:r w:rsidRPr="003106A4">
        <w:rPr>
          <w:rFonts w:cs="Arial"/>
          <w:b/>
          <w:sz w:val="24"/>
          <w:szCs w:val="24"/>
          <w:lang w:val="es-ES"/>
        </w:rPr>
        <w:t>En este ítem te encontrarás con una situación particular, lee las instrucciones atentamente y luego desarrolla la pauta de análisis.</w:t>
      </w:r>
    </w:p>
    <w:p w:rsidR="003106A4" w:rsidRPr="00464015" w:rsidRDefault="003106A4" w:rsidP="00EE7DBF">
      <w:pPr>
        <w:numPr>
          <w:ilvl w:val="0"/>
          <w:numId w:val="86"/>
        </w:numPr>
        <w:spacing w:after="120" w:line="240" w:lineRule="auto"/>
        <w:ind w:left="0"/>
        <w:jc w:val="both"/>
        <w:rPr>
          <w:rFonts w:cs="Arial"/>
        </w:rPr>
      </w:pPr>
      <w:r w:rsidRPr="00464015">
        <w:rPr>
          <w:rFonts w:cs="Arial"/>
        </w:rPr>
        <w:t>Reúnete en grupos de 4 a 6 personas</w:t>
      </w:r>
    </w:p>
    <w:p w:rsidR="003106A4" w:rsidRPr="00464015" w:rsidRDefault="003106A4" w:rsidP="00EE7DBF">
      <w:pPr>
        <w:numPr>
          <w:ilvl w:val="0"/>
          <w:numId w:val="86"/>
        </w:numPr>
        <w:spacing w:after="120" w:line="240" w:lineRule="auto"/>
        <w:ind w:left="0"/>
        <w:jc w:val="both"/>
        <w:rPr>
          <w:rFonts w:cs="Arial"/>
        </w:rPr>
      </w:pPr>
      <w:r w:rsidRPr="00464015">
        <w:rPr>
          <w:rFonts w:cs="Arial"/>
        </w:rPr>
        <w:t>En la sección de identificación de los personajes, Debes anotar el nombre o cargo de los personajes en la línea punteada</w:t>
      </w:r>
    </w:p>
    <w:p w:rsidR="003106A4" w:rsidRPr="00464015" w:rsidRDefault="003106A4" w:rsidP="00EE7DBF">
      <w:pPr>
        <w:numPr>
          <w:ilvl w:val="0"/>
          <w:numId w:val="86"/>
        </w:numPr>
        <w:spacing w:after="120" w:line="240" w:lineRule="auto"/>
        <w:ind w:left="0"/>
        <w:jc w:val="both"/>
        <w:rPr>
          <w:rFonts w:cs="Arial"/>
        </w:rPr>
      </w:pPr>
      <w:r w:rsidRPr="00464015">
        <w:rPr>
          <w:rFonts w:cs="Arial"/>
        </w:rPr>
        <w:t>En la sección de características del contexto de los involucrados, debes tomar nota de todas las características del contexto para determinar los factores contextuales que están influenciando el comportamiento del niño (ej.: situación de pobreza, narcotráfico, consumo de drogas, etc.)</w:t>
      </w:r>
    </w:p>
    <w:p w:rsidR="003106A4" w:rsidRPr="00464015" w:rsidRDefault="003106A4" w:rsidP="00EE7DBF">
      <w:pPr>
        <w:numPr>
          <w:ilvl w:val="0"/>
          <w:numId w:val="86"/>
        </w:numPr>
        <w:spacing w:after="120" w:line="240" w:lineRule="auto"/>
        <w:ind w:left="0"/>
        <w:jc w:val="both"/>
        <w:rPr>
          <w:rFonts w:cs="Arial"/>
        </w:rPr>
      </w:pPr>
      <w:r w:rsidRPr="00464015">
        <w:rPr>
          <w:rFonts w:cs="Arial"/>
        </w:rPr>
        <w:t>En la sección de identificación de conflicto debes intentar aclarar el conflicto más en profundidad. Recuerda el texto ¿para qué le sirve la violencia?</w:t>
      </w:r>
    </w:p>
    <w:p w:rsidR="003106A4" w:rsidRPr="00464015" w:rsidRDefault="003106A4" w:rsidP="00EE7DBF">
      <w:pPr>
        <w:numPr>
          <w:ilvl w:val="0"/>
          <w:numId w:val="86"/>
        </w:numPr>
        <w:spacing w:after="120" w:line="240" w:lineRule="auto"/>
        <w:ind w:left="0"/>
        <w:jc w:val="both"/>
        <w:rPr>
          <w:rFonts w:cs="Arial"/>
        </w:rPr>
      </w:pPr>
      <w:r w:rsidRPr="00464015">
        <w:rPr>
          <w:rFonts w:cs="Arial"/>
        </w:rPr>
        <w:t>En la evaluación de esta crisis o situación conflictiva te sugerimos cuatro categorías para una delicada evaluación que no termine afectando a alguno de los participantes de forma negativa. Esta categorías en torno a la frecuencia del conflicto o situación conflictiva son:</w:t>
      </w:r>
    </w:p>
    <w:p w:rsidR="003106A4" w:rsidRPr="00464015" w:rsidRDefault="003106A4" w:rsidP="00EE7DBF">
      <w:pPr>
        <w:numPr>
          <w:ilvl w:val="0"/>
          <w:numId w:val="88"/>
        </w:numPr>
        <w:spacing w:after="120" w:line="240" w:lineRule="auto"/>
        <w:jc w:val="both"/>
        <w:rPr>
          <w:rFonts w:cs="Arial"/>
        </w:rPr>
      </w:pPr>
      <w:r w:rsidRPr="00464015">
        <w:rPr>
          <w:rFonts w:cs="Arial"/>
          <w:b/>
        </w:rPr>
        <w:t>Muy inusual</w:t>
      </w:r>
      <w:r w:rsidRPr="00464015">
        <w:rPr>
          <w:rFonts w:cs="Arial"/>
        </w:rPr>
        <w:t>: situación que compromete la integridad física  psicológica de uno o más afectado (os) es necesario establecer un seguimiento personificado, resguardando la información como confidencial si es que el caso lo amerita, debiera ser abordado por el coordinador o asesor general.</w:t>
      </w:r>
    </w:p>
    <w:p w:rsidR="003106A4" w:rsidRPr="00464015" w:rsidRDefault="00A302F5" w:rsidP="00EE7DBF">
      <w:pPr>
        <w:numPr>
          <w:ilvl w:val="0"/>
          <w:numId w:val="88"/>
        </w:numPr>
        <w:spacing w:after="120" w:line="240" w:lineRule="auto"/>
        <w:jc w:val="both"/>
        <w:rPr>
          <w:rFonts w:cs="Arial"/>
        </w:rPr>
      </w:pPr>
      <w:r>
        <w:rPr>
          <w:rFonts w:cs="Arial"/>
          <w:noProof/>
          <w:lang w:val="es-ES" w:eastAsia="es-ES"/>
        </w:rPr>
        <w:drawing>
          <wp:anchor distT="0" distB="0" distL="114300" distR="114300" simplePos="0" relativeHeight="251624448" behindDoc="1" locked="0" layoutInCell="1" allowOverlap="1">
            <wp:simplePos x="0" y="0"/>
            <wp:positionH relativeFrom="column">
              <wp:posOffset>34290</wp:posOffset>
            </wp:positionH>
            <wp:positionV relativeFrom="paragraph">
              <wp:posOffset>191770</wp:posOffset>
            </wp:positionV>
            <wp:extent cx="1579880" cy="1579880"/>
            <wp:effectExtent l="19050" t="0" r="1270" b="0"/>
            <wp:wrapTight wrapText="bothSides">
              <wp:wrapPolygon edited="0">
                <wp:start x="18752" y="260"/>
                <wp:lineTo x="4688" y="1302"/>
                <wp:lineTo x="521" y="2344"/>
                <wp:lineTo x="-260" y="8595"/>
                <wp:lineTo x="1823" y="12762"/>
                <wp:lineTo x="2344" y="19013"/>
                <wp:lineTo x="6251" y="21096"/>
                <wp:lineTo x="10678" y="21357"/>
                <wp:lineTo x="10939" y="21357"/>
                <wp:lineTo x="13283" y="21357"/>
                <wp:lineTo x="18492" y="21357"/>
                <wp:lineTo x="18492" y="21096"/>
                <wp:lineTo x="19013" y="17450"/>
                <wp:lineTo x="21357" y="4428"/>
                <wp:lineTo x="21617" y="521"/>
                <wp:lineTo x="21617" y="260"/>
                <wp:lineTo x="18752" y="260"/>
              </wp:wrapPolygon>
            </wp:wrapTight>
            <wp:docPr id="69" name="Imagen 7" descr="MC9001965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MC900196532[1]"/>
                    <pic:cNvPicPr>
                      <a:picLocks noChangeAspect="1" noChangeArrowheads="1"/>
                    </pic:cNvPicPr>
                  </pic:nvPicPr>
                  <pic:blipFill>
                    <a:blip r:embed="rId76" cstate="screen"/>
                    <a:srcRect/>
                    <a:stretch>
                      <a:fillRect/>
                    </a:stretch>
                  </pic:blipFill>
                  <pic:spPr bwMode="auto">
                    <a:xfrm>
                      <a:off x="0" y="0"/>
                      <a:ext cx="1579880" cy="1579880"/>
                    </a:xfrm>
                    <a:prstGeom prst="rect">
                      <a:avLst/>
                    </a:prstGeom>
                    <a:noFill/>
                    <a:ln w="9525">
                      <a:noFill/>
                      <a:miter lim="800000"/>
                      <a:headEnd/>
                      <a:tailEnd/>
                    </a:ln>
                  </pic:spPr>
                </pic:pic>
              </a:graphicData>
            </a:graphic>
          </wp:anchor>
        </w:drawing>
      </w:r>
      <w:r w:rsidR="003106A4" w:rsidRPr="00464015">
        <w:rPr>
          <w:rFonts w:cs="Arial"/>
          <w:b/>
        </w:rPr>
        <w:t>Muy Grave</w:t>
      </w:r>
      <w:r w:rsidR="003106A4" w:rsidRPr="00464015">
        <w:rPr>
          <w:rFonts w:cs="Arial"/>
        </w:rPr>
        <w:t>: situación  que afecta la integridad Física de uno o más afectados, es necesario establecer un seguimiento para ver si el comportamiento es eventual o constante; en el segundo caso debiera abordarlo la coordinación general en conjunto con el grupo asesor a cargo del comportamiento dentro de la colonia</w:t>
      </w:r>
    </w:p>
    <w:p w:rsidR="003106A4" w:rsidRPr="00464015" w:rsidRDefault="003106A4" w:rsidP="00EE7DBF">
      <w:pPr>
        <w:numPr>
          <w:ilvl w:val="0"/>
          <w:numId w:val="88"/>
        </w:numPr>
        <w:spacing w:after="120" w:line="240" w:lineRule="auto"/>
        <w:jc w:val="both"/>
        <w:rPr>
          <w:rFonts w:cs="Arial"/>
        </w:rPr>
      </w:pPr>
      <w:r w:rsidRPr="00464015">
        <w:rPr>
          <w:rFonts w:cs="Arial"/>
          <w:b/>
        </w:rPr>
        <w:t>Grave</w:t>
      </w:r>
      <w:r w:rsidRPr="00464015">
        <w:rPr>
          <w:rFonts w:cs="Arial"/>
        </w:rPr>
        <w:t>: situación que afecta psicológicamente a uno o más afectados (</w:t>
      </w:r>
      <w:proofErr w:type="spellStart"/>
      <w:r w:rsidRPr="00464015">
        <w:rPr>
          <w:rFonts w:cs="Arial"/>
        </w:rPr>
        <w:t>bullying</w:t>
      </w:r>
      <w:proofErr w:type="spellEnd"/>
      <w:r w:rsidRPr="00464015">
        <w:rPr>
          <w:rFonts w:cs="Arial"/>
        </w:rPr>
        <w:t xml:space="preserve">, </w:t>
      </w:r>
      <w:proofErr w:type="spellStart"/>
      <w:r w:rsidRPr="00464015">
        <w:rPr>
          <w:rFonts w:cs="Arial"/>
        </w:rPr>
        <w:t>matonaje</w:t>
      </w:r>
      <w:proofErr w:type="spellEnd"/>
      <w:r w:rsidRPr="00464015">
        <w:rPr>
          <w:rFonts w:cs="Arial"/>
        </w:rPr>
        <w:t>, autoestima, ánimo, agresividad, sentido de la vida) y que debe ser abordado por los monitores asesorados por un coordinador general, pero son los monitores quienes deben evitar conductas de re-victimización y/o  aislamiento en el caso de la agresividad.</w:t>
      </w:r>
    </w:p>
    <w:p w:rsidR="003106A4" w:rsidRPr="00464015" w:rsidRDefault="003106A4" w:rsidP="00EE7DBF">
      <w:pPr>
        <w:numPr>
          <w:ilvl w:val="0"/>
          <w:numId w:val="88"/>
        </w:numPr>
        <w:spacing w:after="120" w:line="240" w:lineRule="auto"/>
        <w:jc w:val="both"/>
        <w:rPr>
          <w:rFonts w:cs="Arial"/>
        </w:rPr>
      </w:pPr>
      <w:r w:rsidRPr="00464015">
        <w:rPr>
          <w:rFonts w:cs="Arial"/>
          <w:b/>
        </w:rPr>
        <w:t>Cotidiano:</w:t>
      </w:r>
      <w:r w:rsidRPr="00464015">
        <w:rPr>
          <w:rFonts w:cs="Arial"/>
        </w:rPr>
        <w:t xml:space="preserve"> situación que tiene una solución concreta e inmediata y que no compromete la integridad física y/o psicológica de ninguno de los integrantes</w:t>
      </w:r>
    </w:p>
    <w:p w:rsidR="003106A4" w:rsidRPr="00464015" w:rsidRDefault="00A302F5" w:rsidP="00EE7DBF">
      <w:pPr>
        <w:numPr>
          <w:ilvl w:val="0"/>
          <w:numId w:val="86"/>
        </w:numPr>
        <w:tabs>
          <w:tab w:val="left" w:pos="567"/>
        </w:tabs>
        <w:spacing w:after="120" w:line="240" w:lineRule="auto"/>
        <w:ind w:left="0"/>
        <w:jc w:val="both"/>
        <w:rPr>
          <w:rFonts w:cs="Arial"/>
        </w:rPr>
      </w:pPr>
      <w:r>
        <w:rPr>
          <w:rFonts w:cs="Arial"/>
          <w:smallCaps/>
          <w:noProof/>
          <w:lang w:val="es-ES" w:eastAsia="es-ES"/>
        </w:rPr>
        <w:drawing>
          <wp:anchor distT="0" distB="0" distL="114300" distR="114300" simplePos="0" relativeHeight="251627520" behindDoc="1" locked="0" layoutInCell="1" allowOverlap="1">
            <wp:simplePos x="0" y="0"/>
            <wp:positionH relativeFrom="column">
              <wp:posOffset>4472940</wp:posOffset>
            </wp:positionH>
            <wp:positionV relativeFrom="paragraph">
              <wp:posOffset>299720</wp:posOffset>
            </wp:positionV>
            <wp:extent cx="1552575" cy="1495425"/>
            <wp:effectExtent l="19050" t="0" r="9525" b="0"/>
            <wp:wrapTight wrapText="bothSides">
              <wp:wrapPolygon edited="0">
                <wp:start x="4771" y="0"/>
                <wp:lineTo x="1855" y="3027"/>
                <wp:lineTo x="2385" y="4403"/>
                <wp:lineTo x="-265" y="5503"/>
                <wp:lineTo x="-265" y="12107"/>
                <wp:lineTo x="1590" y="13208"/>
                <wp:lineTo x="1060" y="14033"/>
                <wp:lineTo x="2120" y="17610"/>
                <wp:lineTo x="2120" y="18986"/>
                <wp:lineTo x="3710" y="21462"/>
                <wp:lineTo x="4771" y="21462"/>
                <wp:lineTo x="16697" y="21462"/>
                <wp:lineTo x="16962" y="21462"/>
                <wp:lineTo x="21202" y="17885"/>
                <wp:lineTo x="21202" y="17610"/>
                <wp:lineTo x="21733" y="17610"/>
                <wp:lineTo x="21733" y="16510"/>
                <wp:lineTo x="19347" y="13208"/>
                <wp:lineTo x="21467" y="8255"/>
                <wp:lineTo x="20937" y="6329"/>
                <wp:lineTo x="19877" y="4403"/>
                <wp:lineTo x="16697" y="0"/>
                <wp:lineTo x="4771" y="0"/>
              </wp:wrapPolygon>
            </wp:wrapTight>
            <wp:docPr id="72" name="Imagen 10" descr="MC9001958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MC900195814[1]"/>
                    <pic:cNvPicPr>
                      <a:picLocks noChangeAspect="1" noChangeArrowheads="1"/>
                    </pic:cNvPicPr>
                  </pic:nvPicPr>
                  <pic:blipFill>
                    <a:blip r:embed="rId77" cstate="screen">
                      <a:grayscl/>
                    </a:blip>
                    <a:srcRect/>
                    <a:stretch>
                      <a:fillRect/>
                    </a:stretch>
                  </pic:blipFill>
                  <pic:spPr bwMode="auto">
                    <a:xfrm>
                      <a:off x="0" y="0"/>
                      <a:ext cx="1552575" cy="1495425"/>
                    </a:xfrm>
                    <a:prstGeom prst="rect">
                      <a:avLst/>
                    </a:prstGeom>
                    <a:noFill/>
                    <a:ln w="9525">
                      <a:noFill/>
                      <a:miter lim="800000"/>
                      <a:headEnd/>
                      <a:tailEnd/>
                    </a:ln>
                  </pic:spPr>
                </pic:pic>
              </a:graphicData>
            </a:graphic>
          </wp:anchor>
        </w:drawing>
      </w:r>
      <w:r w:rsidR="003106A4" w:rsidRPr="00464015">
        <w:rPr>
          <w:rFonts w:cs="Arial"/>
        </w:rPr>
        <w:t xml:space="preserve">En la última sección, debes establecer un orden de pasos a seguir en orden prioritario, es decir, el primero es el más urgente y el tercero el menos urgente. La idea es que establezcas una estrategia para resolver situaciones conflictivas con tu equipo de </w:t>
      </w:r>
      <w:r w:rsidR="003106A4">
        <w:rPr>
          <w:rFonts w:cs="Arial"/>
        </w:rPr>
        <w:t>Colonias</w:t>
      </w:r>
      <w:r w:rsidR="003106A4" w:rsidRPr="00464015">
        <w:rPr>
          <w:rFonts w:cs="Arial"/>
        </w:rPr>
        <w:t>.</w:t>
      </w:r>
    </w:p>
    <w:p w:rsidR="003106A4" w:rsidRPr="00464015" w:rsidRDefault="003106A4" w:rsidP="00EE7DBF">
      <w:pPr>
        <w:numPr>
          <w:ilvl w:val="0"/>
          <w:numId w:val="86"/>
        </w:numPr>
        <w:spacing w:after="120" w:line="240" w:lineRule="auto"/>
        <w:ind w:left="709"/>
        <w:jc w:val="both"/>
        <w:rPr>
          <w:rFonts w:cs="Arial"/>
        </w:rPr>
      </w:pPr>
      <w:r w:rsidRPr="00464015">
        <w:rPr>
          <w:rFonts w:cs="Arial"/>
        </w:rPr>
        <w:t>Luego de haber realizado las cinco partes de análisis, anota las respuestas en un paleógrafo para luego presentarlas a tus compañeros de formación en un plenario.</w:t>
      </w:r>
    </w:p>
    <w:p w:rsidR="004E0458" w:rsidRPr="004E0458" w:rsidRDefault="004E0458" w:rsidP="003106A4">
      <w:pPr>
        <w:pStyle w:val="Ttulo2"/>
        <w:keepNext/>
        <w:keepLines/>
        <w:numPr>
          <w:ilvl w:val="1"/>
          <w:numId w:val="0"/>
        </w:numPr>
        <w:spacing w:before="0" w:after="120" w:line="240" w:lineRule="auto"/>
        <w:rPr>
          <w:rFonts w:cs="Arial"/>
          <w:sz w:val="24"/>
          <w:szCs w:val="24"/>
          <w:lang w:val="es-ES"/>
        </w:rPr>
      </w:pPr>
    </w:p>
    <w:p w:rsidR="003106A4" w:rsidRPr="00464015" w:rsidRDefault="003106A4" w:rsidP="003106A4">
      <w:pPr>
        <w:pStyle w:val="Ttulo2"/>
        <w:keepNext/>
        <w:keepLines/>
        <w:numPr>
          <w:ilvl w:val="1"/>
          <w:numId w:val="0"/>
        </w:numPr>
        <w:spacing w:before="0" w:after="120" w:line="240" w:lineRule="auto"/>
        <w:rPr>
          <w:rFonts w:cs="Arial"/>
          <w:sz w:val="24"/>
          <w:szCs w:val="24"/>
        </w:rPr>
      </w:pPr>
      <w:proofErr w:type="spellStart"/>
      <w:r w:rsidRPr="00464015">
        <w:rPr>
          <w:rFonts w:cs="Arial"/>
          <w:sz w:val="24"/>
          <w:szCs w:val="24"/>
        </w:rPr>
        <w:t>Plenario</w:t>
      </w:r>
      <w:proofErr w:type="spellEnd"/>
      <w:r w:rsidRPr="00464015">
        <w:rPr>
          <w:rFonts w:cs="Arial"/>
          <w:sz w:val="24"/>
          <w:szCs w:val="24"/>
        </w:rPr>
        <w:t xml:space="preserve"> (20 min) </w:t>
      </w:r>
    </w:p>
    <w:p w:rsidR="003106A4" w:rsidRPr="00464015" w:rsidRDefault="003106A4" w:rsidP="003106A4">
      <w:pPr>
        <w:spacing w:after="120"/>
        <w:rPr>
          <w:rFonts w:cs="Arial"/>
        </w:rPr>
      </w:pPr>
    </w:p>
    <w:p w:rsidR="003106A4" w:rsidRPr="00464015" w:rsidRDefault="003106A4" w:rsidP="00EE7DBF">
      <w:pPr>
        <w:numPr>
          <w:ilvl w:val="0"/>
          <w:numId w:val="89"/>
        </w:numPr>
        <w:spacing w:after="120" w:line="240" w:lineRule="auto"/>
        <w:ind w:left="1407"/>
        <w:rPr>
          <w:rFonts w:cs="Arial"/>
        </w:rPr>
      </w:pPr>
      <w:r w:rsidRPr="00464015">
        <w:rPr>
          <w:rFonts w:cs="Arial"/>
        </w:rPr>
        <w:lastRenderedPageBreak/>
        <w:t>Compartir y reflexionar acerca de las similitudes y diferencias de las respuestas y estrategias de cada grupo ¡NO OLIVIDAR LA PROPUESTA DE CONVIVENCIA!</w:t>
      </w:r>
    </w:p>
    <w:p w:rsidR="003106A4" w:rsidRPr="00464015" w:rsidRDefault="003106A4" w:rsidP="00EE7DBF">
      <w:pPr>
        <w:numPr>
          <w:ilvl w:val="0"/>
          <w:numId w:val="89"/>
        </w:numPr>
        <w:spacing w:after="120" w:line="240" w:lineRule="auto"/>
        <w:ind w:left="1407"/>
        <w:rPr>
          <w:rFonts w:cs="Arial"/>
        </w:rPr>
      </w:pPr>
      <w:r w:rsidRPr="00464015">
        <w:rPr>
          <w:rFonts w:cs="Arial"/>
        </w:rPr>
        <w:t>Pregunta para compartir: ¿Cómo puedo prevenir que suceda éste comportamiento?</w:t>
      </w:r>
    </w:p>
    <w:p w:rsidR="003106A4" w:rsidRPr="00464015" w:rsidRDefault="003106A4" w:rsidP="003106A4">
      <w:pPr>
        <w:spacing w:after="120"/>
        <w:ind w:left="1407"/>
        <w:rPr>
          <w:rFonts w:cs="Arial"/>
        </w:rPr>
      </w:pPr>
    </w:p>
    <w:p w:rsidR="003106A4" w:rsidRPr="003106A4" w:rsidRDefault="003106A4" w:rsidP="003106A4">
      <w:pPr>
        <w:pStyle w:val="Ttulo"/>
        <w:spacing w:after="120"/>
        <w:contextualSpacing w:val="0"/>
        <w:rPr>
          <w:rFonts w:cs="Arial"/>
          <w:sz w:val="24"/>
          <w:szCs w:val="24"/>
          <w:lang w:val="es-ES"/>
        </w:rPr>
      </w:pPr>
    </w:p>
    <w:p w:rsidR="003106A4" w:rsidRPr="004E0458" w:rsidRDefault="003106A4" w:rsidP="003106A4">
      <w:pPr>
        <w:pStyle w:val="Ttulo"/>
        <w:spacing w:after="120"/>
        <w:contextualSpacing w:val="0"/>
        <w:rPr>
          <w:rFonts w:cs="Arial"/>
          <w:sz w:val="24"/>
          <w:szCs w:val="24"/>
          <w:lang w:val="es-ES"/>
        </w:rPr>
      </w:pPr>
      <w:r w:rsidRPr="004E0458">
        <w:rPr>
          <w:rFonts w:cs="Arial"/>
          <w:sz w:val="24"/>
          <w:szCs w:val="24"/>
          <w:lang w:val="es-ES"/>
        </w:rPr>
        <w:t>FICHA DE ANÁLISIS DE CASO</w:t>
      </w:r>
    </w:p>
    <w:p w:rsidR="003106A4" w:rsidRPr="003106A4" w:rsidRDefault="003106A4" w:rsidP="00EE7DBF">
      <w:pPr>
        <w:pStyle w:val="Ttulo6"/>
        <w:keepNext/>
        <w:keepLines/>
        <w:numPr>
          <w:ilvl w:val="0"/>
          <w:numId w:val="90"/>
        </w:numPr>
        <w:shd w:val="clear" w:color="auto" w:fill="auto"/>
        <w:spacing w:after="120" w:line="240" w:lineRule="auto"/>
        <w:rPr>
          <w:rFonts w:cs="Arial"/>
          <w:color w:val="auto"/>
          <w:sz w:val="24"/>
          <w:szCs w:val="24"/>
          <w:lang w:val="es-ES"/>
        </w:rPr>
      </w:pPr>
      <w:r w:rsidRPr="003106A4">
        <w:rPr>
          <w:rFonts w:cs="Arial"/>
          <w:color w:val="auto"/>
          <w:sz w:val="24"/>
          <w:szCs w:val="24"/>
          <w:lang w:val="es-ES"/>
        </w:rPr>
        <w:t>Identificación de los personajes que interactúan</w:t>
      </w:r>
    </w:p>
    <w:p w:rsidR="003106A4" w:rsidRPr="00464015" w:rsidRDefault="00F36EBF" w:rsidP="003106A4">
      <w:pPr>
        <w:spacing w:after="120"/>
        <w:rPr>
          <w:rFonts w:cs="Arial"/>
        </w:rPr>
      </w:pPr>
      <w:r w:rsidRPr="00F36EBF">
        <w:rPr>
          <w:rFonts w:cs="Arial"/>
          <w:noProof/>
          <w:lang w:eastAsia="es-CL"/>
        </w:rPr>
        <w:pict>
          <v:shape id="_x0000_s1068" type="#_x0000_t202" style="position:absolute;margin-left:344.7pt;margin-top:11.9pt;width:117.75pt;height:79.5pt;z-index:251623424">
            <v:textbox>
              <w:txbxContent>
                <w:p w:rsidR="00881C98" w:rsidRPr="0021533C" w:rsidRDefault="00881C98" w:rsidP="003106A4">
                  <w:pPr>
                    <w:jc w:val="center"/>
                    <w:rPr>
                      <w:b/>
                      <w:sz w:val="36"/>
                      <w:szCs w:val="32"/>
                    </w:rPr>
                  </w:pPr>
                  <w:r w:rsidRPr="0021533C">
                    <w:rPr>
                      <w:b/>
                      <w:sz w:val="36"/>
                      <w:szCs w:val="32"/>
                    </w:rPr>
                    <w:t>CASO N°</w:t>
                  </w:r>
                </w:p>
              </w:txbxContent>
            </v:textbox>
          </v:shape>
        </w:pict>
      </w:r>
    </w:p>
    <w:p w:rsidR="003106A4" w:rsidRPr="00464015" w:rsidRDefault="003106A4" w:rsidP="003106A4">
      <w:pPr>
        <w:spacing w:after="120"/>
        <w:rPr>
          <w:rFonts w:cs="Arial"/>
        </w:rPr>
      </w:pPr>
      <w:r w:rsidRPr="00464015">
        <w:rPr>
          <w:rFonts w:cs="Arial"/>
        </w:rPr>
        <w:t>Agresor(es) ________________________________________</w:t>
      </w:r>
    </w:p>
    <w:p w:rsidR="003106A4" w:rsidRPr="00464015" w:rsidRDefault="003106A4" w:rsidP="003106A4">
      <w:pPr>
        <w:spacing w:after="120"/>
        <w:rPr>
          <w:rFonts w:cs="Arial"/>
        </w:rPr>
      </w:pPr>
      <w:r w:rsidRPr="00464015">
        <w:rPr>
          <w:rFonts w:cs="Arial"/>
        </w:rPr>
        <w:t>Victima(s) _________________________________________</w:t>
      </w:r>
    </w:p>
    <w:p w:rsidR="003106A4" w:rsidRPr="00464015" w:rsidRDefault="003106A4" w:rsidP="003106A4">
      <w:pPr>
        <w:spacing w:after="120"/>
        <w:rPr>
          <w:rFonts w:cs="Arial"/>
        </w:rPr>
      </w:pPr>
      <w:r w:rsidRPr="00464015">
        <w:rPr>
          <w:rFonts w:cs="Arial"/>
        </w:rPr>
        <w:t>Grupo de pares: ____________________________________</w:t>
      </w:r>
    </w:p>
    <w:p w:rsidR="003106A4" w:rsidRPr="00464015" w:rsidRDefault="003106A4" w:rsidP="003106A4">
      <w:pPr>
        <w:spacing w:after="120"/>
        <w:rPr>
          <w:rFonts w:cs="Arial"/>
        </w:rPr>
      </w:pPr>
      <w:r w:rsidRPr="00464015">
        <w:rPr>
          <w:rFonts w:cs="Arial"/>
        </w:rPr>
        <w:t>Reforzador(es): _____________________________________</w:t>
      </w:r>
    </w:p>
    <w:p w:rsidR="003106A4" w:rsidRPr="00464015" w:rsidRDefault="003106A4" w:rsidP="003106A4">
      <w:pPr>
        <w:spacing w:after="120"/>
        <w:rPr>
          <w:rFonts w:cs="Arial"/>
        </w:rPr>
      </w:pPr>
      <w:r w:rsidRPr="00464015">
        <w:rPr>
          <w:rFonts w:cs="Arial"/>
        </w:rPr>
        <w:t>Defensor(es): ______________________________________</w:t>
      </w:r>
    </w:p>
    <w:p w:rsidR="003106A4" w:rsidRPr="003106A4" w:rsidRDefault="003106A4" w:rsidP="00EE7DBF">
      <w:pPr>
        <w:pStyle w:val="Ttulo6"/>
        <w:keepNext/>
        <w:keepLines/>
        <w:numPr>
          <w:ilvl w:val="0"/>
          <w:numId w:val="90"/>
        </w:numPr>
        <w:shd w:val="clear" w:color="auto" w:fill="auto"/>
        <w:spacing w:after="120" w:line="240" w:lineRule="auto"/>
        <w:rPr>
          <w:rFonts w:cs="Arial"/>
          <w:color w:val="auto"/>
          <w:sz w:val="24"/>
          <w:szCs w:val="24"/>
          <w:lang w:val="es-ES"/>
        </w:rPr>
      </w:pPr>
      <w:r w:rsidRPr="003106A4">
        <w:rPr>
          <w:rFonts w:cs="Arial"/>
          <w:color w:val="auto"/>
          <w:sz w:val="24"/>
          <w:szCs w:val="24"/>
          <w:lang w:val="es-ES"/>
        </w:rPr>
        <w:t>Características del Contexto de los involucrados:</w:t>
      </w:r>
    </w:p>
    <w:p w:rsidR="003106A4" w:rsidRPr="00464015" w:rsidRDefault="003106A4" w:rsidP="003106A4">
      <w:pPr>
        <w:spacing w:after="120"/>
        <w:rPr>
          <w:rFonts w:cs="Arial"/>
        </w:rPr>
      </w:pPr>
      <w:r w:rsidRPr="00464015">
        <w:rPr>
          <w:rFonts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106A4" w:rsidRPr="00464015" w:rsidRDefault="003106A4" w:rsidP="00EE7DBF">
      <w:pPr>
        <w:pStyle w:val="Ttulo6"/>
        <w:keepNext/>
        <w:keepLines/>
        <w:numPr>
          <w:ilvl w:val="0"/>
          <w:numId w:val="89"/>
        </w:numPr>
        <w:shd w:val="clear" w:color="auto" w:fill="auto"/>
        <w:spacing w:after="120" w:line="240" w:lineRule="auto"/>
        <w:rPr>
          <w:rFonts w:cs="Arial"/>
          <w:color w:val="auto"/>
          <w:sz w:val="24"/>
          <w:szCs w:val="24"/>
        </w:rPr>
      </w:pPr>
      <w:r w:rsidRPr="003106A4">
        <w:rPr>
          <w:rFonts w:cs="Arial"/>
          <w:color w:val="auto"/>
          <w:sz w:val="24"/>
          <w:szCs w:val="24"/>
          <w:lang w:val="es-ES"/>
        </w:rPr>
        <w:t xml:space="preserve">Identificación del problema o crisis  entre los personajes ¿cuál es el problema? </w:t>
      </w:r>
      <w:proofErr w:type="spellStart"/>
      <w:r w:rsidRPr="00464015">
        <w:rPr>
          <w:rFonts w:cs="Arial"/>
          <w:color w:val="auto"/>
          <w:sz w:val="24"/>
          <w:szCs w:val="24"/>
        </w:rPr>
        <w:t>Justifica</w:t>
      </w:r>
      <w:proofErr w:type="spellEnd"/>
      <w:r w:rsidRPr="00464015">
        <w:rPr>
          <w:rFonts w:cs="Arial"/>
          <w:color w:val="auto"/>
          <w:sz w:val="24"/>
          <w:szCs w:val="24"/>
        </w:rPr>
        <w:t xml:space="preserve"> </w:t>
      </w:r>
      <w:proofErr w:type="spellStart"/>
      <w:r w:rsidRPr="00464015">
        <w:rPr>
          <w:rFonts w:cs="Arial"/>
          <w:color w:val="auto"/>
          <w:sz w:val="24"/>
          <w:szCs w:val="24"/>
        </w:rPr>
        <w:t>tu</w:t>
      </w:r>
      <w:proofErr w:type="spellEnd"/>
      <w:r w:rsidRPr="00464015">
        <w:rPr>
          <w:rFonts w:cs="Arial"/>
          <w:color w:val="auto"/>
          <w:sz w:val="24"/>
          <w:szCs w:val="24"/>
        </w:rPr>
        <w:t xml:space="preserve"> </w:t>
      </w:r>
      <w:proofErr w:type="spellStart"/>
      <w:r w:rsidRPr="00464015">
        <w:rPr>
          <w:rFonts w:cs="Arial"/>
          <w:color w:val="auto"/>
          <w:sz w:val="24"/>
          <w:szCs w:val="24"/>
        </w:rPr>
        <w:t>respuesta</w:t>
      </w:r>
      <w:proofErr w:type="spellEnd"/>
    </w:p>
    <w:p w:rsidR="003106A4" w:rsidRPr="00464015" w:rsidRDefault="003106A4" w:rsidP="003106A4">
      <w:pPr>
        <w:spacing w:after="120"/>
        <w:rPr>
          <w:rFonts w:cs="Arial"/>
        </w:rPr>
      </w:pPr>
      <w:r w:rsidRPr="00464015">
        <w:rPr>
          <w:rFonts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106A4" w:rsidRPr="00464015" w:rsidRDefault="003106A4" w:rsidP="00EE7DBF">
      <w:pPr>
        <w:pStyle w:val="Ttulo6"/>
        <w:keepNext/>
        <w:keepLines/>
        <w:numPr>
          <w:ilvl w:val="0"/>
          <w:numId w:val="89"/>
        </w:numPr>
        <w:shd w:val="clear" w:color="auto" w:fill="auto"/>
        <w:spacing w:after="120" w:line="240" w:lineRule="auto"/>
        <w:rPr>
          <w:rFonts w:cs="Arial"/>
          <w:color w:val="auto"/>
          <w:sz w:val="24"/>
          <w:szCs w:val="24"/>
        </w:rPr>
      </w:pPr>
      <w:r w:rsidRPr="003106A4">
        <w:rPr>
          <w:rFonts w:cs="Arial"/>
          <w:color w:val="auto"/>
          <w:sz w:val="24"/>
          <w:szCs w:val="24"/>
          <w:lang w:val="es-ES"/>
        </w:rPr>
        <w:t xml:space="preserve">Evaluación del problema o crisis. </w:t>
      </w:r>
      <w:proofErr w:type="spellStart"/>
      <w:r w:rsidRPr="00464015">
        <w:rPr>
          <w:rFonts w:cs="Arial"/>
          <w:color w:val="auto"/>
          <w:sz w:val="24"/>
          <w:szCs w:val="24"/>
        </w:rPr>
        <w:t>Justifica</w:t>
      </w:r>
      <w:proofErr w:type="spellEnd"/>
      <w:r w:rsidRPr="00464015">
        <w:rPr>
          <w:rFonts w:cs="Arial"/>
          <w:color w:val="auto"/>
          <w:sz w:val="24"/>
          <w:szCs w:val="24"/>
        </w:rPr>
        <w:t xml:space="preserve"> </w:t>
      </w:r>
      <w:proofErr w:type="spellStart"/>
      <w:r w:rsidRPr="00464015">
        <w:rPr>
          <w:rFonts w:cs="Arial"/>
          <w:color w:val="auto"/>
          <w:sz w:val="24"/>
          <w:szCs w:val="24"/>
        </w:rPr>
        <w:t>tu</w:t>
      </w:r>
      <w:proofErr w:type="spellEnd"/>
      <w:r w:rsidRPr="00464015">
        <w:rPr>
          <w:rFonts w:cs="Arial"/>
          <w:color w:val="auto"/>
          <w:sz w:val="24"/>
          <w:szCs w:val="24"/>
        </w:rPr>
        <w:t xml:space="preserve"> </w:t>
      </w:r>
      <w:proofErr w:type="spellStart"/>
      <w:r w:rsidRPr="00464015">
        <w:rPr>
          <w:rFonts w:cs="Arial"/>
          <w:color w:val="auto"/>
          <w:sz w:val="24"/>
          <w:szCs w:val="24"/>
        </w:rPr>
        <w:t>respuesta</w:t>
      </w:r>
      <w:proofErr w:type="spellEnd"/>
    </w:p>
    <w:p w:rsidR="003106A4" w:rsidRPr="00464015" w:rsidRDefault="003106A4" w:rsidP="003106A4">
      <w:pPr>
        <w:spacing w:after="120"/>
        <w:rPr>
          <w:rFonts w:cs="Arial"/>
        </w:rPr>
      </w:pPr>
      <w:r w:rsidRPr="00464015">
        <w:rPr>
          <w:rFonts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106A4" w:rsidRPr="00464015" w:rsidRDefault="003106A4" w:rsidP="00EE7DBF">
      <w:pPr>
        <w:pStyle w:val="Ttulo6"/>
        <w:keepNext/>
        <w:keepLines/>
        <w:numPr>
          <w:ilvl w:val="0"/>
          <w:numId w:val="89"/>
        </w:numPr>
        <w:shd w:val="clear" w:color="auto" w:fill="auto"/>
        <w:spacing w:after="120" w:line="240" w:lineRule="auto"/>
        <w:rPr>
          <w:rFonts w:cs="Arial"/>
          <w:color w:val="auto"/>
          <w:sz w:val="24"/>
          <w:szCs w:val="24"/>
        </w:rPr>
      </w:pPr>
      <w:r w:rsidRPr="003106A4">
        <w:rPr>
          <w:rFonts w:cs="Arial"/>
          <w:color w:val="auto"/>
          <w:sz w:val="24"/>
          <w:szCs w:val="24"/>
          <w:lang w:val="es-ES"/>
        </w:rPr>
        <w:t xml:space="preserve">Resolución de la situación conflictiva: ¿Cómo usted resolvería esta situación y qué conductos de comunicación establecería?  </w:t>
      </w:r>
      <w:proofErr w:type="gramStart"/>
      <w:r w:rsidRPr="00464015">
        <w:rPr>
          <w:rFonts w:cs="Arial"/>
          <w:color w:val="auto"/>
          <w:sz w:val="24"/>
          <w:szCs w:val="24"/>
        </w:rPr>
        <w:t xml:space="preserve">En </w:t>
      </w:r>
      <w:proofErr w:type="spellStart"/>
      <w:r w:rsidRPr="00464015">
        <w:rPr>
          <w:rFonts w:cs="Arial"/>
          <w:color w:val="auto"/>
          <w:sz w:val="24"/>
          <w:szCs w:val="24"/>
        </w:rPr>
        <w:t>tres</w:t>
      </w:r>
      <w:proofErr w:type="spellEnd"/>
      <w:r w:rsidRPr="00464015">
        <w:rPr>
          <w:rFonts w:cs="Arial"/>
          <w:color w:val="auto"/>
          <w:sz w:val="24"/>
          <w:szCs w:val="24"/>
        </w:rPr>
        <w:t xml:space="preserve"> </w:t>
      </w:r>
      <w:proofErr w:type="spellStart"/>
      <w:r w:rsidRPr="00464015">
        <w:rPr>
          <w:rFonts w:cs="Arial"/>
          <w:color w:val="auto"/>
          <w:sz w:val="24"/>
          <w:szCs w:val="24"/>
        </w:rPr>
        <w:t>pasos</w:t>
      </w:r>
      <w:proofErr w:type="spellEnd"/>
      <w:r w:rsidRPr="00464015">
        <w:rPr>
          <w:rFonts w:cs="Arial"/>
          <w:color w:val="auto"/>
          <w:sz w:val="24"/>
          <w:szCs w:val="24"/>
        </w:rPr>
        <w:t>.</w:t>
      </w:r>
      <w:proofErr w:type="gramEnd"/>
      <w:r w:rsidRPr="00464015">
        <w:rPr>
          <w:rFonts w:cs="Arial"/>
          <w:color w:val="auto"/>
          <w:sz w:val="24"/>
          <w:szCs w:val="24"/>
        </w:rPr>
        <w:t xml:space="preserve"> </w:t>
      </w:r>
      <w:proofErr w:type="spellStart"/>
      <w:proofErr w:type="gramStart"/>
      <w:r w:rsidRPr="00464015">
        <w:rPr>
          <w:rFonts w:cs="Arial"/>
          <w:color w:val="auto"/>
          <w:sz w:val="24"/>
          <w:szCs w:val="24"/>
        </w:rPr>
        <w:t>Justifica</w:t>
      </w:r>
      <w:proofErr w:type="spellEnd"/>
      <w:r w:rsidRPr="00464015">
        <w:rPr>
          <w:rFonts w:cs="Arial"/>
          <w:color w:val="auto"/>
          <w:sz w:val="24"/>
          <w:szCs w:val="24"/>
        </w:rPr>
        <w:t xml:space="preserve"> </w:t>
      </w:r>
      <w:proofErr w:type="spellStart"/>
      <w:r w:rsidRPr="00464015">
        <w:rPr>
          <w:rFonts w:cs="Arial"/>
          <w:color w:val="auto"/>
          <w:sz w:val="24"/>
          <w:szCs w:val="24"/>
        </w:rPr>
        <w:t>tu</w:t>
      </w:r>
      <w:proofErr w:type="spellEnd"/>
      <w:r w:rsidRPr="00464015">
        <w:rPr>
          <w:rFonts w:cs="Arial"/>
          <w:color w:val="auto"/>
          <w:sz w:val="24"/>
          <w:szCs w:val="24"/>
        </w:rPr>
        <w:t xml:space="preserve"> </w:t>
      </w:r>
      <w:proofErr w:type="spellStart"/>
      <w:r w:rsidRPr="00464015">
        <w:rPr>
          <w:rFonts w:cs="Arial"/>
          <w:color w:val="auto"/>
          <w:sz w:val="24"/>
          <w:szCs w:val="24"/>
        </w:rPr>
        <w:t>respuesta</w:t>
      </w:r>
      <w:proofErr w:type="spellEnd"/>
      <w:r w:rsidRPr="00464015">
        <w:rPr>
          <w:rFonts w:cs="Arial"/>
          <w:color w:val="auto"/>
          <w:sz w:val="24"/>
          <w:szCs w:val="24"/>
        </w:rPr>
        <w:t>.</w:t>
      </w:r>
      <w:proofErr w:type="gramEnd"/>
    </w:p>
    <w:p w:rsidR="003106A4" w:rsidRPr="00464015" w:rsidRDefault="003106A4" w:rsidP="003106A4">
      <w:pPr>
        <w:spacing w:after="120"/>
        <w:rPr>
          <w:rFonts w:cs="Arial"/>
        </w:rPr>
      </w:pPr>
    </w:p>
    <w:p w:rsidR="003106A4" w:rsidRPr="00464015" w:rsidRDefault="003106A4" w:rsidP="003106A4">
      <w:pPr>
        <w:spacing w:after="120"/>
        <w:rPr>
          <w:rFonts w:cs="Arial"/>
        </w:rPr>
      </w:pPr>
      <w:r w:rsidRPr="00464015">
        <w:rPr>
          <w:rFonts w:cs="Arial"/>
        </w:rPr>
        <w:lastRenderedPageBreak/>
        <w:t>Paso 1: ______________________________________________________________________________________________________________________________________________________________________________________________________ ______________________________________________________________________________________________________________________________________________________________________________________________________</w:t>
      </w:r>
    </w:p>
    <w:p w:rsidR="003106A4" w:rsidRPr="00464015" w:rsidRDefault="003106A4" w:rsidP="003106A4">
      <w:pPr>
        <w:spacing w:after="120"/>
        <w:rPr>
          <w:rFonts w:cs="Arial"/>
        </w:rPr>
      </w:pPr>
    </w:p>
    <w:p w:rsidR="003106A4" w:rsidRPr="00464015" w:rsidRDefault="003106A4" w:rsidP="003106A4">
      <w:pPr>
        <w:spacing w:after="120"/>
        <w:rPr>
          <w:rFonts w:cs="Arial"/>
        </w:rPr>
      </w:pPr>
      <w:r w:rsidRPr="00464015">
        <w:rPr>
          <w:rFonts w:cs="Arial"/>
        </w:rPr>
        <w:t>Paso 2: ______________________________________________________________________________________________________________________________________________________________________________________________________ ______________________________________________________________________________________________________________________________________________________________________________________________________</w:t>
      </w:r>
    </w:p>
    <w:p w:rsidR="003106A4" w:rsidRPr="00464015" w:rsidRDefault="003106A4" w:rsidP="003106A4">
      <w:pPr>
        <w:spacing w:after="120"/>
        <w:rPr>
          <w:rFonts w:cs="Arial"/>
        </w:rPr>
      </w:pPr>
    </w:p>
    <w:p w:rsidR="003106A4" w:rsidRPr="00464015" w:rsidRDefault="003106A4" w:rsidP="003106A4">
      <w:pPr>
        <w:spacing w:after="120"/>
        <w:rPr>
          <w:rFonts w:cs="Arial"/>
        </w:rPr>
      </w:pPr>
      <w:r w:rsidRPr="00464015">
        <w:rPr>
          <w:rFonts w:cs="Arial"/>
        </w:rPr>
        <w:t>Paso 3: ______________________________________________________________________________________________________________________________________________________________________________________________________ ______________________________________________________________________________________________________________________________________________________________________________________________________</w:t>
      </w:r>
    </w:p>
    <w:p w:rsidR="003106A4" w:rsidRPr="00464015" w:rsidRDefault="003106A4" w:rsidP="00EE7DBF">
      <w:pPr>
        <w:pStyle w:val="Ttulo1"/>
        <w:keepNext/>
        <w:keepLines/>
        <w:numPr>
          <w:ilvl w:val="0"/>
          <w:numId w:val="89"/>
        </w:numPr>
        <w:spacing w:before="0" w:after="120" w:line="240" w:lineRule="auto"/>
        <w:contextualSpacing w:val="0"/>
        <w:rPr>
          <w:rFonts w:cs="Arial"/>
          <w:sz w:val="24"/>
          <w:szCs w:val="24"/>
        </w:rPr>
      </w:pPr>
      <w:r w:rsidRPr="00464015">
        <w:rPr>
          <w:rFonts w:cs="Arial"/>
          <w:sz w:val="24"/>
          <w:szCs w:val="24"/>
        </w:rPr>
        <w:br w:type="page"/>
      </w:r>
      <w:r w:rsidRPr="00464015">
        <w:rPr>
          <w:rFonts w:cs="Arial"/>
          <w:sz w:val="24"/>
          <w:szCs w:val="24"/>
        </w:rPr>
        <w:lastRenderedPageBreak/>
        <w:t xml:space="preserve">ANEXO </w:t>
      </w:r>
    </w:p>
    <w:p w:rsidR="003106A4" w:rsidRPr="00464015" w:rsidRDefault="003106A4" w:rsidP="003106A4">
      <w:pPr>
        <w:spacing w:after="120"/>
        <w:rPr>
          <w:rFonts w:cs="Arial"/>
        </w:rPr>
      </w:pPr>
    </w:p>
    <w:p w:rsidR="003106A4" w:rsidRPr="00464015" w:rsidRDefault="003106A4" w:rsidP="003106A4">
      <w:pPr>
        <w:spacing w:after="120"/>
        <w:rPr>
          <w:rFonts w:cs="Arial"/>
          <w:b/>
        </w:rPr>
      </w:pPr>
      <w:r w:rsidRPr="00464015">
        <w:rPr>
          <w:rFonts w:cs="Arial"/>
          <w:b/>
        </w:rPr>
        <w:t>CASO  1</w:t>
      </w:r>
    </w:p>
    <w:p w:rsidR="003106A4" w:rsidRPr="003106A4" w:rsidRDefault="003106A4" w:rsidP="003106A4">
      <w:pPr>
        <w:pStyle w:val="Sinespaciado"/>
        <w:spacing w:after="120"/>
        <w:ind w:firstLine="708"/>
        <w:jc w:val="both"/>
        <w:rPr>
          <w:rFonts w:cs="Arial"/>
          <w:sz w:val="24"/>
          <w:szCs w:val="24"/>
          <w:lang w:val="es-ES"/>
        </w:rPr>
      </w:pPr>
      <w:r w:rsidRPr="003106A4">
        <w:rPr>
          <w:rFonts w:cs="Arial"/>
          <w:sz w:val="24"/>
          <w:szCs w:val="24"/>
          <w:lang w:val="es-ES"/>
        </w:rPr>
        <w:t>Juanito es un niño de 8 años que vive en  puente alto, en un sector que está en medio de barrios residenciales, por lo cual la ayuda de la municipalidad es escaza, dado que muy pocas familias viven en ese sector, que fue en un principio un campamento  de mediaguas y poco a poco se fueron convirtiendo en casas.</w:t>
      </w:r>
    </w:p>
    <w:p w:rsidR="003106A4" w:rsidRPr="003106A4" w:rsidRDefault="003106A4" w:rsidP="003106A4">
      <w:pPr>
        <w:pStyle w:val="Sinespaciado"/>
        <w:spacing w:after="120"/>
        <w:ind w:firstLine="708"/>
        <w:jc w:val="both"/>
        <w:rPr>
          <w:rFonts w:cs="Arial"/>
          <w:sz w:val="24"/>
          <w:szCs w:val="24"/>
          <w:lang w:val="es-ES"/>
        </w:rPr>
      </w:pPr>
      <w:r w:rsidRPr="003106A4">
        <w:rPr>
          <w:rFonts w:cs="Arial"/>
          <w:sz w:val="24"/>
          <w:szCs w:val="24"/>
          <w:lang w:val="es-ES"/>
        </w:rPr>
        <w:t>En la villa donde vive Juanito, la droga ha entrado fuertemente y se ven mucho jóvenes en la calles, algunos de ellos consumiendo.</w:t>
      </w:r>
    </w:p>
    <w:p w:rsidR="003106A4" w:rsidRPr="003106A4" w:rsidRDefault="003106A4" w:rsidP="003106A4">
      <w:pPr>
        <w:pStyle w:val="Sinespaciado"/>
        <w:spacing w:after="120"/>
        <w:ind w:firstLine="708"/>
        <w:jc w:val="both"/>
        <w:rPr>
          <w:rFonts w:cs="Arial"/>
          <w:sz w:val="24"/>
          <w:szCs w:val="24"/>
          <w:lang w:val="es-ES"/>
        </w:rPr>
      </w:pPr>
      <w:r w:rsidRPr="003106A4">
        <w:rPr>
          <w:rFonts w:cs="Arial"/>
          <w:sz w:val="24"/>
          <w:szCs w:val="24"/>
          <w:lang w:val="es-ES"/>
        </w:rPr>
        <w:t>Juanito llega a las Colonias muy alegremente todos los días con su hermano menor  y su hermano mayor, los tres se ven bien descuidados en su higiene personal, a veces un poco sucio.</w:t>
      </w:r>
    </w:p>
    <w:p w:rsidR="003106A4" w:rsidRPr="003106A4" w:rsidRDefault="003106A4" w:rsidP="003106A4">
      <w:pPr>
        <w:pStyle w:val="Sinespaciado"/>
        <w:spacing w:after="120"/>
        <w:ind w:firstLine="708"/>
        <w:jc w:val="both"/>
        <w:rPr>
          <w:rFonts w:cs="Arial"/>
          <w:sz w:val="24"/>
          <w:szCs w:val="24"/>
          <w:lang w:val="es-ES"/>
        </w:rPr>
      </w:pPr>
      <w:r w:rsidRPr="003106A4">
        <w:rPr>
          <w:rFonts w:cs="Arial"/>
          <w:sz w:val="24"/>
          <w:szCs w:val="24"/>
          <w:lang w:val="es-ES"/>
        </w:rPr>
        <w:t xml:space="preserve">Un día de Colonias la Juanito no quiere entrar a las sala donde trabaja su grupo de edad 7-8 años, él dice que se aburre, que quiere estar con los niños grandes, se le motiva a seguir trabajando con su grupo, pero su comportamiento es muy disruptivo dentro de la sala, y ante cualquier descuido, sale de la sala. </w:t>
      </w:r>
    </w:p>
    <w:p w:rsidR="003106A4" w:rsidRPr="003106A4" w:rsidRDefault="003106A4" w:rsidP="003106A4">
      <w:pPr>
        <w:pStyle w:val="Sinespaciado"/>
        <w:spacing w:after="120"/>
        <w:ind w:firstLine="708"/>
        <w:jc w:val="both"/>
        <w:rPr>
          <w:rFonts w:cs="Arial"/>
          <w:sz w:val="24"/>
          <w:szCs w:val="24"/>
          <w:lang w:val="es-ES"/>
        </w:rPr>
      </w:pPr>
      <w:r w:rsidRPr="003106A4">
        <w:rPr>
          <w:rFonts w:cs="Arial"/>
          <w:sz w:val="24"/>
          <w:szCs w:val="24"/>
          <w:lang w:val="es-ES"/>
        </w:rPr>
        <w:t>Durante los recreo que observa que Juanito se acerca al grupo  de 12-15  efectivamente, sin embargo llega contantemente llorando donde los animadores, dado que estos lo golpean y se burlan con bromas bruscas y agresivas.</w:t>
      </w:r>
    </w:p>
    <w:p w:rsidR="003106A4" w:rsidRPr="003106A4" w:rsidRDefault="003106A4" w:rsidP="003106A4">
      <w:pPr>
        <w:pStyle w:val="Sinespaciado"/>
        <w:spacing w:after="120"/>
        <w:ind w:firstLine="708"/>
        <w:jc w:val="both"/>
        <w:rPr>
          <w:rFonts w:cs="Arial"/>
          <w:sz w:val="24"/>
          <w:szCs w:val="24"/>
          <w:lang w:val="es-ES"/>
        </w:rPr>
      </w:pPr>
      <w:r w:rsidRPr="003106A4">
        <w:rPr>
          <w:rFonts w:cs="Arial"/>
          <w:sz w:val="24"/>
          <w:szCs w:val="24"/>
          <w:lang w:val="es-ES"/>
        </w:rPr>
        <w:t>Juanito lleva 3 días con este comportamiento y constantemente se le oye llorar debido a que un joven lo golpea, sin embargo esto no impide que Juanito vuelva a acercarse a ellos constantemente, terminando golpeado de la misma manera.</w:t>
      </w:r>
    </w:p>
    <w:p w:rsidR="003106A4" w:rsidRPr="003106A4" w:rsidRDefault="003106A4" w:rsidP="003106A4">
      <w:pPr>
        <w:pStyle w:val="Sinespaciado"/>
        <w:spacing w:after="120"/>
        <w:jc w:val="both"/>
        <w:rPr>
          <w:rFonts w:cs="Arial"/>
          <w:sz w:val="24"/>
          <w:szCs w:val="24"/>
          <w:lang w:val="es-ES"/>
        </w:rPr>
      </w:pPr>
    </w:p>
    <w:p w:rsidR="003106A4" w:rsidRPr="003106A4" w:rsidRDefault="00F36EBF" w:rsidP="003106A4">
      <w:pPr>
        <w:pStyle w:val="Sinespaciado"/>
        <w:spacing w:after="120"/>
        <w:jc w:val="both"/>
        <w:rPr>
          <w:rFonts w:cs="Arial"/>
          <w:b/>
          <w:sz w:val="24"/>
          <w:szCs w:val="24"/>
          <w:lang w:val="es-ES"/>
        </w:rPr>
      </w:pPr>
      <w:r w:rsidRPr="00F36EBF">
        <w:rPr>
          <w:rFonts w:cs="Arial"/>
          <w:b/>
          <w:noProof/>
          <w:sz w:val="24"/>
          <w:szCs w:val="24"/>
          <w:lang w:eastAsia="es-CL"/>
        </w:rPr>
        <w:pict>
          <v:shapetype id="_x0000_t32" coordsize="21600,21600" o:spt="32" o:oned="t" path="m,l21600,21600e" filled="f">
            <v:path arrowok="t" fillok="f" o:connecttype="none"/>
            <o:lock v:ext="edit" shapetype="t"/>
          </v:shapetype>
          <v:shape id="_x0000_s1069" type="#_x0000_t32" style="position:absolute;left:0;text-align:left;margin-left:-.3pt;margin-top:6.3pt;width:465pt;height:0;z-index:251628544" o:connectortype="straight">
            <v:stroke dashstyle="dash"/>
          </v:shape>
        </w:pict>
      </w:r>
    </w:p>
    <w:p w:rsidR="003106A4" w:rsidRPr="003106A4" w:rsidRDefault="003106A4" w:rsidP="003106A4">
      <w:pPr>
        <w:pStyle w:val="Sinespaciado"/>
        <w:spacing w:after="120"/>
        <w:jc w:val="both"/>
        <w:rPr>
          <w:rFonts w:cs="Arial"/>
          <w:b/>
          <w:sz w:val="24"/>
          <w:szCs w:val="24"/>
          <w:lang w:val="es-ES"/>
        </w:rPr>
      </w:pPr>
    </w:p>
    <w:p w:rsidR="003106A4" w:rsidRPr="003106A4" w:rsidRDefault="003106A4" w:rsidP="003106A4">
      <w:pPr>
        <w:pStyle w:val="Sinespaciado"/>
        <w:spacing w:after="120"/>
        <w:jc w:val="both"/>
        <w:rPr>
          <w:rFonts w:cs="Arial"/>
          <w:b/>
          <w:sz w:val="24"/>
          <w:szCs w:val="24"/>
          <w:lang w:val="es-ES"/>
        </w:rPr>
      </w:pPr>
      <w:r w:rsidRPr="003106A4">
        <w:rPr>
          <w:rFonts w:cs="Arial"/>
          <w:b/>
          <w:sz w:val="24"/>
          <w:szCs w:val="24"/>
          <w:lang w:val="es-ES"/>
        </w:rPr>
        <w:t>CASO 2</w:t>
      </w:r>
    </w:p>
    <w:p w:rsidR="003106A4" w:rsidRPr="003106A4" w:rsidRDefault="003106A4" w:rsidP="003106A4">
      <w:pPr>
        <w:pStyle w:val="Sinespaciado"/>
        <w:spacing w:after="120"/>
        <w:jc w:val="both"/>
        <w:rPr>
          <w:rFonts w:cs="Arial"/>
          <w:b/>
          <w:sz w:val="24"/>
          <w:szCs w:val="24"/>
          <w:lang w:val="es-ES"/>
        </w:rPr>
      </w:pPr>
      <w:r w:rsidRPr="003106A4">
        <w:rPr>
          <w:rFonts w:cs="Arial"/>
          <w:b/>
          <w:sz w:val="24"/>
          <w:szCs w:val="24"/>
          <w:lang w:val="es-ES"/>
        </w:rPr>
        <w:tab/>
      </w:r>
    </w:p>
    <w:p w:rsidR="003106A4" w:rsidRPr="003106A4" w:rsidRDefault="003106A4" w:rsidP="003106A4">
      <w:pPr>
        <w:pStyle w:val="Sinespaciado"/>
        <w:spacing w:after="120"/>
        <w:jc w:val="both"/>
        <w:rPr>
          <w:rFonts w:cs="Arial"/>
          <w:sz w:val="24"/>
          <w:szCs w:val="24"/>
          <w:lang w:val="es-ES"/>
        </w:rPr>
      </w:pPr>
      <w:r w:rsidRPr="003106A4">
        <w:rPr>
          <w:rFonts w:cs="Arial"/>
          <w:b/>
          <w:sz w:val="24"/>
          <w:szCs w:val="24"/>
          <w:lang w:val="es-ES"/>
        </w:rPr>
        <w:tab/>
      </w:r>
      <w:r w:rsidRPr="003106A4">
        <w:rPr>
          <w:rFonts w:cs="Arial"/>
          <w:sz w:val="24"/>
          <w:szCs w:val="24"/>
          <w:lang w:val="es-ES"/>
        </w:rPr>
        <w:t>Sebastián, es un joven de 12 años, apodado “el tata”, es joven vive en un villa donde el narcotráfico ha penetrado fuertemente en la vida de los jóvenes del sector, su villa está ubicada en un sector de Renca, cerca del límite de la ciudad.</w:t>
      </w:r>
    </w:p>
    <w:p w:rsidR="003106A4" w:rsidRPr="003106A4" w:rsidRDefault="003106A4" w:rsidP="003106A4">
      <w:pPr>
        <w:pStyle w:val="Sinespaciado"/>
        <w:spacing w:after="120"/>
        <w:jc w:val="both"/>
        <w:rPr>
          <w:rFonts w:cs="Arial"/>
          <w:sz w:val="24"/>
          <w:szCs w:val="24"/>
          <w:lang w:val="es-ES"/>
        </w:rPr>
      </w:pPr>
      <w:r w:rsidRPr="003106A4">
        <w:rPr>
          <w:rFonts w:cs="Arial"/>
          <w:sz w:val="24"/>
          <w:szCs w:val="24"/>
          <w:lang w:val="es-ES"/>
        </w:rPr>
        <w:tab/>
        <w:t xml:space="preserve">Su comportamiento ha llamado la atención de todos los animadores dado que Sebastián tiene amenazado a varios de los jóvenes de su grupo de edad 12-15 años. Esta amenazas consta de golpes al término de la colonia, y por motivos triviales como, “es el más pollo” porque “no es vio” o porque “me cae mal”. Lo curioso de Sebastián es que los golpes no los da el, sino, que él es el líder de un grupo de jóvenes de su misma edad, estos jóvenes, todos varones, acatan todas su ordenes sin ponerlas en duda, es por esto que los animadores de Colonias están preocupados por el comportamiento de este grupo de jóvenes que constantemente busca la oportunidad de golpear a su víctima cuando los </w:t>
      </w:r>
      <w:r w:rsidRPr="003106A4">
        <w:rPr>
          <w:rFonts w:cs="Arial"/>
          <w:b/>
          <w:sz w:val="24"/>
          <w:szCs w:val="24"/>
          <w:lang w:val="es-ES"/>
        </w:rPr>
        <w:lastRenderedPageBreak/>
        <w:tab/>
      </w:r>
      <w:r w:rsidRPr="003106A4">
        <w:rPr>
          <w:rFonts w:cs="Arial"/>
          <w:sz w:val="24"/>
          <w:szCs w:val="24"/>
          <w:lang w:val="es-ES"/>
        </w:rPr>
        <w:t>“animadores” no están pendiente de él. Inclusive los animadores han tenido que ir a dejar a la puerta de su casa, a uno de estos niños que han sido amenazados por Sebastián. El resto de los niños, cuando están separados de Sebastián, pueden adaptarse perfectamente a las normas que establecen los animadores y no presentan un comportamiento agresivo en ninguna de las actividades, excepto los recreos cuando todos se unen.</w:t>
      </w:r>
    </w:p>
    <w:p w:rsidR="003106A4" w:rsidRPr="00464015" w:rsidRDefault="003106A4" w:rsidP="003106A4">
      <w:pPr>
        <w:spacing w:after="120"/>
        <w:rPr>
          <w:rFonts w:cs="Arial"/>
        </w:rPr>
      </w:pPr>
      <w:r w:rsidRPr="00464015">
        <w:rPr>
          <w:rFonts w:cs="Arial"/>
        </w:rPr>
        <w:tab/>
      </w:r>
    </w:p>
    <w:p w:rsidR="003106A4" w:rsidRPr="00464015" w:rsidRDefault="003106A4" w:rsidP="003106A4">
      <w:pPr>
        <w:spacing w:after="120"/>
        <w:rPr>
          <w:rFonts w:cs="Arial"/>
          <w:b/>
        </w:rPr>
      </w:pPr>
      <w:r w:rsidRPr="00464015">
        <w:rPr>
          <w:rFonts w:cs="Arial"/>
          <w:b/>
        </w:rPr>
        <w:t>CASO 3</w:t>
      </w:r>
    </w:p>
    <w:p w:rsidR="003106A4" w:rsidRPr="003106A4" w:rsidRDefault="003106A4" w:rsidP="003106A4">
      <w:pPr>
        <w:pStyle w:val="Sinespaciado"/>
        <w:spacing w:after="120"/>
        <w:ind w:firstLine="708"/>
        <w:jc w:val="both"/>
        <w:rPr>
          <w:rFonts w:cs="Arial"/>
          <w:sz w:val="24"/>
          <w:szCs w:val="24"/>
          <w:lang w:val="es-ES"/>
        </w:rPr>
      </w:pPr>
      <w:r w:rsidRPr="003106A4">
        <w:rPr>
          <w:rFonts w:cs="Arial"/>
          <w:sz w:val="24"/>
          <w:szCs w:val="24"/>
          <w:lang w:val="es-ES"/>
        </w:rPr>
        <w:t>Rafael es un niño de una población de Cerro Navia, es un sector donde no hay altos índices de drogadicción, ni tampoco con altos índices de pobreza. Sin embargo, se ve a Rafael llegar sólo e irse sólo de la colonia, sin ningún adulto que lo vaya a buscar, a diferencia de la gran mayoría de los niños. Tiene 8 años de edad, participa activamente de las Colonias, sin embargo, es un niño que ha agotado la paciencia de los todos los “animadores” que ha interactuado con él, dicen que es un niño problema, que no hace caso y no sigue las normas de la Colonias.</w:t>
      </w:r>
    </w:p>
    <w:p w:rsidR="003106A4" w:rsidRPr="003106A4" w:rsidRDefault="003106A4" w:rsidP="003106A4">
      <w:pPr>
        <w:pStyle w:val="Sinespaciado"/>
        <w:spacing w:after="120"/>
        <w:ind w:firstLine="708"/>
        <w:jc w:val="both"/>
        <w:rPr>
          <w:rFonts w:cs="Arial"/>
          <w:sz w:val="24"/>
          <w:szCs w:val="24"/>
          <w:lang w:val="es-ES"/>
        </w:rPr>
      </w:pPr>
      <w:r w:rsidRPr="003106A4">
        <w:rPr>
          <w:rFonts w:cs="Arial"/>
          <w:sz w:val="24"/>
          <w:szCs w:val="24"/>
          <w:lang w:val="es-ES"/>
        </w:rPr>
        <w:t>El segundo día de Colonias abrió una de las ventanas de una de las salas del tercer piso, comenzó a caminar por el borde exterior, es decir, puso en riesgo su vida. Una de la “animadoras” con las que más cercanía estableció, lo convenció de bajarse, ella es una de las pocas personas que puede negociar con él.</w:t>
      </w:r>
    </w:p>
    <w:p w:rsidR="003106A4" w:rsidRPr="003106A4" w:rsidRDefault="003106A4" w:rsidP="003106A4">
      <w:pPr>
        <w:pStyle w:val="Sinespaciado"/>
        <w:spacing w:after="120"/>
        <w:ind w:firstLine="708"/>
        <w:jc w:val="both"/>
        <w:rPr>
          <w:rFonts w:cs="Arial"/>
          <w:sz w:val="24"/>
          <w:szCs w:val="24"/>
          <w:lang w:val="es-ES"/>
        </w:rPr>
      </w:pPr>
      <w:r w:rsidRPr="003106A4">
        <w:rPr>
          <w:rFonts w:cs="Arial"/>
          <w:sz w:val="24"/>
          <w:szCs w:val="24"/>
          <w:lang w:val="es-ES"/>
        </w:rPr>
        <w:t>El tercer día golpea a una de sus compañeras sin motivo alguno, con lo cual, el equipo de Colonias lo expulsó por el día. En reacción a esto, Rafael comenzó a tirar piedras al interior del establecimiento donde se realizaban las Colonias, poniendo en riesgo la integridad de los otros niños que participan de la colonia. El equipo de monitores ya no quiere trabajar con él y el equipo coordinador insiste en buscar un forma de integrarlo a la colonia.</w:t>
      </w:r>
    </w:p>
    <w:p w:rsidR="003106A4" w:rsidRPr="00464015" w:rsidRDefault="003106A4" w:rsidP="003106A4">
      <w:pPr>
        <w:spacing w:after="120"/>
        <w:jc w:val="both"/>
        <w:rPr>
          <w:rFonts w:cs="Arial"/>
        </w:rPr>
      </w:pPr>
    </w:p>
    <w:p w:rsidR="003106A4" w:rsidRPr="00464015" w:rsidRDefault="00F36EBF" w:rsidP="003106A4">
      <w:pPr>
        <w:spacing w:after="120"/>
        <w:rPr>
          <w:rFonts w:cs="Arial"/>
        </w:rPr>
      </w:pPr>
      <w:r w:rsidRPr="00F36EBF">
        <w:rPr>
          <w:rFonts w:cs="Arial"/>
          <w:noProof/>
          <w:lang w:eastAsia="es-CL"/>
        </w:rPr>
        <w:pict>
          <v:shape id="_x0000_s1070" type="#_x0000_t32" style="position:absolute;margin-left:4.2pt;margin-top:4.7pt;width:465pt;height:0;z-index:251629568" o:connectortype="straight">
            <v:stroke dashstyle="dash"/>
          </v:shape>
        </w:pict>
      </w:r>
    </w:p>
    <w:p w:rsidR="003106A4" w:rsidRPr="003106A4" w:rsidRDefault="003106A4" w:rsidP="003106A4">
      <w:pPr>
        <w:pStyle w:val="Ttulo3"/>
        <w:spacing w:before="0" w:after="120" w:line="240" w:lineRule="auto"/>
        <w:rPr>
          <w:rFonts w:cs="Arial"/>
          <w:sz w:val="24"/>
          <w:szCs w:val="24"/>
          <w:lang w:val="es-ES"/>
        </w:rPr>
      </w:pPr>
    </w:p>
    <w:p w:rsidR="003106A4" w:rsidRPr="00464015" w:rsidRDefault="003106A4" w:rsidP="003106A4">
      <w:pPr>
        <w:spacing w:after="120"/>
        <w:rPr>
          <w:rFonts w:cs="Arial"/>
        </w:rPr>
      </w:pPr>
    </w:p>
    <w:p w:rsidR="00B14200" w:rsidRPr="00B14200" w:rsidRDefault="003106A4" w:rsidP="00B14200">
      <w:pPr>
        <w:pStyle w:val="Ttulo"/>
        <w:spacing w:after="120"/>
        <w:contextualSpacing w:val="0"/>
        <w:jc w:val="center"/>
        <w:rPr>
          <w:rFonts w:cs="Arial"/>
          <w:b/>
          <w:sz w:val="24"/>
          <w:szCs w:val="24"/>
          <w:u w:val="single"/>
          <w:lang w:val="es-ES"/>
        </w:rPr>
      </w:pPr>
      <w:r w:rsidRPr="00B14200">
        <w:rPr>
          <w:lang w:val="es-ES"/>
        </w:rPr>
        <w:br w:type="page"/>
      </w:r>
      <w:r w:rsidR="00B14200" w:rsidRPr="00B14200">
        <w:rPr>
          <w:rFonts w:cs="Arial"/>
          <w:b/>
          <w:sz w:val="24"/>
          <w:szCs w:val="24"/>
          <w:u w:val="single"/>
          <w:lang w:val="es-ES"/>
        </w:rPr>
        <w:lastRenderedPageBreak/>
        <w:t>Tema</w:t>
      </w:r>
      <w:r w:rsidR="00B14200">
        <w:rPr>
          <w:rFonts w:cs="Arial"/>
          <w:b/>
          <w:sz w:val="24"/>
          <w:szCs w:val="24"/>
          <w:u w:val="single"/>
          <w:lang w:val="es-ES"/>
        </w:rPr>
        <w:t xml:space="preserve"> 2</w:t>
      </w:r>
    </w:p>
    <w:p w:rsidR="003106A4" w:rsidRPr="00464015" w:rsidRDefault="003106A4" w:rsidP="00B14200">
      <w:pPr>
        <w:spacing w:after="120"/>
        <w:jc w:val="center"/>
        <w:rPr>
          <w:rFonts w:cs="Arial"/>
          <w:b/>
          <w:color w:val="000000"/>
          <w:u w:val="single"/>
          <w:lang w:val="es-ES"/>
        </w:rPr>
      </w:pPr>
      <w:r w:rsidRPr="00464015">
        <w:rPr>
          <w:rFonts w:cs="Arial"/>
          <w:b/>
          <w:color w:val="000000"/>
          <w:u w:val="single"/>
          <w:lang w:val="es-ES"/>
        </w:rPr>
        <w:t>El Monitor en una Colonia Villa Feliz</w:t>
      </w:r>
    </w:p>
    <w:tbl>
      <w:tblPr>
        <w:tblpPr w:leftFromText="180" w:rightFromText="180" w:vertAnchor="text" w:horzAnchor="margin" w:tblpXSpec="right" w:tblpY="17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580"/>
      </w:tblGrid>
      <w:tr w:rsidR="003106A4" w:rsidRPr="00464015" w:rsidTr="00C93B6E">
        <w:trPr>
          <w:trHeight w:val="3232"/>
        </w:trPr>
        <w:tc>
          <w:tcPr>
            <w:tcW w:w="4580" w:type="dxa"/>
          </w:tcPr>
          <w:p w:rsidR="003106A4" w:rsidRPr="00464015" w:rsidRDefault="00A302F5" w:rsidP="00C93B6E">
            <w:pPr>
              <w:spacing w:after="120"/>
              <w:jc w:val="both"/>
              <w:rPr>
                <w:rFonts w:cs="Arial"/>
                <w:lang w:val="es-ES"/>
              </w:rPr>
            </w:pPr>
            <w:r>
              <w:rPr>
                <w:rFonts w:cs="Arial"/>
                <w:noProof/>
                <w:color w:val="0000FF"/>
                <w:lang w:val="es-ES" w:eastAsia="es-ES"/>
              </w:rPr>
              <w:drawing>
                <wp:inline distT="0" distB="0" distL="0" distR="0">
                  <wp:extent cx="2628900" cy="2066925"/>
                  <wp:effectExtent l="19050" t="0" r="0" b="0"/>
                  <wp:docPr id="7" name="ipf05l6vB7nK9-dHM:" descr="don_bosco1">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f05l6vB7nK9-dHM:" descr="don_bosco1"/>
                          <pic:cNvPicPr>
                            <a:picLocks noChangeAspect="1" noChangeArrowheads="1"/>
                          </pic:cNvPicPr>
                        </pic:nvPicPr>
                        <pic:blipFill>
                          <a:blip r:embed="rId79" cstate="screen"/>
                          <a:srcRect/>
                          <a:stretch>
                            <a:fillRect/>
                          </a:stretch>
                        </pic:blipFill>
                        <pic:spPr bwMode="auto">
                          <a:xfrm>
                            <a:off x="0" y="0"/>
                            <a:ext cx="2628900" cy="2066925"/>
                          </a:xfrm>
                          <a:prstGeom prst="rect">
                            <a:avLst/>
                          </a:prstGeom>
                          <a:noFill/>
                          <a:ln w="9525">
                            <a:noFill/>
                            <a:miter lim="800000"/>
                            <a:headEnd/>
                            <a:tailEnd/>
                          </a:ln>
                        </pic:spPr>
                      </pic:pic>
                    </a:graphicData>
                  </a:graphic>
                </wp:inline>
              </w:drawing>
            </w:r>
          </w:p>
        </w:tc>
      </w:tr>
    </w:tbl>
    <w:p w:rsidR="003106A4" w:rsidRPr="004E0458" w:rsidRDefault="003106A4" w:rsidP="003106A4">
      <w:pPr>
        <w:spacing w:after="120"/>
        <w:jc w:val="both"/>
        <w:rPr>
          <w:rFonts w:cs="Arial"/>
          <w:sz w:val="24"/>
          <w:szCs w:val="24"/>
          <w:lang w:val="es-MX"/>
        </w:rPr>
      </w:pPr>
      <w:r w:rsidRPr="004E0458">
        <w:rPr>
          <w:rFonts w:cs="Arial"/>
          <w:sz w:val="24"/>
          <w:szCs w:val="24"/>
          <w:lang w:val="es-MX"/>
        </w:rPr>
        <w:t xml:space="preserve">Como monitor de colinas deberás ser </w:t>
      </w:r>
      <w:r w:rsidRPr="004E0458">
        <w:rPr>
          <w:rFonts w:cs="Arial"/>
          <w:color w:val="000000"/>
          <w:sz w:val="24"/>
          <w:szCs w:val="24"/>
          <w:lang w:val="es-MX"/>
        </w:rPr>
        <w:t xml:space="preserve">una persona alegre, cristiana, abierta y dispuesta a servir. Siguiendo el ejemplo de Don Bosco y Domingo </w:t>
      </w:r>
      <w:proofErr w:type="spellStart"/>
      <w:r w:rsidRPr="004E0458">
        <w:rPr>
          <w:rFonts w:cs="Arial"/>
          <w:color w:val="000000"/>
          <w:sz w:val="24"/>
          <w:szCs w:val="24"/>
          <w:lang w:val="es-MX"/>
        </w:rPr>
        <w:t>Savio</w:t>
      </w:r>
      <w:proofErr w:type="spellEnd"/>
      <w:r w:rsidRPr="004E0458">
        <w:rPr>
          <w:rFonts w:cs="Arial"/>
          <w:color w:val="000000"/>
          <w:sz w:val="24"/>
          <w:szCs w:val="24"/>
          <w:lang w:val="es-MX"/>
        </w:rPr>
        <w:t xml:space="preserve"> siempre preparado a trabajar con los jóvenes.</w:t>
      </w:r>
      <w:r w:rsidRPr="004E0458">
        <w:rPr>
          <w:rFonts w:cs="Arial"/>
          <w:sz w:val="24"/>
          <w:szCs w:val="24"/>
          <w:lang w:val="es-MX"/>
        </w:rPr>
        <w:t xml:space="preserve"> Valorar el espíritu solidario,  carismático y coherente para realizar un buen trabajo pastoral. Todo el trabajo de Colonias tiene que tener directa conexión con el espíritu salesiano, entregando un servicio de calidad a todos los niños, </w:t>
      </w:r>
      <w:r w:rsidRPr="004E0458">
        <w:rPr>
          <w:rFonts w:cs="Arial"/>
          <w:color w:val="000000"/>
          <w:sz w:val="24"/>
          <w:szCs w:val="24"/>
          <w:lang w:val="es-MX"/>
        </w:rPr>
        <w:t>en quien vemos a Jesús.</w:t>
      </w:r>
    </w:p>
    <w:p w:rsidR="003106A4" w:rsidRPr="004E0458" w:rsidRDefault="003106A4" w:rsidP="003106A4">
      <w:pPr>
        <w:spacing w:after="120"/>
        <w:jc w:val="both"/>
        <w:rPr>
          <w:rFonts w:cs="Arial"/>
          <w:sz w:val="24"/>
          <w:szCs w:val="24"/>
          <w:lang w:val="es-ES"/>
        </w:rPr>
      </w:pPr>
      <w:r w:rsidRPr="004E0458">
        <w:rPr>
          <w:rFonts w:cs="Arial"/>
          <w:i/>
          <w:sz w:val="24"/>
          <w:szCs w:val="24"/>
          <w:lang w:val="es-MX"/>
        </w:rPr>
        <w:t>El servicio del  monitor</w:t>
      </w:r>
      <w:r w:rsidRPr="004E0458">
        <w:rPr>
          <w:rFonts w:cs="Arial"/>
          <w:sz w:val="24"/>
          <w:szCs w:val="24"/>
          <w:lang w:val="es-MX"/>
        </w:rPr>
        <w:t xml:space="preserve">, también debe </w:t>
      </w:r>
      <w:r w:rsidRPr="004E0458">
        <w:rPr>
          <w:rFonts w:cs="Arial"/>
          <w:i/>
          <w:sz w:val="24"/>
          <w:szCs w:val="24"/>
          <w:lang w:val="es-MX"/>
        </w:rPr>
        <w:t xml:space="preserve">encaminar el proceso Evangelizador.  </w:t>
      </w:r>
      <w:proofErr w:type="gramStart"/>
      <w:r w:rsidRPr="004E0458">
        <w:rPr>
          <w:rFonts w:cs="Arial"/>
          <w:sz w:val="24"/>
          <w:szCs w:val="24"/>
          <w:lang w:val="es-MX"/>
        </w:rPr>
        <w:t>tener</w:t>
      </w:r>
      <w:proofErr w:type="gramEnd"/>
      <w:r w:rsidRPr="004E0458">
        <w:rPr>
          <w:rFonts w:cs="Arial"/>
          <w:sz w:val="24"/>
          <w:szCs w:val="24"/>
          <w:lang w:val="es-MX"/>
        </w:rPr>
        <w:t xml:space="preserve"> una buena acogida con los niños (a), en cada instante de contacto demostrarles cariño y afecto.</w:t>
      </w:r>
    </w:p>
    <w:p w:rsidR="003106A4" w:rsidRPr="004E0458" w:rsidRDefault="003106A4" w:rsidP="003106A4">
      <w:pPr>
        <w:spacing w:after="120"/>
        <w:jc w:val="both"/>
        <w:rPr>
          <w:rFonts w:cs="Arial"/>
          <w:sz w:val="24"/>
          <w:szCs w:val="24"/>
          <w:lang w:val="es-ES"/>
        </w:rPr>
      </w:pPr>
      <w:r w:rsidRPr="004E0458">
        <w:rPr>
          <w:rFonts w:cs="Arial"/>
          <w:sz w:val="24"/>
          <w:szCs w:val="24"/>
          <w:lang w:val="es-ES"/>
        </w:rPr>
        <w:t xml:space="preserve">Para el monitor es vital la conexión con Dios en todos los ámbitos de la colonia. Con la oración de los monitores en la mañana para realizar un buen trabajo, antes de cada comida o merienda, para salidas a terreno y oraciones de envío, sobre todo en momentos tan simples o personales que cada niño y monitor pueda realizar. Además esta conexión con Dios consiste en entregar ideas, experiencias basadas en la fe, hasta trabajar en equipo y ser un buen compañero, desde el </w:t>
      </w:r>
      <w:proofErr w:type="gramStart"/>
      <w:r w:rsidRPr="004E0458">
        <w:rPr>
          <w:rFonts w:cs="Arial"/>
          <w:sz w:val="24"/>
          <w:szCs w:val="24"/>
          <w:lang w:val="es-ES"/>
        </w:rPr>
        <w:t>comienzo ,</w:t>
      </w:r>
      <w:proofErr w:type="gramEnd"/>
      <w:r w:rsidRPr="004E0458">
        <w:rPr>
          <w:rFonts w:cs="Arial"/>
          <w:sz w:val="24"/>
          <w:szCs w:val="24"/>
          <w:lang w:val="es-ES"/>
        </w:rPr>
        <w:t xml:space="preserve"> hasta el final.</w:t>
      </w:r>
    </w:p>
    <w:p w:rsidR="003106A4" w:rsidRPr="004E0458" w:rsidRDefault="003106A4" w:rsidP="003106A4">
      <w:pPr>
        <w:spacing w:after="120"/>
        <w:jc w:val="both"/>
        <w:rPr>
          <w:rFonts w:cs="Arial"/>
          <w:b/>
          <w:i/>
          <w:color w:val="000000"/>
          <w:sz w:val="24"/>
          <w:szCs w:val="24"/>
          <w:lang w:val="es-ES"/>
        </w:rPr>
      </w:pPr>
      <w:r w:rsidRPr="004E0458">
        <w:rPr>
          <w:rFonts w:cs="Arial"/>
          <w:b/>
          <w:i/>
          <w:sz w:val="24"/>
          <w:szCs w:val="24"/>
          <w:lang w:val="es-ES"/>
        </w:rPr>
        <w:t xml:space="preserve">Espiritualidad Juvenil Salesiana. </w:t>
      </w:r>
      <w:r w:rsidRPr="004E0458">
        <w:rPr>
          <w:rFonts w:cs="Arial"/>
          <w:color w:val="000000"/>
          <w:sz w:val="24"/>
          <w:szCs w:val="24"/>
          <w:lang w:val="es-ES"/>
        </w:rPr>
        <w:t>El secreto del éxito de Don Bosco educador es su intensa espiritualidad, es decir, aquella energía interior que une inseparablemente en él el amor</w:t>
      </w:r>
      <w:r w:rsidRPr="004E0458">
        <w:rPr>
          <w:rFonts w:cs="Arial"/>
          <w:color w:val="222222"/>
          <w:sz w:val="24"/>
          <w:szCs w:val="24"/>
          <w:lang w:val="es-ES"/>
        </w:rPr>
        <w:t xml:space="preserve"> </w:t>
      </w:r>
      <w:r w:rsidRPr="004E0458">
        <w:rPr>
          <w:rFonts w:cs="Arial"/>
          <w:color w:val="000000"/>
          <w:sz w:val="24"/>
          <w:szCs w:val="24"/>
          <w:lang w:val="es-ES"/>
        </w:rPr>
        <w:t>a Dios y el amor al prójimo, de modo que logra hacer una síntesis entre evangelización y educación.</w:t>
      </w:r>
    </w:p>
    <w:p w:rsidR="003106A4" w:rsidRPr="004E0458" w:rsidRDefault="003106A4" w:rsidP="003106A4">
      <w:pPr>
        <w:pStyle w:val="NormalWeb"/>
        <w:shd w:val="clear" w:color="auto" w:fill="FFFFFF"/>
        <w:spacing w:before="0" w:beforeAutospacing="0" w:after="120" w:afterAutospacing="0"/>
        <w:jc w:val="both"/>
        <w:rPr>
          <w:rFonts w:ascii="Calibri" w:hAnsi="Calibri" w:cs="Arial"/>
          <w:color w:val="000000"/>
        </w:rPr>
      </w:pPr>
      <w:r w:rsidRPr="004E0458">
        <w:rPr>
          <w:rFonts w:ascii="Calibri" w:hAnsi="Calibri" w:cs="Arial"/>
          <w:color w:val="000000"/>
        </w:rPr>
        <w:t>La Espiritualidad Salesiana, expresión concreta de esta caridad pastoral, constituye, pues, un elemento fundamental de la acción pastoral salesiana, es su fuente de vitalidad evangélica, su principio de inspiración y de identidad, su criterio de orientación.</w:t>
      </w:r>
    </w:p>
    <w:p w:rsidR="003106A4" w:rsidRPr="004E0458" w:rsidRDefault="003106A4" w:rsidP="003106A4">
      <w:pPr>
        <w:pStyle w:val="NormalWeb"/>
        <w:shd w:val="clear" w:color="auto" w:fill="FFFFFF"/>
        <w:spacing w:before="0" w:beforeAutospacing="0" w:after="120" w:afterAutospacing="0"/>
        <w:rPr>
          <w:rFonts w:ascii="Calibri" w:hAnsi="Calibri" w:cs="Arial"/>
          <w:color w:val="000000"/>
        </w:rPr>
      </w:pPr>
      <w:r w:rsidRPr="004E0458">
        <w:rPr>
          <w:rFonts w:ascii="Calibri" w:hAnsi="Calibri" w:cs="Arial"/>
          <w:color w:val="000000"/>
        </w:rPr>
        <w:t xml:space="preserve">Se trata de:  </w:t>
      </w:r>
    </w:p>
    <w:p w:rsidR="003106A4" w:rsidRPr="004E0458" w:rsidRDefault="003106A4" w:rsidP="003106A4">
      <w:pPr>
        <w:pStyle w:val="NormalWeb"/>
        <w:shd w:val="clear" w:color="auto" w:fill="FFFFFF"/>
        <w:spacing w:before="0" w:beforeAutospacing="0" w:after="120" w:afterAutospacing="0"/>
        <w:rPr>
          <w:rFonts w:ascii="Calibri" w:hAnsi="Calibri" w:cs="Arial"/>
          <w:color w:val="000000"/>
        </w:rPr>
      </w:pPr>
      <w:r w:rsidRPr="004E0458">
        <w:rPr>
          <w:rFonts w:ascii="Calibri" w:hAnsi="Calibri" w:cs="Arial"/>
          <w:color w:val="000000"/>
        </w:rPr>
        <w:t xml:space="preserve">Una espiritualidad a medida de los jóvenes, especialmente de los más pobres, que sabe descubrir la acción del Espíritu en su corazón y colaborar en su desarrollo. </w:t>
      </w:r>
      <w:r w:rsidRPr="004E0458">
        <w:rPr>
          <w:rFonts w:ascii="Calibri" w:hAnsi="Calibri" w:cs="Arial"/>
          <w:color w:val="000000"/>
        </w:rPr>
        <w:br/>
        <w:t xml:space="preserve">Una espiritualidad de lo cotidiano, que propone la vida ordinaria como lugar de encuentro con Dios. </w:t>
      </w:r>
    </w:p>
    <w:p w:rsidR="003106A4" w:rsidRPr="004E0458" w:rsidRDefault="003106A4" w:rsidP="003106A4">
      <w:pPr>
        <w:pStyle w:val="NormalWeb"/>
        <w:shd w:val="clear" w:color="auto" w:fill="FFFFFF"/>
        <w:spacing w:before="0" w:beforeAutospacing="0" w:after="120" w:afterAutospacing="0"/>
        <w:jc w:val="both"/>
        <w:rPr>
          <w:rFonts w:ascii="Calibri" w:hAnsi="Calibri" w:cs="Arial"/>
          <w:color w:val="000000"/>
        </w:rPr>
      </w:pPr>
      <w:r w:rsidRPr="004E0458">
        <w:rPr>
          <w:rFonts w:ascii="Calibri" w:hAnsi="Calibri" w:cs="Arial"/>
          <w:color w:val="000000"/>
        </w:rPr>
        <w:t>Además te presentamos cuatros RASGOS DE LA ESPIRITUALIDA SALESIANA.</w:t>
      </w:r>
    </w:p>
    <w:p w:rsidR="003106A4" w:rsidRPr="004E0458" w:rsidRDefault="003106A4" w:rsidP="003106A4">
      <w:pPr>
        <w:pStyle w:val="NormalWeb"/>
        <w:shd w:val="clear" w:color="auto" w:fill="FFFFFF"/>
        <w:spacing w:before="0" w:beforeAutospacing="0" w:after="120" w:afterAutospacing="0"/>
        <w:jc w:val="both"/>
        <w:rPr>
          <w:rFonts w:ascii="Calibri" w:hAnsi="Calibri" w:cs="Arial"/>
          <w:color w:val="000000"/>
        </w:rPr>
      </w:pPr>
      <w:r w:rsidRPr="004E0458">
        <w:rPr>
          <w:rFonts w:ascii="Calibri" w:hAnsi="Calibri" w:cs="Arial"/>
          <w:color w:val="000000"/>
        </w:rPr>
        <w:lastRenderedPageBreak/>
        <w:t xml:space="preserve">1.- Una espiritualidad pascual de la </w:t>
      </w:r>
      <w:r w:rsidRPr="004E0458">
        <w:rPr>
          <w:rFonts w:ascii="Calibri" w:hAnsi="Calibri" w:cs="Arial"/>
          <w:b/>
          <w:i/>
          <w:color w:val="000000"/>
          <w:u w:val="single"/>
        </w:rPr>
        <w:t xml:space="preserve">alegría </w:t>
      </w:r>
      <w:r w:rsidRPr="004E0458">
        <w:rPr>
          <w:rFonts w:ascii="Calibri" w:hAnsi="Calibri" w:cs="Arial"/>
          <w:color w:val="000000"/>
        </w:rPr>
        <w:t>en la actividad, que desarrolla una actitud positiva de esperanza en los recursos naturales y sobrenaturales de las personas y presenta la vida cristiana como un camino de felicidad.</w:t>
      </w:r>
    </w:p>
    <w:p w:rsidR="003106A4" w:rsidRPr="004E0458" w:rsidRDefault="003106A4" w:rsidP="003106A4">
      <w:pPr>
        <w:pStyle w:val="NormalWeb"/>
        <w:shd w:val="clear" w:color="auto" w:fill="FFFFFF"/>
        <w:spacing w:before="0" w:beforeAutospacing="0" w:after="120" w:afterAutospacing="0"/>
        <w:jc w:val="both"/>
        <w:rPr>
          <w:rFonts w:ascii="Calibri" w:hAnsi="Calibri" w:cs="Arial"/>
          <w:color w:val="000000"/>
        </w:rPr>
      </w:pPr>
      <w:r w:rsidRPr="004E0458">
        <w:rPr>
          <w:rFonts w:ascii="Calibri" w:hAnsi="Calibri" w:cs="Arial"/>
          <w:color w:val="000000"/>
        </w:rPr>
        <w:t xml:space="preserve">2.- Una espiritualidad de </w:t>
      </w:r>
      <w:r w:rsidRPr="004E0458">
        <w:rPr>
          <w:rFonts w:ascii="Calibri" w:hAnsi="Calibri" w:cs="Arial"/>
          <w:b/>
          <w:color w:val="000000"/>
          <w:u w:val="single"/>
        </w:rPr>
        <w:t>amistad</w:t>
      </w:r>
      <w:r w:rsidRPr="004E0458">
        <w:rPr>
          <w:rFonts w:ascii="Calibri" w:hAnsi="Calibri" w:cs="Arial"/>
          <w:color w:val="000000"/>
        </w:rPr>
        <w:t xml:space="preserve"> y relación personal con el Señor Jesús, conocido y frecuentado en la oración, en la Eucaristía y en la Palabra.</w:t>
      </w:r>
    </w:p>
    <w:p w:rsidR="003106A4" w:rsidRPr="004E0458" w:rsidRDefault="003106A4" w:rsidP="003106A4">
      <w:pPr>
        <w:pStyle w:val="NormalWeb"/>
        <w:shd w:val="clear" w:color="auto" w:fill="FFFFFF"/>
        <w:spacing w:before="0" w:beforeAutospacing="0" w:after="120" w:afterAutospacing="0"/>
        <w:jc w:val="both"/>
        <w:rPr>
          <w:rFonts w:ascii="Calibri" w:hAnsi="Calibri" w:cs="Arial"/>
          <w:color w:val="000000"/>
        </w:rPr>
      </w:pPr>
      <w:r w:rsidRPr="004E0458">
        <w:rPr>
          <w:rFonts w:ascii="Calibri" w:hAnsi="Calibri" w:cs="Arial"/>
          <w:color w:val="000000"/>
        </w:rPr>
        <w:t xml:space="preserve">3.- Una espiritualidad de comunión </w:t>
      </w:r>
      <w:r w:rsidRPr="004E0458">
        <w:rPr>
          <w:rFonts w:ascii="Calibri" w:hAnsi="Calibri" w:cs="Arial"/>
          <w:b/>
          <w:color w:val="000000"/>
          <w:u w:val="single"/>
        </w:rPr>
        <w:t>eclesial</w:t>
      </w:r>
      <w:r w:rsidRPr="004E0458">
        <w:rPr>
          <w:rFonts w:ascii="Calibri" w:hAnsi="Calibri" w:cs="Arial"/>
          <w:color w:val="000000"/>
        </w:rPr>
        <w:t xml:space="preserve"> vivida en los grupos y, sobre todo, en la comunidad educativa, que une a jóvenes y educadores en un ambiente de familia alrededor de un proyecto de educación integral de los jóvenes.</w:t>
      </w:r>
    </w:p>
    <w:p w:rsidR="003106A4" w:rsidRPr="004E0458" w:rsidRDefault="003106A4" w:rsidP="003106A4">
      <w:pPr>
        <w:pStyle w:val="NormalWeb"/>
        <w:shd w:val="clear" w:color="auto" w:fill="FFFFFF"/>
        <w:spacing w:before="0" w:beforeAutospacing="0" w:after="120" w:afterAutospacing="0"/>
        <w:jc w:val="both"/>
        <w:rPr>
          <w:rFonts w:ascii="Calibri" w:hAnsi="Calibri" w:cs="Arial"/>
          <w:color w:val="000000"/>
        </w:rPr>
      </w:pPr>
      <w:r w:rsidRPr="004E0458">
        <w:rPr>
          <w:rFonts w:ascii="Calibri" w:hAnsi="Calibri" w:cs="Arial"/>
          <w:color w:val="000000"/>
        </w:rPr>
        <w:t xml:space="preserve">4.- Una espiritualidad del </w:t>
      </w:r>
      <w:r w:rsidRPr="004E0458">
        <w:rPr>
          <w:rFonts w:ascii="Calibri" w:hAnsi="Calibri" w:cs="Arial"/>
          <w:b/>
          <w:color w:val="000000"/>
          <w:u w:val="single"/>
        </w:rPr>
        <w:t>servicio responsable</w:t>
      </w:r>
      <w:r w:rsidRPr="004E0458">
        <w:rPr>
          <w:rFonts w:ascii="Calibri" w:hAnsi="Calibri" w:cs="Arial"/>
          <w:color w:val="000000"/>
        </w:rPr>
        <w:t>, que suscita en jóvenes y adultos un renovado compromiso apostólico para la transformación cristiana del propio ambiente hasta el compromiso vocacional.</w:t>
      </w:r>
    </w:p>
    <w:p w:rsidR="003106A4" w:rsidRPr="004E0458" w:rsidRDefault="003106A4" w:rsidP="003106A4">
      <w:pPr>
        <w:pStyle w:val="NormalWeb"/>
        <w:shd w:val="clear" w:color="auto" w:fill="FFFFFF"/>
        <w:spacing w:before="0" w:beforeAutospacing="0" w:after="120" w:afterAutospacing="0"/>
        <w:jc w:val="both"/>
        <w:rPr>
          <w:rFonts w:ascii="Calibri" w:hAnsi="Calibri" w:cs="Arial"/>
          <w:color w:val="000000"/>
        </w:rPr>
      </w:pPr>
      <w:r w:rsidRPr="004E0458">
        <w:rPr>
          <w:rFonts w:ascii="Calibri" w:hAnsi="Calibri" w:cs="Arial"/>
          <w:color w:val="000000"/>
        </w:rPr>
        <w:t xml:space="preserve">5.- Una espiritualidad que cultiva la </w:t>
      </w:r>
      <w:r w:rsidRPr="004E0458">
        <w:rPr>
          <w:rFonts w:ascii="Calibri" w:hAnsi="Calibri" w:cs="Arial"/>
          <w:b/>
          <w:color w:val="000000"/>
          <w:u w:val="single"/>
        </w:rPr>
        <w:t>devoción a María</w:t>
      </w:r>
      <w:r w:rsidRPr="004E0458">
        <w:rPr>
          <w:rFonts w:ascii="Calibri" w:hAnsi="Calibri" w:cs="Arial"/>
          <w:color w:val="000000"/>
        </w:rPr>
        <w:t xml:space="preserve">, </w:t>
      </w:r>
      <w:r w:rsidRPr="004E0458">
        <w:rPr>
          <w:rFonts w:ascii="Calibri" w:hAnsi="Calibri" w:cs="Arial"/>
        </w:rPr>
        <w:t>en quien vemos a la mujer llena de vida, a la primera creyente que colabora con Cristo en la obra de la salvación, la que nos anima y auxilia como Madre y Maestra. Don Bosco lo experimentó en su vida y obra, hasta el punto que decía: “Todo lo ha hecho Ella”.</w:t>
      </w:r>
    </w:p>
    <w:p w:rsidR="003106A4" w:rsidRPr="004E0458" w:rsidRDefault="003106A4" w:rsidP="003106A4">
      <w:pPr>
        <w:spacing w:after="120"/>
        <w:jc w:val="both"/>
        <w:rPr>
          <w:rFonts w:cs="Arial"/>
          <w:sz w:val="24"/>
          <w:szCs w:val="24"/>
          <w:lang w:val="es-ES"/>
        </w:rPr>
      </w:pPr>
      <w:r w:rsidRPr="004E0458">
        <w:rPr>
          <w:rFonts w:cs="Arial"/>
          <w:sz w:val="24"/>
          <w:szCs w:val="24"/>
          <w:lang w:val="es-ES"/>
        </w:rPr>
        <w:t xml:space="preserve">El monitor se debe sentir seguro de </w:t>
      </w:r>
      <w:proofErr w:type="spellStart"/>
      <w:r w:rsidRPr="004E0458">
        <w:rPr>
          <w:rFonts w:cs="Arial"/>
          <w:sz w:val="24"/>
          <w:szCs w:val="24"/>
          <w:lang w:val="es-ES"/>
        </w:rPr>
        <w:t>si</w:t>
      </w:r>
      <w:proofErr w:type="spellEnd"/>
      <w:r w:rsidRPr="004E0458">
        <w:rPr>
          <w:rFonts w:cs="Arial"/>
          <w:sz w:val="24"/>
          <w:szCs w:val="24"/>
          <w:lang w:val="es-ES"/>
        </w:rPr>
        <w:t xml:space="preserve"> mismo, alegre en la actividad, en confianza </w:t>
      </w:r>
      <w:proofErr w:type="gramStart"/>
      <w:r w:rsidRPr="004E0458">
        <w:rPr>
          <w:rFonts w:cs="Arial"/>
          <w:sz w:val="24"/>
          <w:szCs w:val="24"/>
          <w:lang w:val="es-ES"/>
        </w:rPr>
        <w:t>espiritual ,</w:t>
      </w:r>
      <w:proofErr w:type="gramEnd"/>
      <w:r w:rsidRPr="004E0458">
        <w:rPr>
          <w:rFonts w:cs="Arial"/>
          <w:sz w:val="24"/>
          <w:szCs w:val="24"/>
          <w:lang w:val="es-ES"/>
        </w:rPr>
        <w:t xml:space="preserve"> entregar un servicio responsable. Características todas que emanan de la espiritualidad salesiana. Pero hay otras que deben salir de ti. Te sugerimos algunas. </w:t>
      </w:r>
    </w:p>
    <w:p w:rsidR="003106A4" w:rsidRPr="004E0458" w:rsidRDefault="003106A4" w:rsidP="003106A4">
      <w:pPr>
        <w:spacing w:after="120"/>
        <w:jc w:val="both"/>
        <w:rPr>
          <w:rFonts w:cs="Arial"/>
          <w:sz w:val="24"/>
          <w:szCs w:val="24"/>
          <w:lang w:val="es-ES"/>
        </w:rPr>
      </w:pPr>
      <w:r w:rsidRPr="004E0458">
        <w:rPr>
          <w:rFonts w:cs="Arial"/>
          <w:sz w:val="24"/>
          <w:szCs w:val="24"/>
          <w:lang w:val="es-ES"/>
        </w:rPr>
        <w:t>Para un buen trabajo deberías tener.</w:t>
      </w:r>
    </w:p>
    <w:p w:rsidR="003106A4" w:rsidRPr="00464015" w:rsidRDefault="00F36EBF" w:rsidP="003106A4">
      <w:pPr>
        <w:spacing w:after="120"/>
        <w:jc w:val="both"/>
        <w:rPr>
          <w:rFonts w:cs="Arial"/>
          <w:lang w:val="es-ES"/>
        </w:rPr>
      </w:pPr>
      <w:r w:rsidRPr="00F36EBF">
        <w:rPr>
          <w:rFonts w:cs="Arial"/>
          <w:lang w:eastAsia="es-CL"/>
        </w:rPr>
        <w:pict>
          <v:shape id="_x0000_s1078" type="#_x0000_t202" style="position:absolute;left:0;text-align:left;margin-left:297pt;margin-top:1.7pt;width:90pt;height:36pt;z-index:251644928">
            <v:textbox>
              <w:txbxContent>
                <w:p w:rsidR="00881C98" w:rsidRPr="00511F31" w:rsidRDefault="00881C98" w:rsidP="003106A4">
                  <w:pPr>
                    <w:rPr>
                      <w:sz w:val="28"/>
                      <w:szCs w:val="28"/>
                    </w:rPr>
                  </w:pPr>
                  <w:r>
                    <w:rPr>
                      <w:sz w:val="28"/>
                      <w:szCs w:val="28"/>
                    </w:rPr>
                    <w:t>CONF</w:t>
                  </w:r>
                  <w:r w:rsidRPr="00511F31">
                    <w:rPr>
                      <w:sz w:val="28"/>
                      <w:szCs w:val="28"/>
                    </w:rPr>
                    <w:t>IANZA</w:t>
                  </w:r>
                </w:p>
              </w:txbxContent>
            </v:textbox>
          </v:shape>
        </w:pict>
      </w:r>
      <w:r w:rsidRPr="00F36EBF">
        <w:rPr>
          <w:rFonts w:cs="Arial"/>
          <w:lang w:eastAsia="es-CL"/>
        </w:rPr>
        <w:pict>
          <v:shape id="_x0000_s1081" type="#_x0000_t202" style="position:absolute;left:0;text-align:left;margin-left:155.4pt;margin-top:1.7pt;width:81pt;height:36pt;z-index:251648000">
            <v:textbox>
              <w:txbxContent>
                <w:p w:rsidR="00881C98" w:rsidRPr="00511F31" w:rsidRDefault="00881C98" w:rsidP="003106A4">
                  <w:pPr>
                    <w:rPr>
                      <w:sz w:val="28"/>
                      <w:szCs w:val="28"/>
                    </w:rPr>
                  </w:pPr>
                  <w:r w:rsidRPr="00511F31">
                    <w:rPr>
                      <w:sz w:val="28"/>
                      <w:szCs w:val="28"/>
                    </w:rPr>
                    <w:t>ALEGRIA</w:t>
                  </w:r>
                </w:p>
              </w:txbxContent>
            </v:textbox>
          </v:shape>
        </w:pict>
      </w:r>
      <w:r w:rsidR="003106A4" w:rsidRPr="00464015">
        <w:rPr>
          <w:rFonts w:cs="Arial"/>
          <w:lang w:val="es-ES"/>
        </w:rPr>
        <w:t xml:space="preserve">                     </w:t>
      </w:r>
    </w:p>
    <w:p w:rsidR="003106A4" w:rsidRPr="00464015" w:rsidRDefault="00F36EBF" w:rsidP="003106A4">
      <w:pPr>
        <w:spacing w:after="120"/>
        <w:jc w:val="both"/>
        <w:rPr>
          <w:rFonts w:cs="Arial"/>
          <w:lang w:val="es-ES"/>
        </w:rPr>
      </w:pPr>
      <w:r w:rsidRPr="00F36EBF">
        <w:rPr>
          <w:rFonts w:cs="Arial"/>
          <w:lang w:eastAsia="es-CL"/>
        </w:rPr>
        <w:pict>
          <v:shape id="_x0000_s1080" type="#_x0000_t202" style="position:absolute;left:0;text-align:left;margin-left:-7.1pt;margin-top:3pt;width:103.55pt;height:33.05pt;z-index:251646976">
            <v:textbox>
              <w:txbxContent>
                <w:p w:rsidR="00881C98" w:rsidRPr="00511F31" w:rsidRDefault="00881C98" w:rsidP="003106A4">
                  <w:pPr>
                    <w:rPr>
                      <w:sz w:val="28"/>
                      <w:szCs w:val="28"/>
                    </w:rPr>
                  </w:pPr>
                  <w:r w:rsidRPr="00511F31">
                    <w:rPr>
                      <w:sz w:val="28"/>
                      <w:szCs w:val="28"/>
                    </w:rPr>
                    <w:t>TESTIMONIO</w:t>
                  </w:r>
                  <w:r>
                    <w:rPr>
                      <w:sz w:val="28"/>
                      <w:szCs w:val="28"/>
                    </w:rPr>
                    <w:t xml:space="preserve"> </w:t>
                  </w:r>
                </w:p>
              </w:txbxContent>
            </v:textbox>
          </v:shape>
        </w:pict>
      </w:r>
      <w:r w:rsidRPr="00F36EBF">
        <w:rPr>
          <w:rFonts w:cs="Arial"/>
          <w:lang w:eastAsia="es-CL"/>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77" type="#_x0000_t67" style="position:absolute;left:0;text-align:left;margin-left:263.4pt;margin-top:17.9pt;width:42.75pt;height:54pt;rotation:-107801815fd;flip:x;z-index:251643904">
            <v:textbox style="layout-flow:vertical-ideographic"/>
          </v:shape>
        </w:pict>
      </w:r>
      <w:r w:rsidRPr="00F36EBF">
        <w:rPr>
          <w:rFonts w:cs="Arial"/>
          <w:lang w:eastAsia="es-CL"/>
        </w:rPr>
        <w:pict>
          <v:shape id="_x0000_s1074" type="#_x0000_t67" style="position:absolute;left:0;text-align:left;margin-left:97.15pt;margin-top:27.85pt;width:38.25pt;height:49.9pt;rotation:8671470fd;z-index:251640832">
            <v:textbox style="layout-flow:vertical-ideographic"/>
          </v:shape>
        </w:pict>
      </w:r>
      <w:r w:rsidRPr="00F36EBF">
        <w:rPr>
          <w:rFonts w:cs="Arial"/>
          <w:lang w:eastAsia="es-CL"/>
        </w:rPr>
        <w:pict>
          <v:shape id="_x0000_s1075" type="#_x0000_t67" style="position:absolute;left:0;text-align:left;margin-left:171.05pt;margin-top:8.5pt;width:36pt;height:49.9pt;rotation:11568354fd;z-index:251641856">
            <v:textbox style="layout-flow:vertical-ideographic"/>
          </v:shape>
        </w:pict>
      </w:r>
      <w:r w:rsidR="003106A4" w:rsidRPr="00464015">
        <w:rPr>
          <w:rFonts w:cs="Arial"/>
          <w:lang w:val="es-ES"/>
        </w:rPr>
        <w:t xml:space="preserve">   </w:t>
      </w:r>
    </w:p>
    <w:p w:rsidR="003106A4" w:rsidRPr="00464015" w:rsidRDefault="003106A4" w:rsidP="003106A4">
      <w:pPr>
        <w:spacing w:after="120"/>
        <w:jc w:val="both"/>
        <w:rPr>
          <w:rFonts w:cs="Arial"/>
          <w:lang w:val="es-ES"/>
        </w:rPr>
      </w:pPr>
    </w:p>
    <w:p w:rsidR="003106A4" w:rsidRPr="00464015" w:rsidRDefault="00F36EBF" w:rsidP="003106A4">
      <w:pPr>
        <w:spacing w:after="120"/>
        <w:jc w:val="both"/>
        <w:rPr>
          <w:rFonts w:cs="Arial"/>
          <w:lang w:val="es-ES"/>
        </w:rPr>
      </w:pPr>
      <w:r>
        <w:rPr>
          <w:rFonts w:cs="Arial"/>
          <w:lang w:val="es-ES"/>
        </w:rPr>
        <w:pict>
          <v:shape id="_x0000_s1083" type="#_x0000_t202" style="position:absolute;left:0;text-align:left;margin-left:70.65pt;margin-top:12.3pt;width:122.75pt;height:24.3pt;z-index:251650048;mso-width-relative:margin;mso-height-relative:margin">
            <v:textbox>
              <w:txbxContent>
                <w:p w:rsidR="00881C98" w:rsidRDefault="00881C98" w:rsidP="003106A4">
                  <w:pPr>
                    <w:rPr>
                      <w:lang w:val="es-ES"/>
                    </w:rPr>
                  </w:pPr>
                  <w:r w:rsidRPr="00B41898">
                    <w:rPr>
                      <w:rFonts w:ascii="Arial" w:hAnsi="Arial" w:cs="Arial"/>
                      <w:lang w:val="es-ES"/>
                    </w:rPr>
                    <w:t xml:space="preserve">EVANGELIZADOR      </w:t>
                  </w:r>
                </w:p>
              </w:txbxContent>
            </v:textbox>
          </v:shape>
        </w:pict>
      </w:r>
      <w:r w:rsidRPr="00F36EBF">
        <w:rPr>
          <w:rFonts w:cs="Arial"/>
          <w:lang w:eastAsia="es-CL"/>
        </w:rPr>
        <w:pict>
          <v:shape id="_x0000_s1082" type="#_x0000_t67" style="position:absolute;left:0;text-align:left;margin-left:215.55pt;margin-top:12.85pt;width:38.3pt;height:45pt;rotation:-27581670fd;z-index:251649024">
            <v:textbox style="layout-flow:vertical-ideographic"/>
          </v:shape>
        </w:pict>
      </w:r>
      <w:r w:rsidRPr="00F36EBF">
        <w:rPr>
          <w:rFonts w:cs="Arial"/>
          <w:lang w:eastAsia="es-CL"/>
        </w:rPr>
        <w:pict>
          <v:shape id="_x0000_s1076" type="#_x0000_t67" style="position:absolute;left:0;text-align:left;margin-left:8.35pt;margin-top:6.5pt;width:38.25pt;height:49.9pt;rotation:90;z-index:251642880">
            <v:textbox style="layout-flow:vertical-ideographic"/>
          </v:shape>
        </w:pict>
      </w:r>
      <w:r w:rsidRPr="00F36EBF">
        <w:rPr>
          <w:rFonts w:cs="Arial"/>
          <w:lang w:eastAsia="es-CL"/>
        </w:rPr>
        <w:pict>
          <v:shape id="_x0000_s1079" type="#_x0000_t202" style="position:absolute;left:0;text-align:left;margin-left:-27.75pt;margin-top:12.3pt;width:103.1pt;height:42.2pt;z-index:251645952">
            <v:textbox>
              <w:txbxContent>
                <w:p w:rsidR="00881C98" w:rsidRDefault="00881C98" w:rsidP="003106A4">
                  <w:pPr>
                    <w:jc w:val="center"/>
                    <w:rPr>
                      <w:sz w:val="28"/>
                      <w:szCs w:val="28"/>
                    </w:rPr>
                  </w:pPr>
                  <w:r w:rsidRPr="00092101">
                    <w:rPr>
                      <w:sz w:val="28"/>
                      <w:szCs w:val="28"/>
                    </w:rPr>
                    <w:t>CONTROL</w:t>
                  </w:r>
                  <w:r>
                    <w:rPr>
                      <w:sz w:val="28"/>
                      <w:szCs w:val="28"/>
                    </w:rPr>
                    <w:t xml:space="preserve"> DE TI</w:t>
                  </w:r>
                </w:p>
                <w:p w:rsidR="00881C98" w:rsidRPr="00391D91" w:rsidRDefault="00881C98" w:rsidP="003106A4">
                  <w:pPr>
                    <w:jc w:val="center"/>
                    <w:rPr>
                      <w:sz w:val="56"/>
                      <w:szCs w:val="56"/>
                    </w:rPr>
                  </w:pPr>
                  <w:r>
                    <w:rPr>
                      <w:sz w:val="28"/>
                      <w:szCs w:val="28"/>
                    </w:rPr>
                    <w:t>MISMO</w:t>
                  </w:r>
                </w:p>
                <w:p w:rsidR="00881C98" w:rsidRDefault="00881C98" w:rsidP="003106A4"/>
              </w:txbxContent>
            </v:textbox>
            <w10:wrap type="square"/>
          </v:shape>
        </w:pict>
      </w:r>
    </w:p>
    <w:p w:rsidR="003106A4" w:rsidRPr="00464015" w:rsidRDefault="00F36EBF" w:rsidP="003106A4">
      <w:pPr>
        <w:spacing w:after="120"/>
        <w:jc w:val="both"/>
        <w:rPr>
          <w:rFonts w:cs="Arial"/>
          <w:lang w:val="es-ES"/>
        </w:rPr>
      </w:pPr>
      <w:r w:rsidRPr="00F36EBF">
        <w:rPr>
          <w:rFonts w:cs="Arial"/>
          <w:lang w:eastAsia="es-CL"/>
        </w:rPr>
        <w:pict>
          <v:shape id="_x0000_s1087" type="#_x0000_t202" style="position:absolute;left:0;text-align:left;margin-left:262.15pt;margin-top:12.1pt;width:107.95pt;height:27pt;z-index:251654144">
            <v:textbox style="mso-next-textbox:#_x0000_s1087">
              <w:txbxContent>
                <w:p w:rsidR="00881C98" w:rsidRPr="00511F31" w:rsidRDefault="00881C98" w:rsidP="003106A4">
                  <w:pPr>
                    <w:rPr>
                      <w:sz w:val="28"/>
                      <w:szCs w:val="28"/>
                    </w:rPr>
                  </w:pPr>
                  <w:r>
                    <w:rPr>
                      <w:sz w:val="28"/>
                      <w:szCs w:val="28"/>
                    </w:rPr>
                    <w:t>CREATIVIDAD</w:t>
                  </w:r>
                </w:p>
              </w:txbxContent>
            </v:textbox>
          </v:shape>
        </w:pict>
      </w:r>
      <w:r w:rsidRPr="00F36EBF">
        <w:rPr>
          <w:rFonts w:cs="Arial"/>
          <w:lang w:eastAsia="es-CL"/>
        </w:rPr>
        <w:pict>
          <v:shape id="_x0000_s1084" type="#_x0000_t67" style="position:absolute;left:0;text-align:left;margin-left:86.25pt;margin-top:12.1pt;width:38.25pt;height:39.5pt;rotation:717155fd;z-index:251651072" adj="17444,4546">
            <v:textbox style="layout-flow:vertical-ideographic"/>
          </v:shape>
        </w:pict>
      </w:r>
      <w:r w:rsidRPr="00F36EBF">
        <w:rPr>
          <w:rFonts w:cs="Arial"/>
          <w:lang w:eastAsia="es-CL"/>
        </w:rPr>
        <w:pict>
          <v:shape id="_x0000_s1086" type="#_x0000_t67" style="position:absolute;left:0;text-align:left;margin-left:156.95pt;margin-top:15.85pt;width:38.3pt;height:45.1pt;rotation:-1544652fd;z-index:251653120">
            <v:textbox style="layout-flow:vertical-ideographic"/>
          </v:shape>
        </w:pict>
      </w:r>
    </w:p>
    <w:p w:rsidR="003106A4" w:rsidRPr="00464015" w:rsidRDefault="003106A4" w:rsidP="003106A4">
      <w:pPr>
        <w:spacing w:after="120"/>
        <w:jc w:val="both"/>
        <w:rPr>
          <w:rFonts w:cs="Arial"/>
          <w:lang w:val="es-ES"/>
        </w:rPr>
      </w:pPr>
      <w:r w:rsidRPr="00464015">
        <w:rPr>
          <w:rFonts w:cs="Arial"/>
          <w:lang w:val="es-ES"/>
        </w:rPr>
        <w:t xml:space="preserve">                                   </w:t>
      </w:r>
    </w:p>
    <w:p w:rsidR="003106A4" w:rsidRPr="00464015" w:rsidRDefault="00F36EBF" w:rsidP="003106A4">
      <w:pPr>
        <w:spacing w:after="120"/>
        <w:jc w:val="both"/>
        <w:rPr>
          <w:rFonts w:cs="Arial"/>
          <w:lang w:val="es-ES"/>
        </w:rPr>
      </w:pPr>
      <w:r w:rsidRPr="00F36EBF">
        <w:rPr>
          <w:rFonts w:cs="Arial"/>
          <w:lang w:eastAsia="es-CL"/>
        </w:rPr>
        <w:pict>
          <v:shape id="_x0000_s1085" type="#_x0000_t202" style="position:absolute;left:0;text-align:left;margin-left:121.5pt;margin-top:3.4pt;width:103.5pt;height:23.7pt;z-index:251652096">
            <v:textbox style="mso-next-textbox:#_x0000_s1085">
              <w:txbxContent>
                <w:p w:rsidR="00881C98" w:rsidRPr="00092101" w:rsidRDefault="00881C98" w:rsidP="003106A4">
                  <w:pPr>
                    <w:rPr>
                      <w:sz w:val="28"/>
                      <w:szCs w:val="28"/>
                    </w:rPr>
                  </w:pPr>
                  <w:r w:rsidRPr="00092101">
                    <w:rPr>
                      <w:sz w:val="28"/>
                      <w:szCs w:val="28"/>
                    </w:rPr>
                    <w:t>SERENIDAD</w:t>
                  </w:r>
                </w:p>
              </w:txbxContent>
            </v:textbox>
          </v:shape>
        </w:pict>
      </w:r>
      <w:r w:rsidRPr="00F36EBF">
        <w:rPr>
          <w:rFonts w:cs="Arial"/>
          <w:lang w:eastAsia="es-CL"/>
        </w:rPr>
        <w:pict>
          <v:shape id="_x0000_s1088" type="#_x0000_t202" style="position:absolute;left:0;text-align:left;margin-left:266.6pt;margin-top:3.45pt;width:98.95pt;height:27pt;z-index:251655168">
            <v:textbox style="mso-next-textbox:#_x0000_s1088">
              <w:txbxContent>
                <w:p w:rsidR="00881C98" w:rsidRPr="00092101" w:rsidRDefault="00881C98" w:rsidP="003106A4">
                  <w:pPr>
                    <w:rPr>
                      <w:sz w:val="28"/>
                      <w:szCs w:val="28"/>
                    </w:rPr>
                  </w:pPr>
                  <w:r w:rsidRPr="00092101">
                    <w:rPr>
                      <w:sz w:val="28"/>
                      <w:szCs w:val="28"/>
                    </w:rPr>
                    <w:t>PACIENCIA</w:t>
                  </w:r>
                </w:p>
              </w:txbxContent>
            </v:textbox>
          </v:shape>
        </w:pict>
      </w:r>
      <w:r w:rsidR="003106A4" w:rsidRPr="00464015">
        <w:rPr>
          <w:rFonts w:cs="Arial"/>
          <w:lang w:val="es-ES"/>
        </w:rPr>
        <w:t xml:space="preserve">                                       </w:t>
      </w:r>
    </w:p>
    <w:p w:rsidR="003106A4" w:rsidRPr="00464015" w:rsidRDefault="003106A4" w:rsidP="003106A4">
      <w:pPr>
        <w:spacing w:after="120"/>
        <w:jc w:val="both"/>
        <w:rPr>
          <w:rFonts w:cs="Arial"/>
          <w:b/>
          <w:lang w:val="es-ES"/>
        </w:rPr>
      </w:pPr>
    </w:p>
    <w:p w:rsidR="003106A4" w:rsidRPr="004E0458" w:rsidRDefault="003106A4" w:rsidP="003106A4">
      <w:pPr>
        <w:spacing w:after="120"/>
        <w:jc w:val="both"/>
        <w:rPr>
          <w:rFonts w:cs="Arial"/>
          <w:sz w:val="24"/>
          <w:szCs w:val="24"/>
          <w:lang w:val="es-ES"/>
        </w:rPr>
      </w:pPr>
      <w:r w:rsidRPr="004E0458">
        <w:rPr>
          <w:rFonts w:cs="Arial"/>
          <w:b/>
          <w:sz w:val="24"/>
          <w:szCs w:val="24"/>
          <w:lang w:val="es-ES"/>
        </w:rPr>
        <w:t>T</w:t>
      </w:r>
      <w:r w:rsidRPr="004E0458">
        <w:rPr>
          <w:rFonts w:cs="Arial"/>
          <w:sz w:val="24"/>
          <w:szCs w:val="24"/>
          <w:lang w:val="es-ES"/>
        </w:rPr>
        <w:t xml:space="preserve">odas estas cualidades están centradas y giran en torno a la evangelización. Forman parte del proceso evangelizador, que los jóvenes en la experiencia de formación, deben aplicar de manera sencilla y práctica. Es muy importante que los destinatarios o interlocutores sean lo más importante dentro del proceso de evangelización en la colonia. Ser testigo de fe, de Cristo amigo y la Iglesia anunciando el evangelio de una manera novedosa y concreta. </w:t>
      </w:r>
    </w:p>
    <w:p w:rsidR="003106A4" w:rsidRPr="004E0458" w:rsidRDefault="003106A4" w:rsidP="003106A4">
      <w:pPr>
        <w:spacing w:after="120"/>
        <w:jc w:val="both"/>
        <w:rPr>
          <w:rFonts w:cs="Arial"/>
          <w:sz w:val="24"/>
          <w:szCs w:val="24"/>
          <w:lang w:val="es-ES"/>
        </w:rPr>
      </w:pPr>
    </w:p>
    <w:p w:rsidR="003106A4" w:rsidRPr="004E0458" w:rsidRDefault="003106A4" w:rsidP="00EE7DBF">
      <w:pPr>
        <w:pStyle w:val="Prrafodelista"/>
        <w:numPr>
          <w:ilvl w:val="0"/>
          <w:numId w:val="93"/>
        </w:numPr>
        <w:spacing w:after="120" w:line="240" w:lineRule="auto"/>
        <w:contextualSpacing w:val="0"/>
        <w:jc w:val="both"/>
        <w:rPr>
          <w:rFonts w:cs="Arial"/>
          <w:b/>
          <w:sz w:val="24"/>
          <w:szCs w:val="24"/>
          <w:lang w:val="es-ES"/>
        </w:rPr>
      </w:pPr>
      <w:r w:rsidRPr="004E0458">
        <w:rPr>
          <w:rFonts w:cs="Arial"/>
          <w:b/>
          <w:sz w:val="24"/>
          <w:szCs w:val="24"/>
          <w:lang w:val="es-ES"/>
        </w:rPr>
        <w:lastRenderedPageBreak/>
        <w:t xml:space="preserve">Confianza </w:t>
      </w:r>
      <w:r w:rsidRPr="004E0458">
        <w:rPr>
          <w:rFonts w:cs="Arial"/>
          <w:b/>
          <w:sz w:val="24"/>
          <w:szCs w:val="24"/>
          <w:lang w:val="es-ES"/>
        </w:rPr>
        <w:sym w:font="Wingdings" w:char="F0E0"/>
      </w:r>
      <w:r w:rsidRPr="004E0458">
        <w:rPr>
          <w:rFonts w:cs="Arial"/>
          <w:b/>
          <w:sz w:val="24"/>
          <w:szCs w:val="24"/>
          <w:lang w:val="es-ES"/>
        </w:rPr>
        <w:t xml:space="preserve"> creer en ti mismo, saber que eres capaz de trabajar con un grupo de jóvenes y que si te organizas las cosas te van a salir bien.</w:t>
      </w:r>
    </w:p>
    <w:p w:rsidR="003106A4" w:rsidRPr="004E0458" w:rsidRDefault="003106A4" w:rsidP="003106A4">
      <w:pPr>
        <w:pStyle w:val="Prrafodelista"/>
        <w:spacing w:after="120" w:line="240" w:lineRule="auto"/>
        <w:ind w:left="360"/>
        <w:contextualSpacing w:val="0"/>
        <w:jc w:val="both"/>
        <w:rPr>
          <w:rFonts w:cs="Arial"/>
          <w:b/>
          <w:sz w:val="24"/>
          <w:szCs w:val="24"/>
          <w:lang w:val="es-ES"/>
        </w:rPr>
      </w:pPr>
    </w:p>
    <w:p w:rsidR="003106A4" w:rsidRPr="004E0458" w:rsidRDefault="003106A4" w:rsidP="00EE7DBF">
      <w:pPr>
        <w:pStyle w:val="Prrafodelista"/>
        <w:numPr>
          <w:ilvl w:val="0"/>
          <w:numId w:val="93"/>
        </w:numPr>
        <w:spacing w:after="120" w:line="240" w:lineRule="auto"/>
        <w:contextualSpacing w:val="0"/>
        <w:jc w:val="both"/>
        <w:rPr>
          <w:rFonts w:cs="Arial"/>
          <w:b/>
          <w:sz w:val="24"/>
          <w:szCs w:val="24"/>
          <w:lang w:val="es-ES"/>
        </w:rPr>
      </w:pPr>
      <w:r w:rsidRPr="004E0458">
        <w:rPr>
          <w:rFonts w:cs="Arial"/>
          <w:b/>
          <w:sz w:val="24"/>
          <w:szCs w:val="24"/>
          <w:lang w:val="es-ES"/>
        </w:rPr>
        <w:t xml:space="preserve">Alegría </w:t>
      </w:r>
      <w:r w:rsidRPr="004E0458">
        <w:rPr>
          <w:rFonts w:cs="Arial"/>
          <w:b/>
          <w:sz w:val="24"/>
          <w:szCs w:val="24"/>
          <w:lang w:val="es-ES"/>
        </w:rPr>
        <w:sym w:font="Wingdings" w:char="F0E0"/>
      </w:r>
      <w:r w:rsidRPr="004E0458">
        <w:rPr>
          <w:rFonts w:cs="Arial"/>
          <w:b/>
          <w:sz w:val="24"/>
          <w:szCs w:val="24"/>
          <w:lang w:val="es-ES"/>
        </w:rPr>
        <w:t xml:space="preserve"> estar siempre a gusto y pasarlo bien con lo que </w:t>
      </w:r>
      <w:proofErr w:type="spellStart"/>
      <w:r w:rsidRPr="004E0458">
        <w:rPr>
          <w:rFonts w:cs="Arial"/>
          <w:b/>
          <w:sz w:val="24"/>
          <w:szCs w:val="24"/>
          <w:lang w:val="es-ES"/>
        </w:rPr>
        <w:t>estas</w:t>
      </w:r>
      <w:proofErr w:type="spellEnd"/>
      <w:r w:rsidRPr="004E0458">
        <w:rPr>
          <w:rFonts w:cs="Arial"/>
          <w:b/>
          <w:sz w:val="24"/>
          <w:szCs w:val="24"/>
          <w:lang w:val="es-ES"/>
        </w:rPr>
        <w:t xml:space="preserve"> haciendo, de lo contrario te sentirás incómodo y no te saldrá un buen trabajo.</w:t>
      </w:r>
    </w:p>
    <w:p w:rsidR="003106A4" w:rsidRPr="004E0458" w:rsidRDefault="003106A4" w:rsidP="003106A4">
      <w:pPr>
        <w:pStyle w:val="Prrafodelista"/>
        <w:spacing w:after="120" w:line="240" w:lineRule="auto"/>
        <w:ind w:left="0"/>
        <w:contextualSpacing w:val="0"/>
        <w:jc w:val="both"/>
        <w:rPr>
          <w:rFonts w:cs="Arial"/>
          <w:b/>
          <w:sz w:val="24"/>
          <w:szCs w:val="24"/>
          <w:lang w:val="es-ES"/>
        </w:rPr>
      </w:pPr>
    </w:p>
    <w:p w:rsidR="003106A4" w:rsidRPr="004E0458" w:rsidRDefault="003106A4" w:rsidP="003106A4">
      <w:pPr>
        <w:pStyle w:val="Prrafodelista"/>
        <w:spacing w:after="120" w:line="240" w:lineRule="auto"/>
        <w:ind w:left="360"/>
        <w:contextualSpacing w:val="0"/>
        <w:jc w:val="both"/>
        <w:rPr>
          <w:rFonts w:cs="Arial"/>
          <w:b/>
          <w:sz w:val="24"/>
          <w:szCs w:val="24"/>
          <w:lang w:val="es-ES"/>
        </w:rPr>
      </w:pPr>
    </w:p>
    <w:p w:rsidR="003106A4" w:rsidRPr="004E0458" w:rsidRDefault="003106A4" w:rsidP="00EE7DBF">
      <w:pPr>
        <w:pStyle w:val="Prrafodelista"/>
        <w:numPr>
          <w:ilvl w:val="0"/>
          <w:numId w:val="93"/>
        </w:numPr>
        <w:spacing w:after="120" w:line="240" w:lineRule="auto"/>
        <w:contextualSpacing w:val="0"/>
        <w:jc w:val="both"/>
        <w:rPr>
          <w:rFonts w:cs="Arial"/>
          <w:b/>
          <w:sz w:val="24"/>
          <w:szCs w:val="24"/>
          <w:lang w:val="es-ES"/>
        </w:rPr>
      </w:pPr>
      <w:r w:rsidRPr="004E0458">
        <w:rPr>
          <w:rFonts w:cs="Arial"/>
          <w:b/>
          <w:sz w:val="24"/>
          <w:szCs w:val="24"/>
          <w:lang w:val="es-ES"/>
        </w:rPr>
        <w:t xml:space="preserve">Testimonio </w:t>
      </w:r>
      <w:r w:rsidRPr="004E0458">
        <w:rPr>
          <w:rFonts w:cs="Arial"/>
          <w:b/>
          <w:sz w:val="24"/>
          <w:szCs w:val="24"/>
          <w:lang w:val="es-ES"/>
        </w:rPr>
        <w:sym w:font="Wingdings" w:char="F0E0"/>
      </w:r>
      <w:r w:rsidRPr="004E0458">
        <w:rPr>
          <w:rFonts w:cs="Arial"/>
          <w:b/>
          <w:sz w:val="24"/>
          <w:szCs w:val="24"/>
          <w:lang w:val="es-ES"/>
        </w:rPr>
        <w:t xml:space="preserve"> dar  el ejemplo con tu propia </w:t>
      </w:r>
      <w:proofErr w:type="gramStart"/>
      <w:r w:rsidRPr="004E0458">
        <w:rPr>
          <w:rFonts w:cs="Arial"/>
          <w:b/>
          <w:sz w:val="24"/>
          <w:szCs w:val="24"/>
          <w:lang w:val="es-ES"/>
        </w:rPr>
        <w:t>vida ,</w:t>
      </w:r>
      <w:proofErr w:type="gramEnd"/>
      <w:r w:rsidRPr="004E0458">
        <w:rPr>
          <w:rFonts w:cs="Arial"/>
          <w:b/>
          <w:sz w:val="24"/>
          <w:szCs w:val="24"/>
          <w:lang w:val="es-ES"/>
        </w:rPr>
        <w:t xml:space="preserve"> en relación a los ejemplos relacionados con la palabra de Dios. </w:t>
      </w:r>
    </w:p>
    <w:p w:rsidR="003106A4" w:rsidRPr="004E0458" w:rsidRDefault="003106A4" w:rsidP="003106A4">
      <w:pPr>
        <w:pStyle w:val="Prrafodelista"/>
        <w:spacing w:after="120" w:line="240" w:lineRule="auto"/>
        <w:ind w:left="360"/>
        <w:contextualSpacing w:val="0"/>
        <w:jc w:val="both"/>
        <w:rPr>
          <w:rFonts w:cs="Arial"/>
          <w:b/>
          <w:sz w:val="24"/>
          <w:szCs w:val="24"/>
          <w:lang w:val="es-ES"/>
        </w:rPr>
      </w:pPr>
    </w:p>
    <w:p w:rsidR="003106A4" w:rsidRPr="004E0458" w:rsidRDefault="003106A4" w:rsidP="00EE7DBF">
      <w:pPr>
        <w:pStyle w:val="Prrafodelista"/>
        <w:numPr>
          <w:ilvl w:val="0"/>
          <w:numId w:val="93"/>
        </w:numPr>
        <w:spacing w:after="120" w:line="240" w:lineRule="auto"/>
        <w:contextualSpacing w:val="0"/>
        <w:jc w:val="both"/>
        <w:rPr>
          <w:rFonts w:cs="Arial"/>
          <w:b/>
          <w:sz w:val="24"/>
          <w:szCs w:val="24"/>
          <w:lang w:val="es-ES"/>
        </w:rPr>
      </w:pPr>
      <w:r w:rsidRPr="004E0458">
        <w:rPr>
          <w:rFonts w:cs="Arial"/>
          <w:b/>
          <w:sz w:val="24"/>
          <w:szCs w:val="24"/>
          <w:lang w:val="es-ES"/>
        </w:rPr>
        <w:t xml:space="preserve">Serenidad </w:t>
      </w:r>
      <w:r w:rsidRPr="004E0458">
        <w:rPr>
          <w:rFonts w:cs="Arial"/>
          <w:b/>
          <w:sz w:val="24"/>
          <w:szCs w:val="24"/>
          <w:lang w:val="es-ES"/>
        </w:rPr>
        <w:sym w:font="Wingdings" w:char="F0E0"/>
      </w:r>
      <w:r w:rsidRPr="004E0458">
        <w:rPr>
          <w:rFonts w:cs="Arial"/>
          <w:b/>
          <w:sz w:val="24"/>
          <w:szCs w:val="24"/>
          <w:lang w:val="es-ES"/>
        </w:rPr>
        <w:t xml:space="preserve"> manejar situaciones en momentos críticos que pueden alterar el proceso de formación o recreación.</w:t>
      </w:r>
    </w:p>
    <w:p w:rsidR="003106A4" w:rsidRPr="004E0458" w:rsidRDefault="003106A4" w:rsidP="003106A4">
      <w:pPr>
        <w:pStyle w:val="Prrafodelista"/>
        <w:spacing w:after="120" w:line="240" w:lineRule="auto"/>
        <w:ind w:left="360"/>
        <w:contextualSpacing w:val="0"/>
        <w:jc w:val="both"/>
        <w:rPr>
          <w:rFonts w:cs="Arial"/>
          <w:b/>
          <w:sz w:val="24"/>
          <w:szCs w:val="24"/>
          <w:lang w:val="es-ES"/>
        </w:rPr>
      </w:pPr>
    </w:p>
    <w:p w:rsidR="003106A4" w:rsidRPr="004E0458" w:rsidRDefault="003106A4" w:rsidP="00EE7DBF">
      <w:pPr>
        <w:pStyle w:val="Prrafodelista"/>
        <w:numPr>
          <w:ilvl w:val="0"/>
          <w:numId w:val="93"/>
        </w:numPr>
        <w:spacing w:after="120" w:line="240" w:lineRule="auto"/>
        <w:contextualSpacing w:val="0"/>
        <w:jc w:val="both"/>
        <w:rPr>
          <w:rFonts w:cs="Arial"/>
          <w:b/>
          <w:sz w:val="24"/>
          <w:szCs w:val="24"/>
          <w:lang w:val="es-ES"/>
        </w:rPr>
      </w:pPr>
      <w:r w:rsidRPr="004E0458">
        <w:rPr>
          <w:rFonts w:cs="Arial"/>
          <w:b/>
          <w:sz w:val="24"/>
          <w:szCs w:val="24"/>
          <w:lang w:val="es-ES"/>
        </w:rPr>
        <w:t xml:space="preserve">Paciencia </w:t>
      </w:r>
      <w:r w:rsidRPr="004E0458">
        <w:rPr>
          <w:rFonts w:cs="Arial"/>
          <w:b/>
          <w:sz w:val="24"/>
          <w:szCs w:val="24"/>
          <w:lang w:val="es-ES"/>
        </w:rPr>
        <w:sym w:font="Wingdings" w:char="F0E0"/>
      </w:r>
      <w:r w:rsidRPr="004E0458">
        <w:rPr>
          <w:rFonts w:cs="Arial"/>
          <w:b/>
          <w:sz w:val="24"/>
          <w:szCs w:val="24"/>
          <w:lang w:val="es-ES"/>
        </w:rPr>
        <w:t xml:space="preserve"> en momentos, tu deberás tener un mayor temple. En situaciones que pueden provocar un conflicto, como por ejemplo los momentos de formación, juegos o talleres recreativos.</w:t>
      </w:r>
    </w:p>
    <w:p w:rsidR="003106A4" w:rsidRPr="004E0458" w:rsidRDefault="003106A4" w:rsidP="003106A4">
      <w:pPr>
        <w:pStyle w:val="Prrafodelista"/>
        <w:spacing w:after="120" w:line="240" w:lineRule="auto"/>
        <w:ind w:left="360"/>
        <w:contextualSpacing w:val="0"/>
        <w:jc w:val="both"/>
        <w:rPr>
          <w:rFonts w:cs="Arial"/>
          <w:b/>
          <w:sz w:val="24"/>
          <w:szCs w:val="24"/>
          <w:lang w:val="es-ES"/>
        </w:rPr>
      </w:pPr>
    </w:p>
    <w:p w:rsidR="003106A4" w:rsidRPr="004E0458" w:rsidRDefault="003106A4" w:rsidP="00EE7DBF">
      <w:pPr>
        <w:pStyle w:val="Prrafodelista"/>
        <w:numPr>
          <w:ilvl w:val="0"/>
          <w:numId w:val="93"/>
        </w:numPr>
        <w:spacing w:after="120" w:line="240" w:lineRule="auto"/>
        <w:contextualSpacing w:val="0"/>
        <w:jc w:val="both"/>
        <w:rPr>
          <w:rFonts w:cs="Arial"/>
          <w:b/>
          <w:sz w:val="24"/>
          <w:szCs w:val="24"/>
          <w:lang w:val="es-ES"/>
        </w:rPr>
      </w:pPr>
      <w:r w:rsidRPr="004E0458">
        <w:rPr>
          <w:rFonts w:cs="Arial"/>
          <w:b/>
          <w:sz w:val="24"/>
          <w:szCs w:val="24"/>
          <w:lang w:val="es-ES"/>
        </w:rPr>
        <w:t xml:space="preserve">Creatividad </w:t>
      </w:r>
      <w:r w:rsidRPr="004E0458">
        <w:rPr>
          <w:rFonts w:cs="Arial"/>
          <w:b/>
          <w:sz w:val="24"/>
          <w:szCs w:val="24"/>
          <w:lang w:val="es-ES"/>
        </w:rPr>
        <w:sym w:font="Wingdings" w:char="F0E0"/>
      </w:r>
      <w:r w:rsidRPr="004E0458">
        <w:rPr>
          <w:rFonts w:cs="Arial"/>
          <w:b/>
          <w:sz w:val="24"/>
          <w:szCs w:val="24"/>
          <w:lang w:val="es-ES"/>
        </w:rPr>
        <w:t xml:space="preserve"> en algunos momentos tendrás que utilizar tu </w:t>
      </w:r>
      <w:proofErr w:type="spellStart"/>
      <w:r w:rsidRPr="004E0458">
        <w:rPr>
          <w:rFonts w:cs="Arial"/>
          <w:b/>
          <w:sz w:val="24"/>
          <w:szCs w:val="24"/>
          <w:lang w:val="es-ES"/>
        </w:rPr>
        <w:t>máxina</w:t>
      </w:r>
      <w:proofErr w:type="spellEnd"/>
      <w:r w:rsidRPr="004E0458">
        <w:rPr>
          <w:rFonts w:cs="Arial"/>
          <w:b/>
          <w:sz w:val="24"/>
          <w:szCs w:val="24"/>
          <w:lang w:val="es-ES"/>
        </w:rPr>
        <w:t xml:space="preserve"> expresión, tu imaginación e ideas, tanto para resolver algunas situaciones problemáticas como para organizar actividades que den vida y alegría </w:t>
      </w:r>
      <w:proofErr w:type="gramStart"/>
      <w:r w:rsidRPr="004E0458">
        <w:rPr>
          <w:rFonts w:cs="Arial"/>
          <w:b/>
          <w:sz w:val="24"/>
          <w:szCs w:val="24"/>
          <w:lang w:val="es-ES"/>
        </w:rPr>
        <w:t>la</w:t>
      </w:r>
      <w:proofErr w:type="gramEnd"/>
      <w:r w:rsidRPr="004E0458">
        <w:rPr>
          <w:rFonts w:cs="Arial"/>
          <w:b/>
          <w:sz w:val="24"/>
          <w:szCs w:val="24"/>
          <w:lang w:val="es-ES"/>
        </w:rPr>
        <w:t xml:space="preserve"> proceso de Colonias.</w:t>
      </w:r>
    </w:p>
    <w:p w:rsidR="003106A4" w:rsidRPr="004E0458" w:rsidRDefault="003106A4" w:rsidP="003106A4">
      <w:pPr>
        <w:pStyle w:val="Prrafodelista"/>
        <w:spacing w:after="120" w:line="240" w:lineRule="auto"/>
        <w:ind w:left="0"/>
        <w:contextualSpacing w:val="0"/>
        <w:jc w:val="both"/>
        <w:rPr>
          <w:rFonts w:cs="Arial"/>
          <w:b/>
          <w:sz w:val="24"/>
          <w:szCs w:val="24"/>
          <w:lang w:val="es-ES"/>
        </w:rPr>
      </w:pPr>
    </w:p>
    <w:p w:rsidR="003106A4" w:rsidRPr="004E0458" w:rsidRDefault="003106A4" w:rsidP="003106A4">
      <w:pPr>
        <w:pStyle w:val="Prrafodelista"/>
        <w:spacing w:after="120" w:line="240" w:lineRule="auto"/>
        <w:ind w:left="0"/>
        <w:contextualSpacing w:val="0"/>
        <w:jc w:val="both"/>
        <w:rPr>
          <w:rFonts w:cs="Arial"/>
          <w:sz w:val="24"/>
          <w:szCs w:val="24"/>
          <w:lang w:val="es-ES"/>
        </w:rPr>
      </w:pPr>
      <w:r w:rsidRPr="004E0458">
        <w:rPr>
          <w:rFonts w:cs="Arial"/>
          <w:b/>
          <w:sz w:val="24"/>
          <w:szCs w:val="24"/>
          <w:u w:val="single"/>
          <w:lang w:val="es-ES"/>
        </w:rPr>
        <w:t>Monitor. Siempre monitor. Recuerda</w:t>
      </w:r>
      <w:proofErr w:type="gramStart"/>
      <w:r w:rsidRPr="004E0458">
        <w:rPr>
          <w:rFonts w:cs="Arial"/>
          <w:b/>
          <w:sz w:val="24"/>
          <w:szCs w:val="24"/>
          <w:u w:val="single"/>
          <w:lang w:val="es-ES"/>
        </w:rPr>
        <w:t>:</w:t>
      </w:r>
      <w:r w:rsidRPr="004E0458">
        <w:rPr>
          <w:rFonts w:cs="Arial"/>
          <w:sz w:val="24"/>
          <w:szCs w:val="24"/>
          <w:lang w:val="es-ES"/>
        </w:rPr>
        <w:t xml:space="preserve">  El</w:t>
      </w:r>
      <w:proofErr w:type="gramEnd"/>
      <w:r w:rsidRPr="004E0458">
        <w:rPr>
          <w:rFonts w:cs="Arial"/>
          <w:sz w:val="24"/>
          <w:szCs w:val="24"/>
          <w:lang w:val="es-ES"/>
        </w:rPr>
        <w:t xml:space="preserve"> ser monitor de Colonias merece el respeto necesario para poder desarrollar tus cualidades creativas y formativas. Ser monitor implica saber desenvolverse como un joven, con personalidad y rica creatividad. Estar entre los niños/as y jóvenes en forma continua, por que el trabajo no termina cuando ellos se van, sino que es un trabajo de tiempo prolongado, en la calle o en un parque, siempre tendrás que tener una coherencia de vida con tus actos, puesto que tu eres el modelo a seguir para muchos niños</w:t>
      </w:r>
      <w:r w:rsidRPr="004E0458">
        <w:rPr>
          <w:rFonts w:cs="Arial"/>
          <w:color w:val="000000"/>
          <w:sz w:val="24"/>
          <w:szCs w:val="24"/>
          <w:lang w:val="es-ES"/>
        </w:rPr>
        <w:t xml:space="preserve">, y otros jóvenes como </w:t>
      </w:r>
      <w:proofErr w:type="spellStart"/>
      <w:r w:rsidRPr="004E0458">
        <w:rPr>
          <w:rFonts w:cs="Arial"/>
          <w:color w:val="000000"/>
          <w:sz w:val="24"/>
          <w:szCs w:val="24"/>
          <w:lang w:val="es-ES"/>
        </w:rPr>
        <w:t>tu</w:t>
      </w:r>
      <w:proofErr w:type="spellEnd"/>
      <w:r w:rsidRPr="004E0458">
        <w:rPr>
          <w:rFonts w:cs="Arial"/>
          <w:color w:val="000000"/>
          <w:sz w:val="24"/>
          <w:szCs w:val="24"/>
          <w:lang w:val="es-ES"/>
        </w:rPr>
        <w:t>, sus pares,</w:t>
      </w:r>
      <w:r w:rsidRPr="004E0458">
        <w:rPr>
          <w:rFonts w:cs="Arial"/>
          <w:color w:val="FF0000"/>
          <w:sz w:val="24"/>
          <w:szCs w:val="24"/>
          <w:lang w:val="es-ES"/>
        </w:rPr>
        <w:t xml:space="preserve"> </w:t>
      </w:r>
      <w:r w:rsidRPr="004E0458">
        <w:rPr>
          <w:rFonts w:cs="Arial"/>
          <w:sz w:val="24"/>
          <w:szCs w:val="24"/>
          <w:lang w:val="es-ES"/>
        </w:rPr>
        <w:t xml:space="preserve">que ven en ti un apoyo sincero y de confianza. </w:t>
      </w:r>
    </w:p>
    <w:p w:rsidR="003106A4" w:rsidRPr="004E0458" w:rsidRDefault="003106A4" w:rsidP="003106A4">
      <w:pPr>
        <w:pStyle w:val="Prrafodelista"/>
        <w:spacing w:after="120" w:line="240" w:lineRule="auto"/>
        <w:ind w:left="0"/>
        <w:contextualSpacing w:val="0"/>
        <w:jc w:val="both"/>
        <w:rPr>
          <w:rFonts w:cs="Arial"/>
          <w:sz w:val="24"/>
          <w:szCs w:val="24"/>
          <w:lang w:val="es-ES"/>
        </w:rPr>
      </w:pPr>
    </w:p>
    <w:p w:rsidR="003106A4" w:rsidRPr="004E0458" w:rsidRDefault="003106A4" w:rsidP="003106A4">
      <w:pPr>
        <w:pStyle w:val="Prrafodelista"/>
        <w:spacing w:after="120" w:line="240" w:lineRule="auto"/>
        <w:ind w:left="0"/>
        <w:contextualSpacing w:val="0"/>
        <w:jc w:val="both"/>
        <w:rPr>
          <w:rFonts w:cs="Arial"/>
          <w:b/>
          <w:i/>
          <w:color w:val="000000"/>
          <w:sz w:val="24"/>
          <w:szCs w:val="24"/>
          <w:u w:val="single"/>
          <w:lang w:val="es-ES"/>
        </w:rPr>
      </w:pPr>
      <w:r w:rsidRPr="004E0458">
        <w:rPr>
          <w:rFonts w:cs="Arial"/>
          <w:b/>
          <w:i/>
          <w:sz w:val="24"/>
          <w:szCs w:val="24"/>
          <w:u w:val="single"/>
          <w:lang w:val="es-ES"/>
        </w:rPr>
        <w:t xml:space="preserve">Dios Padre te invita a servir a hermanos </w:t>
      </w:r>
      <w:proofErr w:type="spellStart"/>
      <w:r w:rsidRPr="004E0458">
        <w:rPr>
          <w:rFonts w:cs="Arial"/>
          <w:b/>
          <w:i/>
          <w:sz w:val="24"/>
          <w:szCs w:val="24"/>
          <w:u w:val="single"/>
          <w:lang w:val="es-ES"/>
        </w:rPr>
        <w:t>mas</w:t>
      </w:r>
      <w:proofErr w:type="spellEnd"/>
      <w:r w:rsidRPr="004E0458">
        <w:rPr>
          <w:rFonts w:cs="Arial"/>
          <w:b/>
          <w:i/>
          <w:sz w:val="24"/>
          <w:szCs w:val="24"/>
          <w:u w:val="single"/>
          <w:lang w:val="es-ES"/>
        </w:rPr>
        <w:t xml:space="preserve"> pobres y humildes, siempre con mucha alegría del trabajo que se </w:t>
      </w:r>
      <w:proofErr w:type="spellStart"/>
      <w:r w:rsidRPr="004E0458">
        <w:rPr>
          <w:rFonts w:cs="Arial"/>
          <w:b/>
          <w:i/>
          <w:sz w:val="24"/>
          <w:szCs w:val="24"/>
          <w:u w:val="single"/>
          <w:lang w:val="es-ES"/>
        </w:rPr>
        <w:t>esta</w:t>
      </w:r>
      <w:proofErr w:type="spellEnd"/>
      <w:r w:rsidRPr="004E0458">
        <w:rPr>
          <w:rFonts w:cs="Arial"/>
          <w:b/>
          <w:i/>
          <w:sz w:val="24"/>
          <w:szCs w:val="24"/>
          <w:u w:val="single"/>
          <w:lang w:val="es-ES"/>
        </w:rPr>
        <w:t xml:space="preserve"> haciendo. </w:t>
      </w:r>
      <w:r w:rsidRPr="004E0458">
        <w:rPr>
          <w:rFonts w:cs="Arial"/>
          <w:b/>
          <w:i/>
          <w:color w:val="000000"/>
          <w:sz w:val="24"/>
          <w:szCs w:val="24"/>
          <w:u w:val="single"/>
          <w:lang w:val="es-ES"/>
        </w:rPr>
        <w:t>VAMOS QUE SE PUEDE, QUE TU PUEDES HACER UN BUEN TRABAJO...</w:t>
      </w:r>
    </w:p>
    <w:p w:rsidR="003106A4" w:rsidRPr="004E0458" w:rsidRDefault="003106A4" w:rsidP="003106A4">
      <w:pPr>
        <w:pStyle w:val="Prrafodelista"/>
        <w:spacing w:after="120" w:line="240" w:lineRule="auto"/>
        <w:ind w:left="0"/>
        <w:contextualSpacing w:val="0"/>
        <w:jc w:val="both"/>
        <w:rPr>
          <w:rFonts w:cs="Arial"/>
          <w:color w:val="000000"/>
          <w:sz w:val="24"/>
          <w:szCs w:val="24"/>
          <w:lang w:val="es-ES"/>
        </w:rPr>
      </w:pPr>
    </w:p>
    <w:p w:rsidR="003106A4" w:rsidRPr="004E0458" w:rsidRDefault="003106A4" w:rsidP="003106A4">
      <w:pPr>
        <w:pStyle w:val="Prrafodelista"/>
        <w:spacing w:after="120" w:line="240" w:lineRule="auto"/>
        <w:ind w:left="0"/>
        <w:contextualSpacing w:val="0"/>
        <w:jc w:val="both"/>
        <w:rPr>
          <w:rFonts w:cs="Arial"/>
          <w:color w:val="000080"/>
          <w:sz w:val="24"/>
          <w:szCs w:val="24"/>
          <w:lang w:val="es-ES"/>
        </w:rPr>
      </w:pPr>
      <w:r w:rsidRPr="004E0458">
        <w:rPr>
          <w:rFonts w:cs="Arial"/>
          <w:color w:val="000080"/>
          <w:sz w:val="24"/>
          <w:szCs w:val="24"/>
          <w:lang w:val="es-ES"/>
        </w:rPr>
        <w:t xml:space="preserve">“Generar el respeto hacia un </w:t>
      </w:r>
      <w:r w:rsidR="00B14200" w:rsidRPr="004E0458">
        <w:rPr>
          <w:rFonts w:cs="Arial"/>
          <w:color w:val="000080"/>
          <w:sz w:val="24"/>
          <w:szCs w:val="24"/>
          <w:lang w:val="es-ES"/>
        </w:rPr>
        <w:t>Colono</w:t>
      </w:r>
      <w:r w:rsidRPr="004E0458">
        <w:rPr>
          <w:rFonts w:cs="Arial"/>
          <w:color w:val="000080"/>
          <w:sz w:val="24"/>
          <w:szCs w:val="24"/>
          <w:lang w:val="es-ES"/>
        </w:rPr>
        <w:t>, parte siempre del ejemplo que uno mismo puede dar.”</w:t>
      </w:r>
    </w:p>
    <w:p w:rsidR="003106A4" w:rsidRPr="004E0458" w:rsidRDefault="003106A4" w:rsidP="003106A4">
      <w:pPr>
        <w:pStyle w:val="Prrafodelista"/>
        <w:spacing w:after="120" w:line="240" w:lineRule="auto"/>
        <w:ind w:left="0"/>
        <w:contextualSpacing w:val="0"/>
        <w:jc w:val="both"/>
        <w:rPr>
          <w:rFonts w:cs="Arial"/>
          <w:color w:val="000080"/>
          <w:sz w:val="24"/>
          <w:szCs w:val="24"/>
          <w:lang w:val="es-ES"/>
        </w:rPr>
      </w:pPr>
    </w:p>
    <w:p w:rsidR="003106A4" w:rsidRPr="004E0458" w:rsidRDefault="003106A4" w:rsidP="003106A4">
      <w:pPr>
        <w:spacing w:after="120"/>
        <w:jc w:val="both"/>
        <w:rPr>
          <w:rFonts w:cs="Arial"/>
          <w:color w:val="FF0000"/>
          <w:sz w:val="24"/>
          <w:szCs w:val="24"/>
          <w:lang w:val="es-ES"/>
        </w:rPr>
      </w:pPr>
      <w:r w:rsidRPr="004E0458">
        <w:rPr>
          <w:rFonts w:cs="Arial"/>
          <w:sz w:val="24"/>
          <w:szCs w:val="24"/>
          <w:lang w:val="es-ES"/>
        </w:rPr>
        <w:lastRenderedPageBreak/>
        <w:t>Te presentamos las dos caras de la moneda, 7 actitudes positivas y negativas que debería y no debería tener un monitor de Colonias</w:t>
      </w:r>
      <w:proofErr w:type="gramStart"/>
      <w:r w:rsidRPr="004E0458">
        <w:rPr>
          <w:rFonts w:cs="Arial"/>
          <w:sz w:val="24"/>
          <w:szCs w:val="24"/>
          <w:lang w:val="es-ES"/>
        </w:rPr>
        <w:t>..</w:t>
      </w:r>
      <w:proofErr w:type="gramEnd"/>
      <w:r w:rsidRPr="004E0458">
        <w:rPr>
          <w:rFonts w:cs="Arial"/>
          <w:sz w:val="24"/>
          <w:szCs w:val="24"/>
          <w:lang w:val="es-ES"/>
        </w:rPr>
        <w:t xml:space="preserve"> </w:t>
      </w:r>
      <w:r w:rsidRPr="004E0458">
        <w:rPr>
          <w:rFonts w:cs="Arial"/>
          <w:b/>
          <w:i/>
          <w:sz w:val="24"/>
          <w:szCs w:val="24"/>
          <w:lang w:val="es-ES"/>
        </w:rPr>
        <w:t>OJO</w:t>
      </w:r>
      <w:r w:rsidRPr="004E0458">
        <w:rPr>
          <w:rFonts w:cs="Arial"/>
          <w:sz w:val="24"/>
          <w:szCs w:val="24"/>
          <w:lang w:val="es-ES"/>
        </w:rPr>
        <w:t xml:space="preserve"> Que esto no te pase. </w:t>
      </w:r>
    </w:p>
    <w:tbl>
      <w:tblPr>
        <w:tblpPr w:leftFromText="180" w:rightFromText="180" w:vertAnchor="text" w:horzAnchor="margin" w:tblpXSpec="right" w:tblpY="86"/>
        <w:tblW w:w="40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037"/>
      </w:tblGrid>
      <w:tr w:rsidR="003106A4" w:rsidRPr="004E0458" w:rsidTr="00C93B6E">
        <w:trPr>
          <w:trHeight w:val="2850"/>
        </w:trPr>
        <w:tc>
          <w:tcPr>
            <w:tcW w:w="4037" w:type="dxa"/>
          </w:tcPr>
          <w:p w:rsidR="003106A4" w:rsidRPr="004E0458" w:rsidRDefault="00A302F5" w:rsidP="00C93B6E">
            <w:pPr>
              <w:spacing w:after="120"/>
              <w:jc w:val="both"/>
              <w:rPr>
                <w:rFonts w:cs="Arial"/>
                <w:sz w:val="24"/>
                <w:szCs w:val="24"/>
                <w:lang w:val="es-ES"/>
              </w:rPr>
            </w:pPr>
            <w:r>
              <w:rPr>
                <w:rFonts w:cs="Arial"/>
                <w:noProof/>
                <w:color w:val="0000FF"/>
                <w:sz w:val="24"/>
                <w:szCs w:val="24"/>
                <w:lang w:val="es-ES" w:eastAsia="es-ES"/>
              </w:rPr>
              <w:drawing>
                <wp:inline distT="0" distB="0" distL="0" distR="0">
                  <wp:extent cx="2276475" cy="1809750"/>
                  <wp:effectExtent l="19050" t="0" r="9525" b="0"/>
                  <wp:docPr id="8" name="ipfwozADT1yvpqAaM:" descr="feliz">
                    <a:hlinkClick xmlns:a="http://schemas.openxmlformats.org/drawingml/2006/main" r:id="rId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fwozADT1yvpqAaM:" descr="feliz"/>
                          <pic:cNvPicPr>
                            <a:picLocks noChangeAspect="1" noChangeArrowheads="1"/>
                          </pic:cNvPicPr>
                        </pic:nvPicPr>
                        <pic:blipFill>
                          <a:blip r:embed="rId81" cstate="screen"/>
                          <a:srcRect/>
                          <a:stretch>
                            <a:fillRect/>
                          </a:stretch>
                        </pic:blipFill>
                        <pic:spPr bwMode="auto">
                          <a:xfrm>
                            <a:off x="0" y="0"/>
                            <a:ext cx="2276475" cy="1809750"/>
                          </a:xfrm>
                          <a:prstGeom prst="rect">
                            <a:avLst/>
                          </a:prstGeom>
                          <a:noFill/>
                          <a:ln w="9525">
                            <a:noFill/>
                            <a:miter lim="800000"/>
                            <a:headEnd/>
                            <a:tailEnd/>
                          </a:ln>
                        </pic:spPr>
                      </pic:pic>
                    </a:graphicData>
                  </a:graphic>
                </wp:inline>
              </w:drawing>
            </w:r>
          </w:p>
        </w:tc>
      </w:tr>
    </w:tbl>
    <w:p w:rsidR="003106A4" w:rsidRPr="00464015" w:rsidRDefault="003106A4" w:rsidP="003106A4">
      <w:pPr>
        <w:spacing w:after="120"/>
        <w:jc w:val="both"/>
        <w:rPr>
          <w:rFonts w:cs="Arial"/>
          <w:lang w:val="es-ES"/>
        </w:rPr>
      </w:pPr>
      <w:r w:rsidRPr="004E0458">
        <w:rPr>
          <w:rFonts w:cs="Arial"/>
          <w:sz w:val="24"/>
          <w:szCs w:val="24"/>
          <w:lang w:val="es-ES"/>
        </w:rPr>
        <w:t xml:space="preserve">7 Actitudes Positivas y Negativas  de un  </w:t>
      </w:r>
      <w:r w:rsidRPr="004E0458">
        <w:rPr>
          <w:rFonts w:cs="Arial"/>
          <w:sz w:val="24"/>
          <w:szCs w:val="24"/>
          <w:u w:val="single"/>
          <w:lang w:val="es-ES"/>
        </w:rPr>
        <w:t>MONITOR DE</w:t>
      </w:r>
      <w:r w:rsidRPr="00464015">
        <w:rPr>
          <w:rFonts w:cs="Arial"/>
          <w:u w:val="single"/>
          <w:lang w:val="es-ES"/>
        </w:rPr>
        <w:t xml:space="preserve"> COLONIAS </w:t>
      </w:r>
    </w:p>
    <w:p w:rsidR="003106A4" w:rsidRPr="00464015" w:rsidRDefault="003106A4" w:rsidP="00EE7DBF">
      <w:pPr>
        <w:pStyle w:val="Prrafodelista"/>
        <w:numPr>
          <w:ilvl w:val="0"/>
          <w:numId w:val="94"/>
        </w:numPr>
        <w:spacing w:after="120" w:line="240" w:lineRule="auto"/>
        <w:ind w:left="426" w:hanging="426"/>
        <w:contextualSpacing w:val="0"/>
        <w:jc w:val="both"/>
        <w:rPr>
          <w:rFonts w:cs="Arial"/>
          <w:sz w:val="24"/>
          <w:szCs w:val="24"/>
          <w:lang w:val="es-ES"/>
        </w:rPr>
      </w:pPr>
      <w:r w:rsidRPr="00464015">
        <w:rPr>
          <w:rFonts w:cs="Arial"/>
          <w:b/>
          <w:sz w:val="24"/>
          <w:szCs w:val="24"/>
          <w:lang w:val="es-ES"/>
        </w:rPr>
        <w:t xml:space="preserve">UNIDAD FRATERNIDAD Y EN  COMUNIÓN, ENTRE TODOS SIEMPRE. </w:t>
      </w:r>
      <w:r w:rsidRPr="00464015">
        <w:rPr>
          <w:rFonts w:cs="Arial"/>
          <w:i/>
          <w:sz w:val="24"/>
          <w:szCs w:val="24"/>
          <w:lang w:val="es-ES"/>
        </w:rPr>
        <w:t>¡Trapos sucios se lavan en casa!</w:t>
      </w:r>
    </w:p>
    <w:p w:rsidR="003106A4" w:rsidRPr="00464015" w:rsidRDefault="003106A4" w:rsidP="003106A4">
      <w:pPr>
        <w:pStyle w:val="Prrafodelista"/>
        <w:spacing w:after="120" w:line="240" w:lineRule="auto"/>
        <w:ind w:left="426" w:hanging="426"/>
        <w:contextualSpacing w:val="0"/>
        <w:jc w:val="both"/>
        <w:rPr>
          <w:rFonts w:cs="Arial"/>
          <w:sz w:val="24"/>
          <w:szCs w:val="24"/>
          <w:lang w:val="es-ES"/>
        </w:rPr>
      </w:pPr>
    </w:p>
    <w:p w:rsidR="003106A4" w:rsidRPr="00464015" w:rsidRDefault="003106A4" w:rsidP="00EE7DBF">
      <w:pPr>
        <w:pStyle w:val="Prrafodelista"/>
        <w:numPr>
          <w:ilvl w:val="0"/>
          <w:numId w:val="94"/>
        </w:numPr>
        <w:spacing w:after="120" w:line="240" w:lineRule="auto"/>
        <w:ind w:left="426" w:hanging="426"/>
        <w:contextualSpacing w:val="0"/>
        <w:jc w:val="both"/>
        <w:rPr>
          <w:rFonts w:cs="Arial"/>
          <w:i/>
          <w:sz w:val="24"/>
          <w:szCs w:val="24"/>
          <w:lang w:val="es-ES"/>
        </w:rPr>
      </w:pPr>
      <w:r w:rsidRPr="00464015">
        <w:rPr>
          <w:rFonts w:cs="Arial"/>
          <w:b/>
          <w:sz w:val="24"/>
          <w:szCs w:val="24"/>
          <w:lang w:val="es-ES"/>
        </w:rPr>
        <w:t>DEDICACION EXCLUSIVA, GENEROSA,</w:t>
      </w:r>
      <w:r w:rsidR="00B14200">
        <w:rPr>
          <w:rFonts w:cs="Arial"/>
          <w:b/>
          <w:sz w:val="24"/>
          <w:szCs w:val="24"/>
          <w:lang w:val="es-ES"/>
        </w:rPr>
        <w:t xml:space="preserve"> </w:t>
      </w:r>
      <w:r w:rsidRPr="00464015">
        <w:rPr>
          <w:rFonts w:cs="Arial"/>
          <w:b/>
          <w:sz w:val="24"/>
          <w:szCs w:val="24"/>
          <w:lang w:val="es-ES"/>
        </w:rPr>
        <w:t>ENTREGADA Y UBICADA A LAS COLONIAS</w:t>
      </w:r>
      <w:r w:rsidRPr="00464015">
        <w:rPr>
          <w:rFonts w:cs="Arial"/>
          <w:b/>
          <w:i/>
          <w:sz w:val="24"/>
          <w:szCs w:val="24"/>
          <w:lang w:val="es-ES"/>
        </w:rPr>
        <w:t xml:space="preserve">. </w:t>
      </w:r>
      <w:r w:rsidRPr="00464015">
        <w:rPr>
          <w:rFonts w:cs="Arial"/>
          <w:i/>
          <w:sz w:val="24"/>
          <w:szCs w:val="24"/>
          <w:lang w:val="es-ES"/>
        </w:rPr>
        <w:t>¡ la colonia es con los niños, no con los otros monitores de colonia</w:t>
      </w:r>
      <w:proofErr w:type="gramStart"/>
      <w:r w:rsidRPr="00464015">
        <w:rPr>
          <w:rFonts w:cs="Arial"/>
          <w:i/>
          <w:sz w:val="24"/>
          <w:szCs w:val="24"/>
          <w:lang w:val="es-ES"/>
        </w:rPr>
        <w:t>!.</w:t>
      </w:r>
      <w:proofErr w:type="gramEnd"/>
      <w:r w:rsidRPr="00464015">
        <w:rPr>
          <w:rFonts w:cs="Arial"/>
          <w:i/>
          <w:sz w:val="24"/>
          <w:szCs w:val="24"/>
          <w:lang w:val="es-ES"/>
        </w:rPr>
        <w:t xml:space="preserve"> Moderar vicios y malas costumbres.</w:t>
      </w:r>
    </w:p>
    <w:p w:rsidR="003106A4" w:rsidRPr="00464015" w:rsidRDefault="003106A4" w:rsidP="003106A4">
      <w:pPr>
        <w:pStyle w:val="Prrafodelista"/>
        <w:spacing w:after="120" w:line="240" w:lineRule="auto"/>
        <w:ind w:left="426" w:hanging="426"/>
        <w:contextualSpacing w:val="0"/>
        <w:rPr>
          <w:rFonts w:cs="Arial"/>
          <w:i/>
          <w:sz w:val="24"/>
          <w:szCs w:val="24"/>
          <w:lang w:val="es-ES"/>
        </w:rPr>
      </w:pPr>
    </w:p>
    <w:p w:rsidR="003106A4" w:rsidRPr="00464015" w:rsidRDefault="003106A4" w:rsidP="00EE7DBF">
      <w:pPr>
        <w:pStyle w:val="Prrafodelista"/>
        <w:numPr>
          <w:ilvl w:val="0"/>
          <w:numId w:val="94"/>
        </w:numPr>
        <w:spacing w:after="120" w:line="240" w:lineRule="auto"/>
        <w:ind w:left="426" w:hanging="426"/>
        <w:contextualSpacing w:val="0"/>
        <w:jc w:val="both"/>
        <w:rPr>
          <w:rFonts w:cs="Arial"/>
          <w:i/>
          <w:sz w:val="24"/>
          <w:szCs w:val="24"/>
          <w:lang w:val="es-ES"/>
        </w:rPr>
      </w:pPr>
      <w:r w:rsidRPr="00464015">
        <w:rPr>
          <w:rFonts w:cs="Arial"/>
          <w:b/>
          <w:sz w:val="24"/>
          <w:szCs w:val="24"/>
          <w:lang w:val="es-ES"/>
        </w:rPr>
        <w:t>TRABAJO EN EQUIPO Y SEGÚN LAS LINEAS DE ACCION DEL PROGRAMA CON LAS ADAPTACIONES NECESARIAS:</w:t>
      </w:r>
      <w:r w:rsidRPr="00464015">
        <w:rPr>
          <w:rFonts w:cs="Arial"/>
          <w:b/>
          <w:i/>
          <w:sz w:val="24"/>
          <w:szCs w:val="24"/>
          <w:lang w:val="es-ES"/>
        </w:rPr>
        <w:t xml:space="preserve"> </w:t>
      </w:r>
      <w:proofErr w:type="gramStart"/>
      <w:r w:rsidRPr="00464015">
        <w:rPr>
          <w:rFonts w:cs="Arial"/>
          <w:i/>
          <w:sz w:val="24"/>
          <w:szCs w:val="24"/>
          <w:lang w:val="es-ES"/>
        </w:rPr>
        <w:t>¡ no</w:t>
      </w:r>
      <w:proofErr w:type="gramEnd"/>
      <w:r w:rsidRPr="00464015">
        <w:rPr>
          <w:rFonts w:cs="Arial"/>
          <w:i/>
          <w:sz w:val="24"/>
          <w:szCs w:val="24"/>
          <w:lang w:val="es-ES"/>
        </w:rPr>
        <w:t xml:space="preserve"> arrancarse con los tarros!</w:t>
      </w:r>
    </w:p>
    <w:p w:rsidR="003106A4" w:rsidRPr="00464015" w:rsidRDefault="003106A4" w:rsidP="003106A4">
      <w:pPr>
        <w:pStyle w:val="Prrafodelista"/>
        <w:spacing w:after="120" w:line="240" w:lineRule="auto"/>
        <w:ind w:left="426" w:hanging="426"/>
        <w:contextualSpacing w:val="0"/>
        <w:rPr>
          <w:rFonts w:cs="Arial"/>
          <w:i/>
          <w:sz w:val="24"/>
          <w:szCs w:val="24"/>
          <w:lang w:val="es-ES"/>
        </w:rPr>
      </w:pPr>
    </w:p>
    <w:p w:rsidR="003106A4" w:rsidRPr="00464015" w:rsidRDefault="003106A4" w:rsidP="00EE7DBF">
      <w:pPr>
        <w:pStyle w:val="Prrafodelista"/>
        <w:numPr>
          <w:ilvl w:val="0"/>
          <w:numId w:val="94"/>
        </w:numPr>
        <w:spacing w:after="120" w:line="240" w:lineRule="auto"/>
        <w:ind w:left="426" w:hanging="426"/>
        <w:contextualSpacing w:val="0"/>
        <w:jc w:val="both"/>
        <w:rPr>
          <w:rFonts w:cs="Arial"/>
          <w:b/>
          <w:i/>
          <w:sz w:val="24"/>
          <w:szCs w:val="24"/>
          <w:lang w:val="es-ES"/>
        </w:rPr>
      </w:pPr>
      <w:r w:rsidRPr="00464015">
        <w:rPr>
          <w:rFonts w:cs="Arial"/>
          <w:b/>
          <w:sz w:val="24"/>
          <w:szCs w:val="24"/>
          <w:lang w:val="es-ES"/>
        </w:rPr>
        <w:t xml:space="preserve">TODOS COLABORAMOS CON TODOS Y EN TODO. AFRECER AYUDA A LOS ENCARGADOS DE ACTIVIDADES: </w:t>
      </w:r>
      <w:proofErr w:type="gramStart"/>
      <w:r w:rsidRPr="00464015">
        <w:rPr>
          <w:rFonts w:cs="Arial"/>
          <w:i/>
          <w:sz w:val="24"/>
          <w:szCs w:val="24"/>
          <w:lang w:val="es-ES"/>
        </w:rPr>
        <w:t>¡ no</w:t>
      </w:r>
      <w:proofErr w:type="gramEnd"/>
      <w:r w:rsidRPr="00464015">
        <w:rPr>
          <w:rFonts w:cs="Arial"/>
          <w:i/>
          <w:sz w:val="24"/>
          <w:szCs w:val="24"/>
          <w:lang w:val="es-ES"/>
        </w:rPr>
        <w:t xml:space="preserve"> correrse, ponerle el hombro!</w:t>
      </w:r>
    </w:p>
    <w:p w:rsidR="003106A4" w:rsidRPr="00464015" w:rsidRDefault="003106A4" w:rsidP="003106A4">
      <w:pPr>
        <w:pStyle w:val="Prrafodelista"/>
        <w:spacing w:after="120" w:line="240" w:lineRule="auto"/>
        <w:ind w:left="426" w:hanging="426"/>
        <w:contextualSpacing w:val="0"/>
        <w:rPr>
          <w:rFonts w:cs="Arial"/>
          <w:b/>
          <w:i/>
          <w:sz w:val="24"/>
          <w:szCs w:val="24"/>
          <w:lang w:val="es-ES"/>
        </w:rPr>
      </w:pPr>
    </w:p>
    <w:p w:rsidR="003106A4" w:rsidRPr="00464015" w:rsidRDefault="003106A4" w:rsidP="00EE7DBF">
      <w:pPr>
        <w:pStyle w:val="Prrafodelista"/>
        <w:numPr>
          <w:ilvl w:val="0"/>
          <w:numId w:val="94"/>
        </w:numPr>
        <w:spacing w:after="120" w:line="240" w:lineRule="auto"/>
        <w:ind w:left="426" w:hanging="426"/>
        <w:contextualSpacing w:val="0"/>
        <w:jc w:val="both"/>
        <w:rPr>
          <w:rFonts w:cs="Arial"/>
          <w:i/>
          <w:sz w:val="24"/>
          <w:szCs w:val="24"/>
          <w:lang w:val="es-ES"/>
        </w:rPr>
      </w:pPr>
      <w:r w:rsidRPr="00464015">
        <w:rPr>
          <w:rFonts w:cs="Arial"/>
          <w:b/>
          <w:sz w:val="24"/>
          <w:szCs w:val="24"/>
          <w:lang w:val="es-ES"/>
        </w:rPr>
        <w:t xml:space="preserve">TRATO </w:t>
      </w:r>
      <w:proofErr w:type="gramStart"/>
      <w:r w:rsidRPr="00464015">
        <w:rPr>
          <w:rFonts w:cs="Arial"/>
          <w:b/>
          <w:sz w:val="24"/>
          <w:szCs w:val="24"/>
          <w:lang w:val="es-ES"/>
        </w:rPr>
        <w:t>RESPETUOSO ,</w:t>
      </w:r>
      <w:proofErr w:type="gramEnd"/>
      <w:r w:rsidRPr="00464015">
        <w:rPr>
          <w:rFonts w:cs="Arial"/>
          <w:b/>
          <w:sz w:val="24"/>
          <w:szCs w:val="24"/>
          <w:lang w:val="es-ES"/>
        </w:rPr>
        <w:t xml:space="preserve"> ACOGEDOR, BONDADOSO CON TODOS LOS NIÑOS DE LA COLONIA: </w:t>
      </w:r>
      <w:r w:rsidRPr="00464015">
        <w:rPr>
          <w:rFonts w:cs="Arial"/>
          <w:i/>
          <w:sz w:val="24"/>
          <w:szCs w:val="24"/>
          <w:lang w:val="es-ES"/>
        </w:rPr>
        <w:t>¡ no somos profesores,  ni estamos de vacaciones, sino sus servidores!</w:t>
      </w:r>
    </w:p>
    <w:p w:rsidR="003106A4" w:rsidRPr="00464015" w:rsidRDefault="003106A4" w:rsidP="003106A4">
      <w:pPr>
        <w:pStyle w:val="Prrafodelista"/>
        <w:spacing w:after="120" w:line="240" w:lineRule="auto"/>
        <w:ind w:left="426" w:hanging="426"/>
        <w:contextualSpacing w:val="0"/>
        <w:rPr>
          <w:rFonts w:cs="Arial"/>
          <w:i/>
          <w:sz w:val="24"/>
          <w:szCs w:val="24"/>
          <w:lang w:val="es-ES"/>
        </w:rPr>
      </w:pPr>
    </w:p>
    <w:p w:rsidR="003106A4" w:rsidRPr="00464015" w:rsidRDefault="003106A4" w:rsidP="00EE7DBF">
      <w:pPr>
        <w:pStyle w:val="Prrafodelista"/>
        <w:numPr>
          <w:ilvl w:val="0"/>
          <w:numId w:val="94"/>
        </w:numPr>
        <w:spacing w:after="120" w:line="240" w:lineRule="auto"/>
        <w:ind w:left="426" w:hanging="426"/>
        <w:contextualSpacing w:val="0"/>
        <w:jc w:val="both"/>
        <w:rPr>
          <w:rFonts w:cs="Arial"/>
          <w:b/>
          <w:i/>
          <w:sz w:val="24"/>
          <w:szCs w:val="24"/>
          <w:lang w:val="es-ES"/>
        </w:rPr>
      </w:pPr>
      <w:r w:rsidRPr="00464015">
        <w:rPr>
          <w:rFonts w:cs="Arial"/>
          <w:b/>
          <w:sz w:val="24"/>
          <w:szCs w:val="24"/>
          <w:lang w:val="es-ES"/>
        </w:rPr>
        <w:t>EL AUTOCUIDADO DE LA INTEGREDAD FISICA, MORAL Y ESPIRITUAL ES RESPONSABILIDAD DE CADA UNO Y CORRESPONSABILIDAD DE TODOS:</w:t>
      </w:r>
      <w:r w:rsidRPr="00464015">
        <w:rPr>
          <w:rFonts w:cs="Arial"/>
          <w:sz w:val="24"/>
          <w:szCs w:val="24"/>
          <w:lang w:val="es-ES"/>
        </w:rPr>
        <w:t xml:space="preserve"> </w:t>
      </w:r>
      <w:r w:rsidRPr="00464015">
        <w:rPr>
          <w:rFonts w:cs="Arial"/>
          <w:i/>
          <w:sz w:val="24"/>
          <w:szCs w:val="24"/>
          <w:lang w:val="es-ES"/>
        </w:rPr>
        <w:t>¡no aventurarse ni arriesgarse por las puras, no somos mártires!</w:t>
      </w:r>
    </w:p>
    <w:p w:rsidR="003106A4" w:rsidRPr="00464015" w:rsidRDefault="003106A4" w:rsidP="003106A4">
      <w:pPr>
        <w:pStyle w:val="Prrafodelista"/>
        <w:spacing w:after="120" w:line="240" w:lineRule="auto"/>
        <w:ind w:left="426" w:hanging="426"/>
        <w:contextualSpacing w:val="0"/>
        <w:rPr>
          <w:rFonts w:cs="Arial"/>
          <w:b/>
          <w:i/>
          <w:sz w:val="24"/>
          <w:szCs w:val="24"/>
          <w:lang w:val="es-ES"/>
        </w:rPr>
      </w:pPr>
    </w:p>
    <w:p w:rsidR="003106A4" w:rsidRPr="00464015" w:rsidRDefault="003106A4" w:rsidP="00EE7DBF">
      <w:pPr>
        <w:pStyle w:val="Prrafodelista"/>
        <w:numPr>
          <w:ilvl w:val="0"/>
          <w:numId w:val="94"/>
        </w:numPr>
        <w:spacing w:after="120" w:line="240" w:lineRule="auto"/>
        <w:ind w:left="426" w:hanging="426"/>
        <w:contextualSpacing w:val="0"/>
        <w:jc w:val="both"/>
        <w:rPr>
          <w:rFonts w:cs="Arial"/>
          <w:i/>
          <w:sz w:val="24"/>
          <w:szCs w:val="24"/>
          <w:lang w:val="es-ES"/>
        </w:rPr>
      </w:pPr>
      <w:r w:rsidRPr="00464015">
        <w:rPr>
          <w:rFonts w:cs="Arial"/>
          <w:b/>
          <w:sz w:val="24"/>
          <w:szCs w:val="24"/>
          <w:lang w:val="es-ES"/>
        </w:rPr>
        <w:t>MANTENER EL ORDEN DE LAS COSAS PERSONALES Y COMUNITARIAS</w:t>
      </w:r>
      <w:r w:rsidRPr="00464015">
        <w:rPr>
          <w:rFonts w:cs="Arial"/>
          <w:b/>
          <w:i/>
          <w:sz w:val="24"/>
          <w:szCs w:val="24"/>
          <w:lang w:val="es-ES"/>
        </w:rPr>
        <w:t xml:space="preserve">. </w:t>
      </w:r>
      <w:r w:rsidRPr="00464015">
        <w:rPr>
          <w:rFonts w:cs="Arial"/>
          <w:i/>
          <w:sz w:val="24"/>
          <w:szCs w:val="24"/>
          <w:lang w:val="es-ES"/>
        </w:rPr>
        <w:t>¡Cuida tu entorno!</w:t>
      </w:r>
    </w:p>
    <w:p w:rsidR="003106A4" w:rsidRPr="00464015" w:rsidRDefault="003106A4" w:rsidP="003106A4">
      <w:pPr>
        <w:pStyle w:val="Prrafodelista"/>
        <w:spacing w:after="120" w:line="240" w:lineRule="auto"/>
        <w:ind w:left="0"/>
        <w:contextualSpacing w:val="0"/>
        <w:jc w:val="center"/>
        <w:rPr>
          <w:rStyle w:val="Ttulodellibro"/>
          <w:rFonts w:cs="Arial"/>
          <w:b/>
          <w:i w:val="0"/>
          <w:sz w:val="24"/>
          <w:szCs w:val="24"/>
          <w:u w:val="single"/>
        </w:rPr>
      </w:pPr>
      <w:r w:rsidRPr="00464015">
        <w:rPr>
          <w:rFonts w:cs="Arial"/>
          <w:i/>
          <w:sz w:val="24"/>
          <w:szCs w:val="24"/>
          <w:lang w:val="es-ES"/>
        </w:rPr>
        <w:br w:type="page"/>
      </w:r>
      <w:r w:rsidRPr="00464015">
        <w:rPr>
          <w:rStyle w:val="Ttulodellibro"/>
          <w:rFonts w:cs="Arial"/>
          <w:b/>
          <w:i w:val="0"/>
          <w:sz w:val="24"/>
          <w:szCs w:val="24"/>
          <w:u w:val="single"/>
        </w:rPr>
        <w:lastRenderedPageBreak/>
        <w:t>Ficha de trabajo 2</w:t>
      </w:r>
    </w:p>
    <w:p w:rsidR="003106A4" w:rsidRPr="00464015" w:rsidRDefault="003106A4" w:rsidP="003106A4">
      <w:pPr>
        <w:pStyle w:val="Prrafodelista"/>
        <w:spacing w:after="120" w:line="240" w:lineRule="auto"/>
        <w:contextualSpacing w:val="0"/>
        <w:rPr>
          <w:rFonts w:cs="Arial"/>
          <w:b/>
          <w:color w:val="000000"/>
          <w:sz w:val="24"/>
          <w:szCs w:val="24"/>
        </w:rPr>
      </w:pPr>
    </w:p>
    <w:p w:rsidR="003106A4" w:rsidRPr="00464015" w:rsidRDefault="003106A4" w:rsidP="003106A4">
      <w:pPr>
        <w:spacing w:after="120"/>
        <w:rPr>
          <w:rFonts w:cs="Arial"/>
          <w:color w:val="000000"/>
        </w:rPr>
      </w:pPr>
      <w:r w:rsidRPr="00464015">
        <w:rPr>
          <w:rFonts w:cs="Arial"/>
          <w:color w:val="000000"/>
        </w:rPr>
        <w:t xml:space="preserve">En esta actividad podrás complementar y potenciar lo aprendido.  </w:t>
      </w:r>
    </w:p>
    <w:p w:rsidR="003106A4" w:rsidRPr="00464015" w:rsidRDefault="003106A4" w:rsidP="00EE7DBF">
      <w:pPr>
        <w:pStyle w:val="Prrafodelista"/>
        <w:numPr>
          <w:ilvl w:val="0"/>
          <w:numId w:val="95"/>
        </w:numPr>
        <w:spacing w:after="120" w:line="240" w:lineRule="auto"/>
        <w:contextualSpacing w:val="0"/>
        <w:rPr>
          <w:rFonts w:cs="Arial"/>
          <w:b/>
          <w:color w:val="000000"/>
          <w:sz w:val="24"/>
          <w:szCs w:val="24"/>
        </w:rPr>
      </w:pPr>
      <w:r w:rsidRPr="00464015">
        <w:rPr>
          <w:rFonts w:cs="Arial"/>
          <w:b/>
          <w:color w:val="000000"/>
          <w:sz w:val="24"/>
          <w:szCs w:val="24"/>
        </w:rPr>
        <w:t xml:space="preserve">Para realizar este trabajo lo podrás hacer en pareja para poder comentar cada pregunta. </w:t>
      </w:r>
    </w:p>
    <w:p w:rsidR="003106A4" w:rsidRPr="00464015" w:rsidRDefault="003106A4" w:rsidP="003106A4">
      <w:pPr>
        <w:pStyle w:val="Prrafodelista"/>
        <w:spacing w:after="120" w:line="240" w:lineRule="auto"/>
        <w:contextualSpacing w:val="0"/>
        <w:rPr>
          <w:rFonts w:cs="Arial"/>
          <w:color w:val="000000"/>
          <w:sz w:val="24"/>
          <w:szCs w:val="24"/>
        </w:rPr>
      </w:pPr>
    </w:p>
    <w:p w:rsidR="003106A4" w:rsidRPr="00464015" w:rsidRDefault="003106A4" w:rsidP="00EE7DBF">
      <w:pPr>
        <w:pStyle w:val="Prrafodelista"/>
        <w:numPr>
          <w:ilvl w:val="0"/>
          <w:numId w:val="97"/>
        </w:numPr>
        <w:spacing w:after="120" w:line="240" w:lineRule="auto"/>
        <w:contextualSpacing w:val="0"/>
        <w:rPr>
          <w:rFonts w:cs="Arial"/>
          <w:sz w:val="24"/>
          <w:szCs w:val="24"/>
          <w:lang w:val="es-MX"/>
        </w:rPr>
      </w:pPr>
      <w:r w:rsidRPr="00464015">
        <w:rPr>
          <w:rFonts w:cs="Arial"/>
          <w:sz w:val="24"/>
          <w:szCs w:val="24"/>
          <w:lang w:val="es-MX"/>
        </w:rPr>
        <w:t>Como monitor de colinas deberás ser una persona: ________________________________________________________________________________________________________________________________________________________________________________________________________________________________________________</w:t>
      </w:r>
    </w:p>
    <w:p w:rsidR="003106A4" w:rsidRPr="00464015" w:rsidRDefault="003106A4" w:rsidP="003106A4">
      <w:pPr>
        <w:pStyle w:val="Prrafodelista"/>
        <w:spacing w:after="120" w:line="240" w:lineRule="auto"/>
        <w:contextualSpacing w:val="0"/>
        <w:rPr>
          <w:rFonts w:cs="Arial"/>
          <w:color w:val="000000"/>
          <w:sz w:val="24"/>
          <w:szCs w:val="24"/>
        </w:rPr>
      </w:pPr>
    </w:p>
    <w:p w:rsidR="003106A4" w:rsidRPr="00464015" w:rsidRDefault="003106A4" w:rsidP="00EE7DBF">
      <w:pPr>
        <w:pStyle w:val="Prrafodelista"/>
        <w:numPr>
          <w:ilvl w:val="0"/>
          <w:numId w:val="97"/>
        </w:numPr>
        <w:spacing w:after="120" w:line="240" w:lineRule="auto"/>
        <w:contextualSpacing w:val="0"/>
        <w:rPr>
          <w:rFonts w:cs="Arial"/>
          <w:color w:val="000000"/>
          <w:sz w:val="24"/>
          <w:szCs w:val="24"/>
        </w:rPr>
      </w:pPr>
      <w:r w:rsidRPr="00464015">
        <w:rPr>
          <w:rFonts w:cs="Arial"/>
          <w:color w:val="000000"/>
          <w:sz w:val="24"/>
          <w:szCs w:val="24"/>
        </w:rPr>
        <w:t xml:space="preserve">Dentro de la espiritualidad salesiana para un monitor de Colonias Villa Feliz, cuáles son los formas de espiritualidad salesiana que conoces: ________________________________________________________________________________________________________________________________________________________________________________________________________________________________________________ </w:t>
      </w:r>
    </w:p>
    <w:p w:rsidR="003106A4" w:rsidRPr="00464015" w:rsidRDefault="003106A4" w:rsidP="003106A4">
      <w:pPr>
        <w:pStyle w:val="Prrafodelista"/>
        <w:spacing w:after="120" w:line="240" w:lineRule="auto"/>
        <w:contextualSpacing w:val="0"/>
        <w:rPr>
          <w:rFonts w:cs="Arial"/>
          <w:color w:val="000000"/>
          <w:sz w:val="24"/>
          <w:szCs w:val="24"/>
        </w:rPr>
      </w:pPr>
    </w:p>
    <w:p w:rsidR="003106A4" w:rsidRPr="00464015" w:rsidRDefault="003106A4" w:rsidP="00EE7DBF">
      <w:pPr>
        <w:pStyle w:val="Prrafodelista"/>
        <w:numPr>
          <w:ilvl w:val="0"/>
          <w:numId w:val="97"/>
        </w:numPr>
        <w:spacing w:after="120" w:line="240" w:lineRule="auto"/>
        <w:contextualSpacing w:val="0"/>
        <w:rPr>
          <w:rFonts w:cs="Arial"/>
          <w:color w:val="000000"/>
          <w:sz w:val="24"/>
          <w:szCs w:val="24"/>
        </w:rPr>
      </w:pPr>
      <w:r w:rsidRPr="00464015">
        <w:rPr>
          <w:rFonts w:cs="Arial"/>
          <w:color w:val="000000"/>
          <w:sz w:val="24"/>
          <w:szCs w:val="24"/>
        </w:rPr>
        <w:t>Por qué son importantes: ________________________________________________________________________________________________________________________________________________________________________________________________________________________________________________</w:t>
      </w:r>
    </w:p>
    <w:p w:rsidR="003106A4" w:rsidRPr="00464015" w:rsidRDefault="003106A4" w:rsidP="003106A4">
      <w:pPr>
        <w:spacing w:after="120"/>
        <w:rPr>
          <w:rFonts w:cs="Arial"/>
          <w:color w:val="000000"/>
        </w:rPr>
      </w:pPr>
    </w:p>
    <w:p w:rsidR="003106A4" w:rsidRPr="00464015" w:rsidRDefault="003106A4" w:rsidP="00EE7DBF">
      <w:pPr>
        <w:pStyle w:val="Prrafodelista"/>
        <w:numPr>
          <w:ilvl w:val="0"/>
          <w:numId w:val="95"/>
        </w:numPr>
        <w:spacing w:after="120" w:line="240" w:lineRule="auto"/>
        <w:contextualSpacing w:val="0"/>
        <w:rPr>
          <w:rFonts w:cs="Arial"/>
          <w:b/>
          <w:color w:val="000000"/>
          <w:sz w:val="24"/>
          <w:szCs w:val="24"/>
        </w:rPr>
      </w:pPr>
      <w:r w:rsidRPr="00464015">
        <w:rPr>
          <w:rFonts w:cs="Arial"/>
          <w:b/>
          <w:color w:val="000000"/>
          <w:sz w:val="24"/>
          <w:szCs w:val="24"/>
        </w:rPr>
        <w:t xml:space="preserve">Completa con los aspectos positivos y negativos de un Monitor. </w:t>
      </w:r>
    </w:p>
    <w:p w:rsidR="003106A4" w:rsidRPr="00464015" w:rsidRDefault="003106A4" w:rsidP="003106A4">
      <w:pPr>
        <w:pStyle w:val="Prrafodelista"/>
        <w:spacing w:after="120" w:line="240" w:lineRule="auto"/>
        <w:contextualSpacing w:val="0"/>
        <w:rPr>
          <w:rFonts w:cs="Arial"/>
          <w:color w:val="000000"/>
          <w:sz w:val="24"/>
          <w:szCs w:val="24"/>
        </w:rPr>
      </w:pPr>
    </w:p>
    <w:p w:rsidR="003106A4" w:rsidRPr="00464015" w:rsidRDefault="003106A4" w:rsidP="00EE7DBF">
      <w:pPr>
        <w:pStyle w:val="Prrafodelista"/>
        <w:numPr>
          <w:ilvl w:val="0"/>
          <w:numId w:val="94"/>
        </w:numPr>
        <w:spacing w:after="120" w:line="240" w:lineRule="auto"/>
        <w:ind w:left="714" w:hanging="357"/>
        <w:contextualSpacing w:val="0"/>
        <w:jc w:val="both"/>
        <w:rPr>
          <w:rFonts w:cs="Arial"/>
          <w:sz w:val="24"/>
          <w:szCs w:val="24"/>
          <w:lang w:val="es-ES"/>
        </w:rPr>
      </w:pPr>
      <w:r w:rsidRPr="00464015">
        <w:rPr>
          <w:rFonts w:cs="Arial"/>
          <w:sz w:val="24"/>
          <w:szCs w:val="24"/>
          <w:lang w:val="es-ES"/>
        </w:rPr>
        <w:t xml:space="preserve">Unidad fraternidad y en  comunión, entre todos siempre. </w:t>
      </w:r>
      <w:r w:rsidRPr="00464015">
        <w:rPr>
          <w:rFonts w:cs="Arial"/>
          <w:b/>
          <w:i/>
          <w:sz w:val="24"/>
          <w:szCs w:val="24"/>
          <w:lang w:val="es-ES"/>
        </w:rPr>
        <w:t>____________________________________________________________</w:t>
      </w:r>
    </w:p>
    <w:p w:rsidR="003106A4" w:rsidRPr="00464015" w:rsidRDefault="003106A4" w:rsidP="003106A4">
      <w:pPr>
        <w:pStyle w:val="Prrafodelista"/>
        <w:spacing w:after="120" w:line="240" w:lineRule="auto"/>
        <w:ind w:left="714"/>
        <w:contextualSpacing w:val="0"/>
        <w:jc w:val="both"/>
        <w:rPr>
          <w:rFonts w:cs="Arial"/>
          <w:sz w:val="24"/>
          <w:szCs w:val="24"/>
          <w:lang w:val="es-ES"/>
        </w:rPr>
      </w:pPr>
    </w:p>
    <w:p w:rsidR="003106A4" w:rsidRPr="00464015" w:rsidRDefault="003106A4" w:rsidP="00EE7DBF">
      <w:pPr>
        <w:pStyle w:val="Prrafodelista"/>
        <w:numPr>
          <w:ilvl w:val="0"/>
          <w:numId w:val="94"/>
        </w:numPr>
        <w:spacing w:after="120" w:line="240" w:lineRule="auto"/>
        <w:ind w:left="714" w:hanging="357"/>
        <w:contextualSpacing w:val="0"/>
        <w:jc w:val="both"/>
        <w:rPr>
          <w:rFonts w:cs="Arial"/>
          <w:b/>
          <w:i/>
          <w:sz w:val="24"/>
          <w:szCs w:val="24"/>
          <w:lang w:val="es-ES"/>
        </w:rPr>
      </w:pPr>
      <w:r w:rsidRPr="00464015">
        <w:rPr>
          <w:rFonts w:cs="Arial"/>
          <w:sz w:val="24"/>
          <w:szCs w:val="24"/>
          <w:lang w:val="es-ES"/>
        </w:rPr>
        <w:t xml:space="preserve">Dedicación exclusiva , generosa, entregada y ubicada a las </w:t>
      </w:r>
      <w:r>
        <w:rPr>
          <w:rFonts w:cs="Arial"/>
          <w:sz w:val="24"/>
          <w:szCs w:val="24"/>
          <w:lang w:val="es-ES"/>
        </w:rPr>
        <w:t>Colonias</w:t>
      </w:r>
      <w:r w:rsidRPr="00464015">
        <w:rPr>
          <w:rFonts w:cs="Arial"/>
          <w:b/>
          <w:i/>
          <w:sz w:val="24"/>
          <w:szCs w:val="24"/>
          <w:lang w:val="es-ES"/>
        </w:rPr>
        <w:t xml:space="preserve"> ____________________________________________________________</w:t>
      </w:r>
    </w:p>
    <w:p w:rsidR="003106A4" w:rsidRPr="00464015" w:rsidRDefault="003106A4" w:rsidP="00EE7DBF">
      <w:pPr>
        <w:pStyle w:val="Prrafodelista"/>
        <w:numPr>
          <w:ilvl w:val="0"/>
          <w:numId w:val="94"/>
        </w:numPr>
        <w:spacing w:after="120" w:line="240" w:lineRule="auto"/>
        <w:ind w:left="714" w:hanging="357"/>
        <w:contextualSpacing w:val="0"/>
        <w:jc w:val="both"/>
        <w:rPr>
          <w:rFonts w:cs="Arial"/>
          <w:b/>
          <w:i/>
          <w:sz w:val="24"/>
          <w:szCs w:val="24"/>
          <w:lang w:val="es-ES"/>
        </w:rPr>
      </w:pPr>
      <w:r w:rsidRPr="00464015">
        <w:rPr>
          <w:rFonts w:cs="Arial"/>
          <w:sz w:val="24"/>
          <w:szCs w:val="24"/>
          <w:lang w:val="es-ES"/>
        </w:rPr>
        <w:t xml:space="preserve">Trabajo en equipo y según las líneas de acción del programa con las adaptaciones necesarias: </w:t>
      </w:r>
      <w:r w:rsidRPr="00464015">
        <w:rPr>
          <w:rFonts w:cs="Arial"/>
          <w:b/>
          <w:i/>
          <w:sz w:val="24"/>
          <w:szCs w:val="24"/>
          <w:lang w:val="es-ES"/>
        </w:rPr>
        <w:t>____________________________________________________________</w:t>
      </w:r>
    </w:p>
    <w:p w:rsidR="003106A4" w:rsidRPr="00464015" w:rsidRDefault="003106A4" w:rsidP="003106A4">
      <w:pPr>
        <w:pStyle w:val="Prrafodelista"/>
        <w:spacing w:after="120" w:line="240" w:lineRule="auto"/>
        <w:ind w:left="714"/>
        <w:contextualSpacing w:val="0"/>
        <w:jc w:val="both"/>
        <w:rPr>
          <w:rFonts w:cs="Arial"/>
          <w:i/>
          <w:sz w:val="24"/>
          <w:szCs w:val="24"/>
          <w:lang w:val="es-ES"/>
        </w:rPr>
      </w:pPr>
    </w:p>
    <w:p w:rsidR="003106A4" w:rsidRPr="00464015" w:rsidRDefault="003106A4" w:rsidP="00EE7DBF">
      <w:pPr>
        <w:pStyle w:val="Prrafodelista"/>
        <w:numPr>
          <w:ilvl w:val="0"/>
          <w:numId w:val="94"/>
        </w:numPr>
        <w:spacing w:after="120" w:line="240" w:lineRule="auto"/>
        <w:ind w:left="714" w:hanging="357"/>
        <w:contextualSpacing w:val="0"/>
        <w:jc w:val="both"/>
        <w:rPr>
          <w:rFonts w:cs="Arial"/>
          <w:i/>
          <w:sz w:val="24"/>
          <w:szCs w:val="24"/>
          <w:lang w:val="es-ES"/>
        </w:rPr>
      </w:pPr>
      <w:r w:rsidRPr="00464015">
        <w:rPr>
          <w:rFonts w:cs="Arial"/>
          <w:sz w:val="24"/>
          <w:szCs w:val="24"/>
          <w:lang w:val="es-ES"/>
        </w:rPr>
        <w:lastRenderedPageBreak/>
        <w:t xml:space="preserve">____________________________________________________________________________________________________________ </w:t>
      </w:r>
      <w:proofErr w:type="gramStart"/>
      <w:r w:rsidRPr="00464015">
        <w:rPr>
          <w:rFonts w:cs="Arial"/>
          <w:i/>
          <w:sz w:val="24"/>
          <w:szCs w:val="24"/>
          <w:lang w:val="es-ES"/>
        </w:rPr>
        <w:t>¡ no</w:t>
      </w:r>
      <w:proofErr w:type="gramEnd"/>
      <w:r w:rsidRPr="00464015">
        <w:rPr>
          <w:rFonts w:cs="Arial"/>
          <w:i/>
          <w:sz w:val="24"/>
          <w:szCs w:val="24"/>
          <w:lang w:val="es-ES"/>
        </w:rPr>
        <w:t xml:space="preserve"> correrse, ponerle el hombro!</w:t>
      </w:r>
    </w:p>
    <w:p w:rsidR="003106A4" w:rsidRPr="00464015" w:rsidRDefault="003106A4" w:rsidP="003106A4">
      <w:pPr>
        <w:pStyle w:val="Prrafodelista"/>
        <w:spacing w:after="120" w:line="240" w:lineRule="auto"/>
        <w:contextualSpacing w:val="0"/>
        <w:jc w:val="both"/>
        <w:rPr>
          <w:rFonts w:cs="Arial"/>
          <w:i/>
          <w:sz w:val="24"/>
          <w:szCs w:val="24"/>
          <w:lang w:val="es-ES"/>
        </w:rPr>
      </w:pPr>
    </w:p>
    <w:p w:rsidR="003106A4" w:rsidRPr="00464015" w:rsidRDefault="003106A4" w:rsidP="00EE7DBF">
      <w:pPr>
        <w:pStyle w:val="Prrafodelista"/>
        <w:numPr>
          <w:ilvl w:val="0"/>
          <w:numId w:val="94"/>
        </w:numPr>
        <w:spacing w:after="120" w:line="240" w:lineRule="auto"/>
        <w:ind w:left="714" w:hanging="357"/>
        <w:contextualSpacing w:val="0"/>
        <w:jc w:val="both"/>
        <w:rPr>
          <w:rFonts w:cs="Arial"/>
          <w:i/>
          <w:sz w:val="24"/>
          <w:szCs w:val="24"/>
          <w:lang w:val="es-ES"/>
        </w:rPr>
      </w:pPr>
      <w:r w:rsidRPr="00464015">
        <w:rPr>
          <w:rFonts w:cs="Arial"/>
          <w:sz w:val="24"/>
          <w:szCs w:val="24"/>
          <w:lang w:val="es-ES"/>
        </w:rPr>
        <w:t xml:space="preserve">_________________________________________________________________________________________________________ </w:t>
      </w:r>
      <w:r w:rsidRPr="00464015">
        <w:rPr>
          <w:rFonts w:cs="Arial"/>
          <w:i/>
          <w:sz w:val="24"/>
          <w:szCs w:val="24"/>
          <w:lang w:val="es-ES"/>
        </w:rPr>
        <w:t>¡no somos profesores,  ni estamos de vacaciones, sino sus servidores!</w:t>
      </w:r>
    </w:p>
    <w:p w:rsidR="003106A4" w:rsidRPr="00464015" w:rsidRDefault="003106A4" w:rsidP="003106A4">
      <w:pPr>
        <w:pStyle w:val="Prrafodelista"/>
        <w:spacing w:after="120" w:line="240" w:lineRule="auto"/>
        <w:contextualSpacing w:val="0"/>
        <w:jc w:val="both"/>
        <w:rPr>
          <w:rFonts w:cs="Arial"/>
          <w:i/>
          <w:sz w:val="24"/>
          <w:szCs w:val="24"/>
          <w:lang w:val="es-ES"/>
        </w:rPr>
      </w:pPr>
    </w:p>
    <w:p w:rsidR="003106A4" w:rsidRPr="00464015" w:rsidRDefault="003106A4" w:rsidP="00EE7DBF">
      <w:pPr>
        <w:pStyle w:val="Prrafodelista"/>
        <w:numPr>
          <w:ilvl w:val="0"/>
          <w:numId w:val="94"/>
        </w:numPr>
        <w:spacing w:after="120" w:line="240" w:lineRule="auto"/>
        <w:ind w:left="714" w:hanging="357"/>
        <w:contextualSpacing w:val="0"/>
        <w:jc w:val="both"/>
        <w:rPr>
          <w:rFonts w:cs="Arial"/>
          <w:b/>
          <w:i/>
          <w:sz w:val="24"/>
          <w:szCs w:val="24"/>
          <w:lang w:val="es-ES"/>
        </w:rPr>
      </w:pPr>
      <w:r w:rsidRPr="00464015">
        <w:rPr>
          <w:rFonts w:cs="Arial"/>
          <w:sz w:val="24"/>
          <w:szCs w:val="24"/>
          <w:lang w:val="es-ES"/>
        </w:rPr>
        <w:t xml:space="preserve">El autocuidado de la integridad física, moral y espiritual es, responsabilidad de cada uno y corresponsabilidad de todos: </w:t>
      </w:r>
      <w:r w:rsidRPr="00464015">
        <w:rPr>
          <w:rFonts w:cs="Arial"/>
          <w:b/>
          <w:i/>
          <w:sz w:val="24"/>
          <w:szCs w:val="24"/>
          <w:lang w:val="es-ES"/>
        </w:rPr>
        <w:t>____________________________________________________________________________________________________________________________________________________________________________________</w:t>
      </w:r>
    </w:p>
    <w:p w:rsidR="003106A4" w:rsidRPr="00464015" w:rsidRDefault="003106A4" w:rsidP="003106A4">
      <w:pPr>
        <w:pStyle w:val="Prrafodelista"/>
        <w:spacing w:after="120" w:line="240" w:lineRule="auto"/>
        <w:contextualSpacing w:val="0"/>
        <w:jc w:val="both"/>
        <w:rPr>
          <w:rFonts w:cs="Arial"/>
          <w:b/>
          <w:i/>
          <w:sz w:val="24"/>
          <w:szCs w:val="24"/>
          <w:lang w:val="es-ES"/>
        </w:rPr>
      </w:pPr>
    </w:p>
    <w:p w:rsidR="003106A4" w:rsidRPr="00464015" w:rsidRDefault="003106A4" w:rsidP="00EE7DBF">
      <w:pPr>
        <w:pStyle w:val="Prrafodelista"/>
        <w:numPr>
          <w:ilvl w:val="0"/>
          <w:numId w:val="94"/>
        </w:numPr>
        <w:spacing w:after="120" w:line="240" w:lineRule="auto"/>
        <w:ind w:left="714" w:hanging="357"/>
        <w:contextualSpacing w:val="0"/>
        <w:jc w:val="both"/>
        <w:rPr>
          <w:rFonts w:cs="Arial"/>
          <w:b/>
          <w:i/>
          <w:sz w:val="24"/>
          <w:szCs w:val="24"/>
          <w:lang w:val="es-ES"/>
        </w:rPr>
      </w:pPr>
      <w:r w:rsidRPr="00464015">
        <w:rPr>
          <w:rFonts w:cs="Arial"/>
          <w:sz w:val="24"/>
          <w:szCs w:val="24"/>
          <w:lang w:val="es-ES"/>
        </w:rPr>
        <w:t xml:space="preserve">Mantener el orden de las cosas personales y comunitarias </w:t>
      </w:r>
      <w:r w:rsidRPr="00464015">
        <w:rPr>
          <w:rFonts w:cs="Arial"/>
          <w:b/>
          <w:i/>
          <w:sz w:val="24"/>
          <w:szCs w:val="24"/>
          <w:lang w:val="es-ES"/>
        </w:rPr>
        <w:t>____________________________________________________________________________________________________________________________________________________________________________________</w:t>
      </w:r>
    </w:p>
    <w:p w:rsidR="003106A4" w:rsidRPr="00464015" w:rsidRDefault="003106A4" w:rsidP="003106A4">
      <w:pPr>
        <w:pStyle w:val="Prrafodelista"/>
        <w:spacing w:after="120" w:line="240" w:lineRule="auto"/>
        <w:ind w:left="714"/>
        <w:contextualSpacing w:val="0"/>
        <w:jc w:val="both"/>
        <w:rPr>
          <w:rFonts w:cs="Arial"/>
          <w:sz w:val="24"/>
          <w:szCs w:val="24"/>
          <w:lang w:val="es-ES"/>
        </w:rPr>
      </w:pPr>
    </w:p>
    <w:p w:rsidR="003106A4" w:rsidRPr="00464015" w:rsidRDefault="003106A4" w:rsidP="00EE7DBF">
      <w:pPr>
        <w:pStyle w:val="Prrafodelista"/>
        <w:numPr>
          <w:ilvl w:val="0"/>
          <w:numId w:val="95"/>
        </w:numPr>
        <w:spacing w:after="120" w:line="240" w:lineRule="auto"/>
        <w:contextualSpacing w:val="0"/>
        <w:jc w:val="both"/>
        <w:rPr>
          <w:rFonts w:cs="Arial"/>
          <w:b/>
          <w:sz w:val="24"/>
          <w:szCs w:val="24"/>
          <w:lang w:val="es-ES"/>
        </w:rPr>
      </w:pPr>
      <w:r w:rsidRPr="00464015">
        <w:rPr>
          <w:rFonts w:cs="Arial"/>
          <w:b/>
          <w:sz w:val="24"/>
          <w:szCs w:val="24"/>
          <w:lang w:val="es-ES"/>
        </w:rPr>
        <w:t xml:space="preserve">Un agente evangelizador tiene las siguientes características. Completa el siguiente esquema: </w:t>
      </w:r>
    </w:p>
    <w:p w:rsidR="003106A4" w:rsidRPr="00464015" w:rsidRDefault="00F36EBF" w:rsidP="003106A4">
      <w:pPr>
        <w:pStyle w:val="Prrafodelista"/>
        <w:spacing w:after="120" w:line="240" w:lineRule="auto"/>
        <w:ind w:left="714"/>
        <w:contextualSpacing w:val="0"/>
        <w:jc w:val="both"/>
        <w:rPr>
          <w:rFonts w:cs="Arial"/>
          <w:b/>
          <w:i/>
          <w:sz w:val="24"/>
          <w:szCs w:val="24"/>
          <w:lang w:val="es-ES"/>
        </w:rPr>
      </w:pPr>
      <w:r w:rsidRPr="00F36EBF">
        <w:rPr>
          <w:rFonts w:cs="Arial"/>
          <w:sz w:val="24"/>
          <w:szCs w:val="24"/>
          <w:lang w:val="es-ES_tradnl" w:eastAsia="es-CL"/>
        </w:rPr>
        <w:pict>
          <v:shape id="_x0000_s1091" type="#_x0000_t67" style="position:absolute;left:0;text-align:left;margin-left:254.25pt;margin-top:6.7pt;width:36pt;height:49.9pt;rotation:14116176fd;z-index:251658240">
            <v:textbox style="layout-flow:vertical-ideographic"/>
          </v:shape>
        </w:pict>
      </w:r>
      <w:r w:rsidRPr="00F36EBF">
        <w:rPr>
          <w:rFonts w:cs="Arial"/>
          <w:sz w:val="24"/>
          <w:szCs w:val="24"/>
          <w:lang w:val="es-ES_tradnl" w:eastAsia="es-CL"/>
        </w:rPr>
        <w:pict>
          <v:shape id="_x0000_s1090" type="#_x0000_t67" style="position:absolute;left:0;text-align:left;margin-left:153pt;margin-top:17.2pt;width:38.25pt;height:49.9pt;rotation:9913339fd;z-index:251657216">
            <v:textbox style="layout-flow:vertical-ideographic"/>
          </v:shape>
        </w:pict>
      </w:r>
    </w:p>
    <w:p w:rsidR="003106A4" w:rsidRPr="00464015" w:rsidRDefault="003106A4" w:rsidP="003106A4">
      <w:pPr>
        <w:spacing w:after="120"/>
        <w:jc w:val="both"/>
        <w:rPr>
          <w:rFonts w:cs="Arial"/>
          <w:lang w:val="es-ES"/>
        </w:rPr>
      </w:pPr>
    </w:p>
    <w:p w:rsidR="003106A4" w:rsidRPr="00464015" w:rsidRDefault="00F36EBF" w:rsidP="003106A4">
      <w:pPr>
        <w:spacing w:after="120"/>
        <w:jc w:val="both"/>
        <w:rPr>
          <w:rFonts w:cs="Arial"/>
          <w:lang w:val="es-ES"/>
        </w:rPr>
      </w:pPr>
      <w:r w:rsidRPr="00F36EBF">
        <w:rPr>
          <w:rFonts w:cs="Arial"/>
          <w:lang w:eastAsia="es-CL"/>
        </w:rPr>
        <w:pict>
          <v:shape id="_x0000_s1092" type="#_x0000_t67" style="position:absolute;left:0;text-align:left;margin-left:101.25pt;margin-top:4.7pt;width:38.25pt;height:49.9pt;rotation:90;z-index:251659264">
            <v:textbox style="layout-flow:vertical-ideographic"/>
          </v:shape>
        </w:pict>
      </w:r>
      <w:r w:rsidRPr="00F36EBF">
        <w:rPr>
          <w:rFonts w:cs="Arial"/>
          <w:lang w:eastAsia="es-CL"/>
        </w:rPr>
        <w:pict>
          <v:shape id="_x0000_s1093" type="#_x0000_t67" style="position:absolute;left:0;text-align:left;margin-left:332.05pt;margin-top:-5.6pt;width:42.75pt;height:54pt;rotation:-64216401fd;flip:x;z-index:251660288">
            <v:textbox style="layout-flow:vertical-ideographic"/>
          </v:shape>
        </w:pict>
      </w:r>
      <w:r w:rsidR="003106A4" w:rsidRPr="00464015">
        <w:rPr>
          <w:rFonts w:cs="Arial"/>
          <w:lang w:val="es-ES"/>
        </w:rPr>
        <w:t xml:space="preserve">   </w:t>
      </w:r>
    </w:p>
    <w:p w:rsidR="003106A4" w:rsidRPr="00464015" w:rsidRDefault="00F36EBF" w:rsidP="003106A4">
      <w:pPr>
        <w:spacing w:after="120"/>
        <w:rPr>
          <w:rFonts w:cs="Arial"/>
          <w:lang w:val="es-ES"/>
        </w:rPr>
      </w:pPr>
      <w:r>
        <w:rPr>
          <w:rFonts w:cs="Arial"/>
          <w:lang w:val="es-ES"/>
        </w:rPr>
        <w:pict>
          <v:shape id="_x0000_s1094" type="#_x0000_t202" style="position:absolute;margin-left:183.45pt;margin-top:3.7pt;width:123pt;height:31.55pt;z-index:251661312;mso-width-relative:margin;mso-height-relative:margin">
            <v:textbox>
              <w:txbxContent>
                <w:p w:rsidR="00881C98" w:rsidRPr="00BB0268" w:rsidRDefault="00881C98" w:rsidP="003106A4">
                  <w:pPr>
                    <w:jc w:val="center"/>
                    <w:rPr>
                      <w:rFonts w:ascii="Arial" w:hAnsi="Arial" w:cs="Arial"/>
                      <w:lang w:val="es-ES"/>
                    </w:rPr>
                  </w:pPr>
                  <w:r w:rsidRPr="00BB0268">
                    <w:rPr>
                      <w:rFonts w:ascii="Arial" w:hAnsi="Arial" w:cs="Arial"/>
                      <w:lang w:val="es-ES"/>
                    </w:rPr>
                    <w:t>EVANGELIZADOR</w:t>
                  </w:r>
                </w:p>
                <w:p w:rsidR="00881C98" w:rsidRDefault="00881C98" w:rsidP="003106A4">
                  <w:pPr>
                    <w:rPr>
                      <w:lang w:val="es-ES"/>
                    </w:rPr>
                  </w:pPr>
                </w:p>
              </w:txbxContent>
            </v:textbox>
          </v:shape>
        </w:pict>
      </w:r>
    </w:p>
    <w:p w:rsidR="003106A4" w:rsidRPr="00464015" w:rsidRDefault="00F36EBF" w:rsidP="003106A4">
      <w:pPr>
        <w:spacing w:after="120"/>
        <w:rPr>
          <w:rFonts w:cs="Arial"/>
          <w:lang w:val="es-ES"/>
        </w:rPr>
      </w:pPr>
      <w:r w:rsidRPr="00F36EBF">
        <w:rPr>
          <w:rFonts w:cs="Arial"/>
          <w:lang w:eastAsia="es-CL"/>
        </w:rPr>
        <w:pict>
          <v:shape id="_x0000_s1096" type="#_x0000_t67" style="position:absolute;margin-left:326.45pt;margin-top:9.4pt;width:38.25pt;height:45.05pt;rotation:-2528818fd;z-index:251663360">
            <v:textbox style="layout-flow:vertical-ideographic"/>
          </v:shape>
        </w:pict>
      </w:r>
      <w:r w:rsidRPr="00F36EBF">
        <w:rPr>
          <w:rFonts w:cs="Arial"/>
          <w:lang w:eastAsia="es-CL"/>
        </w:rPr>
        <w:pict>
          <v:shape id="_x0000_s1089" type="#_x0000_t67" style="position:absolute;margin-left:3in;margin-top:23.85pt;width:38.25pt;height:45pt;z-index:251656192">
            <v:textbox style="layout-flow:vertical-ideographic"/>
          </v:shape>
        </w:pict>
      </w:r>
      <w:r w:rsidRPr="00F36EBF">
        <w:rPr>
          <w:rFonts w:cs="Arial"/>
          <w:lang w:eastAsia="es-CL"/>
        </w:rPr>
        <w:pict>
          <v:shape id="_x0000_s1095" type="#_x0000_t67" style="position:absolute;margin-left:122.25pt;margin-top:15pt;width:38.25pt;height:45.1pt;rotation:2696196fd;z-index:251662336">
            <v:textbox style="layout-flow:vertical-ideographic"/>
          </v:shape>
        </w:pict>
      </w:r>
      <w:r w:rsidR="003106A4" w:rsidRPr="00464015">
        <w:rPr>
          <w:rFonts w:cs="Arial"/>
          <w:lang w:val="es-ES"/>
        </w:rPr>
        <w:t xml:space="preserve">                                   </w:t>
      </w:r>
    </w:p>
    <w:p w:rsidR="00B14200" w:rsidRPr="00464015" w:rsidRDefault="003106A4" w:rsidP="00B14200">
      <w:pPr>
        <w:pStyle w:val="Ttulo"/>
        <w:spacing w:after="120"/>
        <w:contextualSpacing w:val="0"/>
        <w:jc w:val="center"/>
        <w:rPr>
          <w:rFonts w:cs="Arial"/>
          <w:b/>
          <w:sz w:val="24"/>
          <w:szCs w:val="24"/>
          <w:u w:val="single"/>
        </w:rPr>
      </w:pPr>
      <w:r w:rsidRPr="00464015">
        <w:rPr>
          <w:rFonts w:cs="Arial"/>
          <w:lang w:val="es-ES"/>
        </w:rPr>
        <w:br w:type="page"/>
      </w:r>
      <w:proofErr w:type="spellStart"/>
      <w:r w:rsidR="00B14200">
        <w:rPr>
          <w:rFonts w:cs="Arial"/>
          <w:b/>
          <w:sz w:val="24"/>
          <w:szCs w:val="24"/>
          <w:u w:val="single"/>
        </w:rPr>
        <w:lastRenderedPageBreak/>
        <w:t>Tema</w:t>
      </w:r>
      <w:proofErr w:type="spellEnd"/>
      <w:r w:rsidR="00B14200">
        <w:rPr>
          <w:rFonts w:cs="Arial"/>
          <w:b/>
          <w:sz w:val="24"/>
          <w:szCs w:val="24"/>
          <w:u w:val="single"/>
        </w:rPr>
        <w:t xml:space="preserve"> 3</w:t>
      </w:r>
    </w:p>
    <w:p w:rsidR="003106A4" w:rsidRPr="00464015" w:rsidRDefault="003106A4" w:rsidP="003106A4">
      <w:pPr>
        <w:spacing w:after="120"/>
        <w:jc w:val="center"/>
        <w:rPr>
          <w:rFonts w:cs="Arial"/>
          <w:b/>
          <w:u w:val="single"/>
        </w:rPr>
      </w:pPr>
      <w:r w:rsidRPr="00464015">
        <w:rPr>
          <w:rFonts w:cs="Arial"/>
          <w:b/>
          <w:u w:val="single"/>
        </w:rPr>
        <w:t>Desarrollo Psicosexual</w:t>
      </w:r>
    </w:p>
    <w:p w:rsidR="003106A4" w:rsidRPr="004E0458" w:rsidRDefault="003106A4" w:rsidP="003106A4">
      <w:pPr>
        <w:spacing w:after="120"/>
        <w:jc w:val="both"/>
        <w:rPr>
          <w:rFonts w:cs="Arial"/>
          <w:b/>
          <w:sz w:val="24"/>
        </w:rPr>
      </w:pPr>
      <w:r w:rsidRPr="004E0458">
        <w:rPr>
          <w:rFonts w:cs="Arial"/>
          <w:b/>
          <w:sz w:val="24"/>
        </w:rPr>
        <w:t>Primera infancia (4-6 años)</w:t>
      </w:r>
    </w:p>
    <w:p w:rsidR="003106A4" w:rsidRPr="004E0458" w:rsidRDefault="003106A4" w:rsidP="003106A4">
      <w:pPr>
        <w:spacing w:after="120"/>
        <w:jc w:val="both"/>
        <w:rPr>
          <w:rFonts w:cs="Arial"/>
          <w:sz w:val="24"/>
        </w:rPr>
      </w:pPr>
      <w:r w:rsidRPr="004E0458">
        <w:rPr>
          <w:rFonts w:cs="Arial"/>
          <w:sz w:val="24"/>
        </w:rPr>
        <w:t xml:space="preserve">Para la gran mayoría de los niños, la primaria representa el ingreso a un mundo completamente nuevo, pues, aunque la mayor parte hayan asistido ya a preescolar, la experiencia de la primaria no tiene precedentes. La escuela primaria representa una ampliación del mundo: "marca una transición entre dos estilos de vida: el primero, protegido absolutamente en el ambiente familiar y el segundo, expuesto a situaciones totalmente nuevas". </w:t>
      </w:r>
    </w:p>
    <w:p w:rsidR="003106A4" w:rsidRPr="004E0458" w:rsidRDefault="003106A4" w:rsidP="003106A4">
      <w:pPr>
        <w:spacing w:after="120"/>
        <w:jc w:val="both"/>
        <w:rPr>
          <w:rFonts w:cs="Arial"/>
          <w:sz w:val="24"/>
        </w:rPr>
      </w:pPr>
      <w:r w:rsidRPr="004E0458">
        <w:rPr>
          <w:rFonts w:cs="Arial"/>
          <w:sz w:val="24"/>
        </w:rPr>
        <w:t xml:space="preserve">En esta época, la vivencia del tiempo hace que las horas se experimenten largas: las semanas y los meses duran una eternidad para ellos. Las nuevas obligaciones del hogar y  la escuela, aunadas al ejercicio y el deporte, y  la franca incorporación a una vida más sociable, dan una nueva orientación a la vida de niños y niñas. Es en este escenario donde el interés por su sexualidad se vuelve evidente: surgen las prácticas de autoerotismo y se dan ciertos juegos donde se resalta la condición sexual de la persona. </w:t>
      </w:r>
    </w:p>
    <w:p w:rsidR="003106A4" w:rsidRPr="004E0458" w:rsidRDefault="003106A4" w:rsidP="003106A4">
      <w:pPr>
        <w:spacing w:after="120"/>
        <w:jc w:val="both"/>
        <w:rPr>
          <w:rFonts w:cs="Arial"/>
          <w:sz w:val="24"/>
        </w:rPr>
      </w:pPr>
      <w:r w:rsidRPr="004E0458">
        <w:rPr>
          <w:rFonts w:cs="Arial"/>
          <w:sz w:val="24"/>
        </w:rPr>
        <w:t xml:space="preserve">La escuela demanda el uso y el ejercicio de la inteligencia; los niños van satisfaciendo su curiosidad de conocimientos y, poco a poco, se conforman menos con explicaciones simplistas y concretas; piden más: quieren saber las causas, piden y son capaces de recibir explicaciones más abstractas, más generales, más complejas. El "por qué", manifestado en la etapa preescolar, que se satisfacía con una explicación del funcionamiento, comienza a volverse el "por qué" que cuestiona la validez o el sentido. </w:t>
      </w:r>
    </w:p>
    <w:p w:rsidR="003106A4" w:rsidRPr="004E0458" w:rsidRDefault="003106A4" w:rsidP="003106A4">
      <w:pPr>
        <w:spacing w:after="120"/>
        <w:jc w:val="both"/>
        <w:rPr>
          <w:rFonts w:cs="Arial"/>
          <w:sz w:val="24"/>
        </w:rPr>
      </w:pPr>
      <w:r w:rsidRPr="004E0458">
        <w:rPr>
          <w:rFonts w:cs="Arial"/>
          <w:sz w:val="24"/>
        </w:rPr>
        <w:t>Una vez más, es absolutamente necesario que las respuestas estén apegadas a la verdad y por ello -si como muchas veces pasa, el adulto no tiene respuesta a las preguntas- es preferible que conteste con un sincero "no sé". Esta respuesta, obviamente, no sacia la duda, pero da la oportunidad al niño de que conozca la honestidad e, incluso, la oportunidad de que juntos busquen la respuesta en los libros o consulten a una persona que pueda tener más conocimientos.</w:t>
      </w:r>
    </w:p>
    <w:p w:rsidR="003106A4" w:rsidRPr="004E0458" w:rsidRDefault="003106A4" w:rsidP="003106A4">
      <w:pPr>
        <w:spacing w:after="120"/>
        <w:jc w:val="both"/>
        <w:rPr>
          <w:rFonts w:cs="Arial"/>
          <w:sz w:val="24"/>
        </w:rPr>
      </w:pPr>
      <w:r w:rsidRPr="004E0458">
        <w:rPr>
          <w:rFonts w:cs="Arial"/>
          <w:sz w:val="24"/>
        </w:rPr>
        <w:t>Durante los primeros años de la etapa escolar, niños y niñas parecen estar más alejados que nunca: los niños se juntan con los niños y las niñas con las niñas. Es una época en la que tienden a asimilar los estereotipos sexuales. Habrá que procurar, que las diferencias entre unos y otras no se interpreten como desventaja o ventaja, inferioridad o superioridad, pues cada quien vale, antes que nada, por ser persona.</w:t>
      </w:r>
    </w:p>
    <w:p w:rsidR="003106A4" w:rsidRPr="004E0458" w:rsidRDefault="003106A4" w:rsidP="003106A4">
      <w:pPr>
        <w:spacing w:after="120"/>
        <w:jc w:val="both"/>
        <w:rPr>
          <w:rFonts w:cs="Arial"/>
          <w:sz w:val="24"/>
        </w:rPr>
      </w:pPr>
      <w:r w:rsidRPr="004E0458">
        <w:rPr>
          <w:rFonts w:cs="Arial"/>
          <w:sz w:val="24"/>
        </w:rPr>
        <w:t xml:space="preserve">En esta etapa, la exhibición y comparación de los órganos sexuales es frecuente entre los varones. Estas prácticas son normales y representan un medio de descarga de las tensiones sexuales, saciar la curiosidad y, por medio de las comparaciones, tranquilizar los temores ante alguna posible anormalidad.  Es también la época en la que unos y otras se enamoran de sus </w:t>
      </w:r>
      <w:r w:rsidRPr="004E0458">
        <w:rPr>
          <w:rFonts w:cs="Arial"/>
          <w:sz w:val="24"/>
        </w:rPr>
        <w:lastRenderedPageBreak/>
        <w:t>maestras o maestros,  de un ídolo juvenil o  de algún amigo o amiga durante las vacaciones, y cuando comienzan a hablar de niñas bonitas o de niños guapos. También se caracteriza por el interés que les despiertan los temas y palabras sexuales: les llama la atención los chistes de color; la fantasía hace que alguno invente aventuras en las que se presenta a sí mismo como protagonista o como testigo para concentrar así la admiración de sus compañeros o compañeras.</w:t>
      </w:r>
    </w:p>
    <w:p w:rsidR="003106A4" w:rsidRPr="004E0458" w:rsidRDefault="003106A4" w:rsidP="003106A4">
      <w:pPr>
        <w:spacing w:after="120"/>
        <w:jc w:val="both"/>
        <w:rPr>
          <w:rFonts w:cs="Arial"/>
          <w:sz w:val="24"/>
        </w:rPr>
      </w:pPr>
      <w:r w:rsidRPr="004E0458">
        <w:rPr>
          <w:rFonts w:cs="Arial"/>
          <w:sz w:val="24"/>
        </w:rPr>
        <w:t xml:space="preserve">Los niños y las niñas en edad escolar están inmersos en un mundo en el que prácticamente no hay fronteras: la casa con radio y televisión, la escuela con un sinfín de amigos y de compañeros, la calle con sus puestos de revistas y, en general, el contacto con toda clase de personas hacen un contexto en el que cualquier tipo de información pueda estar al alcance. </w:t>
      </w:r>
    </w:p>
    <w:p w:rsidR="003106A4" w:rsidRPr="004E0458" w:rsidRDefault="003106A4" w:rsidP="003106A4">
      <w:pPr>
        <w:spacing w:after="120"/>
        <w:jc w:val="both"/>
        <w:rPr>
          <w:rFonts w:cs="Arial"/>
          <w:b/>
          <w:sz w:val="24"/>
        </w:rPr>
      </w:pPr>
      <w:r w:rsidRPr="004E0458">
        <w:rPr>
          <w:rFonts w:cs="Arial"/>
          <w:b/>
          <w:sz w:val="24"/>
        </w:rPr>
        <w:t>Segunda Infancia (</w:t>
      </w:r>
      <w:smartTag w:uri="urn:schemas-microsoft-com:office:smarttags" w:element="metricconverter">
        <w:smartTagPr>
          <w:attr w:name="ProductID" w:val="7 A"/>
        </w:smartTagPr>
        <w:r w:rsidRPr="004E0458">
          <w:rPr>
            <w:rFonts w:cs="Arial"/>
            <w:b/>
            <w:sz w:val="24"/>
          </w:rPr>
          <w:t>7 a</w:t>
        </w:r>
      </w:smartTag>
      <w:r w:rsidRPr="004E0458">
        <w:rPr>
          <w:rFonts w:cs="Arial"/>
          <w:b/>
          <w:sz w:val="24"/>
        </w:rPr>
        <w:t xml:space="preserve"> 9 años)</w:t>
      </w:r>
    </w:p>
    <w:p w:rsidR="003106A4" w:rsidRPr="004E0458" w:rsidRDefault="003106A4" w:rsidP="003106A4">
      <w:pPr>
        <w:spacing w:after="120"/>
        <w:jc w:val="both"/>
        <w:rPr>
          <w:rFonts w:cs="Arial"/>
          <w:sz w:val="24"/>
        </w:rPr>
      </w:pPr>
      <w:r w:rsidRPr="004E0458">
        <w:rPr>
          <w:rFonts w:cs="Arial"/>
          <w:sz w:val="24"/>
        </w:rPr>
        <w:t>Esta es una edad relativamente tranquila, en la que el niño madura intelectual y moralmente. Acostumbra a ser llamada la edad de la obediencia porque los niños suelen ser dóciles a las indicaciones de los mayores. En esta edad la sexualidad se expresa en un vivo sentido del pudor, los niños ya no desean que sus madres les ayuden a bañarse ni que los acompañen al baño. Es tal vez señal del inicio del sentido de expresión de la propia dignidad. Inicialmente niños y niñas se mezclan fácilmente, pero poco a poco comienzan una progresiva separación de sexos, dejando de jugar juntos. Demuestran interés por el papel y características sexuales de ambos sexos. Hay mayor curiosidad por el embarazo y el papel del padre en la procreación. Ya comienzan a buscar material informativo: dibujos, explicaciones, preguntan a los amigos y si alguno del grupo adquiere información con facilidad se la dará a sus compañeros, aunque no sea de la mejor forma posible.</w:t>
      </w:r>
    </w:p>
    <w:p w:rsidR="003106A4" w:rsidRPr="004E0458" w:rsidRDefault="003106A4" w:rsidP="003106A4">
      <w:pPr>
        <w:spacing w:after="120"/>
        <w:jc w:val="both"/>
        <w:rPr>
          <w:rFonts w:cs="Arial"/>
          <w:sz w:val="24"/>
        </w:rPr>
      </w:pPr>
      <w:r w:rsidRPr="004E0458">
        <w:rPr>
          <w:rFonts w:cs="Arial"/>
          <w:sz w:val="24"/>
        </w:rPr>
        <w:t xml:space="preserve">Es una época serena, pero la curiosidad sexual sigue existiendo y actualmente hay muchas formas en que un niño puede acceder a información sin necesidad de consultar a sus padres. Los adultos no deben temer adelantarse, se puede ir tanteando el terreno con comentarios y preguntas en momentos de conversación tranquila y sin interrupciones para ver qué tanto saben, qué intereses o curiosidades tienen. En general el niño o la niña harán preguntas, si no las hacen es mejor adelantarse y plantear el tema. Su interés es intelectual, curiosidad sana por comprender algo que pertenece a la vida cotidiana. Siempre es mejor que reciba la información de sus padres, antes que de un amigo o de una revista o película, es mejor adelantarse que llegar tarde. </w:t>
      </w:r>
    </w:p>
    <w:p w:rsidR="003106A4" w:rsidRPr="004E0458" w:rsidRDefault="003106A4" w:rsidP="003106A4">
      <w:pPr>
        <w:spacing w:after="120"/>
        <w:jc w:val="both"/>
        <w:rPr>
          <w:rFonts w:cs="Arial"/>
          <w:sz w:val="24"/>
        </w:rPr>
      </w:pPr>
      <w:r w:rsidRPr="004E0458">
        <w:rPr>
          <w:rFonts w:cs="Arial"/>
          <w:sz w:val="24"/>
        </w:rPr>
        <w:t>Cuando se entable la conversación, hay que evitar que sea un simple informar y en realidad sea una formación en el amor. No es necesario decirlo todo de una vez, se pueden dar algunas informaciones básicas dejando la puerta abierta para próximas “charlas”. Terminar, por ejemplo, con un “</w:t>
      </w:r>
      <w:r w:rsidRPr="004E0458">
        <w:rPr>
          <w:rFonts w:cs="Arial"/>
          <w:i/>
          <w:sz w:val="24"/>
        </w:rPr>
        <w:t>cuando tengas otra duda me dices y continuamos</w:t>
      </w:r>
      <w:r w:rsidRPr="004E0458">
        <w:rPr>
          <w:rFonts w:cs="Arial"/>
          <w:sz w:val="24"/>
        </w:rPr>
        <w:t>”, “</w:t>
      </w:r>
      <w:r w:rsidRPr="004E0458">
        <w:rPr>
          <w:rFonts w:cs="Arial"/>
          <w:i/>
          <w:sz w:val="24"/>
        </w:rPr>
        <w:t xml:space="preserve">hay otros elementos del mismo tema, pero creo que por hoy es suficiente, así tenemos tema de conversación para la </w:t>
      </w:r>
      <w:r w:rsidRPr="004E0458">
        <w:rPr>
          <w:rFonts w:cs="Arial"/>
          <w:i/>
          <w:sz w:val="24"/>
        </w:rPr>
        <w:lastRenderedPageBreak/>
        <w:t>próxima</w:t>
      </w:r>
      <w:r w:rsidRPr="004E0458">
        <w:rPr>
          <w:rFonts w:cs="Arial"/>
          <w:sz w:val="24"/>
        </w:rPr>
        <w:t>”. Y no tener miedo de decir al niño que es mejor que todo esto lo sepa por sus padres o formadores que por amigos o extraños, porque ellos no siempre tendrán toda la información y pueden equivocarse.</w:t>
      </w:r>
    </w:p>
    <w:p w:rsidR="003106A4" w:rsidRPr="004E0458" w:rsidRDefault="003106A4" w:rsidP="003106A4">
      <w:pPr>
        <w:spacing w:after="120"/>
        <w:jc w:val="both"/>
        <w:rPr>
          <w:rFonts w:cs="Arial"/>
          <w:sz w:val="24"/>
        </w:rPr>
      </w:pPr>
      <w:r w:rsidRPr="004E0458">
        <w:rPr>
          <w:rFonts w:cs="Arial"/>
          <w:sz w:val="24"/>
        </w:rPr>
        <w:t xml:space="preserve">Es importante continuar formando integralmente a los niños en los valores morales, en el ejercicio de la voluntad, en la docilidad a la propia conciencia. A esta edad comienzan a ser capaces de entender porqué ciertas acciones no se hacen, </w:t>
      </w:r>
      <w:proofErr w:type="spellStart"/>
      <w:r w:rsidRPr="004E0458">
        <w:rPr>
          <w:rFonts w:cs="Arial"/>
          <w:sz w:val="24"/>
        </w:rPr>
        <w:t>porqué</w:t>
      </w:r>
      <w:proofErr w:type="spellEnd"/>
      <w:r w:rsidRPr="004E0458">
        <w:rPr>
          <w:rFonts w:cs="Arial"/>
          <w:sz w:val="24"/>
        </w:rPr>
        <w:t xml:space="preserve"> sus padres les prohíben algunas compañías o ir a ciertos lugares; pero para entender necesitan saber, los padres deben dialogar con sus hijos, llevarlos a interiorizar e ir haciendo suyos normas y principios de conducta.</w:t>
      </w:r>
    </w:p>
    <w:p w:rsidR="003106A4" w:rsidRPr="004E0458" w:rsidRDefault="003106A4" w:rsidP="003106A4">
      <w:pPr>
        <w:spacing w:after="120"/>
        <w:jc w:val="both"/>
        <w:rPr>
          <w:rFonts w:cs="Arial"/>
          <w:sz w:val="24"/>
        </w:rPr>
      </w:pPr>
    </w:p>
    <w:p w:rsidR="003106A4" w:rsidRPr="004E0458" w:rsidRDefault="003106A4" w:rsidP="003106A4">
      <w:pPr>
        <w:spacing w:after="120"/>
        <w:jc w:val="center"/>
        <w:rPr>
          <w:rFonts w:cs="Arial"/>
          <w:b/>
          <w:sz w:val="24"/>
        </w:rPr>
      </w:pPr>
      <w:r w:rsidRPr="004E0458">
        <w:rPr>
          <w:rFonts w:cs="Arial"/>
          <w:b/>
          <w:sz w:val="24"/>
        </w:rPr>
        <w:t>Pre-adolescencia (aproximadamente desde los 10 a los 11-12 años)</w:t>
      </w:r>
    </w:p>
    <w:p w:rsidR="003106A4" w:rsidRPr="004E0458" w:rsidRDefault="003106A4" w:rsidP="003106A4">
      <w:pPr>
        <w:spacing w:after="120"/>
        <w:jc w:val="both"/>
        <w:rPr>
          <w:rFonts w:cs="Arial"/>
          <w:sz w:val="24"/>
        </w:rPr>
      </w:pPr>
      <w:r w:rsidRPr="004E0458">
        <w:rPr>
          <w:rFonts w:cs="Arial"/>
          <w:sz w:val="24"/>
        </w:rPr>
        <w:t>En esta edad los niños gustan de la camaradería con otros de su mismo sexo, y tienen una enorme energía y capacidad de actividad, que resulta agotadora para los adultos. Existe además, un antagonismo entre los sexos que alcanza su punto máximo alrededor de los diez años. Los niños “desprecian” y se ríen de las niñas y ellas los consideran “salvajes” e “incivilizados”. En general a esta edad se mantienen separados por propia iniciativa y les desagradarán las actividades en que los junten, especialmente a los niños, que poseen ya mucha más fuerza física y tienden a realizar juegos más bruscos y que se sienten oprimidos cuando se les pide más suavidad porque “hay niñas también”.</w:t>
      </w:r>
    </w:p>
    <w:p w:rsidR="003106A4" w:rsidRPr="004E0458" w:rsidRDefault="003106A4" w:rsidP="003106A4">
      <w:pPr>
        <w:spacing w:after="120"/>
        <w:jc w:val="both"/>
        <w:rPr>
          <w:rFonts w:cs="Arial"/>
          <w:sz w:val="24"/>
        </w:rPr>
      </w:pPr>
      <w:r w:rsidRPr="004E0458">
        <w:rPr>
          <w:rFonts w:cs="Arial"/>
          <w:sz w:val="24"/>
        </w:rPr>
        <w:t xml:space="preserve">Algunos niños y principalmente algunas niñas, pueden llegar a la pubertad a los 11 años o antes. Es bueno que ya sepan lo que esto significa aunque sin sobredimensionarlo. </w:t>
      </w:r>
    </w:p>
    <w:p w:rsidR="003106A4" w:rsidRPr="004E0458" w:rsidRDefault="003106A4" w:rsidP="003106A4">
      <w:pPr>
        <w:spacing w:after="120"/>
        <w:jc w:val="both"/>
        <w:rPr>
          <w:rFonts w:cs="Arial"/>
          <w:sz w:val="24"/>
        </w:rPr>
      </w:pPr>
      <w:r w:rsidRPr="004E0458">
        <w:rPr>
          <w:rFonts w:cs="Arial"/>
          <w:sz w:val="24"/>
        </w:rPr>
        <w:t xml:space="preserve">En esta edad los niños ya tienen conciencia clara de lo que está mal, aunque a veces creen que son faltas graves cosas que ni remotamente lo son.  Suelen presentar períodos de ambivalencia. Los niños pasan de la mayor obediencia y docilidad a la rebelión absoluta. Está comenzando a autoafirmarse y formar su propio carácter. La conciencia empieza a construir un sistema de valores más personal. Es muy importante la compañía, la proximidad y el testimonio de los adultos alrededor de los niños. Si no hay coherencia o las palabras no se corresponden con las experiencias, el niño estará confuso y no sabrá cómo reaccionar, o simplemente creerá que todos son así y, por lo tanto, es posible decir una cosa y hacer otra; hacer una cosa un día y al siguiente distinto según me convenga o me “dé la gana”. </w:t>
      </w:r>
    </w:p>
    <w:p w:rsidR="003106A4" w:rsidRPr="004E0458" w:rsidRDefault="003106A4" w:rsidP="003106A4">
      <w:pPr>
        <w:spacing w:after="120"/>
        <w:jc w:val="both"/>
        <w:rPr>
          <w:rFonts w:cs="Arial"/>
          <w:sz w:val="24"/>
        </w:rPr>
      </w:pPr>
      <w:r w:rsidRPr="004E0458">
        <w:rPr>
          <w:rFonts w:cs="Arial"/>
          <w:sz w:val="24"/>
        </w:rPr>
        <w:t xml:space="preserve">Los adultos tienen la difícil tarea de encontrar el justo equilibrio entre libertad y autoridad, evitando los excesos de abandono, dejadez, afecto y sobreprotección y autoridad. Los niños a esta edad necesitan que se les marquen límites y se les den pautas, pero también que se les permita responsabilizarse y hacer elecciones; ya es posible darle responsabilidades. Al alcanzar esta edad ya pueden hacerse cargo de alguna función en casa: alimentar al perro, sacarlo a </w:t>
      </w:r>
      <w:r w:rsidRPr="004E0458">
        <w:rPr>
          <w:rFonts w:cs="Arial"/>
          <w:sz w:val="24"/>
        </w:rPr>
        <w:lastRenderedPageBreak/>
        <w:t>pasear, sacar la basura, secar los platos, poner la mesa el domingo, etc. Siempre adecuado a su capacidad y habilidad.</w:t>
      </w:r>
    </w:p>
    <w:p w:rsidR="003106A4" w:rsidRPr="004E0458" w:rsidRDefault="003106A4" w:rsidP="003106A4">
      <w:pPr>
        <w:spacing w:after="120"/>
        <w:jc w:val="both"/>
        <w:rPr>
          <w:rFonts w:cs="Arial"/>
          <w:sz w:val="24"/>
        </w:rPr>
      </w:pPr>
      <w:r w:rsidRPr="004E0458">
        <w:rPr>
          <w:rFonts w:cs="Arial"/>
          <w:sz w:val="24"/>
        </w:rPr>
        <w:t xml:space="preserve">No quedan dudas que esta es la etapa en la que más abiertamente hay que comenzar a tratar con ellos los temas relacionados con la sexualidad, la procreación, etc.  </w:t>
      </w:r>
    </w:p>
    <w:p w:rsidR="003106A4" w:rsidRPr="004E0458" w:rsidRDefault="003106A4" w:rsidP="003106A4">
      <w:pPr>
        <w:spacing w:after="120"/>
        <w:jc w:val="both"/>
        <w:rPr>
          <w:rFonts w:cs="Arial"/>
          <w:sz w:val="24"/>
        </w:rPr>
      </w:pPr>
      <w:r w:rsidRPr="004E0458">
        <w:rPr>
          <w:rFonts w:cs="Arial"/>
          <w:sz w:val="24"/>
        </w:rPr>
        <w:t xml:space="preserve">El momento exacto y más adecuado debe distinguirlo el adulto, pues de ellos es la responsabilidad, ya que son los que mejor pueden resolver las dudas del niño. La escuela puede colaborar, pero respetando el papel principal que la familia debe realizar. </w:t>
      </w:r>
    </w:p>
    <w:p w:rsidR="003106A4" w:rsidRPr="004E0458" w:rsidRDefault="003106A4" w:rsidP="003106A4">
      <w:pPr>
        <w:spacing w:after="120"/>
        <w:jc w:val="both"/>
        <w:rPr>
          <w:rFonts w:cs="Arial"/>
          <w:sz w:val="24"/>
        </w:rPr>
      </w:pPr>
      <w:r w:rsidRPr="004E0458">
        <w:rPr>
          <w:rFonts w:cs="Arial"/>
          <w:sz w:val="24"/>
        </w:rPr>
        <w:t>Ya desde los 10 años (incluso antes) las niñas comienzan a preocuparse con el tema de “ser mujer”, las relaciones con los varones, llegar a ser madres, la virginidad. Es muy importante que la mamá (o una figura femenina) se convierta en su amiga y confidente, que sea ella la que le dé las informaciones, las respuestas y la ayude a formar el corazón y los sentimientos para madurar correctamente. A esta edad las niñas pueden comprender perfectamente todo lo relacionado con su sexualidad y sienten curiosidad porque están experimentando los cambios en su cuerpo. Tendrán compañeras, amigas o primas que ya han llegado a la pubertad, algunas que tienen novio o verán las parejas en el colegio y en los lugares de entretención. Hay que hablar con ellas, explicarles todo con un lenguaje a su alcance pero correcto, no creer que “eso ni se le ocurre” y menos aún “ya lo sabe todo”. Nunca será bastante lo que se haga para educar en el verdadero amor, en el valor de la castidad y virginidad como señal de respeto a sí misma.</w:t>
      </w:r>
    </w:p>
    <w:p w:rsidR="003106A4" w:rsidRPr="004E0458" w:rsidRDefault="003106A4" w:rsidP="003106A4">
      <w:pPr>
        <w:spacing w:after="120"/>
        <w:jc w:val="both"/>
        <w:rPr>
          <w:rFonts w:cs="Arial"/>
          <w:b/>
          <w:sz w:val="24"/>
        </w:rPr>
      </w:pPr>
      <w:r w:rsidRPr="004E0458">
        <w:rPr>
          <w:rFonts w:cs="Arial"/>
          <w:b/>
          <w:sz w:val="24"/>
        </w:rPr>
        <w:t>Adolescencia (12-17 años)</w:t>
      </w:r>
    </w:p>
    <w:p w:rsidR="003106A4" w:rsidRPr="004E0458" w:rsidRDefault="003106A4" w:rsidP="003106A4">
      <w:pPr>
        <w:spacing w:after="120"/>
        <w:jc w:val="both"/>
        <w:rPr>
          <w:rFonts w:cs="Arial"/>
          <w:sz w:val="24"/>
        </w:rPr>
      </w:pPr>
      <w:r w:rsidRPr="004E0458">
        <w:rPr>
          <w:rFonts w:cs="Arial"/>
          <w:sz w:val="24"/>
        </w:rPr>
        <w:t>La adolescencia se percibe como una época tormentosa y emocionalmente agresiva, llena de enfrentamientos entre los adultos y los jóvenes, sobre todo dentro de la familia. Se considera una etapa  en que se produce el desarrollo físico y los cambios emocionales más fuertes y rápidos en la historia de cada persona.</w:t>
      </w:r>
    </w:p>
    <w:p w:rsidR="003106A4" w:rsidRPr="004E0458" w:rsidRDefault="003106A4" w:rsidP="003106A4">
      <w:pPr>
        <w:spacing w:after="120"/>
        <w:ind w:right="-1"/>
        <w:jc w:val="both"/>
        <w:rPr>
          <w:rFonts w:cs="Arial"/>
          <w:sz w:val="24"/>
        </w:rPr>
      </w:pPr>
      <w:r w:rsidRPr="004E0458">
        <w:rPr>
          <w:rFonts w:cs="Arial"/>
          <w:sz w:val="24"/>
        </w:rPr>
        <w:t xml:space="preserve">Se generan cambios que inician aproximadamente a los 11 años en las mujeres y los 13 en los varones. Es aquí cuando surge la aparición de los caracteres sexuales secundarios, la </w:t>
      </w:r>
      <w:proofErr w:type="spellStart"/>
      <w:r w:rsidRPr="004E0458">
        <w:rPr>
          <w:rFonts w:cs="Arial"/>
          <w:sz w:val="24"/>
        </w:rPr>
        <w:t>menarquia</w:t>
      </w:r>
      <w:proofErr w:type="spellEnd"/>
      <w:r w:rsidRPr="004E0458">
        <w:rPr>
          <w:rFonts w:cs="Arial"/>
          <w:sz w:val="24"/>
        </w:rPr>
        <w:t xml:space="preserve"> o primera menstruación en las niñas, las primeras poluciones nocturnas en los varones, el nacimiento del deseo o pulsión sexual y el comienzo de la capacidad reproductiva. Comienzan producirse una gran cantidad de hormonas y la naturaleza otorga muy tempranamente la capacidad de reproducción, cuando aún no estamos ni siquiera mínimamente preparados para ser padres o madres. La paradoja es que a pesar de que pueden reproducirse, los jóvenes son aún inmaduros emocionalmente.</w:t>
      </w:r>
    </w:p>
    <w:p w:rsidR="003106A4" w:rsidRPr="004E0458" w:rsidRDefault="003106A4" w:rsidP="003106A4">
      <w:pPr>
        <w:tabs>
          <w:tab w:val="left" w:pos="1097"/>
        </w:tabs>
        <w:spacing w:after="120"/>
        <w:ind w:right="-1"/>
        <w:jc w:val="both"/>
        <w:rPr>
          <w:rFonts w:cs="Arial"/>
          <w:sz w:val="24"/>
        </w:rPr>
      </w:pPr>
      <w:r w:rsidRPr="004E0458">
        <w:rPr>
          <w:rFonts w:cs="Arial"/>
          <w:sz w:val="24"/>
        </w:rPr>
        <w:t xml:space="preserve">La sexualidad se presenta como una fuerza interna que no es fácil de definir ni controlar, el adolescente se siente impulsado fuera de </w:t>
      </w:r>
      <w:proofErr w:type="spellStart"/>
      <w:r w:rsidRPr="004E0458">
        <w:rPr>
          <w:rFonts w:cs="Arial"/>
          <w:sz w:val="24"/>
        </w:rPr>
        <w:t>si</w:t>
      </w:r>
      <w:proofErr w:type="spellEnd"/>
      <w:r w:rsidRPr="004E0458">
        <w:rPr>
          <w:rFonts w:cs="Arial"/>
          <w:sz w:val="24"/>
        </w:rPr>
        <w:t xml:space="preserve"> mismo, sin saber donde ni </w:t>
      </w:r>
      <w:proofErr w:type="spellStart"/>
      <w:r w:rsidRPr="004E0458">
        <w:rPr>
          <w:rFonts w:cs="Arial"/>
          <w:sz w:val="24"/>
        </w:rPr>
        <w:t>como</w:t>
      </w:r>
      <w:proofErr w:type="spellEnd"/>
      <w:r w:rsidRPr="004E0458">
        <w:rPr>
          <w:rFonts w:cs="Arial"/>
          <w:sz w:val="24"/>
        </w:rPr>
        <w:t xml:space="preserve">; a esa fuerza se le llama deseo sexual y lo invita a buscar el placer en el contacto con el sexo opuesto. </w:t>
      </w:r>
    </w:p>
    <w:p w:rsidR="003106A4" w:rsidRPr="004E0458" w:rsidRDefault="003106A4" w:rsidP="003106A4">
      <w:pPr>
        <w:tabs>
          <w:tab w:val="left" w:pos="8504"/>
        </w:tabs>
        <w:spacing w:after="120"/>
        <w:ind w:right="-1"/>
        <w:jc w:val="both"/>
        <w:rPr>
          <w:rFonts w:cs="Arial"/>
          <w:sz w:val="24"/>
        </w:rPr>
      </w:pPr>
      <w:r w:rsidRPr="004E0458">
        <w:rPr>
          <w:rFonts w:cs="Arial"/>
          <w:sz w:val="24"/>
        </w:rPr>
        <w:lastRenderedPageBreak/>
        <w:t>Es característico la búsqueda del amor platónico, ensoñado, inalcanzable con el que cada noche se sueña. Sin embargo, también se logra el primer amor real, pues se busca, por las características internas y estéticas de la pareja, el bienestar del otro; en esta etapa se une, generalmente, el amor al deseo sexual, comprendiendo el acto sexual como una expresión de éste.</w:t>
      </w:r>
    </w:p>
    <w:p w:rsidR="003106A4" w:rsidRPr="004E0458" w:rsidRDefault="003106A4" w:rsidP="003106A4">
      <w:pPr>
        <w:spacing w:after="120"/>
        <w:jc w:val="both"/>
        <w:rPr>
          <w:rFonts w:cs="Arial"/>
          <w:sz w:val="24"/>
        </w:rPr>
      </w:pPr>
      <w:bookmarkStart w:id="1" w:name="Cambios_Pubertales"/>
      <w:bookmarkEnd w:id="1"/>
      <w:r w:rsidRPr="004E0458">
        <w:rPr>
          <w:rFonts w:cs="Arial"/>
          <w:sz w:val="24"/>
        </w:rPr>
        <w:t xml:space="preserve">Socialmente, también es el tiempo de las primeras fiestas y aparecen los enamoramientos y </w:t>
      </w:r>
      <w:proofErr w:type="spellStart"/>
      <w:r w:rsidRPr="004E0458">
        <w:rPr>
          <w:rFonts w:cs="Arial"/>
          <w:sz w:val="24"/>
        </w:rPr>
        <w:t>pololeos</w:t>
      </w:r>
      <w:proofErr w:type="spellEnd"/>
      <w:r w:rsidRPr="004E0458">
        <w:rPr>
          <w:rFonts w:cs="Arial"/>
          <w:sz w:val="24"/>
        </w:rPr>
        <w:t xml:space="preserve">. Los adolescentes cuestionan el mundo adulto, defienden su privacidad y autonomía y son especialmente intensos en lo referente a su relación con el otro sexo. </w:t>
      </w:r>
      <w:bookmarkStart w:id="2" w:name="Controles"/>
      <w:bookmarkEnd w:id="2"/>
      <w:r w:rsidRPr="004E0458">
        <w:rPr>
          <w:rFonts w:cs="Arial"/>
          <w:sz w:val="24"/>
        </w:rPr>
        <w:t xml:space="preserve">En el hogar los padres comienzan a controlar las salidas nocturnas, les señalan a sus hijos que deben "cuidarse" pero sin decirles cómo, y en el colegio una enseñanza </w:t>
      </w:r>
      <w:proofErr w:type="spellStart"/>
      <w:r w:rsidRPr="004E0458">
        <w:rPr>
          <w:rFonts w:cs="Arial"/>
          <w:sz w:val="24"/>
        </w:rPr>
        <w:t>biologícista</w:t>
      </w:r>
      <w:proofErr w:type="spellEnd"/>
      <w:r w:rsidRPr="004E0458">
        <w:rPr>
          <w:rFonts w:cs="Arial"/>
          <w:sz w:val="24"/>
        </w:rPr>
        <w:t xml:space="preserve">, pone el acento en el funcionamiento del aparato reproductor femenino y masculino y no en la sexualidad, que es un concepto multifactorial, donde lo genital es solamente un aspecto, mucho menos importante que aspectos </w:t>
      </w:r>
      <w:proofErr w:type="spellStart"/>
      <w:r w:rsidRPr="004E0458">
        <w:rPr>
          <w:rFonts w:cs="Arial"/>
          <w:sz w:val="24"/>
        </w:rPr>
        <w:t>psico</w:t>
      </w:r>
      <w:proofErr w:type="spellEnd"/>
      <w:r w:rsidRPr="004E0458">
        <w:rPr>
          <w:rFonts w:cs="Arial"/>
          <w:sz w:val="24"/>
        </w:rPr>
        <w:t xml:space="preserve">-sociales. </w:t>
      </w:r>
    </w:p>
    <w:p w:rsidR="003106A4" w:rsidRPr="004E0458" w:rsidRDefault="003106A4" w:rsidP="003106A4">
      <w:pPr>
        <w:spacing w:after="120"/>
        <w:jc w:val="both"/>
        <w:rPr>
          <w:rFonts w:cs="Arial"/>
          <w:sz w:val="24"/>
        </w:rPr>
      </w:pPr>
      <w:bookmarkStart w:id="3" w:name="Dependencias"/>
      <w:bookmarkEnd w:id="3"/>
      <w:r w:rsidRPr="004E0458">
        <w:rPr>
          <w:rFonts w:cs="Arial"/>
          <w:sz w:val="24"/>
        </w:rPr>
        <w:t xml:space="preserve">Dependen económicamente de sus padres, todavía no terminan el colegio y les falta mucho para el logro de una inserción social más plena. En este escenario, aparece el acto de masturbarse usando fantasías eróticas, y también surgen las primeras relaciones sexuales, que como es sabido se inician cada vez más precozmente y conllevan una serie de riesgos, todos muy graves: infecciones de transmisión sexual (ITS), embarazo no deseado, aborto en condiciones de riesgo, y VIH-SIDA. Lo lamentable es que los adolescentes generalmente realizan sus contactos sexuales, creyendo que algo así "no les va a pasar a ellos" y su única intención en el caso de las mujeres, es tener una pareja, sentirse querida, apoyada y en el caso de los hombres mostrar su virilidad y obtener un placer más intenso. </w:t>
      </w:r>
    </w:p>
    <w:p w:rsidR="003106A4" w:rsidRPr="004E0458" w:rsidRDefault="003106A4" w:rsidP="003106A4">
      <w:pPr>
        <w:spacing w:after="120"/>
        <w:jc w:val="both"/>
        <w:rPr>
          <w:rFonts w:cs="Arial"/>
          <w:sz w:val="24"/>
        </w:rPr>
      </w:pPr>
      <w:r w:rsidRPr="004E0458">
        <w:rPr>
          <w:rFonts w:cs="Arial"/>
          <w:sz w:val="24"/>
        </w:rPr>
        <w:t>La adolescencia, como período vital y social, hace referencia a un período de “re-individuación sexual” en el que domina: pasar de un cuerpo de niña/o a un cuerpo de mujer/varón; transformar una identidad infantil en una identidad adolescente; sustituir el núcleo familiar por el núcleo externo; el deseo sexual como investimento erótico del “otro”, que se convertirá en el motor vivencial que con más fuerza organizará el mundo de los afectos y sentimientos.</w:t>
      </w:r>
    </w:p>
    <w:p w:rsidR="003106A4" w:rsidRPr="004E0458" w:rsidRDefault="003106A4" w:rsidP="003106A4">
      <w:pPr>
        <w:spacing w:after="120"/>
        <w:jc w:val="both"/>
        <w:rPr>
          <w:rFonts w:cs="Arial"/>
          <w:i/>
          <w:sz w:val="24"/>
        </w:rPr>
      </w:pPr>
      <w:r w:rsidRPr="004E0458">
        <w:rPr>
          <w:rFonts w:cs="Arial"/>
          <w:i/>
          <w:sz w:val="24"/>
        </w:rPr>
        <w:t>Los cuerpos y las identidades</w:t>
      </w:r>
    </w:p>
    <w:p w:rsidR="003106A4" w:rsidRPr="004E0458" w:rsidRDefault="003106A4" w:rsidP="003106A4">
      <w:pPr>
        <w:spacing w:after="120"/>
        <w:jc w:val="both"/>
        <w:rPr>
          <w:rFonts w:cs="Arial"/>
          <w:sz w:val="24"/>
        </w:rPr>
      </w:pPr>
      <w:r w:rsidRPr="004E0458">
        <w:rPr>
          <w:rFonts w:cs="Arial"/>
          <w:sz w:val="24"/>
        </w:rPr>
        <w:t xml:space="preserve">El primer mandato que deben cumplir  los adolescentes será convertirse, casi de la noche a la mañana, en mujeres y hombres. Sin embargo, al llegar a la adolescencia todo se complica y se amplifica. </w:t>
      </w:r>
    </w:p>
    <w:p w:rsidR="003106A4" w:rsidRPr="004E0458" w:rsidRDefault="003106A4" w:rsidP="003106A4">
      <w:pPr>
        <w:spacing w:after="120"/>
        <w:jc w:val="both"/>
        <w:rPr>
          <w:rFonts w:cs="Arial"/>
          <w:sz w:val="24"/>
        </w:rPr>
      </w:pPr>
      <w:r w:rsidRPr="004E0458">
        <w:rPr>
          <w:rFonts w:cs="Arial"/>
          <w:sz w:val="24"/>
        </w:rPr>
        <w:t xml:space="preserve">Si durante la infancia el sexo es el hecho más radical a nivel existencial, durante la adolescencia, además, se convierte en el hecho más radical a nivel vivencial. Los cambios que se sufren en la pubertad no son un simple crecimiento, son un cambio radical; se produce una transformación </w:t>
      </w:r>
      <w:r w:rsidRPr="004E0458">
        <w:rPr>
          <w:rFonts w:cs="Arial"/>
          <w:sz w:val="24"/>
        </w:rPr>
        <w:lastRenderedPageBreak/>
        <w:t>real en muy poco tiempo, casi una metamorfosis. Los cambios van a arrancar del cuerpo y es a partir de ahí desde donde se inicia el proceso de referenciarse y ser referenciado.</w:t>
      </w:r>
    </w:p>
    <w:p w:rsidR="003106A4" w:rsidRPr="004E0458" w:rsidRDefault="003106A4" w:rsidP="003106A4">
      <w:pPr>
        <w:spacing w:after="120"/>
        <w:jc w:val="both"/>
        <w:rPr>
          <w:rFonts w:cs="Arial"/>
          <w:sz w:val="24"/>
        </w:rPr>
      </w:pPr>
      <w:r w:rsidRPr="004E0458">
        <w:rPr>
          <w:rFonts w:cs="Arial"/>
          <w:sz w:val="24"/>
        </w:rPr>
        <w:t xml:space="preserve">Las diferencias hormonales son el  punto de arranque del proceso: las niñas se adelantan casi dos años a los niños. Pero tanto en ellas como en ellos, el cuerpo va a ser el escenario de la acción, el cuerpo como sustento y como carta de presentación de esa nueva identidad incipiente. En ambos el conocimiento corporal a través de la mirada “del otro” toma en ese momento vital la capacidad de reorganizar la aceptación de ese nuevo cuerpo. </w:t>
      </w:r>
    </w:p>
    <w:p w:rsidR="003106A4" w:rsidRPr="004E0458" w:rsidRDefault="003106A4" w:rsidP="003106A4">
      <w:pPr>
        <w:spacing w:after="120"/>
        <w:jc w:val="both"/>
        <w:rPr>
          <w:rFonts w:cs="Arial"/>
          <w:sz w:val="24"/>
        </w:rPr>
      </w:pPr>
      <w:r w:rsidRPr="004E0458">
        <w:rPr>
          <w:rFonts w:cs="Arial"/>
          <w:sz w:val="24"/>
        </w:rPr>
        <w:t>Pero esta corporalidad también resulta conflictiva. Sintéticamente: el “yo” adolescente es un “yo” repleto de inquietudes y deseos de autonomía que se enfrenta a un “yo” real lleno de limitaciones estructurales sociales implícitas en la asignación. La adolescencia es una época de exigencias y responsabilidades.</w:t>
      </w:r>
    </w:p>
    <w:p w:rsidR="003106A4" w:rsidRPr="004E0458" w:rsidRDefault="003106A4" w:rsidP="003106A4">
      <w:pPr>
        <w:spacing w:after="120"/>
        <w:jc w:val="both"/>
        <w:rPr>
          <w:rFonts w:cs="Arial"/>
          <w:sz w:val="24"/>
        </w:rPr>
      </w:pPr>
      <w:r w:rsidRPr="004E0458">
        <w:rPr>
          <w:rFonts w:cs="Arial"/>
          <w:sz w:val="24"/>
        </w:rPr>
        <w:t>En el mismo orden de cambios, la identidad sexual se actualiza de manera simplista y con una gran exigencia, en las y los adolescentes con un mandato claro: “ser una mujer es ser femenina y esto conlleva tener una sexualidad femenina”, “ser un varón es ser masculino y esto conlleva tener una sexualidad masculina”. Sin embargo, nadie sabe bien qué es todo esto. La herencia biológica no va a ser lo que permita a una/un adolescente poder clarificar e identificarse con un modelo unificado de lo que es ser femenina y masculino. Mucho menos cuál va a ser el significado de tener una sexualidad femenina o masculina.</w:t>
      </w:r>
    </w:p>
    <w:p w:rsidR="003106A4" w:rsidRPr="004E0458" w:rsidRDefault="00F36EBF" w:rsidP="003106A4">
      <w:pPr>
        <w:spacing w:after="120"/>
        <w:jc w:val="both"/>
        <w:rPr>
          <w:rFonts w:cs="Arial"/>
          <w:sz w:val="24"/>
        </w:rPr>
      </w:pPr>
      <w:r w:rsidRPr="00F36EBF">
        <w:rPr>
          <w:rFonts w:cs="Arial"/>
        </w:rPr>
        <w:pict>
          <v:shape id="_x0000_s1097" type="#_x0000_t202" style="position:absolute;left:0;text-align:left;margin-left:360.2pt;margin-top:3.9pt;width:106pt;height:86.95pt;z-index:-251652096;mso-width-relative:margin;mso-height-relative:margin" wrapcoords="-153 0 -153 21414 21600 21414 21600 0 -153 0" stroked="f">
            <v:textbox>
              <w:txbxContent>
                <w:p w:rsidR="00881C98" w:rsidRDefault="00881C98" w:rsidP="003106A4">
                  <w:r>
                    <w:rPr>
                      <w:rFonts w:ascii="Arial" w:hAnsi="Arial" w:cs="Arial"/>
                      <w:noProof/>
                      <w:lang w:val="es-ES" w:eastAsia="es-ES"/>
                    </w:rPr>
                    <w:drawing>
                      <wp:inline distT="0" distB="0" distL="0" distR="0">
                        <wp:extent cx="926310" cy="598575"/>
                        <wp:effectExtent l="152400" t="209550" r="159540" b="220575"/>
                        <wp:docPr id="21" name="Picture 2" descr="http://4.bp.blogspot.com/_aphhS1zMbyo/S_5VYq6hdaI/AAAAAAAAAEI/M8kAg6kTjC8/s1600/sexualidad.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http://4.bp.blogspot.com/_aphhS1zMbyo/S_5VYq6hdaI/AAAAAAAAAEI/M8kAg6kTjC8/s1600/sexualidad.jpg"/>
                                <pic:cNvPicPr>
                                  <a:picLocks noChangeAspect="1" noChangeArrowheads="1"/>
                                </pic:cNvPicPr>
                              </pic:nvPicPr>
                              <pic:blipFill>
                                <a:blip r:embed="rId82" cstate="screen"/>
                                <a:srcRect/>
                                <a:stretch>
                                  <a:fillRect/>
                                </a:stretch>
                              </pic:blipFill>
                              <pic:spPr bwMode="auto">
                                <a:xfrm rot="-1432844">
                                  <a:off x="0" y="0"/>
                                  <a:ext cx="926310" cy="598575"/>
                                </a:xfrm>
                                <a:prstGeom prst="rect">
                                  <a:avLst/>
                                </a:prstGeom>
                                <a:noFill/>
                                <a:ln w="38100" cap="sq">
                                  <a:solidFill>
                                    <a:srgbClr val="000000"/>
                                  </a:solidFill>
                                  <a:miter lim="800000"/>
                                  <a:headEnd/>
                                  <a:tailEnd/>
                                </a:ln>
                                <a:effectLst>
                                  <a:outerShdw dist="38100" dir="2700000" algn="tl" rotWithShape="0">
                                    <a:srgbClr val="000000">
                                      <a:alpha val="42999"/>
                                    </a:srgbClr>
                                  </a:outerShdw>
                                </a:effectLst>
                              </pic:spPr>
                            </pic:pic>
                          </a:graphicData>
                        </a:graphic>
                      </wp:inline>
                    </w:drawing>
                  </w:r>
                </w:p>
              </w:txbxContent>
            </v:textbox>
            <w10:wrap type="tight"/>
          </v:shape>
        </w:pict>
      </w:r>
      <w:r w:rsidR="003106A4" w:rsidRPr="004E0458">
        <w:rPr>
          <w:rFonts w:cs="Arial"/>
          <w:sz w:val="24"/>
        </w:rPr>
        <w:t>En resumen, la sexualidad adolescente se caracteriza por tener todas las puertas abiertas en este proceso de construirse adultas/os. Frente a esto, los adultos deberíamos ser capaces de educar dejando que cierren las puertas que tienen que cerrar, y dejando abiertas aquellas que cada una/o deba dejar abiertas según su historia personal. El equilibrio entre los límites y la capacidad de decisión debería marcar los objetivos de competencia en la educación sexual en la adolescencia.</w:t>
      </w:r>
    </w:p>
    <w:p w:rsidR="003106A4" w:rsidRPr="00464015" w:rsidRDefault="003106A4" w:rsidP="003106A4">
      <w:pPr>
        <w:spacing w:after="120"/>
        <w:jc w:val="center"/>
        <w:rPr>
          <w:rFonts w:cs="Arial"/>
          <w:b/>
        </w:rPr>
      </w:pPr>
    </w:p>
    <w:p w:rsidR="003106A4" w:rsidRPr="004E0458" w:rsidRDefault="003106A4" w:rsidP="003106A4">
      <w:pPr>
        <w:spacing w:after="120"/>
        <w:jc w:val="center"/>
        <w:rPr>
          <w:rFonts w:cs="Arial"/>
          <w:sz w:val="24"/>
        </w:rPr>
      </w:pPr>
      <w:r w:rsidRPr="004E0458">
        <w:rPr>
          <w:rFonts w:cs="Arial"/>
          <w:b/>
          <w:sz w:val="24"/>
        </w:rPr>
        <w:t>Sugerencias Generales</w:t>
      </w:r>
    </w:p>
    <w:p w:rsidR="003106A4" w:rsidRPr="004E0458" w:rsidRDefault="003106A4" w:rsidP="00EE7DBF">
      <w:pPr>
        <w:numPr>
          <w:ilvl w:val="0"/>
          <w:numId w:val="98"/>
        </w:numPr>
        <w:spacing w:after="120" w:line="240" w:lineRule="auto"/>
        <w:ind w:left="426" w:hanging="426"/>
        <w:jc w:val="both"/>
        <w:rPr>
          <w:rFonts w:cs="Arial"/>
          <w:sz w:val="24"/>
        </w:rPr>
      </w:pPr>
      <w:r w:rsidRPr="004E0458">
        <w:rPr>
          <w:rFonts w:cs="Arial"/>
          <w:sz w:val="24"/>
        </w:rPr>
        <w:t>Acuerda un reglamento de convivencia (límites, horarios, espacios definidos), donde se identifique claramente quienes son los monitores y el rol que deben cumplir.</w:t>
      </w:r>
    </w:p>
    <w:p w:rsidR="003106A4" w:rsidRPr="004E0458" w:rsidRDefault="003106A4" w:rsidP="00EE7DBF">
      <w:pPr>
        <w:numPr>
          <w:ilvl w:val="0"/>
          <w:numId w:val="98"/>
        </w:numPr>
        <w:spacing w:after="120" w:line="240" w:lineRule="auto"/>
        <w:ind w:left="426" w:hanging="426"/>
        <w:jc w:val="both"/>
        <w:rPr>
          <w:rFonts w:cs="Arial"/>
          <w:sz w:val="24"/>
        </w:rPr>
      </w:pPr>
      <w:r w:rsidRPr="004E0458">
        <w:rPr>
          <w:rFonts w:cs="Arial"/>
          <w:sz w:val="24"/>
        </w:rPr>
        <w:t>No mires con enojo ni temor la conducta sexual de los niños/as o adolescentes; recuerda que desde nuestro nacimiento somos seres sexuados y esta característica se expresa constantemente.</w:t>
      </w:r>
    </w:p>
    <w:p w:rsidR="003106A4" w:rsidRPr="004E0458" w:rsidRDefault="003106A4" w:rsidP="00EE7DBF">
      <w:pPr>
        <w:numPr>
          <w:ilvl w:val="0"/>
          <w:numId w:val="98"/>
        </w:numPr>
        <w:spacing w:after="120" w:line="240" w:lineRule="auto"/>
        <w:ind w:left="426" w:hanging="426"/>
        <w:jc w:val="both"/>
        <w:rPr>
          <w:rFonts w:cs="Arial"/>
          <w:sz w:val="24"/>
        </w:rPr>
      </w:pPr>
      <w:r w:rsidRPr="004E0458">
        <w:rPr>
          <w:rFonts w:cs="Arial"/>
          <w:sz w:val="24"/>
        </w:rPr>
        <w:t>No asumas nada a priori sobre el comportamiento sexual de los niños/as o adolescentes, es mejor indagar en cada vivencia antes de tomar una decisión.</w:t>
      </w:r>
    </w:p>
    <w:p w:rsidR="003106A4" w:rsidRPr="004E0458" w:rsidRDefault="003106A4" w:rsidP="00EE7DBF">
      <w:pPr>
        <w:numPr>
          <w:ilvl w:val="0"/>
          <w:numId w:val="98"/>
        </w:numPr>
        <w:spacing w:after="120" w:line="240" w:lineRule="auto"/>
        <w:ind w:left="426" w:hanging="426"/>
        <w:jc w:val="both"/>
        <w:rPr>
          <w:rFonts w:cs="Arial"/>
          <w:sz w:val="24"/>
        </w:rPr>
      </w:pPr>
      <w:r w:rsidRPr="004E0458">
        <w:rPr>
          <w:rFonts w:cs="Arial"/>
          <w:sz w:val="24"/>
        </w:rPr>
        <w:lastRenderedPageBreak/>
        <w:t>La curiosidad es parte de nuestro desarrollo psicosexual, solo debe ser encausada de forma adecuada.</w:t>
      </w:r>
    </w:p>
    <w:p w:rsidR="003106A4" w:rsidRPr="004E0458" w:rsidRDefault="003106A4" w:rsidP="00EE7DBF">
      <w:pPr>
        <w:numPr>
          <w:ilvl w:val="0"/>
          <w:numId w:val="98"/>
        </w:numPr>
        <w:spacing w:after="120" w:line="240" w:lineRule="auto"/>
        <w:ind w:left="426" w:hanging="426"/>
        <w:jc w:val="both"/>
        <w:rPr>
          <w:rFonts w:cs="Arial"/>
          <w:sz w:val="24"/>
        </w:rPr>
      </w:pPr>
      <w:r w:rsidRPr="004E0458">
        <w:rPr>
          <w:rFonts w:cs="Arial"/>
          <w:sz w:val="24"/>
        </w:rPr>
        <w:t>Genera un clima de confianza donde existan espacios de conversación y reflexión con temas propuestos por los niños/as o adolescentes.</w:t>
      </w:r>
    </w:p>
    <w:p w:rsidR="003106A4" w:rsidRPr="004E0458" w:rsidRDefault="003106A4" w:rsidP="00EE7DBF">
      <w:pPr>
        <w:numPr>
          <w:ilvl w:val="0"/>
          <w:numId w:val="98"/>
        </w:numPr>
        <w:spacing w:after="120" w:line="240" w:lineRule="auto"/>
        <w:ind w:left="426" w:hanging="426"/>
        <w:jc w:val="both"/>
        <w:rPr>
          <w:rFonts w:cs="Arial"/>
          <w:sz w:val="24"/>
        </w:rPr>
      </w:pPr>
      <w:r w:rsidRPr="004E0458">
        <w:rPr>
          <w:rFonts w:cs="Arial"/>
          <w:sz w:val="24"/>
        </w:rPr>
        <w:t>Fomenta los valores del respeto, amor y dignidad de cada persona, en cada actividad que realices,  independiente de si se es hombre o mujer.</w:t>
      </w:r>
    </w:p>
    <w:p w:rsidR="003106A4" w:rsidRPr="004E0458" w:rsidRDefault="003106A4" w:rsidP="00EE7DBF">
      <w:pPr>
        <w:numPr>
          <w:ilvl w:val="0"/>
          <w:numId w:val="98"/>
        </w:numPr>
        <w:spacing w:after="120" w:line="240" w:lineRule="auto"/>
        <w:ind w:left="426" w:hanging="426"/>
        <w:jc w:val="both"/>
        <w:rPr>
          <w:rFonts w:cs="Arial"/>
          <w:sz w:val="24"/>
        </w:rPr>
      </w:pPr>
      <w:r w:rsidRPr="004E0458">
        <w:rPr>
          <w:rFonts w:cs="Arial"/>
          <w:sz w:val="24"/>
        </w:rPr>
        <w:t>Pide apoyo a tus compañeros cuando lo necesites, recuerda que son un equipo de trabajo y deben complementarse.</w:t>
      </w:r>
    </w:p>
    <w:p w:rsidR="003106A4" w:rsidRPr="004E0458" w:rsidRDefault="003106A4" w:rsidP="003106A4">
      <w:pPr>
        <w:spacing w:after="120"/>
        <w:jc w:val="center"/>
        <w:rPr>
          <w:rFonts w:cs="Arial"/>
          <w:b/>
          <w:sz w:val="24"/>
        </w:rPr>
      </w:pPr>
      <w:r w:rsidRPr="00464015">
        <w:rPr>
          <w:rFonts w:cs="Arial"/>
        </w:rPr>
        <w:br w:type="page"/>
      </w:r>
      <w:r w:rsidRPr="004E0458">
        <w:rPr>
          <w:rFonts w:cs="Arial"/>
          <w:b/>
          <w:sz w:val="24"/>
        </w:rPr>
        <w:lastRenderedPageBreak/>
        <w:t>Sugerencias para el trabajo con colonos entre 4-9</w:t>
      </w:r>
    </w:p>
    <w:p w:rsidR="003106A4" w:rsidRPr="004E0458" w:rsidRDefault="00F36EBF" w:rsidP="003106A4">
      <w:pPr>
        <w:spacing w:after="120"/>
        <w:ind w:left="3540" w:firstLine="708"/>
        <w:jc w:val="both"/>
        <w:rPr>
          <w:rFonts w:cs="Arial"/>
          <w:sz w:val="24"/>
        </w:rPr>
      </w:pPr>
      <w:r w:rsidRPr="00F36EBF">
        <w:rPr>
          <w:rFonts w:cs="Arial"/>
          <w:sz w:val="24"/>
        </w:rPr>
        <w:pict>
          <v:shape id="_x0000_s1063" type="#_x0000_t202" style="position:absolute;left:0;text-align:left;margin-left:320.7pt;margin-top:5.1pt;width:131.7pt;height:107.4pt;z-index:-251699200;mso-width-relative:margin;mso-height-relative:margin" wrapcoords="-123 -151 -123 21449 21723 21449 21723 -151 -123 -151">
            <v:textbox>
              <w:txbxContent>
                <w:p w:rsidR="00881C98" w:rsidRDefault="00881C98" w:rsidP="003106A4">
                  <w:r>
                    <w:rPr>
                      <w:rFonts w:ascii="Arial" w:hAnsi="Arial" w:cs="Arial"/>
                      <w:noProof/>
                      <w:lang w:val="es-ES" w:eastAsia="es-ES"/>
                    </w:rPr>
                    <w:drawing>
                      <wp:inline distT="0" distB="0" distL="0" distR="0">
                        <wp:extent cx="1600200" cy="1314450"/>
                        <wp:effectExtent l="19050" t="0" r="0" b="0"/>
                        <wp:docPr id="22" name="Picture 2" descr="http://www.dnicostarica.org/wordpress/wp-content/uploads/images/port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dnicostarica.org/wordpress/wp-content/uploads/images/port8.gif"/>
                                <pic:cNvPicPr>
                                  <a:picLocks noChangeAspect="1" noChangeArrowheads="1"/>
                                </pic:cNvPicPr>
                              </pic:nvPicPr>
                              <pic:blipFill>
                                <a:blip r:embed="rId83" cstate="screen"/>
                                <a:srcRect/>
                                <a:stretch>
                                  <a:fillRect/>
                                </a:stretch>
                              </pic:blipFill>
                              <pic:spPr bwMode="auto">
                                <a:xfrm>
                                  <a:off x="0" y="0"/>
                                  <a:ext cx="1600200" cy="1314450"/>
                                </a:xfrm>
                                <a:prstGeom prst="rect">
                                  <a:avLst/>
                                </a:prstGeom>
                                <a:noFill/>
                                <a:ln w="9525">
                                  <a:noFill/>
                                  <a:miter lim="800000"/>
                                  <a:headEnd/>
                                  <a:tailEnd/>
                                </a:ln>
                              </pic:spPr>
                            </pic:pic>
                          </a:graphicData>
                        </a:graphic>
                      </wp:inline>
                    </w:drawing>
                  </w:r>
                </w:p>
              </w:txbxContent>
            </v:textbox>
            <w10:wrap type="tight"/>
          </v:shape>
        </w:pict>
      </w:r>
    </w:p>
    <w:p w:rsidR="003106A4" w:rsidRPr="004E0458" w:rsidRDefault="003106A4" w:rsidP="00EE7DBF">
      <w:pPr>
        <w:numPr>
          <w:ilvl w:val="0"/>
          <w:numId w:val="99"/>
        </w:numPr>
        <w:spacing w:after="120" w:line="240" w:lineRule="auto"/>
        <w:ind w:left="426"/>
        <w:jc w:val="both"/>
        <w:rPr>
          <w:rFonts w:cs="Arial"/>
          <w:sz w:val="24"/>
        </w:rPr>
      </w:pPr>
      <w:r w:rsidRPr="004E0458">
        <w:rPr>
          <w:rFonts w:cs="Arial"/>
          <w:sz w:val="24"/>
        </w:rPr>
        <w:t>Recuerda que la curiosidad sexual es completamente natural a esta edad.</w:t>
      </w:r>
    </w:p>
    <w:p w:rsidR="003106A4" w:rsidRPr="004E0458" w:rsidRDefault="003106A4" w:rsidP="00EE7DBF">
      <w:pPr>
        <w:numPr>
          <w:ilvl w:val="0"/>
          <w:numId w:val="99"/>
        </w:numPr>
        <w:spacing w:after="120" w:line="240" w:lineRule="auto"/>
        <w:ind w:left="426"/>
        <w:jc w:val="both"/>
        <w:rPr>
          <w:rFonts w:cs="Arial"/>
          <w:sz w:val="24"/>
        </w:rPr>
      </w:pPr>
      <w:r w:rsidRPr="004E0458">
        <w:rPr>
          <w:rFonts w:cs="Arial"/>
          <w:sz w:val="24"/>
        </w:rPr>
        <w:t>Pon atención al grado de curiosidad que demuestran los niños/as en el plano sexual: todos los excesos son malos.</w:t>
      </w:r>
    </w:p>
    <w:p w:rsidR="003106A4" w:rsidRPr="004E0458" w:rsidRDefault="003106A4" w:rsidP="00EE7DBF">
      <w:pPr>
        <w:numPr>
          <w:ilvl w:val="0"/>
          <w:numId w:val="99"/>
        </w:numPr>
        <w:spacing w:after="120" w:line="240" w:lineRule="auto"/>
        <w:ind w:left="426"/>
        <w:jc w:val="both"/>
        <w:rPr>
          <w:rFonts w:cs="Arial"/>
          <w:sz w:val="24"/>
        </w:rPr>
      </w:pPr>
      <w:r w:rsidRPr="004E0458">
        <w:rPr>
          <w:rFonts w:cs="Arial"/>
          <w:sz w:val="24"/>
        </w:rPr>
        <w:t>Usa los nombres correctos para dirigirte a los órganos sexuales.</w:t>
      </w:r>
    </w:p>
    <w:p w:rsidR="003106A4" w:rsidRPr="004E0458" w:rsidRDefault="003106A4" w:rsidP="00EE7DBF">
      <w:pPr>
        <w:numPr>
          <w:ilvl w:val="0"/>
          <w:numId w:val="99"/>
        </w:numPr>
        <w:spacing w:after="120" w:line="240" w:lineRule="auto"/>
        <w:ind w:left="426"/>
        <w:jc w:val="both"/>
        <w:rPr>
          <w:rFonts w:cs="Arial"/>
          <w:sz w:val="24"/>
        </w:rPr>
      </w:pPr>
      <w:r w:rsidRPr="004E0458">
        <w:rPr>
          <w:rFonts w:cs="Arial"/>
          <w:sz w:val="24"/>
        </w:rPr>
        <w:t>A esta edad surgen los “por qué” con mucha fuerza. Al contestar, es bueno que des respuestas honestas, cortas y sencillas; los niños no necesitan conocer detalles.</w:t>
      </w:r>
    </w:p>
    <w:p w:rsidR="003106A4" w:rsidRPr="004E0458" w:rsidRDefault="003106A4" w:rsidP="00EE7DBF">
      <w:pPr>
        <w:numPr>
          <w:ilvl w:val="0"/>
          <w:numId w:val="99"/>
        </w:numPr>
        <w:spacing w:after="120" w:line="240" w:lineRule="auto"/>
        <w:ind w:left="426"/>
        <w:jc w:val="both"/>
        <w:rPr>
          <w:rFonts w:cs="Arial"/>
          <w:sz w:val="24"/>
        </w:rPr>
      </w:pPr>
      <w:r w:rsidRPr="004E0458">
        <w:rPr>
          <w:rFonts w:cs="Arial"/>
          <w:sz w:val="24"/>
        </w:rPr>
        <w:t>Si no sabes la respuesta, es mejor contestar con un sincero “No sé”; permite buscar juntos la explicación.</w:t>
      </w:r>
    </w:p>
    <w:p w:rsidR="003106A4" w:rsidRPr="004E0458" w:rsidRDefault="003106A4" w:rsidP="00EE7DBF">
      <w:pPr>
        <w:numPr>
          <w:ilvl w:val="0"/>
          <w:numId w:val="99"/>
        </w:numPr>
        <w:spacing w:after="120" w:line="240" w:lineRule="auto"/>
        <w:ind w:left="426"/>
        <w:jc w:val="both"/>
        <w:rPr>
          <w:rFonts w:cs="Arial"/>
          <w:sz w:val="24"/>
        </w:rPr>
      </w:pPr>
      <w:r w:rsidRPr="004E0458">
        <w:rPr>
          <w:rFonts w:cs="Arial"/>
          <w:sz w:val="24"/>
        </w:rPr>
        <w:t>Señala cuáles son buenas fuentes de información sobre sexualidad, ya que en la curiosidad también existe el riesgo.</w:t>
      </w:r>
    </w:p>
    <w:p w:rsidR="003106A4" w:rsidRPr="004E0458" w:rsidRDefault="003106A4" w:rsidP="00EE7DBF">
      <w:pPr>
        <w:numPr>
          <w:ilvl w:val="0"/>
          <w:numId w:val="99"/>
        </w:numPr>
        <w:spacing w:after="120" w:line="240" w:lineRule="auto"/>
        <w:ind w:left="426"/>
        <w:jc w:val="both"/>
        <w:rPr>
          <w:rFonts w:cs="Arial"/>
          <w:sz w:val="24"/>
        </w:rPr>
      </w:pPr>
      <w:r w:rsidRPr="004E0458">
        <w:rPr>
          <w:rFonts w:cs="Arial"/>
          <w:sz w:val="24"/>
        </w:rPr>
        <w:t>Es bueno reforzar que el cariño NO implica necesariamente el contacto físico.</w:t>
      </w:r>
    </w:p>
    <w:p w:rsidR="003106A4" w:rsidRPr="004E0458" w:rsidRDefault="003106A4" w:rsidP="00EE7DBF">
      <w:pPr>
        <w:numPr>
          <w:ilvl w:val="0"/>
          <w:numId w:val="99"/>
        </w:numPr>
        <w:spacing w:after="120" w:line="240" w:lineRule="auto"/>
        <w:ind w:left="426"/>
        <w:jc w:val="both"/>
        <w:rPr>
          <w:rFonts w:cs="Arial"/>
          <w:sz w:val="24"/>
        </w:rPr>
      </w:pPr>
      <w:r w:rsidRPr="004E0458">
        <w:rPr>
          <w:rFonts w:cs="Arial"/>
          <w:sz w:val="24"/>
        </w:rPr>
        <w:t>Enseñar que quien es su amigo no lo obliga a hacer lo que no quiere.</w:t>
      </w:r>
    </w:p>
    <w:p w:rsidR="003106A4" w:rsidRPr="004E0458" w:rsidRDefault="003106A4" w:rsidP="00EE7DBF">
      <w:pPr>
        <w:numPr>
          <w:ilvl w:val="0"/>
          <w:numId w:val="99"/>
        </w:numPr>
        <w:spacing w:after="120" w:line="240" w:lineRule="auto"/>
        <w:ind w:left="426"/>
        <w:jc w:val="both"/>
        <w:rPr>
          <w:rFonts w:cs="Arial"/>
          <w:sz w:val="24"/>
        </w:rPr>
      </w:pPr>
      <w:r w:rsidRPr="004E0458">
        <w:rPr>
          <w:rFonts w:cs="Arial"/>
          <w:sz w:val="24"/>
        </w:rPr>
        <w:t xml:space="preserve">Resalta lo “necesario” y positivo que es la diferencia entre  varones y mujeres. El reconocimiento de la igualdad de derechos en el orden político, económico y legal, tanto en la familia como en la sociedad </w:t>
      </w:r>
    </w:p>
    <w:p w:rsidR="003106A4" w:rsidRPr="004E0458" w:rsidRDefault="003106A4" w:rsidP="00EE7DBF">
      <w:pPr>
        <w:numPr>
          <w:ilvl w:val="0"/>
          <w:numId w:val="99"/>
        </w:numPr>
        <w:spacing w:after="120" w:line="240" w:lineRule="auto"/>
        <w:ind w:left="426"/>
        <w:jc w:val="both"/>
        <w:rPr>
          <w:rFonts w:cs="Arial"/>
          <w:sz w:val="24"/>
        </w:rPr>
      </w:pPr>
      <w:r w:rsidRPr="004E0458">
        <w:rPr>
          <w:rFonts w:cs="Arial"/>
          <w:sz w:val="24"/>
        </w:rPr>
        <w:t>A esta edad es común que digan que odian al sexo opuesto y parecen estar más alejados que nunca unos de otros: los niños se juntan solo con los niños y las niñas solo con las niñas.</w:t>
      </w:r>
    </w:p>
    <w:p w:rsidR="003106A4" w:rsidRPr="004E0458" w:rsidRDefault="003106A4" w:rsidP="00EE7DBF">
      <w:pPr>
        <w:numPr>
          <w:ilvl w:val="0"/>
          <w:numId w:val="99"/>
        </w:numPr>
        <w:spacing w:after="120" w:line="240" w:lineRule="auto"/>
        <w:ind w:left="426"/>
        <w:jc w:val="both"/>
        <w:rPr>
          <w:rFonts w:cs="Arial"/>
          <w:sz w:val="24"/>
        </w:rPr>
      </w:pPr>
      <w:r w:rsidRPr="004E0458">
        <w:rPr>
          <w:rFonts w:cs="Arial"/>
          <w:sz w:val="24"/>
        </w:rPr>
        <w:t>Es también la época en la que surge el amor platónico. Pueden enamorarse de sus monitores del grupo. Por esta razón, es bueno generar un reglamento de convivencia claro y consensuado.</w:t>
      </w:r>
    </w:p>
    <w:p w:rsidR="003106A4" w:rsidRPr="00464015" w:rsidRDefault="003106A4" w:rsidP="003106A4">
      <w:pPr>
        <w:spacing w:after="120"/>
        <w:jc w:val="both"/>
        <w:rPr>
          <w:rFonts w:cs="Arial"/>
        </w:rPr>
      </w:pPr>
    </w:p>
    <w:p w:rsidR="003106A4" w:rsidRPr="00464015" w:rsidRDefault="003106A4" w:rsidP="003106A4">
      <w:pPr>
        <w:spacing w:after="120"/>
        <w:jc w:val="both"/>
        <w:rPr>
          <w:rFonts w:cs="Arial"/>
        </w:rPr>
      </w:pPr>
    </w:p>
    <w:p w:rsidR="003106A4" w:rsidRPr="00464015" w:rsidRDefault="003106A4" w:rsidP="003106A4">
      <w:pPr>
        <w:spacing w:after="120"/>
        <w:jc w:val="both"/>
        <w:rPr>
          <w:rFonts w:cs="Arial"/>
        </w:rPr>
      </w:pPr>
    </w:p>
    <w:p w:rsidR="003106A4" w:rsidRDefault="003106A4" w:rsidP="003106A4">
      <w:pPr>
        <w:spacing w:after="120"/>
        <w:jc w:val="both"/>
        <w:rPr>
          <w:rFonts w:cs="Arial"/>
          <w:b/>
        </w:rPr>
      </w:pPr>
      <w:r w:rsidRPr="00464015">
        <w:rPr>
          <w:rFonts w:cs="Arial"/>
        </w:rPr>
        <w:t xml:space="preserve">                                           </w:t>
      </w:r>
      <w:r w:rsidRPr="00464015">
        <w:rPr>
          <w:rFonts w:cs="Arial"/>
          <w:b/>
        </w:rPr>
        <w:t xml:space="preserve">          </w:t>
      </w:r>
    </w:p>
    <w:p w:rsidR="003106A4" w:rsidRPr="004E0458" w:rsidRDefault="003106A4" w:rsidP="003106A4">
      <w:pPr>
        <w:spacing w:after="120"/>
        <w:jc w:val="center"/>
        <w:rPr>
          <w:rFonts w:cs="Arial"/>
          <w:sz w:val="24"/>
        </w:rPr>
      </w:pPr>
      <w:r>
        <w:rPr>
          <w:rFonts w:cs="Arial"/>
          <w:b/>
        </w:rPr>
        <w:br w:type="page"/>
      </w:r>
      <w:r w:rsidR="00F36EBF" w:rsidRPr="00F36EBF">
        <w:rPr>
          <w:rFonts w:cs="Arial"/>
          <w:sz w:val="24"/>
        </w:rPr>
        <w:lastRenderedPageBreak/>
        <w:pict>
          <v:shape id="_x0000_s1098" type="#_x0000_t202" style="position:absolute;left:0;text-align:left;margin-left:355.85pt;margin-top:20.1pt;width:115.65pt;height:109.95pt;z-index:-251651072;mso-width-relative:margin;mso-height-relative:margin" wrapcoords="-140 -147 -140 21453 21740 21453 21740 -147 -140 -147">
            <v:textbox>
              <w:txbxContent>
                <w:p w:rsidR="00881C98" w:rsidRDefault="00881C98" w:rsidP="003106A4">
                  <w:r>
                    <w:rPr>
                      <w:rFonts w:ascii="Arial" w:hAnsi="Arial" w:cs="Arial"/>
                      <w:noProof/>
                      <w:lang w:val="es-ES" w:eastAsia="es-ES"/>
                    </w:rPr>
                    <w:drawing>
                      <wp:inline distT="0" distB="0" distL="0" distR="0">
                        <wp:extent cx="1323975" cy="1333500"/>
                        <wp:effectExtent l="19050" t="0" r="9525" b="0"/>
                        <wp:docPr id="23" name="Imagen 7" descr="familia_dupont_by_zirta1">
                          <a:hlinkClick xmlns:a="http://schemas.openxmlformats.org/drawingml/2006/main" r:id="rId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familia_dupont_by_zirta1"/>
                                <pic:cNvPicPr>
                                  <a:picLocks noChangeAspect="1" noChangeArrowheads="1"/>
                                </pic:cNvPicPr>
                              </pic:nvPicPr>
                              <pic:blipFill>
                                <a:blip r:embed="rId85" cstate="screen"/>
                                <a:srcRect/>
                                <a:stretch>
                                  <a:fillRect/>
                                </a:stretch>
                              </pic:blipFill>
                              <pic:spPr bwMode="auto">
                                <a:xfrm>
                                  <a:off x="0" y="0"/>
                                  <a:ext cx="1323975" cy="1333500"/>
                                </a:xfrm>
                                <a:prstGeom prst="rect">
                                  <a:avLst/>
                                </a:prstGeom>
                                <a:noFill/>
                                <a:ln w="9525">
                                  <a:noFill/>
                                  <a:miter lim="800000"/>
                                  <a:headEnd/>
                                  <a:tailEnd/>
                                </a:ln>
                              </pic:spPr>
                            </pic:pic>
                          </a:graphicData>
                        </a:graphic>
                      </wp:inline>
                    </w:drawing>
                  </w:r>
                </w:p>
              </w:txbxContent>
            </v:textbox>
            <w10:wrap type="tight"/>
          </v:shape>
        </w:pict>
      </w:r>
      <w:r w:rsidRPr="004E0458">
        <w:rPr>
          <w:rFonts w:cs="Arial"/>
          <w:b/>
          <w:sz w:val="24"/>
        </w:rPr>
        <w:t>Sugerencias para el trabajo con colonos  entre 10-16</w:t>
      </w:r>
    </w:p>
    <w:p w:rsidR="003106A4" w:rsidRPr="004E0458" w:rsidRDefault="003106A4" w:rsidP="003106A4">
      <w:pPr>
        <w:spacing w:after="120"/>
        <w:jc w:val="both"/>
        <w:rPr>
          <w:rFonts w:cs="Arial"/>
          <w:sz w:val="24"/>
        </w:rPr>
      </w:pPr>
    </w:p>
    <w:p w:rsidR="003106A4" w:rsidRPr="004E0458" w:rsidRDefault="003106A4" w:rsidP="00EE7DBF">
      <w:pPr>
        <w:numPr>
          <w:ilvl w:val="0"/>
          <w:numId w:val="100"/>
        </w:numPr>
        <w:spacing w:after="120" w:line="240" w:lineRule="auto"/>
        <w:ind w:left="426" w:right="-1"/>
        <w:jc w:val="both"/>
        <w:rPr>
          <w:rFonts w:cs="Arial"/>
          <w:sz w:val="24"/>
        </w:rPr>
      </w:pPr>
      <w:r w:rsidRPr="004E0458">
        <w:rPr>
          <w:rFonts w:cs="Arial"/>
          <w:sz w:val="24"/>
        </w:rPr>
        <w:t xml:space="preserve">No es bueno ni efectivo prohibir y no hablar de sexualidad, al contrario, con una buena comunicación se pueden establecer normas de comportamiento a partir de consejos, comprensión y apoyo. </w:t>
      </w:r>
    </w:p>
    <w:p w:rsidR="003106A4" w:rsidRPr="004E0458" w:rsidRDefault="003106A4" w:rsidP="00EE7DBF">
      <w:pPr>
        <w:numPr>
          <w:ilvl w:val="0"/>
          <w:numId w:val="100"/>
        </w:numPr>
        <w:spacing w:after="120" w:line="240" w:lineRule="auto"/>
        <w:ind w:left="426" w:right="-1"/>
        <w:jc w:val="both"/>
        <w:rPr>
          <w:rFonts w:cs="Arial"/>
          <w:sz w:val="24"/>
        </w:rPr>
      </w:pPr>
      <w:r w:rsidRPr="004E0458">
        <w:rPr>
          <w:rFonts w:cs="Arial"/>
          <w:sz w:val="24"/>
        </w:rPr>
        <w:t>Asegúrales que estas disponible para conversar sobre sus inquietudes.</w:t>
      </w:r>
    </w:p>
    <w:p w:rsidR="003106A4" w:rsidRPr="004E0458" w:rsidRDefault="003106A4" w:rsidP="00EE7DBF">
      <w:pPr>
        <w:numPr>
          <w:ilvl w:val="0"/>
          <w:numId w:val="100"/>
        </w:numPr>
        <w:spacing w:after="120" w:line="240" w:lineRule="auto"/>
        <w:ind w:left="426" w:right="-1"/>
        <w:jc w:val="both"/>
        <w:rPr>
          <w:rFonts w:cs="Arial"/>
          <w:sz w:val="24"/>
        </w:rPr>
      </w:pPr>
      <w:r w:rsidRPr="004E0458">
        <w:rPr>
          <w:rFonts w:cs="Arial"/>
          <w:sz w:val="24"/>
        </w:rPr>
        <w:t xml:space="preserve">Puedes hablar abiertamente con ellos acerca de sus sentimientos. Empezar diciendo algo como “Es difícil hablar sobre esto. Tal vez tus padres nunca han discutido estas cosas contigo, pero yo quiero que tu tengas a alguien con quien hablar sobre esto.” </w:t>
      </w:r>
    </w:p>
    <w:p w:rsidR="003106A4" w:rsidRPr="004E0458" w:rsidRDefault="003106A4" w:rsidP="00EE7DBF">
      <w:pPr>
        <w:numPr>
          <w:ilvl w:val="0"/>
          <w:numId w:val="100"/>
        </w:numPr>
        <w:spacing w:after="120" w:line="240" w:lineRule="auto"/>
        <w:ind w:left="426" w:right="-1"/>
        <w:jc w:val="both"/>
        <w:rPr>
          <w:rFonts w:cs="Arial"/>
          <w:sz w:val="24"/>
        </w:rPr>
      </w:pPr>
      <w:r w:rsidRPr="004E0458">
        <w:rPr>
          <w:rFonts w:cs="Arial"/>
          <w:sz w:val="24"/>
        </w:rPr>
        <w:t>Los adolescentes necesitan que se les marquen límites y se les den pautas claras de comportamiento sexual.</w:t>
      </w:r>
    </w:p>
    <w:p w:rsidR="003106A4" w:rsidRPr="004E0458" w:rsidRDefault="003106A4" w:rsidP="00EE7DBF">
      <w:pPr>
        <w:numPr>
          <w:ilvl w:val="0"/>
          <w:numId w:val="100"/>
        </w:numPr>
        <w:spacing w:after="120" w:line="240" w:lineRule="auto"/>
        <w:ind w:left="426" w:right="-1"/>
        <w:jc w:val="both"/>
        <w:rPr>
          <w:rFonts w:cs="Arial"/>
          <w:sz w:val="24"/>
        </w:rPr>
      </w:pPr>
      <w:r w:rsidRPr="004E0458">
        <w:rPr>
          <w:rFonts w:cs="Arial"/>
          <w:sz w:val="24"/>
        </w:rPr>
        <w:t>Recuerda que es normal a esta edad que los adolescentes cuestionen el mundo adulto, defiendan su privacidad y autonomía.</w:t>
      </w:r>
    </w:p>
    <w:p w:rsidR="003106A4" w:rsidRPr="004E0458" w:rsidRDefault="003106A4" w:rsidP="00EE7DBF">
      <w:pPr>
        <w:numPr>
          <w:ilvl w:val="0"/>
          <w:numId w:val="100"/>
        </w:numPr>
        <w:spacing w:after="120" w:line="240" w:lineRule="auto"/>
        <w:ind w:left="426" w:right="-1"/>
        <w:jc w:val="both"/>
        <w:rPr>
          <w:rFonts w:cs="Arial"/>
          <w:sz w:val="24"/>
        </w:rPr>
      </w:pPr>
      <w:r w:rsidRPr="004E0458">
        <w:rPr>
          <w:rFonts w:cs="Arial"/>
          <w:sz w:val="24"/>
        </w:rPr>
        <w:t>Si aconsejas a un adolescente que debe "cuidarse", también es bueno que le digas dónde puede encontrar esa información (consultorio cercano, matronas, instituciones, etc.)</w:t>
      </w:r>
    </w:p>
    <w:p w:rsidR="003106A4" w:rsidRPr="004E0458" w:rsidRDefault="003106A4" w:rsidP="00EE7DBF">
      <w:pPr>
        <w:numPr>
          <w:ilvl w:val="0"/>
          <w:numId w:val="100"/>
        </w:numPr>
        <w:spacing w:after="120" w:line="240" w:lineRule="auto"/>
        <w:ind w:left="426" w:right="-1"/>
        <w:jc w:val="both"/>
        <w:rPr>
          <w:rFonts w:cs="Arial"/>
          <w:sz w:val="24"/>
        </w:rPr>
      </w:pPr>
      <w:r w:rsidRPr="004E0458">
        <w:rPr>
          <w:rFonts w:cs="Arial"/>
          <w:sz w:val="24"/>
        </w:rPr>
        <w:t>Es probable que los adolescentes manifiesten dudas o temores respecto de su desarrollo sexual, para ello es bueno que compartas información que les permita disminuir angustias relacionadas con el ajuste sexual.</w:t>
      </w:r>
    </w:p>
    <w:p w:rsidR="003106A4" w:rsidRPr="004E0458" w:rsidRDefault="003106A4" w:rsidP="00EE7DBF">
      <w:pPr>
        <w:numPr>
          <w:ilvl w:val="0"/>
          <w:numId w:val="100"/>
        </w:numPr>
        <w:spacing w:after="120" w:line="240" w:lineRule="auto"/>
        <w:ind w:left="426"/>
        <w:jc w:val="both"/>
        <w:rPr>
          <w:rFonts w:cs="Arial"/>
          <w:sz w:val="24"/>
        </w:rPr>
      </w:pPr>
      <w:r w:rsidRPr="004E0458">
        <w:rPr>
          <w:rFonts w:cs="Arial"/>
          <w:sz w:val="24"/>
        </w:rPr>
        <w:t>Usa los nombres correctos para dirigirte a los órganos sexuales.</w:t>
      </w:r>
    </w:p>
    <w:p w:rsidR="003106A4" w:rsidRPr="004E0458" w:rsidRDefault="003106A4" w:rsidP="00EE7DBF">
      <w:pPr>
        <w:numPr>
          <w:ilvl w:val="0"/>
          <w:numId w:val="100"/>
        </w:numPr>
        <w:spacing w:after="120" w:line="240" w:lineRule="auto"/>
        <w:ind w:left="426" w:right="-1"/>
        <w:jc w:val="both"/>
        <w:rPr>
          <w:rFonts w:cs="Arial"/>
          <w:sz w:val="24"/>
        </w:rPr>
      </w:pPr>
      <w:r w:rsidRPr="004E0458">
        <w:rPr>
          <w:rFonts w:cs="Arial"/>
          <w:sz w:val="24"/>
        </w:rPr>
        <w:t>Valida sus preguntas y temores sobre su desarrollo sexual.</w:t>
      </w:r>
    </w:p>
    <w:p w:rsidR="003106A4" w:rsidRPr="004E0458" w:rsidRDefault="003106A4" w:rsidP="00EE7DBF">
      <w:pPr>
        <w:numPr>
          <w:ilvl w:val="0"/>
          <w:numId w:val="100"/>
        </w:numPr>
        <w:spacing w:after="120" w:line="240" w:lineRule="auto"/>
        <w:ind w:left="426" w:right="-1"/>
        <w:jc w:val="both"/>
        <w:rPr>
          <w:rFonts w:cs="Arial"/>
          <w:sz w:val="24"/>
        </w:rPr>
      </w:pPr>
      <w:r w:rsidRPr="004E0458">
        <w:rPr>
          <w:rFonts w:cs="Arial"/>
          <w:sz w:val="24"/>
        </w:rPr>
        <w:t>Los adolescentes valoran y exigen sinceridad. Procura que tu tono de voz y lenguaje corporal sea coherente con lo que dices.</w:t>
      </w:r>
    </w:p>
    <w:p w:rsidR="003106A4" w:rsidRPr="004E0458" w:rsidRDefault="003106A4" w:rsidP="00EE7DBF">
      <w:pPr>
        <w:numPr>
          <w:ilvl w:val="0"/>
          <w:numId w:val="100"/>
        </w:numPr>
        <w:spacing w:after="120" w:line="240" w:lineRule="auto"/>
        <w:ind w:left="426"/>
        <w:jc w:val="both"/>
        <w:rPr>
          <w:rFonts w:cs="Arial"/>
          <w:sz w:val="24"/>
        </w:rPr>
      </w:pPr>
      <w:r w:rsidRPr="004E0458">
        <w:rPr>
          <w:rFonts w:cs="Arial"/>
          <w:sz w:val="24"/>
        </w:rPr>
        <w:t xml:space="preserve">Promueve el sentido de responsabilidad en la realización de la propia sexualidad, en sus dimensiones personal y comunitaria. </w:t>
      </w:r>
    </w:p>
    <w:p w:rsidR="003106A4" w:rsidRPr="004E0458" w:rsidRDefault="003106A4" w:rsidP="00EE7DBF">
      <w:pPr>
        <w:numPr>
          <w:ilvl w:val="0"/>
          <w:numId w:val="100"/>
        </w:numPr>
        <w:spacing w:after="120" w:line="240" w:lineRule="auto"/>
        <w:ind w:left="426" w:right="-1"/>
        <w:jc w:val="both"/>
        <w:rPr>
          <w:rFonts w:cs="Arial"/>
          <w:sz w:val="24"/>
        </w:rPr>
      </w:pPr>
      <w:r w:rsidRPr="004E0458">
        <w:rPr>
          <w:rFonts w:cs="Arial"/>
          <w:sz w:val="24"/>
        </w:rPr>
        <w:t>Recuerda que tu apoyo es importante, pero la familia es el principal educador de los niños/as y adolescentes en la sexualidad.</w:t>
      </w:r>
    </w:p>
    <w:p w:rsidR="003106A4" w:rsidRPr="004E0458" w:rsidRDefault="003106A4" w:rsidP="004E0458">
      <w:pPr>
        <w:pStyle w:val="Prrafodelista"/>
        <w:spacing w:after="120" w:line="240" w:lineRule="auto"/>
        <w:ind w:left="0"/>
        <w:contextualSpacing w:val="0"/>
        <w:jc w:val="center"/>
        <w:rPr>
          <w:rStyle w:val="Ttulodellibro"/>
          <w:rFonts w:cs="Arial"/>
          <w:b/>
          <w:i w:val="0"/>
          <w:sz w:val="24"/>
          <w:szCs w:val="24"/>
          <w:u w:val="single"/>
        </w:rPr>
      </w:pPr>
      <w:r>
        <w:rPr>
          <w:rStyle w:val="Ttulodellibro"/>
          <w:rFonts w:cs="Arial"/>
          <w:i w:val="0"/>
          <w:sz w:val="24"/>
          <w:szCs w:val="24"/>
        </w:rPr>
        <w:br w:type="page"/>
      </w:r>
      <w:r w:rsidRPr="004E0458">
        <w:rPr>
          <w:rStyle w:val="Ttulodellibro"/>
          <w:rFonts w:cs="Arial"/>
          <w:b/>
          <w:i w:val="0"/>
          <w:sz w:val="24"/>
          <w:szCs w:val="24"/>
          <w:u w:val="single"/>
        </w:rPr>
        <w:lastRenderedPageBreak/>
        <w:t xml:space="preserve">Ficha de trabajo </w:t>
      </w:r>
      <w:r w:rsidR="00B14200">
        <w:rPr>
          <w:rStyle w:val="Ttulodellibro"/>
          <w:rFonts w:cs="Arial"/>
          <w:b/>
          <w:i w:val="0"/>
          <w:sz w:val="24"/>
          <w:szCs w:val="24"/>
          <w:u w:val="single"/>
        </w:rPr>
        <w:t>3</w:t>
      </w:r>
    </w:p>
    <w:p w:rsidR="003106A4" w:rsidRPr="004E0458" w:rsidRDefault="003106A4" w:rsidP="004E0458">
      <w:pPr>
        <w:pStyle w:val="Prrafodelista1"/>
        <w:spacing w:after="120" w:line="240" w:lineRule="auto"/>
        <w:ind w:left="0"/>
        <w:contextualSpacing w:val="0"/>
        <w:jc w:val="both"/>
        <w:rPr>
          <w:rFonts w:cs="Arial"/>
          <w:b/>
          <w:sz w:val="24"/>
          <w:szCs w:val="24"/>
          <w:u w:val="single"/>
          <w:lang w:val="es-ES_tradnl"/>
        </w:rPr>
      </w:pPr>
    </w:p>
    <w:p w:rsidR="003106A4" w:rsidRPr="004E0458" w:rsidRDefault="003106A4" w:rsidP="004E0458">
      <w:pPr>
        <w:spacing w:after="120"/>
        <w:jc w:val="both"/>
        <w:rPr>
          <w:rFonts w:cs="Arial"/>
          <w:sz w:val="24"/>
          <w:szCs w:val="24"/>
        </w:rPr>
      </w:pPr>
      <w:r w:rsidRPr="004E0458">
        <w:rPr>
          <w:rFonts w:cs="Arial"/>
          <w:sz w:val="24"/>
          <w:szCs w:val="24"/>
        </w:rPr>
        <w:t xml:space="preserve">A través del siguiente esquema podrás complementar tu labor como monitor, reforzando la información entregada sobre el desarrollo psicosexual de los niños y adolescentes. </w:t>
      </w:r>
    </w:p>
    <w:p w:rsidR="003106A4" w:rsidRPr="004E0458" w:rsidRDefault="003106A4" w:rsidP="004E0458">
      <w:pPr>
        <w:spacing w:after="120"/>
        <w:jc w:val="both"/>
        <w:rPr>
          <w:rFonts w:cs="Arial"/>
          <w:sz w:val="24"/>
          <w:szCs w:val="24"/>
        </w:rPr>
      </w:pPr>
    </w:p>
    <w:p w:rsidR="003106A4" w:rsidRPr="004E0458" w:rsidRDefault="003106A4" w:rsidP="004E0458">
      <w:pPr>
        <w:spacing w:after="120"/>
        <w:jc w:val="both"/>
        <w:rPr>
          <w:rFonts w:cs="Arial"/>
          <w:b/>
          <w:i/>
          <w:sz w:val="24"/>
          <w:szCs w:val="24"/>
        </w:rPr>
      </w:pPr>
      <w:r w:rsidRPr="004E0458">
        <w:rPr>
          <w:rFonts w:cs="Arial"/>
          <w:b/>
          <w:i/>
          <w:sz w:val="24"/>
          <w:szCs w:val="24"/>
        </w:rPr>
        <w:t>1.- Te invitamos a completar las siguientes frases:</w:t>
      </w:r>
    </w:p>
    <w:p w:rsidR="003106A4" w:rsidRPr="004E0458" w:rsidRDefault="003106A4" w:rsidP="004E0458">
      <w:pPr>
        <w:spacing w:after="120"/>
        <w:jc w:val="both"/>
        <w:rPr>
          <w:rFonts w:cs="Arial"/>
          <w:sz w:val="24"/>
          <w:szCs w:val="24"/>
        </w:rPr>
      </w:pPr>
    </w:p>
    <w:p w:rsidR="003106A4" w:rsidRPr="004E0458" w:rsidRDefault="003106A4" w:rsidP="004E0458">
      <w:pPr>
        <w:spacing w:after="120"/>
        <w:rPr>
          <w:rFonts w:cs="Arial"/>
          <w:i/>
          <w:sz w:val="24"/>
          <w:szCs w:val="24"/>
        </w:rPr>
      </w:pPr>
      <w:r w:rsidRPr="004E0458">
        <w:rPr>
          <w:rFonts w:cs="Arial"/>
          <w:i/>
          <w:sz w:val="24"/>
          <w:szCs w:val="24"/>
        </w:rPr>
        <w:t>“Me di cuenta que estaba dejando atrás la niñez porque ……………………………………………………………………………………………………………………………………………………………………………………………………………………</w:t>
      </w:r>
    </w:p>
    <w:p w:rsidR="003106A4" w:rsidRPr="004E0458" w:rsidRDefault="003106A4" w:rsidP="004E0458">
      <w:pPr>
        <w:spacing w:after="120"/>
        <w:rPr>
          <w:rFonts w:cs="Arial"/>
          <w:i/>
          <w:sz w:val="24"/>
          <w:szCs w:val="24"/>
        </w:rPr>
      </w:pPr>
      <w:r w:rsidRPr="004E0458">
        <w:rPr>
          <w:rFonts w:cs="Arial"/>
          <w:i/>
          <w:sz w:val="24"/>
          <w:szCs w:val="24"/>
        </w:rPr>
        <w:t>“Los cambios corporales me hacían pensar que …………………………………………………………………………………………………………………………………………………………………………………………………………………….</w:t>
      </w:r>
    </w:p>
    <w:p w:rsidR="003106A4" w:rsidRPr="004E0458" w:rsidRDefault="003106A4" w:rsidP="004E0458">
      <w:pPr>
        <w:spacing w:after="120"/>
        <w:rPr>
          <w:rFonts w:cs="Arial"/>
          <w:sz w:val="24"/>
          <w:szCs w:val="24"/>
        </w:rPr>
      </w:pPr>
      <w:r w:rsidRPr="004E0458">
        <w:rPr>
          <w:rFonts w:cs="Arial"/>
          <w:i/>
          <w:sz w:val="24"/>
          <w:szCs w:val="24"/>
        </w:rPr>
        <w:t xml:space="preserve"> “No me atrevía a preguntar …………………………………………………………………………………………………………………………………………………………………………………………………………………….</w:t>
      </w:r>
    </w:p>
    <w:p w:rsidR="003106A4" w:rsidRPr="004E0458" w:rsidRDefault="003106A4" w:rsidP="004E0458">
      <w:pPr>
        <w:spacing w:after="120"/>
        <w:rPr>
          <w:rFonts w:cs="Arial"/>
          <w:i/>
          <w:sz w:val="24"/>
          <w:szCs w:val="24"/>
        </w:rPr>
      </w:pPr>
      <w:r w:rsidRPr="004E0458">
        <w:rPr>
          <w:rFonts w:cs="Arial"/>
          <w:i/>
          <w:sz w:val="24"/>
          <w:szCs w:val="24"/>
        </w:rPr>
        <w:t xml:space="preserve"> “En mi adolescencia esperaba que las niñas/o …………………………………………………………………………………………………………………………………………………………………………………………………………………….</w:t>
      </w:r>
    </w:p>
    <w:p w:rsidR="003106A4" w:rsidRPr="004E0458" w:rsidRDefault="003106A4" w:rsidP="004E0458">
      <w:pPr>
        <w:spacing w:after="120"/>
        <w:rPr>
          <w:rFonts w:cs="Arial"/>
          <w:i/>
          <w:sz w:val="24"/>
          <w:szCs w:val="24"/>
        </w:rPr>
      </w:pPr>
    </w:p>
    <w:p w:rsidR="003106A4" w:rsidRPr="004E0458" w:rsidRDefault="003106A4" w:rsidP="004E0458">
      <w:pPr>
        <w:spacing w:after="120"/>
        <w:rPr>
          <w:rFonts w:cs="Arial"/>
          <w:i/>
          <w:sz w:val="24"/>
          <w:szCs w:val="24"/>
        </w:rPr>
      </w:pPr>
      <w:r w:rsidRPr="004E0458">
        <w:rPr>
          <w:rFonts w:cs="Arial"/>
          <w:i/>
          <w:sz w:val="24"/>
          <w:szCs w:val="24"/>
        </w:rPr>
        <w:t xml:space="preserve"> “Y me preocupaba …………………………………………………………………………………………………………………………………………………………………………………………………………………….</w:t>
      </w:r>
    </w:p>
    <w:p w:rsidR="003106A4" w:rsidRPr="00464015" w:rsidRDefault="003106A4" w:rsidP="004E0458">
      <w:pPr>
        <w:spacing w:after="120"/>
        <w:jc w:val="both"/>
        <w:rPr>
          <w:rFonts w:cs="Arial"/>
          <w:i/>
        </w:rPr>
      </w:pPr>
    </w:p>
    <w:p w:rsidR="003106A4" w:rsidRPr="004E0458" w:rsidRDefault="003106A4" w:rsidP="004E0458">
      <w:pPr>
        <w:spacing w:after="120"/>
        <w:jc w:val="both"/>
        <w:rPr>
          <w:rFonts w:cs="Arial"/>
          <w:sz w:val="24"/>
        </w:rPr>
      </w:pPr>
      <w:r w:rsidRPr="00464015">
        <w:rPr>
          <w:rFonts w:cs="Arial"/>
        </w:rPr>
        <w:br w:type="page"/>
      </w:r>
      <w:r w:rsidRPr="004E0458">
        <w:rPr>
          <w:rFonts w:cs="Arial"/>
          <w:sz w:val="24"/>
        </w:rPr>
        <w:lastRenderedPageBreak/>
        <w:t>Si haces memoria podrás recordar muchos de los temores y dudas que te rondaban cuando eras niño/a y adolescente respecto de tus cambios corporales; y que por supuesto, son propios de esta etapa de vida. Aquellas cosas que no te atrevías a preguntar o que no comprendías por qué sucedían. Pues bien, muchas de esas dudas también están invadiendo a los colonos con los cuales trabajarás, por eso debes estar preparado para contribuir en su adecuado desarrollo.</w:t>
      </w:r>
    </w:p>
    <w:p w:rsidR="003106A4" w:rsidRPr="004E0458" w:rsidRDefault="003106A4" w:rsidP="004E0458">
      <w:pPr>
        <w:spacing w:after="120"/>
        <w:jc w:val="both"/>
        <w:rPr>
          <w:rFonts w:cs="Arial"/>
          <w:sz w:val="24"/>
        </w:rPr>
      </w:pPr>
    </w:p>
    <w:p w:rsidR="003106A4" w:rsidRPr="004E0458" w:rsidRDefault="003106A4" w:rsidP="004E0458">
      <w:pPr>
        <w:spacing w:after="120"/>
        <w:jc w:val="both"/>
        <w:rPr>
          <w:rFonts w:cs="Arial"/>
          <w:b/>
          <w:i/>
          <w:sz w:val="24"/>
        </w:rPr>
      </w:pPr>
      <w:r w:rsidRPr="004E0458">
        <w:rPr>
          <w:rFonts w:cs="Arial"/>
          <w:b/>
          <w:i/>
          <w:sz w:val="24"/>
        </w:rPr>
        <w:t xml:space="preserve">2.- Lee atentamente y completa. </w:t>
      </w:r>
    </w:p>
    <w:p w:rsidR="003106A4" w:rsidRPr="004E0458" w:rsidRDefault="003106A4" w:rsidP="004E0458">
      <w:pPr>
        <w:spacing w:after="120"/>
        <w:jc w:val="both"/>
        <w:rPr>
          <w:rFonts w:cs="Arial"/>
          <w:i/>
          <w:sz w:val="24"/>
        </w:rPr>
      </w:pPr>
      <w:r w:rsidRPr="004E0458">
        <w:rPr>
          <w:rFonts w:cs="Arial"/>
          <w:i/>
          <w:sz w:val="24"/>
        </w:rPr>
        <w:t xml:space="preserve">“Miguel es un niño que participa de la Colonia Villa Feliz. Le gusta jugar con sus compañeros, pero demuestra un gran interés por las características sexuales de ambos sexos. Además hace muchas preguntas sobre sexualidad; cómo se hacen los hijos, por qué las niñas son diferentes, y expresa un vivo sentido del pudor”. </w:t>
      </w:r>
    </w:p>
    <w:p w:rsidR="003106A4" w:rsidRPr="004E0458" w:rsidRDefault="003106A4" w:rsidP="004E0458">
      <w:pPr>
        <w:spacing w:after="120"/>
        <w:jc w:val="both"/>
        <w:rPr>
          <w:rFonts w:cs="Arial"/>
          <w:sz w:val="24"/>
        </w:rPr>
      </w:pPr>
    </w:p>
    <w:p w:rsidR="003106A4" w:rsidRPr="004E0458" w:rsidRDefault="003106A4" w:rsidP="004E0458">
      <w:pPr>
        <w:spacing w:after="120"/>
        <w:jc w:val="both"/>
        <w:rPr>
          <w:rFonts w:cs="Arial"/>
          <w:sz w:val="24"/>
        </w:rPr>
      </w:pPr>
      <w:r w:rsidRPr="004E0458">
        <w:rPr>
          <w:rFonts w:cs="Arial"/>
          <w:sz w:val="24"/>
        </w:rPr>
        <w:t>En tu rol de monitor ¿con qué actitud enfrentarías sus preguntas?</w:t>
      </w:r>
    </w:p>
    <w:p w:rsidR="003106A4" w:rsidRPr="004E0458" w:rsidRDefault="003106A4" w:rsidP="004E0458">
      <w:pPr>
        <w:spacing w:after="120"/>
        <w:jc w:val="both"/>
        <w:rPr>
          <w:rFonts w:cs="Arial"/>
          <w:sz w:val="24"/>
        </w:rPr>
      </w:pPr>
      <w:r w:rsidRPr="004E0458">
        <w:rPr>
          <w:rFonts w:cs="Arial"/>
          <w:sz w:val="24"/>
        </w:rPr>
        <w:t>________________________________________________________________________________________________________________________________________________</w:t>
      </w:r>
    </w:p>
    <w:p w:rsidR="003106A4" w:rsidRPr="004E0458" w:rsidRDefault="003106A4" w:rsidP="004E0458">
      <w:pPr>
        <w:spacing w:after="120"/>
        <w:jc w:val="both"/>
        <w:rPr>
          <w:rFonts w:cs="Arial"/>
          <w:sz w:val="24"/>
        </w:rPr>
      </w:pPr>
    </w:p>
    <w:p w:rsidR="003106A4" w:rsidRPr="004E0458" w:rsidRDefault="003106A4" w:rsidP="004E0458">
      <w:pPr>
        <w:spacing w:after="120"/>
        <w:jc w:val="both"/>
        <w:rPr>
          <w:rFonts w:cs="Arial"/>
          <w:sz w:val="24"/>
        </w:rPr>
      </w:pPr>
      <w:r w:rsidRPr="004E0458">
        <w:rPr>
          <w:rFonts w:cs="Arial"/>
          <w:sz w:val="24"/>
        </w:rPr>
        <w:t>¿Cómo responderías sus inquietudes?</w:t>
      </w:r>
    </w:p>
    <w:p w:rsidR="003106A4" w:rsidRPr="004E0458" w:rsidRDefault="003106A4" w:rsidP="004E0458">
      <w:pPr>
        <w:spacing w:after="120"/>
        <w:jc w:val="both"/>
        <w:rPr>
          <w:rFonts w:cs="Arial"/>
          <w:sz w:val="24"/>
        </w:rPr>
      </w:pPr>
      <w:r w:rsidRPr="004E0458">
        <w:rPr>
          <w:rFonts w:cs="Arial"/>
          <w:sz w:val="24"/>
        </w:rPr>
        <w:t>________________________________________________________________________________________________________________________________________________</w:t>
      </w:r>
    </w:p>
    <w:p w:rsidR="003106A4" w:rsidRPr="004E0458" w:rsidRDefault="003106A4" w:rsidP="004E0458">
      <w:pPr>
        <w:spacing w:after="120"/>
        <w:jc w:val="both"/>
        <w:rPr>
          <w:rFonts w:cs="Arial"/>
          <w:b/>
          <w:i/>
          <w:sz w:val="24"/>
        </w:rPr>
      </w:pPr>
    </w:p>
    <w:p w:rsidR="003106A4" w:rsidRPr="004E0458" w:rsidRDefault="003106A4" w:rsidP="004E0458">
      <w:pPr>
        <w:spacing w:after="120"/>
        <w:jc w:val="both"/>
        <w:rPr>
          <w:rFonts w:cs="Arial"/>
          <w:b/>
          <w:i/>
          <w:sz w:val="24"/>
        </w:rPr>
      </w:pPr>
      <w:r w:rsidRPr="004E0458">
        <w:rPr>
          <w:rFonts w:cs="Arial"/>
          <w:b/>
          <w:i/>
          <w:sz w:val="24"/>
        </w:rPr>
        <w:t xml:space="preserve">3.- Une con una línea lo que te parece correcto. </w:t>
      </w:r>
    </w:p>
    <w:p w:rsidR="003106A4" w:rsidRPr="004E0458" w:rsidRDefault="003106A4" w:rsidP="004E0458">
      <w:pPr>
        <w:spacing w:after="120"/>
        <w:jc w:val="center"/>
        <w:rPr>
          <w:rFonts w:cs="Arial"/>
          <w:sz w:val="24"/>
        </w:rPr>
      </w:pPr>
      <w:r w:rsidRPr="004E0458">
        <w:rPr>
          <w:rFonts w:cs="Arial"/>
          <w:sz w:val="24"/>
        </w:rPr>
        <w:t>A</w:t>
      </w:r>
      <w:r w:rsidRPr="004E0458">
        <w:rPr>
          <w:rFonts w:cs="Arial"/>
          <w:sz w:val="24"/>
        </w:rPr>
        <w:tab/>
      </w:r>
      <w:r w:rsidRPr="004E0458">
        <w:rPr>
          <w:rFonts w:cs="Arial"/>
          <w:sz w:val="24"/>
        </w:rPr>
        <w:tab/>
      </w:r>
      <w:r w:rsidRPr="004E0458">
        <w:rPr>
          <w:rFonts w:cs="Arial"/>
          <w:sz w:val="24"/>
        </w:rPr>
        <w:tab/>
      </w:r>
      <w:r w:rsidRPr="004E0458">
        <w:rPr>
          <w:rFonts w:cs="Arial"/>
          <w:sz w:val="24"/>
        </w:rPr>
        <w:tab/>
      </w:r>
      <w:r w:rsidRPr="004E0458">
        <w:rPr>
          <w:rFonts w:cs="Arial"/>
          <w:sz w:val="24"/>
        </w:rPr>
        <w:tab/>
      </w:r>
      <w:r w:rsidRPr="004E0458">
        <w:rPr>
          <w:rFonts w:cs="Arial"/>
          <w:sz w:val="24"/>
        </w:rPr>
        <w:tab/>
        <w:t xml:space="preserve">                B</w:t>
      </w:r>
    </w:p>
    <w:p w:rsidR="003106A4" w:rsidRPr="004E0458" w:rsidRDefault="003106A4" w:rsidP="004E0458">
      <w:pPr>
        <w:spacing w:after="120"/>
        <w:rPr>
          <w:rFonts w:cs="Arial"/>
          <w:sz w:val="24"/>
        </w:rPr>
      </w:pPr>
      <w:r w:rsidRPr="004E0458">
        <w:rPr>
          <w:rFonts w:cs="Arial"/>
          <w:i/>
          <w:sz w:val="24"/>
        </w:rPr>
        <w:t>Los niños no quieren…</w:t>
      </w:r>
      <w:r w:rsidRPr="004E0458">
        <w:rPr>
          <w:rFonts w:cs="Arial"/>
          <w:sz w:val="24"/>
        </w:rPr>
        <w:tab/>
      </w:r>
      <w:r w:rsidRPr="004E0458">
        <w:rPr>
          <w:rFonts w:cs="Arial"/>
          <w:sz w:val="24"/>
        </w:rPr>
        <w:tab/>
      </w:r>
      <w:r w:rsidRPr="004E0458">
        <w:rPr>
          <w:rFonts w:cs="Arial"/>
          <w:sz w:val="24"/>
        </w:rPr>
        <w:tab/>
      </w:r>
      <w:r w:rsidRPr="004E0458">
        <w:rPr>
          <w:rFonts w:cs="Arial"/>
          <w:sz w:val="24"/>
        </w:rPr>
        <w:tab/>
      </w:r>
      <w:r w:rsidRPr="004E0458">
        <w:rPr>
          <w:rFonts w:cs="Arial"/>
          <w:sz w:val="24"/>
        </w:rPr>
        <w:tab/>
        <w:t>comentarios y preguntas.</w:t>
      </w:r>
    </w:p>
    <w:p w:rsidR="003106A4" w:rsidRPr="004E0458" w:rsidRDefault="003106A4" w:rsidP="004E0458">
      <w:pPr>
        <w:spacing w:after="120"/>
        <w:rPr>
          <w:rFonts w:cs="Arial"/>
          <w:sz w:val="24"/>
        </w:rPr>
      </w:pPr>
      <w:r w:rsidRPr="004E0458">
        <w:rPr>
          <w:rFonts w:cs="Arial"/>
          <w:i/>
          <w:sz w:val="24"/>
        </w:rPr>
        <w:t>Los adultos no deben temer…</w:t>
      </w:r>
      <w:r w:rsidRPr="004E0458">
        <w:rPr>
          <w:rFonts w:cs="Arial"/>
          <w:sz w:val="24"/>
        </w:rPr>
        <w:tab/>
      </w:r>
      <w:r w:rsidRPr="004E0458">
        <w:rPr>
          <w:rFonts w:cs="Arial"/>
          <w:sz w:val="24"/>
        </w:rPr>
        <w:tab/>
      </w:r>
      <w:r w:rsidRPr="004E0458">
        <w:rPr>
          <w:rFonts w:cs="Arial"/>
          <w:sz w:val="24"/>
        </w:rPr>
        <w:tab/>
      </w:r>
      <w:r w:rsidRPr="004E0458">
        <w:rPr>
          <w:rFonts w:cs="Arial"/>
          <w:sz w:val="24"/>
        </w:rPr>
        <w:tab/>
        <w:t>que los Padres los bañen.</w:t>
      </w:r>
    </w:p>
    <w:p w:rsidR="003106A4" w:rsidRPr="004E0458" w:rsidRDefault="003106A4" w:rsidP="004E0458">
      <w:pPr>
        <w:spacing w:after="120"/>
        <w:rPr>
          <w:rFonts w:cs="Arial"/>
          <w:sz w:val="24"/>
        </w:rPr>
      </w:pPr>
      <w:r w:rsidRPr="004E0458">
        <w:rPr>
          <w:rFonts w:cs="Arial"/>
          <w:sz w:val="24"/>
        </w:rPr>
        <w:t xml:space="preserve">Es importante continuar formando integralmente.    </w:t>
      </w:r>
      <w:r w:rsidRPr="004E0458">
        <w:rPr>
          <w:rFonts w:cs="Arial"/>
          <w:sz w:val="24"/>
        </w:rPr>
        <w:tab/>
        <w:t>En Valores morales.</w:t>
      </w:r>
    </w:p>
    <w:p w:rsidR="004E0458" w:rsidRDefault="004E0458" w:rsidP="004E0458">
      <w:pPr>
        <w:spacing w:after="120"/>
        <w:jc w:val="both"/>
        <w:rPr>
          <w:rFonts w:cs="Arial"/>
          <w:b/>
          <w:i/>
          <w:sz w:val="24"/>
        </w:rPr>
      </w:pPr>
    </w:p>
    <w:p w:rsidR="003106A4" w:rsidRPr="004E0458" w:rsidRDefault="003106A4" w:rsidP="004E0458">
      <w:pPr>
        <w:spacing w:after="120"/>
        <w:jc w:val="both"/>
        <w:rPr>
          <w:rFonts w:cs="Arial"/>
          <w:b/>
          <w:i/>
          <w:sz w:val="24"/>
        </w:rPr>
      </w:pPr>
      <w:r w:rsidRPr="004E0458">
        <w:rPr>
          <w:rFonts w:cs="Arial"/>
          <w:b/>
          <w:i/>
          <w:sz w:val="24"/>
        </w:rPr>
        <w:t xml:space="preserve">4.- Completa lo que falta con las palabras que están a continuación.  </w:t>
      </w:r>
    </w:p>
    <w:p w:rsidR="003106A4" w:rsidRPr="004E0458" w:rsidRDefault="003106A4" w:rsidP="004E0458">
      <w:pPr>
        <w:spacing w:after="120"/>
        <w:jc w:val="both"/>
        <w:rPr>
          <w:rFonts w:cs="Arial"/>
          <w:b/>
          <w:sz w:val="24"/>
        </w:rPr>
      </w:pPr>
      <w:r w:rsidRPr="004E0458">
        <w:rPr>
          <w:rFonts w:cs="Arial"/>
          <w:b/>
          <w:sz w:val="24"/>
        </w:rPr>
        <w:t xml:space="preserve">Palabras: </w:t>
      </w:r>
    </w:p>
    <w:p w:rsidR="003106A4" w:rsidRPr="004E0458" w:rsidRDefault="003106A4" w:rsidP="004E0458">
      <w:pPr>
        <w:spacing w:after="120"/>
        <w:jc w:val="both"/>
        <w:rPr>
          <w:rFonts w:cs="Arial"/>
          <w:sz w:val="24"/>
        </w:rPr>
      </w:pPr>
      <w:proofErr w:type="gramStart"/>
      <w:r w:rsidRPr="004E0458">
        <w:rPr>
          <w:rFonts w:cs="Arial"/>
          <w:sz w:val="24"/>
        </w:rPr>
        <w:t>niños</w:t>
      </w:r>
      <w:proofErr w:type="gramEnd"/>
      <w:r w:rsidR="004E0458">
        <w:rPr>
          <w:rFonts w:cs="Arial"/>
          <w:sz w:val="24"/>
        </w:rPr>
        <w:t xml:space="preserve"> </w:t>
      </w:r>
      <w:r w:rsidRPr="004E0458">
        <w:rPr>
          <w:rFonts w:cs="Arial"/>
          <w:sz w:val="24"/>
        </w:rPr>
        <w:t xml:space="preserve">- mal- pubertad- niñas- sobredimensionarlo- bien- obediencia- pololeo- docilidad- 10 a 11-12. </w:t>
      </w:r>
    </w:p>
    <w:p w:rsidR="003106A4" w:rsidRPr="004E0458" w:rsidRDefault="003106A4" w:rsidP="004E0458">
      <w:pPr>
        <w:spacing w:after="120"/>
        <w:jc w:val="both"/>
        <w:rPr>
          <w:rFonts w:cs="Arial"/>
          <w:sz w:val="24"/>
        </w:rPr>
      </w:pPr>
      <w:r w:rsidRPr="004E0458">
        <w:rPr>
          <w:rFonts w:cs="Arial"/>
          <w:sz w:val="24"/>
        </w:rPr>
        <w:lastRenderedPageBreak/>
        <w:t xml:space="preserve">La pre-adolescencia (también llamada pubertad) contempla  aproximadamente entre los _____ años. Algunos _____ y principalmente algunas _____, pueden llegar a esta etapa a los 11 años o antes. Es bueno que ya sepan lo cambios corporales y emocionales que eso significa, aunque sin _______________. </w:t>
      </w:r>
    </w:p>
    <w:p w:rsidR="003106A4" w:rsidRPr="004E0458" w:rsidRDefault="003106A4" w:rsidP="004E0458">
      <w:pPr>
        <w:spacing w:after="120"/>
        <w:jc w:val="both"/>
        <w:rPr>
          <w:rFonts w:cs="Arial"/>
          <w:b/>
          <w:sz w:val="24"/>
        </w:rPr>
      </w:pPr>
      <w:r w:rsidRPr="004E0458">
        <w:rPr>
          <w:rFonts w:cs="Arial"/>
          <w:sz w:val="24"/>
        </w:rPr>
        <w:t>En esta edad los niños ya tienen conciencia clara de lo que está ____. Generalmente, pasan de la mayor _________ y ________ a la rebelión absoluta.</w:t>
      </w:r>
    </w:p>
    <w:p w:rsidR="003106A4" w:rsidRPr="004E0458" w:rsidRDefault="003106A4" w:rsidP="004E0458">
      <w:pPr>
        <w:spacing w:after="120"/>
        <w:jc w:val="both"/>
        <w:rPr>
          <w:rFonts w:cs="Arial"/>
          <w:b/>
          <w:sz w:val="24"/>
        </w:rPr>
      </w:pPr>
    </w:p>
    <w:p w:rsidR="003106A4" w:rsidRPr="004E0458" w:rsidRDefault="003106A4" w:rsidP="004E0458">
      <w:pPr>
        <w:spacing w:after="120"/>
        <w:jc w:val="both"/>
        <w:rPr>
          <w:rFonts w:cs="Arial"/>
          <w:b/>
          <w:sz w:val="24"/>
        </w:rPr>
      </w:pPr>
      <w:r w:rsidRPr="004E0458">
        <w:rPr>
          <w:rFonts w:cs="Arial"/>
          <w:b/>
          <w:sz w:val="24"/>
        </w:rPr>
        <w:t xml:space="preserve">5.- Cómo diferenciarías a un niño de un adolescente ¿Que </w:t>
      </w:r>
      <w:r w:rsidRPr="004E0458">
        <w:rPr>
          <w:rFonts w:cs="Arial"/>
          <w:sz w:val="24"/>
        </w:rPr>
        <w:t>caracteriza la adolescencia?</w:t>
      </w:r>
    </w:p>
    <w:p w:rsidR="003106A4" w:rsidRPr="004E0458" w:rsidRDefault="003106A4" w:rsidP="004E0458">
      <w:pPr>
        <w:spacing w:after="120"/>
        <w:jc w:val="both"/>
        <w:rPr>
          <w:rFonts w:cs="Arial"/>
          <w:sz w:val="24"/>
        </w:rPr>
      </w:pPr>
      <w:r w:rsidRPr="004E0458">
        <w:rPr>
          <w:rFonts w:cs="Arial"/>
          <w:sz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106A4" w:rsidRPr="004E0458" w:rsidRDefault="003106A4" w:rsidP="004E0458">
      <w:pPr>
        <w:spacing w:after="120"/>
        <w:jc w:val="both"/>
        <w:rPr>
          <w:rFonts w:cs="Arial"/>
          <w:b/>
          <w:i/>
          <w:sz w:val="24"/>
        </w:rPr>
      </w:pPr>
    </w:p>
    <w:p w:rsidR="003106A4" w:rsidRPr="004E0458" w:rsidRDefault="003106A4" w:rsidP="004E0458">
      <w:pPr>
        <w:spacing w:after="120"/>
        <w:jc w:val="both"/>
        <w:rPr>
          <w:rFonts w:cs="Arial"/>
          <w:sz w:val="24"/>
        </w:rPr>
      </w:pPr>
      <w:r w:rsidRPr="004E0458">
        <w:rPr>
          <w:rFonts w:cs="Arial"/>
          <w:b/>
          <w:i/>
          <w:sz w:val="24"/>
        </w:rPr>
        <w:t xml:space="preserve">6.- Completa el siguiente cuadro </w:t>
      </w:r>
      <w:r w:rsidRPr="004E0458">
        <w:rPr>
          <w:rFonts w:cs="Arial"/>
          <w:sz w:val="24"/>
        </w:rPr>
        <w:t xml:space="preserve"> utilizando información del documento Psicosexual. </w:t>
      </w:r>
    </w:p>
    <w:p w:rsidR="003106A4" w:rsidRPr="004E0458" w:rsidRDefault="003106A4" w:rsidP="004E0458">
      <w:pPr>
        <w:spacing w:after="120"/>
        <w:jc w:val="both"/>
        <w:rPr>
          <w:rFonts w:cs="Arial"/>
          <w:sz w:val="24"/>
        </w:rPr>
      </w:pPr>
    </w:p>
    <w:tbl>
      <w:tblPr>
        <w:tblW w:w="9498"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44"/>
        <w:gridCol w:w="1842"/>
        <w:gridCol w:w="2127"/>
        <w:gridCol w:w="1984"/>
        <w:gridCol w:w="1701"/>
      </w:tblGrid>
      <w:tr w:rsidR="003106A4" w:rsidRPr="004E0458" w:rsidTr="00C93B6E">
        <w:tc>
          <w:tcPr>
            <w:tcW w:w="1844" w:type="dxa"/>
            <w:tcBorders>
              <w:top w:val="single" w:sz="4" w:space="0" w:color="auto"/>
              <w:left w:val="single" w:sz="4" w:space="0" w:color="auto"/>
              <w:bottom w:val="single" w:sz="4" w:space="0" w:color="auto"/>
              <w:right w:val="single" w:sz="4" w:space="0" w:color="auto"/>
            </w:tcBorders>
          </w:tcPr>
          <w:p w:rsidR="003106A4" w:rsidRPr="004E0458" w:rsidRDefault="003106A4" w:rsidP="004E0458">
            <w:pPr>
              <w:spacing w:after="120"/>
              <w:jc w:val="both"/>
              <w:rPr>
                <w:rFonts w:cs="Arial"/>
                <w:sz w:val="24"/>
              </w:rPr>
            </w:pPr>
            <w:r w:rsidRPr="004E0458">
              <w:rPr>
                <w:rFonts w:cs="Arial"/>
                <w:sz w:val="24"/>
              </w:rPr>
              <w:t xml:space="preserve">Actitudes </w:t>
            </w:r>
          </w:p>
        </w:tc>
        <w:tc>
          <w:tcPr>
            <w:tcW w:w="1842" w:type="dxa"/>
            <w:tcBorders>
              <w:top w:val="single" w:sz="4" w:space="0" w:color="auto"/>
              <w:left w:val="single" w:sz="4" w:space="0" w:color="auto"/>
              <w:bottom w:val="single" w:sz="4" w:space="0" w:color="auto"/>
              <w:right w:val="single" w:sz="4" w:space="0" w:color="auto"/>
            </w:tcBorders>
          </w:tcPr>
          <w:p w:rsidR="003106A4" w:rsidRPr="004E0458" w:rsidRDefault="003106A4" w:rsidP="004E0458">
            <w:pPr>
              <w:spacing w:after="120"/>
              <w:jc w:val="both"/>
              <w:rPr>
                <w:rFonts w:cs="Arial"/>
                <w:sz w:val="24"/>
              </w:rPr>
            </w:pPr>
            <w:r w:rsidRPr="004E0458">
              <w:rPr>
                <w:rFonts w:cs="Arial"/>
                <w:sz w:val="24"/>
              </w:rPr>
              <w:t>Primera infancia</w:t>
            </w:r>
          </w:p>
        </w:tc>
        <w:tc>
          <w:tcPr>
            <w:tcW w:w="2127" w:type="dxa"/>
            <w:tcBorders>
              <w:top w:val="single" w:sz="4" w:space="0" w:color="auto"/>
              <w:left w:val="single" w:sz="4" w:space="0" w:color="auto"/>
              <w:bottom w:val="single" w:sz="4" w:space="0" w:color="auto"/>
              <w:right w:val="single" w:sz="4" w:space="0" w:color="auto"/>
            </w:tcBorders>
          </w:tcPr>
          <w:p w:rsidR="003106A4" w:rsidRPr="004E0458" w:rsidRDefault="003106A4" w:rsidP="004E0458">
            <w:pPr>
              <w:spacing w:after="120"/>
              <w:jc w:val="both"/>
              <w:rPr>
                <w:rFonts w:cs="Arial"/>
                <w:sz w:val="24"/>
              </w:rPr>
            </w:pPr>
            <w:r w:rsidRPr="004E0458">
              <w:rPr>
                <w:rFonts w:cs="Arial"/>
                <w:sz w:val="24"/>
              </w:rPr>
              <w:t>Segunda infancia</w:t>
            </w:r>
          </w:p>
        </w:tc>
        <w:tc>
          <w:tcPr>
            <w:tcW w:w="1984" w:type="dxa"/>
            <w:tcBorders>
              <w:top w:val="single" w:sz="4" w:space="0" w:color="auto"/>
              <w:left w:val="single" w:sz="4" w:space="0" w:color="auto"/>
              <w:bottom w:val="single" w:sz="4" w:space="0" w:color="auto"/>
              <w:right w:val="single" w:sz="4" w:space="0" w:color="auto"/>
            </w:tcBorders>
          </w:tcPr>
          <w:p w:rsidR="003106A4" w:rsidRPr="004E0458" w:rsidRDefault="003106A4" w:rsidP="004E0458">
            <w:pPr>
              <w:spacing w:after="120"/>
              <w:jc w:val="both"/>
              <w:rPr>
                <w:rFonts w:cs="Arial"/>
                <w:sz w:val="24"/>
              </w:rPr>
            </w:pPr>
            <w:r w:rsidRPr="004E0458">
              <w:rPr>
                <w:rFonts w:cs="Arial"/>
                <w:sz w:val="24"/>
              </w:rPr>
              <w:t>Pre-adolescente</w:t>
            </w:r>
          </w:p>
        </w:tc>
        <w:tc>
          <w:tcPr>
            <w:tcW w:w="1701" w:type="dxa"/>
            <w:tcBorders>
              <w:top w:val="single" w:sz="4" w:space="0" w:color="auto"/>
              <w:left w:val="single" w:sz="4" w:space="0" w:color="auto"/>
              <w:bottom w:val="single" w:sz="4" w:space="0" w:color="auto"/>
              <w:right w:val="single" w:sz="4" w:space="0" w:color="auto"/>
            </w:tcBorders>
          </w:tcPr>
          <w:p w:rsidR="003106A4" w:rsidRPr="004E0458" w:rsidRDefault="003106A4" w:rsidP="004E0458">
            <w:pPr>
              <w:spacing w:after="120"/>
              <w:jc w:val="both"/>
              <w:rPr>
                <w:rFonts w:cs="Arial"/>
                <w:sz w:val="24"/>
              </w:rPr>
            </w:pPr>
            <w:r w:rsidRPr="004E0458">
              <w:rPr>
                <w:rFonts w:cs="Arial"/>
                <w:sz w:val="24"/>
              </w:rPr>
              <w:t>Adolescentes</w:t>
            </w:r>
          </w:p>
        </w:tc>
      </w:tr>
      <w:tr w:rsidR="003106A4" w:rsidRPr="004E0458" w:rsidTr="00C93B6E">
        <w:tc>
          <w:tcPr>
            <w:tcW w:w="1844" w:type="dxa"/>
            <w:tcBorders>
              <w:top w:val="single" w:sz="4" w:space="0" w:color="auto"/>
              <w:left w:val="single" w:sz="4" w:space="0" w:color="auto"/>
              <w:bottom w:val="single" w:sz="4" w:space="0" w:color="auto"/>
              <w:right w:val="single" w:sz="4" w:space="0" w:color="auto"/>
            </w:tcBorders>
          </w:tcPr>
          <w:p w:rsidR="003106A4" w:rsidRPr="004E0458" w:rsidRDefault="003106A4" w:rsidP="004E0458">
            <w:pPr>
              <w:spacing w:after="120"/>
              <w:jc w:val="both"/>
              <w:rPr>
                <w:rFonts w:cs="Arial"/>
                <w:sz w:val="24"/>
              </w:rPr>
            </w:pPr>
            <w:r w:rsidRPr="004E0458">
              <w:rPr>
                <w:rFonts w:cs="Arial"/>
                <w:sz w:val="24"/>
              </w:rPr>
              <w:t xml:space="preserve">Edad </w:t>
            </w:r>
          </w:p>
        </w:tc>
        <w:tc>
          <w:tcPr>
            <w:tcW w:w="1842" w:type="dxa"/>
            <w:tcBorders>
              <w:top w:val="single" w:sz="4" w:space="0" w:color="auto"/>
              <w:left w:val="single" w:sz="4" w:space="0" w:color="auto"/>
              <w:bottom w:val="single" w:sz="4" w:space="0" w:color="auto"/>
              <w:right w:val="single" w:sz="4" w:space="0" w:color="auto"/>
            </w:tcBorders>
          </w:tcPr>
          <w:p w:rsidR="003106A4" w:rsidRPr="004E0458" w:rsidRDefault="003106A4" w:rsidP="004E0458">
            <w:pPr>
              <w:spacing w:after="120"/>
              <w:jc w:val="both"/>
              <w:rPr>
                <w:rFonts w:cs="Arial"/>
                <w:sz w:val="24"/>
              </w:rPr>
            </w:pPr>
          </w:p>
        </w:tc>
        <w:tc>
          <w:tcPr>
            <w:tcW w:w="2127" w:type="dxa"/>
            <w:tcBorders>
              <w:top w:val="single" w:sz="4" w:space="0" w:color="auto"/>
              <w:left w:val="single" w:sz="4" w:space="0" w:color="auto"/>
              <w:bottom w:val="single" w:sz="4" w:space="0" w:color="auto"/>
              <w:right w:val="single" w:sz="4" w:space="0" w:color="auto"/>
            </w:tcBorders>
          </w:tcPr>
          <w:p w:rsidR="003106A4" w:rsidRPr="004E0458" w:rsidRDefault="003106A4" w:rsidP="004E0458">
            <w:pPr>
              <w:spacing w:after="120"/>
              <w:jc w:val="both"/>
              <w:rPr>
                <w:rFonts w:cs="Arial"/>
                <w:sz w:val="24"/>
              </w:rPr>
            </w:pPr>
          </w:p>
        </w:tc>
        <w:tc>
          <w:tcPr>
            <w:tcW w:w="1984" w:type="dxa"/>
            <w:tcBorders>
              <w:top w:val="single" w:sz="4" w:space="0" w:color="auto"/>
              <w:left w:val="single" w:sz="4" w:space="0" w:color="auto"/>
              <w:bottom w:val="single" w:sz="4" w:space="0" w:color="auto"/>
              <w:right w:val="single" w:sz="4" w:space="0" w:color="auto"/>
            </w:tcBorders>
          </w:tcPr>
          <w:p w:rsidR="003106A4" w:rsidRPr="004E0458" w:rsidRDefault="003106A4" w:rsidP="004E0458">
            <w:pPr>
              <w:spacing w:after="120"/>
              <w:jc w:val="both"/>
              <w:rPr>
                <w:rFonts w:cs="Arial"/>
                <w:sz w:val="24"/>
              </w:rPr>
            </w:pPr>
          </w:p>
        </w:tc>
        <w:tc>
          <w:tcPr>
            <w:tcW w:w="1701" w:type="dxa"/>
            <w:tcBorders>
              <w:top w:val="single" w:sz="4" w:space="0" w:color="auto"/>
              <w:left w:val="single" w:sz="4" w:space="0" w:color="auto"/>
              <w:bottom w:val="single" w:sz="4" w:space="0" w:color="auto"/>
              <w:right w:val="single" w:sz="4" w:space="0" w:color="auto"/>
            </w:tcBorders>
          </w:tcPr>
          <w:p w:rsidR="003106A4" w:rsidRPr="004E0458" w:rsidRDefault="003106A4" w:rsidP="004E0458">
            <w:pPr>
              <w:spacing w:after="120"/>
              <w:jc w:val="both"/>
              <w:rPr>
                <w:rFonts w:cs="Arial"/>
                <w:sz w:val="24"/>
              </w:rPr>
            </w:pPr>
          </w:p>
        </w:tc>
      </w:tr>
      <w:tr w:rsidR="003106A4" w:rsidRPr="004E0458" w:rsidTr="00C93B6E">
        <w:tc>
          <w:tcPr>
            <w:tcW w:w="1844" w:type="dxa"/>
            <w:tcBorders>
              <w:top w:val="single" w:sz="4" w:space="0" w:color="auto"/>
              <w:left w:val="single" w:sz="4" w:space="0" w:color="auto"/>
              <w:bottom w:val="single" w:sz="4" w:space="0" w:color="auto"/>
              <w:right w:val="single" w:sz="4" w:space="0" w:color="auto"/>
            </w:tcBorders>
          </w:tcPr>
          <w:p w:rsidR="003106A4" w:rsidRPr="004E0458" w:rsidRDefault="003106A4" w:rsidP="004E0458">
            <w:pPr>
              <w:spacing w:after="120"/>
              <w:jc w:val="both"/>
              <w:rPr>
                <w:rFonts w:cs="Arial"/>
                <w:sz w:val="24"/>
              </w:rPr>
            </w:pPr>
            <w:r w:rsidRPr="004E0458">
              <w:rPr>
                <w:rFonts w:cs="Arial"/>
                <w:sz w:val="24"/>
              </w:rPr>
              <w:t>Forma física</w:t>
            </w:r>
          </w:p>
        </w:tc>
        <w:tc>
          <w:tcPr>
            <w:tcW w:w="1842" w:type="dxa"/>
            <w:tcBorders>
              <w:top w:val="single" w:sz="4" w:space="0" w:color="auto"/>
              <w:left w:val="single" w:sz="4" w:space="0" w:color="auto"/>
              <w:bottom w:val="single" w:sz="4" w:space="0" w:color="auto"/>
              <w:right w:val="single" w:sz="4" w:space="0" w:color="auto"/>
            </w:tcBorders>
          </w:tcPr>
          <w:p w:rsidR="003106A4" w:rsidRPr="004E0458" w:rsidRDefault="003106A4" w:rsidP="004E0458">
            <w:pPr>
              <w:spacing w:after="120"/>
              <w:jc w:val="both"/>
              <w:rPr>
                <w:rFonts w:cs="Arial"/>
                <w:sz w:val="24"/>
              </w:rPr>
            </w:pPr>
          </w:p>
        </w:tc>
        <w:tc>
          <w:tcPr>
            <w:tcW w:w="2127" w:type="dxa"/>
            <w:tcBorders>
              <w:top w:val="single" w:sz="4" w:space="0" w:color="auto"/>
              <w:left w:val="single" w:sz="4" w:space="0" w:color="auto"/>
              <w:bottom w:val="single" w:sz="4" w:space="0" w:color="auto"/>
              <w:right w:val="single" w:sz="4" w:space="0" w:color="auto"/>
            </w:tcBorders>
          </w:tcPr>
          <w:p w:rsidR="003106A4" w:rsidRPr="004E0458" w:rsidRDefault="003106A4" w:rsidP="004E0458">
            <w:pPr>
              <w:spacing w:after="120"/>
              <w:jc w:val="both"/>
              <w:rPr>
                <w:rFonts w:cs="Arial"/>
                <w:sz w:val="24"/>
              </w:rPr>
            </w:pPr>
          </w:p>
        </w:tc>
        <w:tc>
          <w:tcPr>
            <w:tcW w:w="1984" w:type="dxa"/>
            <w:tcBorders>
              <w:top w:val="single" w:sz="4" w:space="0" w:color="auto"/>
              <w:left w:val="single" w:sz="4" w:space="0" w:color="auto"/>
              <w:bottom w:val="single" w:sz="4" w:space="0" w:color="auto"/>
              <w:right w:val="single" w:sz="4" w:space="0" w:color="auto"/>
            </w:tcBorders>
          </w:tcPr>
          <w:p w:rsidR="003106A4" w:rsidRPr="004E0458" w:rsidRDefault="003106A4" w:rsidP="004E0458">
            <w:pPr>
              <w:spacing w:after="120"/>
              <w:jc w:val="both"/>
              <w:rPr>
                <w:rFonts w:cs="Arial"/>
                <w:sz w:val="24"/>
              </w:rPr>
            </w:pPr>
          </w:p>
        </w:tc>
        <w:tc>
          <w:tcPr>
            <w:tcW w:w="1701" w:type="dxa"/>
            <w:tcBorders>
              <w:top w:val="single" w:sz="4" w:space="0" w:color="auto"/>
              <w:left w:val="single" w:sz="4" w:space="0" w:color="auto"/>
              <w:bottom w:val="single" w:sz="4" w:space="0" w:color="auto"/>
              <w:right w:val="single" w:sz="4" w:space="0" w:color="auto"/>
            </w:tcBorders>
          </w:tcPr>
          <w:p w:rsidR="003106A4" w:rsidRPr="004E0458" w:rsidRDefault="003106A4" w:rsidP="004E0458">
            <w:pPr>
              <w:spacing w:after="120"/>
              <w:jc w:val="both"/>
              <w:rPr>
                <w:rFonts w:cs="Arial"/>
                <w:sz w:val="24"/>
              </w:rPr>
            </w:pPr>
          </w:p>
        </w:tc>
      </w:tr>
      <w:tr w:rsidR="003106A4" w:rsidRPr="004E0458" w:rsidTr="00C93B6E">
        <w:tc>
          <w:tcPr>
            <w:tcW w:w="1844" w:type="dxa"/>
            <w:tcBorders>
              <w:top w:val="single" w:sz="4" w:space="0" w:color="auto"/>
              <w:left w:val="single" w:sz="4" w:space="0" w:color="auto"/>
              <w:bottom w:val="single" w:sz="4" w:space="0" w:color="auto"/>
              <w:right w:val="single" w:sz="4" w:space="0" w:color="auto"/>
            </w:tcBorders>
          </w:tcPr>
          <w:p w:rsidR="003106A4" w:rsidRPr="004E0458" w:rsidRDefault="003106A4" w:rsidP="004E0458">
            <w:pPr>
              <w:spacing w:after="120"/>
              <w:jc w:val="both"/>
              <w:rPr>
                <w:rFonts w:cs="Arial"/>
                <w:sz w:val="24"/>
              </w:rPr>
            </w:pPr>
            <w:r w:rsidRPr="004E0458">
              <w:rPr>
                <w:rFonts w:cs="Arial"/>
                <w:sz w:val="24"/>
              </w:rPr>
              <w:t xml:space="preserve">Preguntas </w:t>
            </w:r>
          </w:p>
        </w:tc>
        <w:tc>
          <w:tcPr>
            <w:tcW w:w="1842" w:type="dxa"/>
            <w:tcBorders>
              <w:top w:val="single" w:sz="4" w:space="0" w:color="auto"/>
              <w:left w:val="single" w:sz="4" w:space="0" w:color="auto"/>
              <w:bottom w:val="single" w:sz="4" w:space="0" w:color="auto"/>
              <w:right w:val="single" w:sz="4" w:space="0" w:color="auto"/>
            </w:tcBorders>
          </w:tcPr>
          <w:p w:rsidR="003106A4" w:rsidRPr="004E0458" w:rsidRDefault="003106A4" w:rsidP="004E0458">
            <w:pPr>
              <w:spacing w:after="120"/>
              <w:jc w:val="both"/>
              <w:rPr>
                <w:rFonts w:cs="Arial"/>
                <w:sz w:val="24"/>
              </w:rPr>
            </w:pPr>
          </w:p>
        </w:tc>
        <w:tc>
          <w:tcPr>
            <w:tcW w:w="2127" w:type="dxa"/>
            <w:tcBorders>
              <w:top w:val="single" w:sz="4" w:space="0" w:color="auto"/>
              <w:left w:val="single" w:sz="4" w:space="0" w:color="auto"/>
              <w:bottom w:val="single" w:sz="4" w:space="0" w:color="auto"/>
              <w:right w:val="single" w:sz="4" w:space="0" w:color="auto"/>
            </w:tcBorders>
          </w:tcPr>
          <w:p w:rsidR="003106A4" w:rsidRPr="004E0458" w:rsidRDefault="003106A4" w:rsidP="004E0458">
            <w:pPr>
              <w:spacing w:after="120"/>
              <w:jc w:val="both"/>
              <w:rPr>
                <w:rFonts w:cs="Arial"/>
                <w:sz w:val="24"/>
              </w:rPr>
            </w:pPr>
          </w:p>
        </w:tc>
        <w:tc>
          <w:tcPr>
            <w:tcW w:w="1984" w:type="dxa"/>
            <w:tcBorders>
              <w:top w:val="single" w:sz="4" w:space="0" w:color="auto"/>
              <w:left w:val="single" w:sz="4" w:space="0" w:color="auto"/>
              <w:bottom w:val="single" w:sz="4" w:space="0" w:color="auto"/>
              <w:right w:val="single" w:sz="4" w:space="0" w:color="auto"/>
            </w:tcBorders>
          </w:tcPr>
          <w:p w:rsidR="003106A4" w:rsidRPr="004E0458" w:rsidRDefault="003106A4" w:rsidP="004E0458">
            <w:pPr>
              <w:spacing w:after="120"/>
              <w:jc w:val="both"/>
              <w:rPr>
                <w:rFonts w:cs="Arial"/>
                <w:sz w:val="24"/>
              </w:rPr>
            </w:pPr>
          </w:p>
        </w:tc>
        <w:tc>
          <w:tcPr>
            <w:tcW w:w="1701" w:type="dxa"/>
            <w:tcBorders>
              <w:top w:val="single" w:sz="4" w:space="0" w:color="auto"/>
              <w:left w:val="single" w:sz="4" w:space="0" w:color="auto"/>
              <w:bottom w:val="single" w:sz="4" w:space="0" w:color="auto"/>
              <w:right w:val="single" w:sz="4" w:space="0" w:color="auto"/>
            </w:tcBorders>
          </w:tcPr>
          <w:p w:rsidR="003106A4" w:rsidRPr="004E0458" w:rsidRDefault="003106A4" w:rsidP="004E0458">
            <w:pPr>
              <w:spacing w:after="120"/>
              <w:jc w:val="both"/>
              <w:rPr>
                <w:rFonts w:cs="Arial"/>
                <w:sz w:val="24"/>
              </w:rPr>
            </w:pPr>
          </w:p>
        </w:tc>
      </w:tr>
      <w:tr w:rsidR="003106A4" w:rsidRPr="004E0458" w:rsidTr="00C93B6E">
        <w:trPr>
          <w:trHeight w:val="735"/>
        </w:trPr>
        <w:tc>
          <w:tcPr>
            <w:tcW w:w="1844"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3106A4" w:rsidRPr="004E0458" w:rsidRDefault="003106A4" w:rsidP="004E0458">
            <w:pPr>
              <w:spacing w:after="120"/>
              <w:jc w:val="both"/>
              <w:rPr>
                <w:rFonts w:cs="Arial"/>
                <w:sz w:val="24"/>
              </w:rPr>
            </w:pPr>
            <w:r w:rsidRPr="004E0458">
              <w:rPr>
                <w:rFonts w:cs="Arial"/>
                <w:sz w:val="24"/>
              </w:rPr>
              <w:t xml:space="preserve">Formas de ser. </w:t>
            </w:r>
          </w:p>
        </w:tc>
        <w:tc>
          <w:tcPr>
            <w:tcW w:w="184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3106A4" w:rsidRPr="004E0458" w:rsidRDefault="003106A4" w:rsidP="004E0458">
            <w:pPr>
              <w:spacing w:after="120"/>
              <w:jc w:val="both"/>
              <w:rPr>
                <w:rFonts w:cs="Arial"/>
                <w:sz w:val="24"/>
              </w:rPr>
            </w:pPr>
          </w:p>
        </w:tc>
        <w:tc>
          <w:tcPr>
            <w:tcW w:w="212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3106A4" w:rsidRPr="004E0458" w:rsidRDefault="003106A4" w:rsidP="004E0458">
            <w:pPr>
              <w:spacing w:after="120"/>
              <w:jc w:val="both"/>
              <w:rPr>
                <w:rFonts w:cs="Arial"/>
                <w:sz w:val="24"/>
              </w:rPr>
            </w:pPr>
          </w:p>
        </w:tc>
        <w:tc>
          <w:tcPr>
            <w:tcW w:w="1984"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3106A4" w:rsidRPr="004E0458" w:rsidRDefault="003106A4" w:rsidP="004E0458">
            <w:pPr>
              <w:spacing w:after="120"/>
              <w:jc w:val="both"/>
              <w:rPr>
                <w:rFonts w:cs="Arial"/>
                <w:sz w:val="24"/>
              </w:rPr>
            </w:pPr>
          </w:p>
        </w:tc>
        <w:tc>
          <w:tcPr>
            <w:tcW w:w="1701"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3106A4" w:rsidRPr="004E0458" w:rsidRDefault="003106A4" w:rsidP="004E0458">
            <w:pPr>
              <w:spacing w:after="120"/>
              <w:jc w:val="both"/>
              <w:rPr>
                <w:rFonts w:cs="Arial"/>
                <w:sz w:val="24"/>
              </w:rPr>
            </w:pPr>
          </w:p>
        </w:tc>
      </w:tr>
    </w:tbl>
    <w:p w:rsidR="004E0458" w:rsidRDefault="004E0458" w:rsidP="004E0458">
      <w:pPr>
        <w:spacing w:after="120"/>
        <w:jc w:val="both"/>
        <w:rPr>
          <w:rFonts w:cs="Arial"/>
          <w:b/>
        </w:rPr>
      </w:pPr>
    </w:p>
    <w:p w:rsidR="003106A4" w:rsidRPr="00464015" w:rsidRDefault="003106A4" w:rsidP="004E0458">
      <w:pPr>
        <w:spacing w:after="120"/>
        <w:jc w:val="both"/>
        <w:rPr>
          <w:rFonts w:cs="Arial"/>
          <w:b/>
        </w:rPr>
      </w:pPr>
      <w:r w:rsidRPr="00464015">
        <w:rPr>
          <w:rFonts w:cs="Arial"/>
          <w:b/>
        </w:rPr>
        <w:t xml:space="preserve">7.- Finalmente, respecto del desarrollo psicosexual de los niños y adolescentes, ¿qué nuevos aprendizajes puedes integrar a tu experiencia como monitor de </w:t>
      </w:r>
      <w:r>
        <w:rPr>
          <w:rFonts w:cs="Arial"/>
          <w:b/>
        </w:rPr>
        <w:t>Colonias</w:t>
      </w:r>
      <w:r w:rsidRPr="00464015">
        <w:rPr>
          <w:rFonts w:cs="Arial"/>
          <w:b/>
        </w:rPr>
        <w:t>?</w:t>
      </w:r>
    </w:p>
    <w:p w:rsidR="003106A4" w:rsidRPr="00464015" w:rsidRDefault="003106A4" w:rsidP="003106A4">
      <w:pPr>
        <w:spacing w:after="120"/>
        <w:ind w:left="-284" w:right="-568"/>
        <w:jc w:val="both"/>
        <w:rPr>
          <w:rFonts w:cs="Arial"/>
          <w:b/>
          <w:i/>
        </w:rPr>
      </w:pPr>
      <w:r w:rsidRPr="00464015">
        <w:rPr>
          <w:rFonts w:cs="Arial"/>
          <w:b/>
          <w:i/>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106A4" w:rsidRPr="00464015" w:rsidRDefault="003106A4" w:rsidP="003106A4">
      <w:pPr>
        <w:pStyle w:val="Prrafodelista"/>
        <w:spacing w:after="120" w:line="240" w:lineRule="auto"/>
        <w:ind w:left="426"/>
        <w:contextualSpacing w:val="0"/>
        <w:jc w:val="both"/>
        <w:rPr>
          <w:rFonts w:cs="Arial"/>
          <w:sz w:val="24"/>
          <w:szCs w:val="24"/>
        </w:rPr>
      </w:pPr>
    </w:p>
    <w:p w:rsidR="00B14200" w:rsidRPr="00B14200" w:rsidRDefault="003106A4" w:rsidP="00B14200">
      <w:pPr>
        <w:pStyle w:val="Ttulo"/>
        <w:spacing w:after="120"/>
        <w:contextualSpacing w:val="0"/>
        <w:jc w:val="center"/>
        <w:rPr>
          <w:rFonts w:cs="Arial"/>
          <w:b/>
          <w:sz w:val="24"/>
          <w:szCs w:val="24"/>
          <w:u w:val="single"/>
          <w:lang w:val="es-ES"/>
        </w:rPr>
      </w:pPr>
      <w:r w:rsidRPr="00B14200">
        <w:rPr>
          <w:lang w:val="es-ES"/>
        </w:rPr>
        <w:br w:type="page"/>
      </w:r>
      <w:r w:rsidR="00B14200" w:rsidRPr="00B14200">
        <w:rPr>
          <w:rFonts w:cs="Arial"/>
          <w:b/>
          <w:sz w:val="24"/>
          <w:szCs w:val="24"/>
          <w:u w:val="single"/>
          <w:lang w:val="es-ES"/>
        </w:rPr>
        <w:lastRenderedPageBreak/>
        <w:t>Tema</w:t>
      </w:r>
      <w:r w:rsidR="00B14200">
        <w:rPr>
          <w:rFonts w:cs="Arial"/>
          <w:b/>
          <w:sz w:val="24"/>
          <w:szCs w:val="24"/>
          <w:u w:val="single"/>
          <w:lang w:val="es-ES"/>
        </w:rPr>
        <w:t xml:space="preserve"> 4</w:t>
      </w:r>
    </w:p>
    <w:p w:rsidR="003106A4" w:rsidRPr="004E0458" w:rsidRDefault="00B14200" w:rsidP="00B14200">
      <w:pPr>
        <w:spacing w:after="120"/>
        <w:jc w:val="center"/>
        <w:rPr>
          <w:rFonts w:cs="Arial"/>
          <w:b/>
          <w:sz w:val="24"/>
          <w:szCs w:val="24"/>
          <w:u w:val="single"/>
        </w:rPr>
      </w:pPr>
      <w:r>
        <w:rPr>
          <w:rFonts w:cs="Arial"/>
          <w:b/>
          <w:sz w:val="24"/>
          <w:szCs w:val="24"/>
          <w:u w:val="single"/>
        </w:rPr>
        <w:t>El Proceso</w:t>
      </w:r>
      <w:r w:rsidR="003106A4" w:rsidRPr="004E0458">
        <w:rPr>
          <w:rFonts w:cs="Arial"/>
          <w:b/>
          <w:sz w:val="24"/>
          <w:szCs w:val="24"/>
          <w:u w:val="single"/>
        </w:rPr>
        <w:t xml:space="preserve"> Evangelizador</w:t>
      </w:r>
    </w:p>
    <w:p w:rsidR="003106A4" w:rsidRPr="004E0458" w:rsidRDefault="003106A4" w:rsidP="003106A4">
      <w:pPr>
        <w:spacing w:after="120"/>
        <w:ind w:left="720"/>
        <w:jc w:val="both"/>
        <w:rPr>
          <w:rFonts w:cs="Arial"/>
          <w:sz w:val="24"/>
          <w:szCs w:val="24"/>
        </w:rPr>
      </w:pPr>
    </w:p>
    <w:p w:rsidR="003106A4" w:rsidRPr="004E0458" w:rsidRDefault="003106A4" w:rsidP="00EE7DBF">
      <w:pPr>
        <w:numPr>
          <w:ilvl w:val="0"/>
          <w:numId w:val="101"/>
        </w:numPr>
        <w:spacing w:after="120" w:line="240" w:lineRule="auto"/>
        <w:jc w:val="both"/>
        <w:rPr>
          <w:rFonts w:cs="Arial"/>
          <w:b/>
          <w:sz w:val="24"/>
          <w:szCs w:val="24"/>
        </w:rPr>
      </w:pPr>
      <w:r w:rsidRPr="004E0458">
        <w:rPr>
          <w:rFonts w:cs="Arial"/>
          <w:b/>
          <w:sz w:val="24"/>
          <w:szCs w:val="24"/>
        </w:rPr>
        <w:t>Aclaraciones conceptuales</w:t>
      </w:r>
    </w:p>
    <w:p w:rsidR="003106A4" w:rsidRPr="004E0458" w:rsidRDefault="003106A4" w:rsidP="003106A4">
      <w:pPr>
        <w:spacing w:after="120"/>
        <w:ind w:firstLine="360"/>
        <w:jc w:val="both"/>
        <w:rPr>
          <w:rFonts w:cs="Arial"/>
          <w:sz w:val="24"/>
          <w:szCs w:val="24"/>
        </w:rPr>
      </w:pPr>
      <w:r w:rsidRPr="004E0458">
        <w:rPr>
          <w:rFonts w:cs="Arial"/>
          <w:sz w:val="24"/>
          <w:szCs w:val="24"/>
        </w:rPr>
        <w:t>a. ¿Qué es evangelizar?</w:t>
      </w:r>
    </w:p>
    <w:p w:rsidR="003106A4" w:rsidRPr="004E0458" w:rsidRDefault="003106A4" w:rsidP="004E0458">
      <w:pPr>
        <w:spacing w:after="120" w:line="240" w:lineRule="auto"/>
        <w:jc w:val="both"/>
        <w:rPr>
          <w:rFonts w:cs="Arial"/>
          <w:sz w:val="24"/>
          <w:szCs w:val="24"/>
          <w:lang w:eastAsia="es-CL"/>
        </w:rPr>
      </w:pPr>
      <w:r w:rsidRPr="004E0458">
        <w:rPr>
          <w:rFonts w:cs="Arial"/>
          <w:sz w:val="24"/>
          <w:szCs w:val="24"/>
          <w:lang w:eastAsia="es-CL"/>
        </w:rPr>
        <w:t>“</w:t>
      </w:r>
      <w:r w:rsidRPr="004E0458">
        <w:rPr>
          <w:rFonts w:cs="Arial"/>
          <w:i/>
          <w:sz w:val="24"/>
          <w:szCs w:val="24"/>
          <w:lang w:eastAsia="es-CL"/>
        </w:rPr>
        <w:t>Vayan al mundo y anuncien el Evangelio a todos los pueblos</w:t>
      </w:r>
      <w:r w:rsidRPr="004E0458">
        <w:rPr>
          <w:rFonts w:cs="Arial"/>
          <w:sz w:val="24"/>
          <w:szCs w:val="24"/>
          <w:lang w:eastAsia="es-CL"/>
        </w:rPr>
        <w:t>” (Mc16, 15).</w:t>
      </w:r>
    </w:p>
    <w:p w:rsidR="003106A4" w:rsidRPr="004E0458" w:rsidRDefault="003106A4" w:rsidP="004E0458">
      <w:pPr>
        <w:spacing w:after="120" w:line="240" w:lineRule="auto"/>
        <w:jc w:val="both"/>
        <w:rPr>
          <w:rFonts w:cs="Arial"/>
          <w:sz w:val="24"/>
          <w:szCs w:val="24"/>
          <w:lang w:eastAsia="es-CL"/>
        </w:rPr>
      </w:pPr>
      <w:r w:rsidRPr="004E0458">
        <w:rPr>
          <w:rFonts w:cs="Arial"/>
          <w:sz w:val="24"/>
          <w:szCs w:val="24"/>
          <w:lang w:eastAsia="es-CL"/>
        </w:rPr>
        <w:t>Con la llegada del nuevo milenio, ha surgido la necesidad de repensar una renovación global de la evangelización a la luz de la invitación que nos hiciera el Papa Juan Pablo II, quien nos invitaba a que la nueva manera de evangelizar en el siglo XXI fuese “nueva en su ardor, en sus métodos y expresiones”</w:t>
      </w:r>
      <w:r w:rsidRPr="004E0458">
        <w:rPr>
          <w:rStyle w:val="Refdenotaalpie"/>
          <w:rFonts w:cs="Arial"/>
          <w:sz w:val="24"/>
          <w:szCs w:val="24"/>
          <w:lang w:eastAsia="es-CL"/>
        </w:rPr>
        <w:footnoteReference w:id="36"/>
      </w:r>
      <w:r w:rsidRPr="004E0458">
        <w:rPr>
          <w:rFonts w:cs="Arial"/>
          <w:sz w:val="24"/>
          <w:szCs w:val="24"/>
          <w:lang w:eastAsia="es-CL"/>
        </w:rPr>
        <w:t>. Él dijo: “</w:t>
      </w:r>
      <w:r w:rsidRPr="004E0458">
        <w:rPr>
          <w:rFonts w:cs="Arial"/>
          <w:i/>
          <w:sz w:val="24"/>
          <w:szCs w:val="24"/>
          <w:lang w:eastAsia="es-CL"/>
        </w:rPr>
        <w:t>El programa de una nueva evangelización… no puede limitarse a revitalizar la fe de los creyentes rutinarios, sino que ha de buscar también anunciar a Cristo en los ambientes donde es desconocido</w:t>
      </w:r>
      <w:r w:rsidRPr="004E0458">
        <w:rPr>
          <w:rFonts w:cs="Arial"/>
          <w:sz w:val="24"/>
          <w:szCs w:val="24"/>
          <w:lang w:eastAsia="es-CL"/>
        </w:rPr>
        <w:t>”</w:t>
      </w:r>
      <w:r w:rsidRPr="004E0458">
        <w:rPr>
          <w:rStyle w:val="Refdenotaalpie"/>
          <w:rFonts w:cs="Arial"/>
          <w:sz w:val="24"/>
          <w:szCs w:val="24"/>
          <w:lang w:eastAsia="es-CL"/>
        </w:rPr>
        <w:footnoteReference w:id="37"/>
      </w:r>
      <w:r w:rsidRPr="004E0458">
        <w:rPr>
          <w:rFonts w:cs="Arial"/>
          <w:sz w:val="24"/>
          <w:szCs w:val="24"/>
          <w:lang w:eastAsia="es-CL"/>
        </w:rPr>
        <w:t>.</w:t>
      </w:r>
    </w:p>
    <w:p w:rsidR="003106A4" w:rsidRPr="004E0458" w:rsidRDefault="003106A4" w:rsidP="004E0458">
      <w:pPr>
        <w:spacing w:after="120" w:line="240" w:lineRule="auto"/>
        <w:jc w:val="both"/>
        <w:rPr>
          <w:rFonts w:cs="Arial"/>
          <w:color w:val="333333"/>
          <w:sz w:val="24"/>
          <w:szCs w:val="24"/>
          <w:lang w:eastAsia="es-CL"/>
        </w:rPr>
      </w:pPr>
      <w:r w:rsidRPr="004E0458">
        <w:rPr>
          <w:rFonts w:cs="Arial"/>
          <w:color w:val="333333"/>
          <w:sz w:val="24"/>
          <w:szCs w:val="24"/>
          <w:lang w:eastAsia="es-CL"/>
        </w:rPr>
        <w:t xml:space="preserve">Esto ha hecho pensar a </w:t>
      </w:r>
      <w:smartTag w:uri="urn:schemas-microsoft-com:office:smarttags" w:element="PersonName">
        <w:smartTagPr>
          <w:attr w:name="ProductID" w:val="la Iglesia"/>
        </w:smartTagPr>
        <w:r w:rsidRPr="004E0458">
          <w:rPr>
            <w:rFonts w:cs="Arial"/>
            <w:color w:val="333333"/>
            <w:sz w:val="24"/>
            <w:szCs w:val="24"/>
            <w:lang w:eastAsia="es-CL"/>
          </w:rPr>
          <w:t>la Iglesia</w:t>
        </w:r>
      </w:smartTag>
      <w:r w:rsidRPr="004E0458">
        <w:rPr>
          <w:rFonts w:cs="Arial"/>
          <w:color w:val="333333"/>
          <w:sz w:val="24"/>
          <w:szCs w:val="24"/>
          <w:lang w:eastAsia="es-CL"/>
        </w:rPr>
        <w:t xml:space="preserve"> que ya no es posible proponer una única manera de evangelizar, sino que hay que crear diversos modelos pastorales, cada uno según los interlocutores con los que estemos dialogando. </w:t>
      </w:r>
    </w:p>
    <w:p w:rsidR="003106A4" w:rsidRPr="004E0458" w:rsidRDefault="003106A4" w:rsidP="004E0458">
      <w:pPr>
        <w:spacing w:after="120" w:line="240" w:lineRule="auto"/>
        <w:jc w:val="both"/>
        <w:rPr>
          <w:rFonts w:cs="Arial"/>
          <w:sz w:val="24"/>
          <w:szCs w:val="24"/>
        </w:rPr>
      </w:pPr>
      <w:r w:rsidRPr="004E0458">
        <w:rPr>
          <w:rFonts w:cs="Arial"/>
          <w:sz w:val="24"/>
          <w:szCs w:val="24"/>
        </w:rPr>
        <w:t>Ya no es suficiente entender la evangelización sólo como una acción específica (visitar enfermos, hacer catequesis, dar sacramentos, hacer misiones…), o una serie de acciones sin conexión, por muy importantes que sean cada una de ellas. Es necesario dar el paso de una noción estrecha de evangelización, entendida como dar sacramentos, a una que la entiende como un proceso con etapas diferentes; además, se hace necesario pasar de creer que evangelizar es sólo enseñar doctrina cristiana, a entender que la promoción humana, el diálogo sobre temas de la vida, la fraternidad y la celebración, también pertenecen a la esencia evangelizadora.</w:t>
      </w:r>
    </w:p>
    <w:p w:rsidR="003106A4" w:rsidRPr="004E0458" w:rsidRDefault="003106A4" w:rsidP="004E0458">
      <w:pPr>
        <w:spacing w:after="120" w:line="240" w:lineRule="auto"/>
        <w:jc w:val="both"/>
        <w:rPr>
          <w:rFonts w:cs="Arial"/>
          <w:sz w:val="24"/>
          <w:szCs w:val="24"/>
        </w:rPr>
      </w:pPr>
      <w:r w:rsidRPr="004E0458">
        <w:rPr>
          <w:rFonts w:cs="Arial"/>
          <w:sz w:val="24"/>
          <w:szCs w:val="24"/>
        </w:rPr>
        <w:t>El Papa Pablo VI, decía: “</w:t>
      </w:r>
      <w:r w:rsidRPr="004E0458">
        <w:rPr>
          <w:rFonts w:cs="Arial"/>
          <w:i/>
          <w:sz w:val="24"/>
          <w:szCs w:val="24"/>
        </w:rPr>
        <w:t>Ninguna definición parcial y fragmentaria refleja la realidad rica, compleja y dinámica que comporta la evangelización</w:t>
      </w:r>
      <w:r w:rsidRPr="004E0458">
        <w:rPr>
          <w:rFonts w:cs="Arial"/>
          <w:sz w:val="24"/>
          <w:szCs w:val="24"/>
        </w:rPr>
        <w:t>”</w:t>
      </w:r>
      <w:r w:rsidRPr="004E0458">
        <w:rPr>
          <w:rStyle w:val="Refdenotaalpie"/>
          <w:rFonts w:cs="Arial"/>
          <w:sz w:val="24"/>
          <w:szCs w:val="24"/>
        </w:rPr>
        <w:footnoteReference w:id="38"/>
      </w:r>
      <w:r w:rsidRPr="004E0458">
        <w:rPr>
          <w:rFonts w:cs="Arial"/>
          <w:sz w:val="24"/>
          <w:szCs w:val="24"/>
        </w:rPr>
        <w:t xml:space="preserve">. </w:t>
      </w:r>
    </w:p>
    <w:p w:rsidR="003106A4" w:rsidRPr="004E0458" w:rsidRDefault="00F36EBF" w:rsidP="004E0458">
      <w:pPr>
        <w:spacing w:after="120" w:line="240" w:lineRule="auto"/>
        <w:jc w:val="both"/>
        <w:rPr>
          <w:rFonts w:cs="Arial"/>
          <w:sz w:val="24"/>
          <w:szCs w:val="24"/>
        </w:rPr>
      </w:pPr>
      <w:r w:rsidRPr="00F36EBF">
        <w:rPr>
          <w:rFonts w:cs="Arial"/>
          <w:noProof/>
          <w:color w:val="333333"/>
          <w:sz w:val="24"/>
          <w:szCs w:val="24"/>
          <w:lang w:eastAsia="es-CL"/>
        </w:rPr>
        <w:pict>
          <v:shape id="_x0000_s1151" type="#_x0000_t202" style="position:absolute;left:0;text-align:left;margin-left:324.9pt;margin-top:2.6pt;width:144.85pt;height:129pt;z-index:-251582464;mso-width-relative:margin;mso-height-relative:margin" wrapcoords="-112 -126 -112 21474 21712 21474 21712 -126 -112 -126">
            <v:textbox>
              <w:txbxContent>
                <w:p w:rsidR="00881C98" w:rsidRDefault="00881C98" w:rsidP="003106A4">
                  <w:pPr>
                    <w:rPr>
                      <w:lang w:val="es-ES"/>
                    </w:rPr>
                  </w:pPr>
                  <w:r>
                    <w:rPr>
                      <w:noProof/>
                      <w:lang w:val="es-ES" w:eastAsia="es-ES"/>
                    </w:rPr>
                    <w:drawing>
                      <wp:inline distT="0" distB="0" distL="0" distR="0">
                        <wp:extent cx="1524000" cy="1504950"/>
                        <wp:effectExtent l="19050" t="0" r="0" b="0"/>
                        <wp:docPr id="24" name="Imagen 1" descr="C:\Documents and Settings\Alejandra\Escritorio\IMAGENES VARIAS\DIBUJOS Y SIGNOS\Personas\PEOPS023.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Documents and Settings\Alejandra\Escritorio\IMAGENES VARIAS\DIBUJOS Y SIGNOS\Personas\PEOPS023.WMF"/>
                                <pic:cNvPicPr>
                                  <a:picLocks noChangeAspect="1" noChangeArrowheads="1"/>
                                </pic:cNvPicPr>
                              </pic:nvPicPr>
                              <pic:blipFill>
                                <a:blip r:embed="rId86" cstate="screen"/>
                                <a:srcRect/>
                                <a:stretch>
                                  <a:fillRect/>
                                </a:stretch>
                              </pic:blipFill>
                              <pic:spPr bwMode="auto">
                                <a:xfrm>
                                  <a:off x="0" y="0"/>
                                  <a:ext cx="1524000" cy="1504950"/>
                                </a:xfrm>
                                <a:prstGeom prst="rect">
                                  <a:avLst/>
                                </a:prstGeom>
                                <a:noFill/>
                                <a:ln w="9525">
                                  <a:noFill/>
                                  <a:miter lim="800000"/>
                                  <a:headEnd/>
                                  <a:tailEnd/>
                                </a:ln>
                              </pic:spPr>
                            </pic:pic>
                          </a:graphicData>
                        </a:graphic>
                      </wp:inline>
                    </w:drawing>
                  </w:r>
                </w:p>
              </w:txbxContent>
            </v:textbox>
            <w10:wrap type="tight"/>
          </v:shape>
        </w:pict>
      </w:r>
      <w:r w:rsidR="003106A4" w:rsidRPr="004E0458">
        <w:rPr>
          <w:rFonts w:cs="Arial"/>
          <w:sz w:val="24"/>
          <w:szCs w:val="24"/>
        </w:rPr>
        <w:t xml:space="preserve">Por todo lo anterior, y en sintonía con </w:t>
      </w:r>
      <w:smartTag w:uri="urn:schemas-microsoft-com:office:smarttags" w:element="PersonName">
        <w:smartTagPr>
          <w:attr w:name="ProductID" w:val="la Iglesia Universal"/>
        </w:smartTagPr>
        <w:r w:rsidR="003106A4" w:rsidRPr="004E0458">
          <w:rPr>
            <w:rFonts w:cs="Arial"/>
            <w:sz w:val="24"/>
            <w:szCs w:val="24"/>
          </w:rPr>
          <w:t>la Iglesia Universal</w:t>
        </w:r>
      </w:smartTag>
      <w:r w:rsidR="003106A4" w:rsidRPr="004E0458">
        <w:rPr>
          <w:rFonts w:cs="Arial"/>
          <w:sz w:val="24"/>
          <w:szCs w:val="24"/>
        </w:rPr>
        <w:t xml:space="preserve">, entenderemos la evangelización como un </w:t>
      </w:r>
      <w:r w:rsidR="003106A4" w:rsidRPr="004E0458">
        <w:rPr>
          <w:rFonts w:cs="Arial"/>
          <w:b/>
          <w:sz w:val="24"/>
          <w:szCs w:val="24"/>
        </w:rPr>
        <w:t>proceso</w:t>
      </w:r>
      <w:r w:rsidR="003106A4" w:rsidRPr="004E0458">
        <w:rPr>
          <w:rFonts w:cs="Arial"/>
          <w:sz w:val="24"/>
          <w:szCs w:val="24"/>
        </w:rPr>
        <w:t>, en el cual podemos distinguir una serie de etapas progresivas y reiteradas, que van suscitando y exigiendo una adhesión a Jesús y a su mensaje, de un modo cada vez más profundo y comprometedor</w:t>
      </w:r>
      <w:r w:rsidR="003106A4" w:rsidRPr="004E0458">
        <w:rPr>
          <w:rStyle w:val="Refdenotaalpie"/>
          <w:rFonts w:cs="Arial"/>
          <w:sz w:val="24"/>
          <w:szCs w:val="24"/>
        </w:rPr>
        <w:footnoteReference w:id="39"/>
      </w:r>
      <w:r w:rsidR="003106A4" w:rsidRPr="004E0458">
        <w:rPr>
          <w:rFonts w:cs="Arial"/>
          <w:sz w:val="24"/>
          <w:szCs w:val="24"/>
        </w:rPr>
        <w:t>.</w:t>
      </w:r>
    </w:p>
    <w:p w:rsidR="003106A4" w:rsidRPr="004E0458" w:rsidRDefault="003106A4" w:rsidP="004E0458">
      <w:pPr>
        <w:spacing w:after="120" w:line="240" w:lineRule="auto"/>
        <w:jc w:val="both"/>
        <w:rPr>
          <w:rFonts w:cs="Arial"/>
          <w:color w:val="333333"/>
          <w:sz w:val="24"/>
          <w:szCs w:val="24"/>
          <w:lang w:eastAsia="es-CL"/>
        </w:rPr>
      </w:pPr>
      <w:r w:rsidRPr="004E0458">
        <w:rPr>
          <w:rFonts w:cs="Arial"/>
          <w:color w:val="333333"/>
          <w:sz w:val="24"/>
          <w:szCs w:val="24"/>
          <w:lang w:eastAsia="es-CL"/>
        </w:rPr>
        <w:t>Estas etapas son:</w:t>
      </w:r>
    </w:p>
    <w:p w:rsidR="003106A4" w:rsidRPr="004E0458" w:rsidRDefault="003106A4" w:rsidP="00EE7DBF">
      <w:pPr>
        <w:numPr>
          <w:ilvl w:val="0"/>
          <w:numId w:val="102"/>
        </w:numPr>
        <w:spacing w:after="120" w:line="240" w:lineRule="auto"/>
        <w:jc w:val="both"/>
        <w:rPr>
          <w:rFonts w:cs="Arial"/>
          <w:color w:val="333333"/>
          <w:sz w:val="24"/>
          <w:szCs w:val="24"/>
          <w:lang w:eastAsia="es-CL"/>
        </w:rPr>
      </w:pPr>
      <w:r w:rsidRPr="004E0458">
        <w:rPr>
          <w:rFonts w:cs="Arial"/>
          <w:color w:val="333333"/>
          <w:sz w:val="24"/>
          <w:szCs w:val="24"/>
          <w:lang w:eastAsia="es-CL"/>
        </w:rPr>
        <w:t>Etapa I: El Testimonio dialogante</w:t>
      </w:r>
    </w:p>
    <w:p w:rsidR="003106A4" w:rsidRPr="004E0458" w:rsidRDefault="003106A4" w:rsidP="00EE7DBF">
      <w:pPr>
        <w:numPr>
          <w:ilvl w:val="0"/>
          <w:numId w:val="102"/>
        </w:numPr>
        <w:spacing w:after="120" w:line="240" w:lineRule="auto"/>
        <w:jc w:val="both"/>
        <w:rPr>
          <w:rFonts w:cs="Arial"/>
          <w:color w:val="333333"/>
          <w:sz w:val="24"/>
          <w:szCs w:val="24"/>
          <w:lang w:eastAsia="es-CL"/>
        </w:rPr>
      </w:pPr>
      <w:r w:rsidRPr="004E0458">
        <w:rPr>
          <w:rFonts w:cs="Arial"/>
          <w:color w:val="333333"/>
          <w:sz w:val="24"/>
          <w:szCs w:val="24"/>
          <w:lang w:eastAsia="es-CL"/>
        </w:rPr>
        <w:lastRenderedPageBreak/>
        <w:t>Etapa II: El Primer Anuncio</w:t>
      </w:r>
    </w:p>
    <w:p w:rsidR="003106A4" w:rsidRPr="004E0458" w:rsidRDefault="003106A4" w:rsidP="00EE7DBF">
      <w:pPr>
        <w:numPr>
          <w:ilvl w:val="0"/>
          <w:numId w:val="102"/>
        </w:numPr>
        <w:spacing w:after="120" w:line="240" w:lineRule="auto"/>
        <w:jc w:val="both"/>
        <w:rPr>
          <w:rFonts w:cs="Arial"/>
          <w:color w:val="333333"/>
          <w:sz w:val="24"/>
          <w:szCs w:val="24"/>
          <w:lang w:eastAsia="es-CL"/>
        </w:rPr>
      </w:pPr>
      <w:r w:rsidRPr="004E0458">
        <w:rPr>
          <w:rFonts w:cs="Arial"/>
          <w:color w:val="333333"/>
          <w:sz w:val="24"/>
          <w:szCs w:val="24"/>
          <w:lang w:eastAsia="es-CL"/>
        </w:rPr>
        <w:t>Etapa III: La Catequesis</w:t>
      </w:r>
    </w:p>
    <w:p w:rsidR="003106A4" w:rsidRPr="004E0458" w:rsidRDefault="003106A4" w:rsidP="00EE7DBF">
      <w:pPr>
        <w:numPr>
          <w:ilvl w:val="0"/>
          <w:numId w:val="102"/>
        </w:numPr>
        <w:spacing w:after="120" w:line="240" w:lineRule="auto"/>
        <w:jc w:val="both"/>
        <w:rPr>
          <w:rFonts w:cs="Arial"/>
          <w:color w:val="333333"/>
          <w:sz w:val="24"/>
          <w:szCs w:val="24"/>
          <w:lang w:eastAsia="es-CL"/>
        </w:rPr>
      </w:pPr>
      <w:r w:rsidRPr="004E0458">
        <w:rPr>
          <w:rFonts w:cs="Arial"/>
          <w:color w:val="333333"/>
          <w:sz w:val="24"/>
          <w:szCs w:val="24"/>
          <w:lang w:eastAsia="es-CL"/>
        </w:rPr>
        <w:t xml:space="preserve">Etapa IV: </w:t>
      </w:r>
      <w:smartTag w:uri="urn:schemas-microsoft-com:office:smarttags" w:element="PersonName">
        <w:smartTagPr>
          <w:attr w:name="ProductID" w:val="La Vida Comunitaria"/>
        </w:smartTagPr>
        <w:r w:rsidRPr="004E0458">
          <w:rPr>
            <w:rFonts w:cs="Arial"/>
            <w:color w:val="333333"/>
            <w:sz w:val="24"/>
            <w:szCs w:val="24"/>
            <w:lang w:eastAsia="es-CL"/>
          </w:rPr>
          <w:t>La Vida Comunitaria</w:t>
        </w:r>
      </w:smartTag>
    </w:p>
    <w:p w:rsidR="003106A4" w:rsidRPr="004E0458" w:rsidRDefault="003106A4" w:rsidP="00EE7DBF">
      <w:pPr>
        <w:numPr>
          <w:ilvl w:val="0"/>
          <w:numId w:val="102"/>
        </w:numPr>
        <w:spacing w:after="120" w:line="240" w:lineRule="auto"/>
        <w:jc w:val="both"/>
        <w:rPr>
          <w:rFonts w:cs="Arial"/>
          <w:color w:val="333333"/>
          <w:sz w:val="24"/>
          <w:szCs w:val="24"/>
          <w:lang w:eastAsia="es-CL"/>
        </w:rPr>
      </w:pPr>
      <w:r w:rsidRPr="004E0458">
        <w:rPr>
          <w:rFonts w:cs="Arial"/>
          <w:color w:val="333333"/>
          <w:sz w:val="24"/>
          <w:szCs w:val="24"/>
          <w:lang w:eastAsia="es-CL"/>
        </w:rPr>
        <w:t>Etapa V: El Apostolado</w:t>
      </w:r>
    </w:p>
    <w:p w:rsidR="003106A4" w:rsidRPr="004E0458" w:rsidRDefault="003106A4" w:rsidP="004E0458">
      <w:pPr>
        <w:spacing w:after="120" w:line="240" w:lineRule="auto"/>
        <w:jc w:val="both"/>
        <w:rPr>
          <w:rFonts w:cs="Arial"/>
          <w:color w:val="333333"/>
          <w:sz w:val="24"/>
          <w:szCs w:val="24"/>
          <w:lang w:eastAsia="es-CL"/>
        </w:rPr>
      </w:pPr>
    </w:p>
    <w:p w:rsidR="003106A4" w:rsidRPr="004E0458" w:rsidRDefault="003106A4" w:rsidP="004E0458">
      <w:pPr>
        <w:spacing w:after="120" w:line="240" w:lineRule="auto"/>
        <w:jc w:val="both"/>
        <w:rPr>
          <w:rFonts w:cs="Arial"/>
          <w:color w:val="333333"/>
          <w:sz w:val="24"/>
          <w:szCs w:val="24"/>
          <w:lang w:eastAsia="es-CL"/>
        </w:rPr>
      </w:pPr>
      <w:r w:rsidRPr="004E0458">
        <w:rPr>
          <w:rFonts w:cs="Arial"/>
          <w:color w:val="333333"/>
          <w:sz w:val="24"/>
          <w:szCs w:val="24"/>
          <w:lang w:eastAsia="es-CL"/>
        </w:rPr>
        <w:t xml:space="preserve">Por tal lo tanto, este servicio eclesial que se hace desde el carisma salesiano se enmarca preferentemente dentro de la primera y, a lo más, la segunda etapa del proceso evangelizador; es decir, </w:t>
      </w:r>
      <w:r w:rsidRPr="004E0458">
        <w:rPr>
          <w:rFonts w:cs="Arial"/>
          <w:b/>
          <w:color w:val="333333"/>
          <w:sz w:val="24"/>
          <w:szCs w:val="24"/>
          <w:lang w:eastAsia="es-CL"/>
        </w:rPr>
        <w:t>las Colonias tienen una acción evangelizadora que acentúa el testimonio dialogante y el anuncio de Cristo vivo</w:t>
      </w:r>
      <w:r w:rsidRPr="004E0458">
        <w:rPr>
          <w:rFonts w:cs="Arial"/>
          <w:color w:val="333333"/>
          <w:sz w:val="24"/>
          <w:szCs w:val="24"/>
          <w:lang w:eastAsia="es-CL"/>
        </w:rPr>
        <w:t xml:space="preserve">. </w:t>
      </w:r>
    </w:p>
    <w:p w:rsidR="003106A4" w:rsidRPr="004E0458" w:rsidRDefault="003106A4" w:rsidP="004E0458">
      <w:pPr>
        <w:spacing w:after="120" w:line="240" w:lineRule="auto"/>
        <w:jc w:val="both"/>
        <w:rPr>
          <w:rFonts w:cs="Arial"/>
          <w:sz w:val="24"/>
          <w:szCs w:val="24"/>
        </w:rPr>
      </w:pPr>
      <w:r w:rsidRPr="004E0458">
        <w:rPr>
          <w:rFonts w:cs="Arial"/>
          <w:sz w:val="24"/>
          <w:szCs w:val="24"/>
        </w:rPr>
        <w:t>Por otra parte, “catequesis es la profundización en el mensaje evangélico para educar la fe”.</w:t>
      </w:r>
      <w:r w:rsidRPr="004E0458">
        <w:rPr>
          <w:rStyle w:val="Refdenotaalpie"/>
          <w:rFonts w:cs="Arial"/>
          <w:sz w:val="24"/>
          <w:szCs w:val="24"/>
        </w:rPr>
        <w:footnoteReference w:id="40"/>
      </w:r>
      <w:r w:rsidRPr="004E0458">
        <w:rPr>
          <w:rFonts w:cs="Arial"/>
          <w:sz w:val="24"/>
          <w:szCs w:val="24"/>
        </w:rPr>
        <w:t xml:space="preserve"> Y según este concepto, las Colonias no serían el mejor espacio para “profundizar” la fe ya que los niños, niñas y jóvenes de colonia, los que en su mayoría, no han hecho un camino de fe que les permita profundizar en ella.</w:t>
      </w:r>
    </w:p>
    <w:p w:rsidR="003106A4" w:rsidRPr="004E0458" w:rsidRDefault="00F36EBF" w:rsidP="00EE7DBF">
      <w:pPr>
        <w:numPr>
          <w:ilvl w:val="0"/>
          <w:numId w:val="103"/>
        </w:numPr>
        <w:spacing w:after="120" w:line="240" w:lineRule="auto"/>
        <w:jc w:val="both"/>
        <w:rPr>
          <w:rFonts w:cs="Arial"/>
          <w:sz w:val="24"/>
          <w:szCs w:val="24"/>
        </w:rPr>
      </w:pPr>
      <w:r w:rsidRPr="00F36EBF">
        <w:rPr>
          <w:rFonts w:cs="Arial"/>
          <w:noProof/>
          <w:sz w:val="24"/>
          <w:szCs w:val="24"/>
          <w:lang w:eastAsia="es-CL"/>
        </w:rPr>
        <w:pict>
          <v:shape id="_x0000_s1153" type="#_x0000_t202" style="position:absolute;left:0;text-align:left;margin-left:322.65pt;margin-top:16.15pt;width:144.85pt;height:71.95pt;z-index:-251580416;mso-width-relative:margin;mso-height-relative:margin" wrapcoords="-112 -225 -112 21375 21712 21375 21712 -225 -112 -225">
            <v:textbox>
              <w:txbxContent>
                <w:p w:rsidR="00881C98" w:rsidRDefault="00881C98" w:rsidP="003106A4">
                  <w:pPr>
                    <w:rPr>
                      <w:lang w:val="es-ES"/>
                    </w:rPr>
                  </w:pPr>
                  <w:r>
                    <w:rPr>
                      <w:noProof/>
                      <w:lang w:val="es-ES" w:eastAsia="es-ES"/>
                    </w:rPr>
                    <w:drawing>
                      <wp:inline distT="0" distB="0" distL="0" distR="0">
                        <wp:extent cx="1647825" cy="723900"/>
                        <wp:effectExtent l="19050" t="0" r="9525" b="0"/>
                        <wp:docPr id="25" name="Imagen 3" descr="C:\Documents and Settings\Alejandra\Escritorio\IMAGENES VARIAS\DIBUJOS Y SIGNOS\Manos\HAND107.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C:\Documents and Settings\Alejandra\Escritorio\IMAGENES VARIAS\DIBUJOS Y SIGNOS\Manos\HAND107.WMF"/>
                                <pic:cNvPicPr>
                                  <a:picLocks noChangeAspect="1" noChangeArrowheads="1"/>
                                </pic:cNvPicPr>
                              </pic:nvPicPr>
                              <pic:blipFill>
                                <a:blip r:embed="rId87" cstate="screen"/>
                                <a:srcRect/>
                                <a:stretch>
                                  <a:fillRect/>
                                </a:stretch>
                              </pic:blipFill>
                              <pic:spPr bwMode="auto">
                                <a:xfrm>
                                  <a:off x="0" y="0"/>
                                  <a:ext cx="1647825" cy="723900"/>
                                </a:xfrm>
                                <a:prstGeom prst="rect">
                                  <a:avLst/>
                                </a:prstGeom>
                                <a:noFill/>
                                <a:ln w="9525">
                                  <a:noFill/>
                                  <a:miter lim="800000"/>
                                  <a:headEnd/>
                                  <a:tailEnd/>
                                </a:ln>
                              </pic:spPr>
                            </pic:pic>
                          </a:graphicData>
                        </a:graphic>
                      </wp:inline>
                    </w:drawing>
                  </w:r>
                </w:p>
              </w:txbxContent>
            </v:textbox>
            <w10:wrap type="tight"/>
          </v:shape>
        </w:pict>
      </w:r>
      <w:r w:rsidR="003106A4" w:rsidRPr="004E0458">
        <w:rPr>
          <w:rFonts w:cs="Arial"/>
          <w:sz w:val="24"/>
          <w:szCs w:val="24"/>
        </w:rPr>
        <w:t>El valor del Testimonio dialogante.</w:t>
      </w:r>
    </w:p>
    <w:p w:rsidR="003106A4" w:rsidRPr="004E0458" w:rsidRDefault="003106A4" w:rsidP="004E0458">
      <w:pPr>
        <w:spacing w:after="120" w:line="240" w:lineRule="auto"/>
        <w:jc w:val="both"/>
        <w:rPr>
          <w:rFonts w:cs="Arial"/>
          <w:sz w:val="24"/>
          <w:szCs w:val="24"/>
        </w:rPr>
      </w:pPr>
      <w:r w:rsidRPr="004E0458">
        <w:rPr>
          <w:rFonts w:cs="Arial"/>
          <w:color w:val="333333"/>
          <w:sz w:val="24"/>
          <w:szCs w:val="24"/>
          <w:lang w:eastAsia="es-CL"/>
        </w:rPr>
        <w:t>La etapa del testimonio dialogante, la que echa a andar el proceso evangelizador, “</w:t>
      </w:r>
      <w:r w:rsidRPr="004E0458">
        <w:rPr>
          <w:rFonts w:cs="Arial"/>
          <w:i/>
          <w:sz w:val="24"/>
          <w:szCs w:val="24"/>
        </w:rPr>
        <w:t xml:space="preserve">tiene por </w:t>
      </w:r>
      <w:r w:rsidRPr="004E0458">
        <w:rPr>
          <w:rFonts w:cs="Arial"/>
          <w:b/>
          <w:i/>
          <w:sz w:val="24"/>
          <w:szCs w:val="24"/>
        </w:rPr>
        <w:t>objetivo</w:t>
      </w:r>
      <w:r w:rsidRPr="004E0458">
        <w:rPr>
          <w:rFonts w:cs="Arial"/>
          <w:i/>
          <w:sz w:val="24"/>
          <w:szCs w:val="24"/>
        </w:rPr>
        <w:t xml:space="preserve"> vivir crecientemente y en lo cotidiano según el Evangelio</w:t>
      </w:r>
      <w:r w:rsidRPr="004E0458">
        <w:rPr>
          <w:rFonts w:cs="Arial"/>
          <w:sz w:val="24"/>
          <w:szCs w:val="24"/>
        </w:rPr>
        <w:t>”.</w:t>
      </w:r>
      <w:r w:rsidRPr="004E0458">
        <w:rPr>
          <w:rStyle w:val="Refdenotaalpie"/>
          <w:rFonts w:cs="Arial"/>
          <w:sz w:val="24"/>
          <w:szCs w:val="24"/>
        </w:rPr>
        <w:footnoteReference w:id="41"/>
      </w:r>
      <w:r w:rsidRPr="004E0458">
        <w:rPr>
          <w:rFonts w:cs="Arial"/>
          <w:sz w:val="24"/>
          <w:szCs w:val="24"/>
        </w:rPr>
        <w:t xml:space="preserve"> Esto es, manifestar abierta y espontáneamente las actitudes que surgen desde la alegría de ser cristianos. Esto nos lleva a ser testimonio del amor de Cristo en el barrio, en el lugar de trabajo, de estudio, en la familia, etc. Vivir de modo natural la solidaridad, la fraternidad, la preocupación por asuntos claves en la vida de las personas, escuchar y </w:t>
      </w:r>
      <w:proofErr w:type="spellStart"/>
      <w:r w:rsidRPr="004E0458">
        <w:rPr>
          <w:rFonts w:cs="Arial"/>
          <w:sz w:val="24"/>
          <w:szCs w:val="24"/>
        </w:rPr>
        <w:t>empatizar</w:t>
      </w:r>
      <w:proofErr w:type="spellEnd"/>
      <w:r w:rsidRPr="004E0458">
        <w:rPr>
          <w:rFonts w:cs="Arial"/>
          <w:sz w:val="24"/>
          <w:szCs w:val="24"/>
        </w:rPr>
        <w:t xml:space="preserve"> con los gozos y las tristezas de las personas que nos rodean. </w:t>
      </w:r>
    </w:p>
    <w:p w:rsidR="003106A4" w:rsidRPr="004E0458" w:rsidRDefault="003106A4" w:rsidP="004E0458">
      <w:pPr>
        <w:spacing w:after="120" w:line="240" w:lineRule="auto"/>
        <w:jc w:val="both"/>
        <w:rPr>
          <w:rFonts w:cs="Arial"/>
          <w:sz w:val="24"/>
          <w:szCs w:val="24"/>
        </w:rPr>
      </w:pPr>
      <w:r w:rsidRPr="004E0458">
        <w:rPr>
          <w:rFonts w:cs="Arial"/>
          <w:sz w:val="24"/>
          <w:szCs w:val="24"/>
        </w:rPr>
        <w:t xml:space="preserve">Un ejemplo sincero de vida que un cristiano tenga en estos términos, suscita en los no creyentes, en los no cristianos, en los no católicos y en las personas católicas alejadas, un interés por conocer la razón que sostiene ese atractivo estilo de vida; la curiosidad que surge en los demás, así, es la oportunidad para retomar o tener un primer acercamiento a los valores cristianos. </w:t>
      </w:r>
    </w:p>
    <w:p w:rsidR="003106A4" w:rsidRPr="004E0458" w:rsidRDefault="003106A4" w:rsidP="004E0458">
      <w:pPr>
        <w:spacing w:after="120" w:line="240" w:lineRule="auto"/>
        <w:jc w:val="both"/>
        <w:rPr>
          <w:rFonts w:cs="Arial"/>
          <w:sz w:val="24"/>
          <w:szCs w:val="24"/>
        </w:rPr>
      </w:pPr>
      <w:r w:rsidRPr="004E0458">
        <w:rPr>
          <w:rFonts w:cs="Arial"/>
          <w:sz w:val="24"/>
          <w:szCs w:val="24"/>
        </w:rPr>
        <w:t xml:space="preserve">Es en las Colonias Villa Feliz en donde el monitor/a, con su acogida diaria, su diálogo amistoso, su preocupación sincera y espontánea por el colono/a, en la manera de ser y hacer, está dando “testimonio” del amor de Cristo. </w:t>
      </w:r>
    </w:p>
    <w:p w:rsidR="003106A4" w:rsidRPr="004E0458" w:rsidRDefault="003106A4" w:rsidP="004E0458">
      <w:pPr>
        <w:spacing w:after="120" w:line="240" w:lineRule="auto"/>
        <w:jc w:val="both"/>
        <w:rPr>
          <w:rFonts w:cs="Arial"/>
          <w:sz w:val="24"/>
          <w:szCs w:val="24"/>
        </w:rPr>
      </w:pPr>
      <w:r w:rsidRPr="004E0458">
        <w:rPr>
          <w:rFonts w:cs="Arial"/>
          <w:sz w:val="24"/>
          <w:szCs w:val="24"/>
        </w:rPr>
        <w:t>Esta dimensión evangelizadora del convivir cotidiano de las Colonias Villa Feliz, si efectivamente se vive bajo estas actitudes, hace que en todo momento se esté evangelizando. Por ello, la presencia de Jesús y su mensaje, no queda reducido al momento de la aplicación de la ficha, sino más bien toda la Colonia es un encuentro con sus valores.</w:t>
      </w:r>
    </w:p>
    <w:p w:rsidR="003106A4" w:rsidRPr="004E0458" w:rsidRDefault="003106A4" w:rsidP="004E0458">
      <w:pPr>
        <w:spacing w:after="120" w:line="240" w:lineRule="auto"/>
        <w:jc w:val="both"/>
        <w:rPr>
          <w:rFonts w:cs="Arial"/>
          <w:sz w:val="24"/>
          <w:szCs w:val="24"/>
        </w:rPr>
      </w:pPr>
      <w:r w:rsidRPr="004E0458">
        <w:rPr>
          <w:rFonts w:cs="Arial"/>
          <w:sz w:val="24"/>
          <w:szCs w:val="24"/>
        </w:rPr>
        <w:lastRenderedPageBreak/>
        <w:t>En algunas ocasiones, algunos Monitores/as han preguntado: ¿Cómo le vamos a hablar de Jesús y de Dios a estos niños/as y jóvenes, si muchos de ellos no saben ni hacer la señal de la cruz? La respuesta, entonces, es que para evangelizar no es imprescindible hablar de Cristo, sino que podemos evangelizar teniendo entre los monitores y, especialmente, con los colonos/as, las mismas actitudes de Cristo.</w:t>
      </w:r>
    </w:p>
    <w:p w:rsidR="003106A4" w:rsidRPr="004E0458" w:rsidRDefault="003106A4" w:rsidP="004E0458">
      <w:pPr>
        <w:spacing w:after="120" w:line="240" w:lineRule="auto"/>
        <w:jc w:val="both"/>
        <w:rPr>
          <w:rFonts w:cs="Arial"/>
          <w:sz w:val="24"/>
          <w:szCs w:val="24"/>
        </w:rPr>
      </w:pPr>
      <w:r w:rsidRPr="004E0458">
        <w:rPr>
          <w:rFonts w:cs="Arial"/>
          <w:sz w:val="24"/>
          <w:szCs w:val="24"/>
        </w:rPr>
        <w:t>Sin embargo, siendo este “ambiente” muy importante, se hace necesario dar un paso más. Hay que avanzar a la siguiente etapa buscando momentos especiales para hacer el anuncio de Cristo vivo.</w:t>
      </w:r>
    </w:p>
    <w:p w:rsidR="003106A4" w:rsidRPr="004E0458" w:rsidRDefault="003106A4" w:rsidP="00EE7DBF">
      <w:pPr>
        <w:numPr>
          <w:ilvl w:val="0"/>
          <w:numId w:val="103"/>
        </w:numPr>
        <w:spacing w:after="120" w:line="240" w:lineRule="auto"/>
        <w:jc w:val="both"/>
        <w:rPr>
          <w:rFonts w:cs="Arial"/>
          <w:sz w:val="24"/>
          <w:szCs w:val="24"/>
        </w:rPr>
      </w:pPr>
      <w:r w:rsidRPr="004E0458">
        <w:rPr>
          <w:rFonts w:cs="Arial"/>
          <w:sz w:val="24"/>
          <w:szCs w:val="24"/>
        </w:rPr>
        <w:t xml:space="preserve">El valor del “Primer Anuncio” de Cristo vivo. </w:t>
      </w:r>
    </w:p>
    <w:p w:rsidR="003106A4" w:rsidRPr="004E0458" w:rsidRDefault="00F36EBF" w:rsidP="004E0458">
      <w:pPr>
        <w:spacing w:after="120" w:line="240" w:lineRule="auto"/>
        <w:jc w:val="both"/>
        <w:rPr>
          <w:rFonts w:cs="Arial"/>
          <w:sz w:val="24"/>
          <w:szCs w:val="24"/>
        </w:rPr>
      </w:pPr>
      <w:r w:rsidRPr="00F36EBF">
        <w:rPr>
          <w:rFonts w:cs="Arial"/>
          <w:noProof/>
          <w:sz w:val="24"/>
          <w:szCs w:val="24"/>
          <w:lang w:eastAsia="es-CL"/>
        </w:rPr>
        <w:pict>
          <v:shape id="_x0000_s1152" type="#_x0000_t202" style="position:absolute;left:0;text-align:left;margin-left:323.4pt;margin-top:33.8pt;width:144.85pt;height:86.95pt;z-index:-251581440;mso-width-relative:margin;mso-height-relative:margin" wrapcoords="-112 -186 -112 21414 21712 21414 21712 -186 -112 -186">
            <v:textbox>
              <w:txbxContent>
                <w:p w:rsidR="00881C98" w:rsidRDefault="00881C98" w:rsidP="003106A4">
                  <w:pPr>
                    <w:rPr>
                      <w:lang w:val="es-ES"/>
                    </w:rPr>
                  </w:pPr>
                  <w:r>
                    <w:rPr>
                      <w:noProof/>
                      <w:lang w:val="es-ES" w:eastAsia="es-ES"/>
                    </w:rPr>
                    <w:drawing>
                      <wp:inline distT="0" distB="0" distL="0" distR="0">
                        <wp:extent cx="1647825" cy="1123950"/>
                        <wp:effectExtent l="19050" t="0" r="9525" b="0"/>
                        <wp:docPr id="26" name="Imagen 2" descr="C:\Documents and Settings\Alejandra\Escritorio\IMAGENES VARIAS\DIBUJOS Y SIGNOS\Educación\BOOK04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C:\Documents and Settings\Alejandra\Escritorio\IMAGENES VARIAS\DIBUJOS Y SIGNOS\Educación\BOOK042.WMF"/>
                                <pic:cNvPicPr>
                                  <a:picLocks noChangeAspect="1" noChangeArrowheads="1"/>
                                </pic:cNvPicPr>
                              </pic:nvPicPr>
                              <pic:blipFill>
                                <a:blip r:embed="rId88" cstate="screen"/>
                                <a:srcRect/>
                                <a:stretch>
                                  <a:fillRect/>
                                </a:stretch>
                              </pic:blipFill>
                              <pic:spPr bwMode="auto">
                                <a:xfrm>
                                  <a:off x="0" y="0"/>
                                  <a:ext cx="1647825" cy="1123950"/>
                                </a:xfrm>
                                <a:prstGeom prst="rect">
                                  <a:avLst/>
                                </a:prstGeom>
                                <a:noFill/>
                                <a:ln w="9525">
                                  <a:noFill/>
                                  <a:miter lim="800000"/>
                                  <a:headEnd/>
                                  <a:tailEnd/>
                                </a:ln>
                              </pic:spPr>
                            </pic:pic>
                          </a:graphicData>
                        </a:graphic>
                      </wp:inline>
                    </w:drawing>
                  </w:r>
                </w:p>
              </w:txbxContent>
            </v:textbox>
            <w10:wrap type="tight"/>
          </v:shape>
        </w:pict>
      </w:r>
      <w:r w:rsidR="003106A4" w:rsidRPr="004E0458">
        <w:rPr>
          <w:rFonts w:cs="Arial"/>
          <w:sz w:val="24"/>
          <w:szCs w:val="24"/>
        </w:rPr>
        <w:t xml:space="preserve">Esta etapa también es llamada tradicionalmente </w:t>
      </w:r>
      <w:r w:rsidR="003106A4" w:rsidRPr="004E0458">
        <w:rPr>
          <w:rFonts w:cs="Arial"/>
          <w:i/>
          <w:sz w:val="24"/>
          <w:szCs w:val="24"/>
        </w:rPr>
        <w:t>kerigma</w:t>
      </w:r>
      <w:r w:rsidR="003106A4" w:rsidRPr="004E0458">
        <w:rPr>
          <w:rFonts w:cs="Arial"/>
          <w:sz w:val="24"/>
          <w:szCs w:val="24"/>
        </w:rPr>
        <w:t xml:space="preserve"> o primer encuentro con Jesucristo vivo.</w:t>
      </w:r>
    </w:p>
    <w:p w:rsidR="003106A4" w:rsidRPr="004E0458" w:rsidRDefault="003106A4" w:rsidP="00427B4C">
      <w:pPr>
        <w:pStyle w:val="NormalWeb"/>
        <w:spacing w:before="0" w:beforeAutospacing="0" w:after="120" w:afterAutospacing="0"/>
        <w:jc w:val="both"/>
        <w:rPr>
          <w:rFonts w:ascii="Calibri" w:hAnsi="Calibri" w:cs="Arial"/>
        </w:rPr>
      </w:pPr>
      <w:r w:rsidRPr="004E0458">
        <w:rPr>
          <w:rFonts w:ascii="Calibri" w:hAnsi="Calibri" w:cs="Arial"/>
        </w:rPr>
        <w:t xml:space="preserve">Kerigma es una palabra que viene del griego y significa “proclamar”. Se refiere a la predicación y proclamación que hicieron los Apóstoles una vez que Jesucristo ascendiera a los Cielos y les dejara </w:t>
      </w:r>
      <w:smartTag w:uri="urn:schemas-microsoft-com:office:smarttags" w:element="PersonName">
        <w:smartTagPr>
          <w:attr w:name="ProductID" w:val="la Misi￳n"/>
        </w:smartTagPr>
        <w:r w:rsidRPr="004E0458">
          <w:rPr>
            <w:rFonts w:ascii="Calibri" w:hAnsi="Calibri" w:cs="Arial"/>
          </w:rPr>
          <w:t>la Misión</w:t>
        </w:r>
      </w:smartTag>
      <w:r w:rsidRPr="004E0458">
        <w:rPr>
          <w:rFonts w:ascii="Calibri" w:hAnsi="Calibri" w:cs="Arial"/>
        </w:rPr>
        <w:t xml:space="preserve"> de ir por todo el mundo anunciando su Palabra y bautizando en el Nombre del Padre y del Hijo y del Espíritu Santo (</w:t>
      </w:r>
      <w:proofErr w:type="spellStart"/>
      <w:r w:rsidRPr="004E0458">
        <w:rPr>
          <w:rFonts w:ascii="Calibri" w:hAnsi="Calibri" w:cs="Arial"/>
        </w:rPr>
        <w:t>Mt.</w:t>
      </w:r>
      <w:proofErr w:type="spellEnd"/>
      <w:r w:rsidRPr="004E0458">
        <w:rPr>
          <w:rFonts w:ascii="Calibri" w:hAnsi="Calibri" w:cs="Arial"/>
        </w:rPr>
        <w:t xml:space="preserve"> 28</w:t>
      </w:r>
      <w:r w:rsidR="004E0458">
        <w:rPr>
          <w:rFonts w:ascii="Calibri" w:hAnsi="Calibri" w:cs="Arial"/>
        </w:rPr>
        <w:t>, 18-20</w:t>
      </w:r>
      <w:r w:rsidRPr="004E0458">
        <w:rPr>
          <w:rFonts w:ascii="Calibri" w:hAnsi="Calibri" w:cs="Arial"/>
        </w:rPr>
        <w:t>)”</w:t>
      </w:r>
    </w:p>
    <w:p w:rsidR="003106A4" w:rsidRPr="004E0458" w:rsidRDefault="003106A4" w:rsidP="00427B4C">
      <w:pPr>
        <w:spacing w:after="120" w:line="240" w:lineRule="auto"/>
        <w:jc w:val="both"/>
        <w:rPr>
          <w:rFonts w:cs="Arial"/>
          <w:sz w:val="24"/>
          <w:szCs w:val="24"/>
        </w:rPr>
      </w:pPr>
      <w:r w:rsidRPr="004E0458">
        <w:rPr>
          <w:rFonts w:cs="Arial"/>
          <w:sz w:val="24"/>
          <w:szCs w:val="24"/>
        </w:rPr>
        <w:t xml:space="preserve">En función de esta definición de kerigma, es que esta etapa consiste básicamente en  anunciar de manera clara y sintética lo esencial de la fe de </w:t>
      </w:r>
      <w:smartTag w:uri="urn:schemas-microsoft-com:office:smarttags" w:element="PersonName">
        <w:smartTagPr>
          <w:attr w:name="ProductID" w:val="la Iglesia"/>
        </w:smartTagPr>
        <w:r w:rsidRPr="004E0458">
          <w:rPr>
            <w:rFonts w:cs="Arial"/>
            <w:sz w:val="24"/>
            <w:szCs w:val="24"/>
          </w:rPr>
          <w:t>la Iglesia</w:t>
        </w:r>
      </w:smartTag>
      <w:r w:rsidRPr="004E0458">
        <w:rPr>
          <w:rFonts w:cs="Arial"/>
          <w:sz w:val="24"/>
          <w:szCs w:val="24"/>
        </w:rPr>
        <w:t>, es decir, a Jesucristo, muerto y resucitado por nuestra salvación. Este anuncio va dirigido a aquellos que tienen una actitud de apertura y diálogo, es decir, que están dispuestos a conocer a Cristo y el modo de vivir del o los cristianos.</w:t>
      </w:r>
    </w:p>
    <w:p w:rsidR="003106A4" w:rsidRPr="004E0458" w:rsidRDefault="003106A4" w:rsidP="00427B4C">
      <w:pPr>
        <w:spacing w:after="120" w:line="240" w:lineRule="auto"/>
        <w:jc w:val="both"/>
        <w:rPr>
          <w:rFonts w:cs="Arial"/>
          <w:sz w:val="24"/>
          <w:szCs w:val="24"/>
        </w:rPr>
      </w:pPr>
      <w:r w:rsidRPr="004E0458">
        <w:rPr>
          <w:rFonts w:cs="Arial"/>
          <w:sz w:val="24"/>
          <w:szCs w:val="24"/>
        </w:rPr>
        <w:t>Si con tu testimonio ya lograste llamar la atención de los niños y niñas de tu grupo, es el momento de darles a conocer quién es el que te mueve a ser de ese modo.</w:t>
      </w:r>
    </w:p>
    <w:p w:rsidR="003106A4" w:rsidRPr="004E0458" w:rsidRDefault="003106A4" w:rsidP="00427B4C">
      <w:pPr>
        <w:tabs>
          <w:tab w:val="num" w:pos="2160"/>
        </w:tabs>
        <w:spacing w:after="120" w:line="240" w:lineRule="auto"/>
        <w:jc w:val="both"/>
        <w:rPr>
          <w:rFonts w:cs="Arial"/>
          <w:sz w:val="24"/>
          <w:szCs w:val="24"/>
        </w:rPr>
      </w:pPr>
      <w:r w:rsidRPr="004E0458">
        <w:rPr>
          <w:rFonts w:cs="Arial"/>
          <w:sz w:val="24"/>
          <w:szCs w:val="24"/>
        </w:rPr>
        <w:t>Dentro de los objetivos que busca esta etapa del proceso evangelizador, a nosotros en nuestra  realidad de Colonias, nos atañe principalmente ser capaces de suscitar en los niños y las niñas una conversión inicial, produciendo un cambio progresivo en sus sentimientos y costumbres, dando las razones básicas para creer.</w:t>
      </w:r>
    </w:p>
    <w:p w:rsidR="003106A4" w:rsidRPr="004E0458" w:rsidRDefault="003106A4" w:rsidP="00427B4C">
      <w:pPr>
        <w:tabs>
          <w:tab w:val="num" w:pos="2160"/>
        </w:tabs>
        <w:spacing w:after="120" w:line="240" w:lineRule="auto"/>
        <w:jc w:val="both"/>
        <w:rPr>
          <w:rFonts w:cs="Arial"/>
          <w:sz w:val="24"/>
          <w:szCs w:val="24"/>
        </w:rPr>
      </w:pPr>
      <w:r w:rsidRPr="004E0458">
        <w:rPr>
          <w:rFonts w:cs="Arial"/>
          <w:sz w:val="24"/>
          <w:szCs w:val="24"/>
        </w:rPr>
        <w:t>Considerando la urgencia de evangelizar en el actual contexto sociocultural de nuestro país, y entendiendo las Colonias Villa Feliz como un espacio privilegiado para ello, nos parece importante volver a destacar esta idea: “</w:t>
      </w:r>
      <w:r w:rsidRPr="004E0458">
        <w:rPr>
          <w:rFonts w:cs="Arial"/>
          <w:i/>
          <w:sz w:val="24"/>
          <w:szCs w:val="24"/>
        </w:rPr>
        <w:t xml:space="preserve">El </w:t>
      </w:r>
      <w:proofErr w:type="spellStart"/>
      <w:r w:rsidRPr="004E0458">
        <w:rPr>
          <w:rFonts w:cs="Arial"/>
          <w:i/>
          <w:iCs/>
          <w:sz w:val="24"/>
          <w:szCs w:val="24"/>
        </w:rPr>
        <w:t>kerygma</w:t>
      </w:r>
      <w:proofErr w:type="spellEnd"/>
      <w:r w:rsidRPr="004E0458">
        <w:rPr>
          <w:rFonts w:cs="Arial"/>
          <w:i/>
          <w:iCs/>
          <w:sz w:val="24"/>
          <w:szCs w:val="24"/>
        </w:rPr>
        <w:t xml:space="preserve"> </w:t>
      </w:r>
      <w:r w:rsidRPr="004E0458">
        <w:rPr>
          <w:rFonts w:cs="Arial"/>
          <w:i/>
          <w:sz w:val="24"/>
          <w:szCs w:val="24"/>
        </w:rPr>
        <w:t xml:space="preserve">no sólo es una etapa, sino el hilo conductor de un proceso que culmina en la madurez del discípulo de Jesucristo. Sin el </w:t>
      </w:r>
      <w:proofErr w:type="spellStart"/>
      <w:r w:rsidRPr="004E0458">
        <w:rPr>
          <w:rFonts w:cs="Arial"/>
          <w:i/>
          <w:iCs/>
          <w:sz w:val="24"/>
          <w:szCs w:val="24"/>
        </w:rPr>
        <w:t>kerygma</w:t>
      </w:r>
      <w:proofErr w:type="spellEnd"/>
      <w:r w:rsidRPr="004E0458">
        <w:rPr>
          <w:rFonts w:cs="Arial"/>
          <w:i/>
          <w:sz w:val="24"/>
          <w:szCs w:val="24"/>
        </w:rPr>
        <w:t xml:space="preserve">, los demás aspectos de este proceso están condenados a la esterilidad, sin corazones verdaderamente convertidos al Señor. Sólo desde el </w:t>
      </w:r>
      <w:proofErr w:type="spellStart"/>
      <w:r w:rsidRPr="004E0458">
        <w:rPr>
          <w:rFonts w:cs="Arial"/>
          <w:i/>
          <w:iCs/>
          <w:sz w:val="24"/>
          <w:szCs w:val="24"/>
        </w:rPr>
        <w:t>kerygma</w:t>
      </w:r>
      <w:proofErr w:type="spellEnd"/>
      <w:r w:rsidRPr="004E0458">
        <w:rPr>
          <w:rFonts w:cs="Arial"/>
          <w:i/>
          <w:iCs/>
          <w:sz w:val="24"/>
          <w:szCs w:val="24"/>
        </w:rPr>
        <w:t xml:space="preserve"> </w:t>
      </w:r>
      <w:r w:rsidRPr="004E0458">
        <w:rPr>
          <w:rFonts w:cs="Arial"/>
          <w:i/>
          <w:sz w:val="24"/>
          <w:szCs w:val="24"/>
        </w:rPr>
        <w:t xml:space="preserve">se da la posibilidad de una iniciación cristiana verdadera. Por eso </w:t>
      </w:r>
      <w:smartTag w:uri="urn:schemas-microsoft-com:office:smarttags" w:element="PersonName">
        <w:smartTagPr>
          <w:attr w:name="ProductID" w:val="la Iglesia"/>
        </w:smartTagPr>
        <w:r w:rsidRPr="004E0458">
          <w:rPr>
            <w:rFonts w:cs="Arial"/>
            <w:i/>
            <w:sz w:val="24"/>
            <w:szCs w:val="24"/>
          </w:rPr>
          <w:t>la Iglesia</w:t>
        </w:r>
      </w:smartTag>
      <w:r w:rsidRPr="004E0458">
        <w:rPr>
          <w:rFonts w:cs="Arial"/>
          <w:i/>
          <w:sz w:val="24"/>
          <w:szCs w:val="24"/>
        </w:rPr>
        <w:t xml:space="preserve"> ha de tenerlo presente en todas sus acciones</w:t>
      </w:r>
      <w:r w:rsidRPr="004E0458">
        <w:rPr>
          <w:rFonts w:cs="Arial"/>
          <w:sz w:val="24"/>
          <w:szCs w:val="24"/>
        </w:rPr>
        <w:t>”</w:t>
      </w:r>
      <w:r w:rsidRPr="004E0458">
        <w:rPr>
          <w:rStyle w:val="Refdenotaalpie"/>
          <w:rFonts w:cs="Arial"/>
          <w:sz w:val="24"/>
          <w:szCs w:val="24"/>
        </w:rPr>
        <w:footnoteReference w:id="42"/>
      </w:r>
      <w:r w:rsidRPr="004E0458">
        <w:rPr>
          <w:rFonts w:cs="Arial"/>
          <w:sz w:val="24"/>
          <w:szCs w:val="24"/>
        </w:rPr>
        <w:t>.</w:t>
      </w:r>
    </w:p>
    <w:p w:rsidR="003106A4" w:rsidRPr="00427B4C" w:rsidRDefault="003106A4" w:rsidP="00427B4C">
      <w:pPr>
        <w:pStyle w:val="Prrafodelista"/>
        <w:spacing w:after="120" w:line="240" w:lineRule="auto"/>
        <w:ind w:left="0"/>
        <w:contextualSpacing w:val="0"/>
        <w:jc w:val="center"/>
        <w:rPr>
          <w:rStyle w:val="Ttulodellibro"/>
          <w:rFonts w:cs="Arial"/>
          <w:b/>
          <w:i w:val="0"/>
          <w:sz w:val="24"/>
          <w:szCs w:val="24"/>
          <w:u w:val="single"/>
        </w:rPr>
      </w:pPr>
      <w:r w:rsidRPr="004E0458">
        <w:rPr>
          <w:rFonts w:cs="Arial"/>
          <w:sz w:val="24"/>
          <w:szCs w:val="24"/>
        </w:rPr>
        <w:br w:type="page"/>
      </w:r>
      <w:r w:rsidRPr="00427B4C">
        <w:rPr>
          <w:rStyle w:val="Ttulodellibro"/>
          <w:rFonts w:cs="Arial"/>
          <w:b/>
          <w:i w:val="0"/>
          <w:sz w:val="24"/>
          <w:szCs w:val="24"/>
          <w:u w:val="single"/>
        </w:rPr>
        <w:lastRenderedPageBreak/>
        <w:t xml:space="preserve">Ficha de trabajo </w:t>
      </w:r>
      <w:r w:rsidR="00B14200">
        <w:rPr>
          <w:rStyle w:val="Ttulodellibro"/>
          <w:rFonts w:cs="Arial"/>
          <w:b/>
          <w:i w:val="0"/>
          <w:sz w:val="24"/>
          <w:szCs w:val="24"/>
          <w:u w:val="single"/>
        </w:rPr>
        <w:t>4</w:t>
      </w:r>
    </w:p>
    <w:p w:rsidR="003106A4" w:rsidRPr="00881C98" w:rsidRDefault="003106A4" w:rsidP="00427B4C">
      <w:pPr>
        <w:pStyle w:val="Ttulo2"/>
        <w:spacing w:before="0" w:after="120" w:line="240" w:lineRule="auto"/>
        <w:rPr>
          <w:rFonts w:ascii="Calibri" w:hAnsi="Calibri" w:cs="Arial"/>
          <w:b/>
          <w:sz w:val="24"/>
          <w:szCs w:val="24"/>
          <w:lang w:val="es-ES"/>
        </w:rPr>
      </w:pPr>
      <w:r w:rsidRPr="00881C98">
        <w:rPr>
          <w:rFonts w:ascii="Calibri" w:hAnsi="Calibri" w:cs="Arial"/>
          <w:b/>
          <w:sz w:val="24"/>
          <w:szCs w:val="24"/>
          <w:lang w:val="es-ES"/>
        </w:rPr>
        <w:t>Presentación:</w:t>
      </w:r>
    </w:p>
    <w:p w:rsidR="003106A4" w:rsidRPr="00427B4C" w:rsidRDefault="003106A4" w:rsidP="00427B4C">
      <w:pPr>
        <w:pStyle w:val="Ttulo5"/>
        <w:keepNext/>
        <w:keepLines/>
        <w:spacing w:after="120" w:line="240" w:lineRule="auto"/>
        <w:jc w:val="both"/>
        <w:rPr>
          <w:rFonts w:ascii="Calibri" w:hAnsi="Calibri" w:cs="Arial"/>
          <w:i w:val="0"/>
          <w:lang w:val="es-ES"/>
        </w:rPr>
      </w:pPr>
      <w:r w:rsidRPr="00427B4C">
        <w:rPr>
          <w:rFonts w:ascii="Calibri" w:hAnsi="Calibri" w:cs="Arial"/>
          <w:i w:val="0"/>
          <w:lang w:val="es-ES"/>
        </w:rPr>
        <w:t>Esta ficha de trabajo tiene como objetivo reforzar los conocimientos adquiridos en el desarrollo del marco teórico del tema. Completa cada uno de los ítems y ayúdate del documento si es necesario.</w:t>
      </w:r>
    </w:p>
    <w:p w:rsidR="003106A4" w:rsidRPr="00427B4C" w:rsidRDefault="003106A4" w:rsidP="00427B4C">
      <w:pPr>
        <w:pStyle w:val="Ttulo5"/>
        <w:keepNext/>
        <w:keepLines/>
        <w:spacing w:after="120" w:line="240" w:lineRule="auto"/>
        <w:jc w:val="both"/>
        <w:rPr>
          <w:rFonts w:ascii="Calibri" w:hAnsi="Calibri" w:cs="Arial"/>
          <w:i w:val="0"/>
          <w:lang w:val="es-ES"/>
        </w:rPr>
      </w:pPr>
      <w:r w:rsidRPr="00427B4C">
        <w:rPr>
          <w:rFonts w:ascii="Calibri" w:hAnsi="Calibri" w:cs="Arial"/>
          <w:i w:val="0"/>
          <w:lang w:val="es-ES"/>
        </w:rPr>
        <w:t>Sólo necesitarás un lápiz y el marco teórico del tema desarrollado en este manual. Este trabajo es posible ser desarrollado en 45 minutos.</w:t>
      </w:r>
    </w:p>
    <w:p w:rsidR="003106A4" w:rsidRPr="00427B4C" w:rsidRDefault="003106A4" w:rsidP="00427B4C">
      <w:pPr>
        <w:pStyle w:val="Ttulo5"/>
        <w:keepNext/>
        <w:keepLines/>
        <w:spacing w:after="120" w:line="240" w:lineRule="auto"/>
        <w:jc w:val="both"/>
        <w:rPr>
          <w:rFonts w:ascii="Calibri" w:hAnsi="Calibri" w:cs="Arial"/>
          <w:i w:val="0"/>
          <w:lang w:val="es-ES"/>
        </w:rPr>
      </w:pPr>
      <w:r w:rsidRPr="00427B4C">
        <w:rPr>
          <w:rFonts w:ascii="Calibri" w:hAnsi="Calibri" w:cs="Arial"/>
          <w:i w:val="0"/>
          <w:lang w:val="es-ES"/>
        </w:rPr>
        <w:t>Sugerimos  desarrollar esta ficha en parejas, considerando que de esta manera el trabajo se enriquece con la mirada del otro, se refuerza el trabajo cooperativo, el intercambio de opiniones y el respeto por el otro.</w:t>
      </w:r>
    </w:p>
    <w:p w:rsidR="003106A4" w:rsidRPr="00464015" w:rsidRDefault="00F36EBF" w:rsidP="003106A4">
      <w:pPr>
        <w:spacing w:after="120"/>
        <w:ind w:left="284"/>
        <w:rPr>
          <w:rFonts w:cs="Arial"/>
        </w:rPr>
      </w:pPr>
      <w:r w:rsidRPr="00F36EBF">
        <w:rPr>
          <w:rFonts w:cs="Arial"/>
          <w:i/>
          <w:iCs/>
          <w:smallCaps/>
          <w:noProof/>
          <w:spacing w:val="5"/>
          <w:lang w:eastAsia="es-CL"/>
        </w:rPr>
        <w:pict>
          <v:shape id="_x0000_s1155" type="#_x0000_t202" style="position:absolute;left:0;text-align:left;margin-left:149.35pt;margin-top:68.35pt;width:126.25pt;height:153.1pt;z-index:251738112;mso-width-relative:margin;mso-height-relative:margin" stroked="f">
            <v:textbox style="mso-next-textbox:#_x0000_s1155">
              <w:txbxContent>
                <w:p w:rsidR="00881C98" w:rsidRDefault="00881C98" w:rsidP="003106A4">
                  <w:pPr>
                    <w:rPr>
                      <w:lang w:val="es-ES"/>
                    </w:rPr>
                  </w:pPr>
                  <w:r>
                    <w:rPr>
                      <w:rFonts w:ascii="Arial" w:hAnsi="Arial" w:cs="Arial"/>
                      <w:b/>
                      <w:noProof/>
                      <w:lang w:val="es-ES" w:eastAsia="es-ES"/>
                    </w:rPr>
                    <w:drawing>
                      <wp:inline distT="0" distB="0" distL="0" distR="0">
                        <wp:extent cx="1266825" cy="1704975"/>
                        <wp:effectExtent l="19050" t="0" r="9525" b="0"/>
                        <wp:docPr id="27" name="Imagen 4" descr="C:\Documents and Settings\Alejandra\Escritorio\IMAGENES VARIAS\DIBUJOS Y SIGNOS\Simbolos\QUEST010.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C:\Documents and Settings\Alejandra\Escritorio\IMAGENES VARIAS\DIBUJOS Y SIGNOS\Simbolos\QUEST010.WMF"/>
                                <pic:cNvPicPr>
                                  <a:picLocks noChangeAspect="1" noChangeArrowheads="1"/>
                                </pic:cNvPicPr>
                              </pic:nvPicPr>
                              <pic:blipFill>
                                <a:blip r:embed="rId89" cstate="screen"/>
                                <a:srcRect/>
                                <a:stretch>
                                  <a:fillRect/>
                                </a:stretch>
                              </pic:blipFill>
                              <pic:spPr bwMode="auto">
                                <a:xfrm>
                                  <a:off x="0" y="0"/>
                                  <a:ext cx="1266825" cy="1704975"/>
                                </a:xfrm>
                                <a:prstGeom prst="rect">
                                  <a:avLst/>
                                </a:prstGeom>
                                <a:noFill/>
                                <a:ln w="9525">
                                  <a:noFill/>
                                  <a:miter lim="800000"/>
                                  <a:headEnd/>
                                  <a:tailEnd/>
                                </a:ln>
                              </pic:spPr>
                            </pic:pic>
                          </a:graphicData>
                        </a:graphic>
                      </wp:inline>
                    </w:drawing>
                  </w:r>
                </w:p>
              </w:txbxContent>
            </v:textbox>
          </v:shape>
        </w:pict>
      </w:r>
      <w:r w:rsidRPr="00F36EBF">
        <w:rPr>
          <w:rFonts w:cs="Arial"/>
          <w:i/>
          <w:iCs/>
          <w:smallCaps/>
          <w:noProof/>
          <w:spacing w:val="5"/>
          <w:lang w:eastAsia="es-CL"/>
        </w:rPr>
        <w:pict>
          <v:shape id="_x0000_s1156" type="#_x0000_t202" style="position:absolute;left:0;text-align:left;margin-left:32.7pt;margin-top:189.2pt;width:126.25pt;height:153.1pt;z-index:251739136;mso-width-relative:margin;mso-height-relative:margin" stroked="f">
            <v:textbox>
              <w:txbxContent>
                <w:p w:rsidR="00881C98" w:rsidRDefault="00881C98" w:rsidP="003106A4">
                  <w:pPr>
                    <w:rPr>
                      <w:lang w:val="es-ES"/>
                    </w:rPr>
                  </w:pPr>
                  <w:r>
                    <w:rPr>
                      <w:rFonts w:ascii="Arial" w:hAnsi="Arial" w:cs="Arial"/>
                      <w:b/>
                      <w:noProof/>
                      <w:lang w:val="es-ES" w:eastAsia="es-ES"/>
                    </w:rPr>
                    <w:drawing>
                      <wp:inline distT="0" distB="0" distL="0" distR="0">
                        <wp:extent cx="1266825" cy="1704975"/>
                        <wp:effectExtent l="19050" t="0" r="9525" b="0"/>
                        <wp:docPr id="28" name="Imagen 4" descr="C:\Documents and Settings\Alejandra\Escritorio\IMAGENES VARIAS\DIBUJOS Y SIGNOS\Simbolos\QUEST010.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C:\Documents and Settings\Alejandra\Escritorio\IMAGENES VARIAS\DIBUJOS Y SIGNOS\Simbolos\QUEST010.WMF"/>
                                <pic:cNvPicPr>
                                  <a:picLocks noChangeAspect="1" noChangeArrowheads="1"/>
                                </pic:cNvPicPr>
                              </pic:nvPicPr>
                              <pic:blipFill>
                                <a:blip r:embed="rId89" cstate="screen"/>
                                <a:srcRect/>
                                <a:stretch>
                                  <a:fillRect/>
                                </a:stretch>
                              </pic:blipFill>
                              <pic:spPr bwMode="auto">
                                <a:xfrm>
                                  <a:off x="0" y="0"/>
                                  <a:ext cx="1266825" cy="1704975"/>
                                </a:xfrm>
                                <a:prstGeom prst="rect">
                                  <a:avLst/>
                                </a:prstGeom>
                                <a:noFill/>
                                <a:ln w="9525">
                                  <a:noFill/>
                                  <a:miter lim="800000"/>
                                  <a:headEnd/>
                                  <a:tailEnd/>
                                </a:ln>
                              </pic:spPr>
                            </pic:pic>
                          </a:graphicData>
                        </a:graphic>
                      </wp:inline>
                    </w:drawing>
                  </w:r>
                </w:p>
              </w:txbxContent>
            </v:textbox>
          </v:shape>
        </w:pict>
      </w:r>
      <w:r w:rsidRPr="00F36EBF">
        <w:rPr>
          <w:rFonts w:cs="Arial"/>
          <w:i/>
          <w:iCs/>
          <w:smallCaps/>
          <w:noProof/>
          <w:spacing w:val="5"/>
          <w:lang w:eastAsia="es-CL"/>
        </w:rPr>
        <w:pict>
          <v:shape id="_x0000_s1154" type="#_x0000_t202" style="position:absolute;left:0;text-align:left;margin-left:279.35pt;margin-top:15pt;width:126.25pt;height:153.1pt;z-index:251737088;mso-width-relative:margin;mso-height-relative:margin" stroked="f">
            <v:textbox style="mso-next-textbox:#_x0000_s1154">
              <w:txbxContent>
                <w:p w:rsidR="00881C98" w:rsidRDefault="00881C98" w:rsidP="003106A4">
                  <w:pPr>
                    <w:rPr>
                      <w:lang w:val="es-ES"/>
                    </w:rPr>
                  </w:pPr>
                  <w:r>
                    <w:rPr>
                      <w:rFonts w:ascii="Arial" w:hAnsi="Arial" w:cs="Arial"/>
                      <w:b/>
                      <w:noProof/>
                      <w:lang w:val="es-ES" w:eastAsia="es-ES"/>
                    </w:rPr>
                    <w:drawing>
                      <wp:inline distT="0" distB="0" distL="0" distR="0">
                        <wp:extent cx="1266825" cy="1704975"/>
                        <wp:effectExtent l="19050" t="0" r="9525" b="0"/>
                        <wp:docPr id="29" name="Imagen 4" descr="C:\Documents and Settings\Alejandra\Escritorio\IMAGENES VARIAS\DIBUJOS Y SIGNOS\Simbolos\QUEST010.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C:\Documents and Settings\Alejandra\Escritorio\IMAGENES VARIAS\DIBUJOS Y SIGNOS\Simbolos\QUEST010.WMF"/>
                                <pic:cNvPicPr>
                                  <a:picLocks noChangeAspect="1" noChangeArrowheads="1"/>
                                </pic:cNvPicPr>
                              </pic:nvPicPr>
                              <pic:blipFill>
                                <a:blip r:embed="rId89" cstate="screen"/>
                                <a:srcRect/>
                                <a:stretch>
                                  <a:fillRect/>
                                </a:stretch>
                              </pic:blipFill>
                              <pic:spPr bwMode="auto">
                                <a:xfrm>
                                  <a:off x="0" y="0"/>
                                  <a:ext cx="1266825" cy="1704975"/>
                                </a:xfrm>
                                <a:prstGeom prst="rect">
                                  <a:avLst/>
                                </a:prstGeom>
                                <a:noFill/>
                                <a:ln w="9525">
                                  <a:noFill/>
                                  <a:miter lim="800000"/>
                                  <a:headEnd/>
                                  <a:tailEnd/>
                                </a:ln>
                              </pic:spPr>
                            </pic:pic>
                          </a:graphicData>
                        </a:graphic>
                      </wp:inline>
                    </w:drawing>
                  </w:r>
                </w:p>
              </w:txbxContent>
            </v:textbox>
          </v:shape>
        </w:pict>
      </w:r>
      <w:r w:rsidR="003106A4" w:rsidRPr="00464015">
        <w:rPr>
          <w:rFonts w:cs="Arial"/>
        </w:rPr>
        <w:br w:type="page"/>
      </w:r>
      <w:r w:rsidR="003106A4" w:rsidRPr="00464015">
        <w:rPr>
          <w:rFonts w:cs="Arial"/>
        </w:rPr>
        <w:lastRenderedPageBreak/>
        <w:t>1. Completa los siguientes esquemas:</w:t>
      </w:r>
    </w:p>
    <w:p w:rsidR="003106A4" w:rsidRPr="00464015" w:rsidRDefault="00F36EBF" w:rsidP="003106A4">
      <w:pPr>
        <w:spacing w:after="120"/>
        <w:ind w:left="720"/>
        <w:rPr>
          <w:rFonts w:cs="Arial"/>
        </w:rPr>
      </w:pPr>
      <w:r w:rsidRPr="00F36EBF">
        <w:rPr>
          <w:rFonts w:cs="Arial"/>
          <w:noProof/>
          <w:lang w:eastAsia="es-CL"/>
        </w:rPr>
        <w:pict>
          <v:shape id="_x0000_s1105" type="#_x0000_t202" style="position:absolute;left:0;text-align:left;margin-left:126.45pt;margin-top:.05pt;width:144.75pt;height:41.25pt;z-index:251672576">
            <v:textbox>
              <w:txbxContent>
                <w:p w:rsidR="00881C98" w:rsidRPr="00551467" w:rsidRDefault="00881C98" w:rsidP="003106A4">
                  <w:pPr>
                    <w:jc w:val="center"/>
                    <w:rPr>
                      <w:rFonts w:ascii="Arial" w:hAnsi="Arial" w:cs="Arial"/>
                    </w:rPr>
                  </w:pPr>
                  <w:r w:rsidRPr="00551467">
                    <w:rPr>
                      <w:rFonts w:ascii="Arial" w:hAnsi="Arial" w:cs="Arial"/>
                    </w:rPr>
                    <w:t>Evangelización</w:t>
                  </w:r>
                </w:p>
              </w:txbxContent>
            </v:textbox>
          </v:shape>
        </w:pict>
      </w:r>
    </w:p>
    <w:p w:rsidR="003106A4" w:rsidRPr="00464015" w:rsidRDefault="003106A4" w:rsidP="003106A4">
      <w:pPr>
        <w:spacing w:after="120"/>
        <w:rPr>
          <w:rFonts w:cs="Arial"/>
        </w:rPr>
      </w:pPr>
    </w:p>
    <w:p w:rsidR="003106A4" w:rsidRPr="00464015" w:rsidRDefault="003106A4" w:rsidP="003106A4">
      <w:pPr>
        <w:spacing w:after="120"/>
        <w:rPr>
          <w:rFonts w:cs="Arial"/>
        </w:rPr>
      </w:pPr>
    </w:p>
    <w:p w:rsidR="003106A4" w:rsidRPr="00464015" w:rsidRDefault="00F36EBF" w:rsidP="003106A4">
      <w:pPr>
        <w:spacing w:after="120"/>
        <w:ind w:left="2832"/>
        <w:rPr>
          <w:rFonts w:cs="Arial"/>
        </w:rPr>
      </w:pPr>
      <w:r w:rsidRPr="00F36EBF">
        <w:rPr>
          <w:rFonts w:cs="Arial"/>
          <w:b/>
          <w:noProof/>
          <w:lang w:eastAsia="es-CL"/>
        </w:rPr>
        <w:pict>
          <v:shape id="_x0000_s1107" type="#_x0000_t202" style="position:absolute;left:0;text-align:left;margin-left:165.35pt;margin-top:15.25pt;width:70.6pt;height:22.5pt;z-index:251674624">
            <v:textbox>
              <w:txbxContent>
                <w:p w:rsidR="00881C98" w:rsidRPr="00675607" w:rsidRDefault="00881C98" w:rsidP="003106A4">
                  <w:pPr>
                    <w:rPr>
                      <w:rFonts w:ascii="Arial" w:hAnsi="Arial" w:cs="Arial"/>
                    </w:rPr>
                  </w:pPr>
                  <w:r>
                    <w:rPr>
                      <w:rFonts w:ascii="Arial" w:hAnsi="Arial" w:cs="Arial"/>
                    </w:rPr>
                    <w:t>Definición</w:t>
                  </w:r>
                </w:p>
                <w:p w:rsidR="00881C98" w:rsidRDefault="00881C98" w:rsidP="003106A4"/>
              </w:txbxContent>
            </v:textbox>
          </v:shape>
        </w:pict>
      </w:r>
      <w:r w:rsidRPr="00F36EBF">
        <w:rPr>
          <w:rFonts w:cs="Arial"/>
          <w:noProof/>
          <w:lang w:eastAsia="es-CL"/>
        </w:rPr>
        <w:pict>
          <v:shape id="_x0000_s1106" type="#_x0000_t67" style="position:absolute;left:0;text-align:left;margin-left:157.2pt;margin-top:1.1pt;width:87.65pt;height:67.5pt;z-index:251673600"/>
        </w:pict>
      </w:r>
    </w:p>
    <w:p w:rsidR="003106A4" w:rsidRPr="00464015" w:rsidRDefault="003106A4" w:rsidP="003106A4">
      <w:pPr>
        <w:spacing w:after="120"/>
        <w:ind w:left="2832"/>
        <w:rPr>
          <w:rFonts w:cs="Arial"/>
        </w:rPr>
      </w:pPr>
    </w:p>
    <w:p w:rsidR="003106A4" w:rsidRPr="00464015" w:rsidRDefault="003106A4" w:rsidP="003106A4">
      <w:pPr>
        <w:spacing w:after="120"/>
        <w:ind w:left="2832"/>
        <w:rPr>
          <w:rFonts w:cs="Arial"/>
        </w:rPr>
      </w:pPr>
    </w:p>
    <w:p w:rsidR="003106A4" w:rsidRPr="00464015" w:rsidRDefault="00F36EBF" w:rsidP="003106A4">
      <w:pPr>
        <w:spacing w:after="120"/>
        <w:ind w:left="2832"/>
        <w:rPr>
          <w:rFonts w:cs="Arial"/>
        </w:rPr>
      </w:pPr>
      <w:r w:rsidRPr="00F36EBF">
        <w:rPr>
          <w:rFonts w:cs="Arial"/>
          <w:noProof/>
          <w:lang w:eastAsia="es-CL"/>
        </w:rPr>
        <w:pict>
          <v:shape id="_x0000_s1099" type="#_x0000_t202" style="position:absolute;left:0;text-align:left;margin-left:14.8pt;margin-top:19.2pt;width:376.4pt;height:52.5pt;z-index:251666432">
            <v:textbox style="mso-next-textbox:#_x0000_s1099">
              <w:txbxContent>
                <w:p w:rsidR="00881C98" w:rsidRPr="004A6174" w:rsidRDefault="00881C98" w:rsidP="003106A4"/>
              </w:txbxContent>
            </v:textbox>
          </v:shape>
        </w:pict>
      </w:r>
    </w:p>
    <w:p w:rsidR="003106A4" w:rsidRPr="00464015" w:rsidRDefault="003106A4" w:rsidP="003106A4">
      <w:pPr>
        <w:spacing w:after="120"/>
        <w:ind w:left="2832"/>
        <w:rPr>
          <w:rFonts w:cs="Arial"/>
        </w:rPr>
      </w:pPr>
    </w:p>
    <w:p w:rsidR="003106A4" w:rsidRPr="00464015" w:rsidRDefault="003106A4" w:rsidP="003106A4">
      <w:pPr>
        <w:spacing w:after="120"/>
        <w:ind w:left="2832"/>
        <w:rPr>
          <w:rFonts w:cs="Arial"/>
        </w:rPr>
      </w:pPr>
    </w:p>
    <w:p w:rsidR="003106A4" w:rsidRPr="00464015" w:rsidRDefault="00F36EBF" w:rsidP="003106A4">
      <w:pPr>
        <w:spacing w:after="120"/>
        <w:ind w:left="2832"/>
        <w:rPr>
          <w:rFonts w:cs="Arial"/>
        </w:rPr>
      </w:pPr>
      <w:r w:rsidRPr="00F36EBF">
        <w:rPr>
          <w:rFonts w:cs="Arial"/>
          <w:noProof/>
          <w:lang w:eastAsia="es-CL"/>
        </w:rPr>
        <w:pict>
          <v:shape id="_x0000_s1109" type="#_x0000_t202" style="position:absolute;left:0;text-align:left;margin-left:144.8pt;margin-top:16.6pt;width:119.65pt;height:22.5pt;z-index:251676672">
            <v:textbox>
              <w:txbxContent>
                <w:p w:rsidR="00881C98" w:rsidRPr="00675607" w:rsidRDefault="00881C98" w:rsidP="003106A4">
                  <w:pPr>
                    <w:rPr>
                      <w:rFonts w:ascii="Arial" w:hAnsi="Arial" w:cs="Arial"/>
                    </w:rPr>
                  </w:pPr>
                  <w:r>
                    <w:rPr>
                      <w:rFonts w:ascii="Arial" w:hAnsi="Arial" w:cs="Arial"/>
                    </w:rPr>
                    <w:t>Etapas del proceso</w:t>
                  </w:r>
                </w:p>
                <w:p w:rsidR="00881C98" w:rsidRDefault="00881C98" w:rsidP="003106A4"/>
              </w:txbxContent>
            </v:textbox>
          </v:shape>
        </w:pict>
      </w:r>
    </w:p>
    <w:p w:rsidR="003106A4" w:rsidRPr="00464015" w:rsidRDefault="003106A4" w:rsidP="003106A4">
      <w:pPr>
        <w:spacing w:after="120"/>
        <w:ind w:left="2832"/>
        <w:rPr>
          <w:rFonts w:cs="Arial"/>
        </w:rPr>
      </w:pPr>
    </w:p>
    <w:p w:rsidR="003106A4" w:rsidRPr="00464015" w:rsidRDefault="003106A4" w:rsidP="003106A4">
      <w:pPr>
        <w:spacing w:after="120"/>
        <w:rPr>
          <w:rFonts w:cs="Arial"/>
        </w:rPr>
      </w:pPr>
    </w:p>
    <w:p w:rsidR="003106A4" w:rsidRPr="00464015" w:rsidRDefault="00F36EBF" w:rsidP="003106A4">
      <w:pPr>
        <w:spacing w:after="120"/>
        <w:rPr>
          <w:rFonts w:cs="Arial"/>
        </w:rPr>
      </w:pPr>
      <w:r w:rsidRPr="00F36EBF">
        <w:rPr>
          <w:rFonts w:cs="Arial"/>
          <w:noProof/>
          <w:lang w:eastAsia="es-CL"/>
        </w:rPr>
        <w:pict>
          <v:shape id="_x0000_s1108" type="#_x0000_t67" style="position:absolute;margin-left:157.2pt;margin-top:2.3pt;width:87.65pt;height:67.5pt;z-index:251675648"/>
        </w:pict>
      </w:r>
    </w:p>
    <w:p w:rsidR="003106A4" w:rsidRPr="00464015" w:rsidRDefault="003106A4" w:rsidP="003106A4">
      <w:pPr>
        <w:spacing w:after="120"/>
        <w:rPr>
          <w:rFonts w:cs="Arial"/>
        </w:rPr>
      </w:pPr>
    </w:p>
    <w:p w:rsidR="003106A4" w:rsidRPr="00464015" w:rsidRDefault="003106A4" w:rsidP="003106A4">
      <w:pPr>
        <w:spacing w:after="120"/>
        <w:rPr>
          <w:rFonts w:cs="Arial"/>
        </w:rPr>
      </w:pPr>
    </w:p>
    <w:p w:rsidR="003106A4" w:rsidRPr="00464015" w:rsidRDefault="003106A4" w:rsidP="003106A4">
      <w:pPr>
        <w:spacing w:after="120"/>
        <w:rPr>
          <w:rFonts w:cs="Arial"/>
        </w:rPr>
      </w:pPr>
    </w:p>
    <w:p w:rsidR="003106A4" w:rsidRPr="00464015" w:rsidRDefault="003106A4" w:rsidP="003106A4">
      <w:pPr>
        <w:spacing w:after="120"/>
        <w:rPr>
          <w:rFonts w:cs="Arial"/>
        </w:rPr>
      </w:pPr>
    </w:p>
    <w:p w:rsidR="003106A4" w:rsidRPr="00464015" w:rsidRDefault="00F36EBF" w:rsidP="003106A4">
      <w:pPr>
        <w:spacing w:after="120"/>
        <w:rPr>
          <w:rFonts w:cs="Arial"/>
        </w:rPr>
      </w:pPr>
      <w:r w:rsidRPr="00F36EBF">
        <w:rPr>
          <w:rFonts w:cs="Arial"/>
          <w:noProof/>
          <w:lang w:eastAsia="es-CL"/>
        </w:rPr>
        <w:pict>
          <v:shape id="_x0000_s1100" type="#_x0000_t202" style="position:absolute;margin-left:7.7pt;margin-top:-.05pt;width:71.05pt;height:21.85pt;z-index:251667456">
            <v:textbox>
              <w:txbxContent>
                <w:p w:rsidR="00881C98" w:rsidRPr="004A6174" w:rsidRDefault="00881C98" w:rsidP="00EE7DBF">
                  <w:pPr>
                    <w:numPr>
                      <w:ilvl w:val="0"/>
                      <w:numId w:val="104"/>
                    </w:numPr>
                  </w:pPr>
                </w:p>
              </w:txbxContent>
            </v:textbox>
          </v:shape>
        </w:pict>
      </w:r>
      <w:r w:rsidRPr="00F36EBF">
        <w:rPr>
          <w:rFonts w:cs="Arial"/>
          <w:b/>
          <w:i/>
          <w:noProof/>
          <w:lang w:eastAsia="es-CL"/>
        </w:rPr>
        <w:pict>
          <v:shape id="_x0000_s1101" type="#_x0000_t202" style="position:absolute;margin-left:89.85pt;margin-top:-.05pt;width:67.35pt;height:21.85pt;z-index:251668480">
            <v:textbox>
              <w:txbxContent>
                <w:p w:rsidR="00881C98" w:rsidRPr="004A6174" w:rsidRDefault="00881C98" w:rsidP="003106A4">
                  <w:r>
                    <w:t xml:space="preserve">2. </w:t>
                  </w:r>
                </w:p>
              </w:txbxContent>
            </v:textbox>
          </v:shape>
        </w:pict>
      </w:r>
      <w:r w:rsidRPr="00F36EBF">
        <w:rPr>
          <w:rFonts w:cs="Arial"/>
          <w:b/>
          <w:i/>
          <w:noProof/>
          <w:lang w:eastAsia="es-CL"/>
        </w:rPr>
        <w:pict>
          <v:shape id="_x0000_s1104" type="#_x0000_t202" style="position:absolute;margin-left:165.35pt;margin-top:-.05pt;width:78.75pt;height:21.85pt;z-index:251671552">
            <v:textbox>
              <w:txbxContent>
                <w:p w:rsidR="00881C98" w:rsidRPr="004A6174" w:rsidRDefault="00881C98" w:rsidP="003106A4">
                  <w:r>
                    <w:t xml:space="preserve">3. </w:t>
                  </w:r>
                </w:p>
              </w:txbxContent>
            </v:textbox>
          </v:shape>
        </w:pict>
      </w:r>
      <w:r w:rsidRPr="00F36EBF">
        <w:rPr>
          <w:rFonts w:cs="Arial"/>
          <w:noProof/>
          <w:lang w:eastAsia="es-CL"/>
        </w:rPr>
        <w:pict>
          <v:shape id="_x0000_s1103" type="#_x0000_t202" style="position:absolute;margin-left:255.35pt;margin-top:-.05pt;width:1in;height:21.85pt;z-index:251670528">
            <v:textbox>
              <w:txbxContent>
                <w:p w:rsidR="00881C98" w:rsidRPr="004A6174" w:rsidRDefault="00881C98" w:rsidP="003106A4">
                  <w:r>
                    <w:t xml:space="preserve">4. </w:t>
                  </w:r>
                </w:p>
              </w:txbxContent>
            </v:textbox>
          </v:shape>
        </w:pict>
      </w:r>
      <w:r w:rsidRPr="00F36EBF">
        <w:rPr>
          <w:rFonts w:cs="Arial"/>
          <w:b/>
          <w:noProof/>
          <w:lang w:eastAsia="es-CL"/>
        </w:rPr>
        <w:pict>
          <v:shape id="_x0000_s1102" type="#_x0000_t202" style="position:absolute;margin-left:344.3pt;margin-top:-.05pt;width:75.4pt;height:21.85pt;z-index:251669504">
            <v:textbox>
              <w:txbxContent>
                <w:p w:rsidR="00881C98" w:rsidRPr="004A6174" w:rsidRDefault="00881C98" w:rsidP="003106A4">
                  <w:r>
                    <w:t xml:space="preserve">5. </w:t>
                  </w:r>
                </w:p>
              </w:txbxContent>
            </v:textbox>
          </v:shape>
        </w:pict>
      </w:r>
      <w:r w:rsidR="003106A4" w:rsidRPr="00464015">
        <w:rPr>
          <w:rFonts w:cs="Arial"/>
        </w:rPr>
        <w:t xml:space="preserve">   </w:t>
      </w:r>
    </w:p>
    <w:p w:rsidR="003106A4" w:rsidRPr="00464015" w:rsidRDefault="00F36EBF" w:rsidP="003106A4">
      <w:pPr>
        <w:spacing w:after="120"/>
        <w:rPr>
          <w:rFonts w:cs="Arial"/>
        </w:rPr>
      </w:pPr>
      <w:r w:rsidRPr="00F36EBF">
        <w:rPr>
          <w:rFonts w:cs="Arial"/>
          <w:noProof/>
          <w:lang w:eastAsia="es-CL"/>
        </w:rPr>
        <w:pict>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_x0000_s1110" type="#_x0000_t102" style="position:absolute;margin-left:-32.55pt;margin-top:8pt;width:28.7pt;height:74.25pt;z-index:251677696"/>
        </w:pict>
      </w:r>
    </w:p>
    <w:p w:rsidR="003106A4" w:rsidRPr="00464015" w:rsidRDefault="003106A4" w:rsidP="003106A4">
      <w:pPr>
        <w:spacing w:after="120"/>
        <w:rPr>
          <w:rFonts w:cs="Arial"/>
        </w:rPr>
      </w:pPr>
      <w:r w:rsidRPr="00464015">
        <w:rPr>
          <w:rFonts w:cs="Arial"/>
        </w:rPr>
        <w:t xml:space="preserve">  </w:t>
      </w:r>
    </w:p>
    <w:p w:rsidR="003106A4" w:rsidRPr="00464015" w:rsidRDefault="00F36EBF" w:rsidP="003106A4">
      <w:pPr>
        <w:spacing w:after="120"/>
        <w:rPr>
          <w:rFonts w:cs="Arial"/>
        </w:rPr>
      </w:pPr>
      <w:r w:rsidRPr="00F36EBF">
        <w:rPr>
          <w:rFonts w:cs="Arial"/>
          <w:noProof/>
          <w:lang w:eastAsia="es-CL"/>
        </w:rPr>
        <w:pict>
          <v:shape id="_x0000_s1111" type="#_x0000_t202" style="position:absolute;margin-left:7.7pt;margin-top:7.35pt;width:419.9pt;height:64.5pt;z-index:251678720">
            <v:textbox>
              <w:txbxContent>
                <w:p w:rsidR="00881C98" w:rsidRPr="004A6174" w:rsidRDefault="00881C98" w:rsidP="00EE7DBF">
                  <w:pPr>
                    <w:numPr>
                      <w:ilvl w:val="0"/>
                      <w:numId w:val="105"/>
                    </w:numPr>
                  </w:pPr>
                </w:p>
              </w:txbxContent>
            </v:textbox>
          </v:shape>
        </w:pict>
      </w:r>
    </w:p>
    <w:p w:rsidR="003106A4" w:rsidRPr="00464015" w:rsidRDefault="00F36EBF" w:rsidP="003106A4">
      <w:pPr>
        <w:spacing w:after="120"/>
        <w:rPr>
          <w:rFonts w:cs="Arial"/>
        </w:rPr>
      </w:pPr>
      <w:r w:rsidRPr="00F36EBF">
        <w:rPr>
          <w:rFonts w:cs="Arial"/>
          <w:noProof/>
          <w:lang w:eastAsia="es-CL"/>
        </w:rPr>
        <w:pict>
          <v:shape id="_x0000_s1112" type="#_x0000_t102" style="position:absolute;margin-left:-32.55pt;margin-top:73.8pt;width:28.7pt;height:74.25pt;z-index:251679744"/>
        </w:pict>
      </w:r>
      <w:r w:rsidRPr="00F36EBF">
        <w:rPr>
          <w:rFonts w:cs="Arial"/>
          <w:noProof/>
          <w:lang w:eastAsia="es-CL"/>
        </w:rPr>
        <w:pict>
          <v:shape id="_x0000_s1113" type="#_x0000_t202" style="position:absolute;margin-left:7.7pt;margin-top:83.55pt;width:419.9pt;height:64.5pt;z-index:251680768">
            <v:textbox>
              <w:txbxContent>
                <w:p w:rsidR="00881C98" w:rsidRPr="004A6174" w:rsidRDefault="00881C98" w:rsidP="003106A4">
                  <w:r>
                    <w:t xml:space="preserve">2. </w:t>
                  </w:r>
                </w:p>
              </w:txbxContent>
            </v:textbox>
          </v:shape>
        </w:pict>
      </w:r>
      <w:r w:rsidR="003106A4" w:rsidRPr="00464015">
        <w:rPr>
          <w:rFonts w:cs="Arial"/>
        </w:rPr>
        <w:br w:type="page"/>
      </w:r>
    </w:p>
    <w:p w:rsidR="003106A4" w:rsidRPr="00464015" w:rsidRDefault="00F36EBF" w:rsidP="003106A4">
      <w:pPr>
        <w:spacing w:after="120"/>
        <w:ind w:left="2124" w:firstLine="708"/>
        <w:rPr>
          <w:rFonts w:cs="Arial"/>
        </w:rPr>
      </w:pPr>
      <w:r w:rsidRPr="00F36EBF">
        <w:rPr>
          <w:rFonts w:cs="Arial"/>
          <w:noProof/>
          <w:lang w:eastAsia="es-CL"/>
        </w:rPr>
        <w:lastRenderedPageBreak/>
        <w:pict>
          <v:shape id="_x0000_s1114" type="#_x0000_t202" style="position:absolute;left:0;text-align:left;margin-left:96.9pt;margin-top:-1.85pt;width:144.75pt;height:41.25pt;z-index:251681792">
            <v:textbox>
              <w:txbxContent>
                <w:p w:rsidR="00881C98" w:rsidRPr="00551467" w:rsidRDefault="00881C98" w:rsidP="003106A4">
                  <w:pPr>
                    <w:jc w:val="center"/>
                    <w:rPr>
                      <w:rFonts w:ascii="Arial" w:hAnsi="Arial" w:cs="Arial"/>
                    </w:rPr>
                  </w:pPr>
                  <w:r>
                    <w:rPr>
                      <w:rFonts w:ascii="Arial" w:hAnsi="Arial" w:cs="Arial"/>
                    </w:rPr>
                    <w:t>Catequesis</w:t>
                  </w:r>
                </w:p>
              </w:txbxContent>
            </v:textbox>
          </v:shape>
        </w:pict>
      </w:r>
    </w:p>
    <w:p w:rsidR="003106A4" w:rsidRPr="00464015" w:rsidRDefault="003106A4" w:rsidP="003106A4">
      <w:pPr>
        <w:spacing w:after="120"/>
        <w:ind w:left="2124" w:firstLine="708"/>
        <w:rPr>
          <w:rFonts w:cs="Arial"/>
        </w:rPr>
      </w:pPr>
    </w:p>
    <w:p w:rsidR="003106A4" w:rsidRPr="00464015" w:rsidRDefault="003106A4" w:rsidP="003106A4">
      <w:pPr>
        <w:spacing w:after="120"/>
        <w:rPr>
          <w:rFonts w:cs="Arial"/>
        </w:rPr>
      </w:pPr>
    </w:p>
    <w:p w:rsidR="003106A4" w:rsidRPr="00464015" w:rsidRDefault="00F36EBF" w:rsidP="003106A4">
      <w:pPr>
        <w:spacing w:after="120"/>
        <w:rPr>
          <w:rFonts w:cs="Arial"/>
        </w:rPr>
      </w:pPr>
      <w:r w:rsidRPr="00F36EBF">
        <w:rPr>
          <w:rFonts w:cs="Arial"/>
          <w:noProof/>
          <w:lang w:eastAsia="es-CL"/>
        </w:rPr>
        <w:pict>
          <v:shape id="_x0000_s1115" type="#_x0000_t67" style="position:absolute;margin-left:126.35pt;margin-top:5.6pt;width:87.65pt;height:67.5pt;z-index:251682816"/>
        </w:pict>
      </w:r>
    </w:p>
    <w:p w:rsidR="003106A4" w:rsidRPr="00464015" w:rsidRDefault="00F36EBF" w:rsidP="003106A4">
      <w:pPr>
        <w:spacing w:after="120"/>
        <w:rPr>
          <w:rFonts w:cs="Arial"/>
        </w:rPr>
      </w:pPr>
      <w:r w:rsidRPr="00F36EBF">
        <w:rPr>
          <w:rFonts w:cs="Arial"/>
          <w:noProof/>
          <w:lang w:eastAsia="es-CL"/>
        </w:rPr>
        <w:pict>
          <v:shape id="_x0000_s1116" type="#_x0000_t202" style="position:absolute;margin-left:132.35pt;margin-top:6.8pt;width:70.6pt;height:22.5pt;z-index:251683840">
            <v:textbox>
              <w:txbxContent>
                <w:p w:rsidR="00881C98" w:rsidRPr="00675607" w:rsidRDefault="00881C98" w:rsidP="003106A4">
                  <w:pPr>
                    <w:rPr>
                      <w:rFonts w:ascii="Arial" w:hAnsi="Arial" w:cs="Arial"/>
                    </w:rPr>
                  </w:pPr>
                  <w:r>
                    <w:rPr>
                      <w:rFonts w:ascii="Arial" w:hAnsi="Arial" w:cs="Arial"/>
                    </w:rPr>
                    <w:t>Definición</w:t>
                  </w:r>
                </w:p>
                <w:p w:rsidR="00881C98" w:rsidRDefault="00881C98" w:rsidP="003106A4"/>
              </w:txbxContent>
            </v:textbox>
          </v:shape>
        </w:pict>
      </w:r>
    </w:p>
    <w:p w:rsidR="003106A4" w:rsidRPr="00464015" w:rsidRDefault="003106A4" w:rsidP="003106A4">
      <w:pPr>
        <w:spacing w:after="120"/>
        <w:rPr>
          <w:rFonts w:cs="Arial"/>
        </w:rPr>
      </w:pPr>
    </w:p>
    <w:p w:rsidR="003106A4" w:rsidRPr="00464015" w:rsidRDefault="003106A4" w:rsidP="003106A4">
      <w:pPr>
        <w:spacing w:after="120"/>
        <w:rPr>
          <w:rFonts w:cs="Arial"/>
        </w:rPr>
      </w:pPr>
    </w:p>
    <w:p w:rsidR="003106A4" w:rsidRPr="00464015" w:rsidRDefault="003106A4" w:rsidP="003106A4">
      <w:pPr>
        <w:spacing w:after="120"/>
        <w:rPr>
          <w:rFonts w:cs="Arial"/>
        </w:rPr>
      </w:pPr>
    </w:p>
    <w:p w:rsidR="003106A4" w:rsidRPr="00464015" w:rsidRDefault="00F36EBF" w:rsidP="003106A4">
      <w:pPr>
        <w:spacing w:after="120"/>
        <w:rPr>
          <w:rFonts w:cs="Arial"/>
        </w:rPr>
      </w:pPr>
      <w:r w:rsidRPr="00F36EBF">
        <w:rPr>
          <w:rFonts w:cs="Arial"/>
          <w:noProof/>
          <w:lang w:eastAsia="es-CL"/>
        </w:rPr>
        <w:pict>
          <v:shape id="_x0000_s1117" type="#_x0000_t202" style="position:absolute;margin-left:-13.6pt;margin-top:17.7pt;width:450.65pt;height:52.5pt;z-index:251684864">
            <v:textbox>
              <w:txbxContent>
                <w:p w:rsidR="00881C98" w:rsidRPr="004A6174" w:rsidRDefault="00881C98" w:rsidP="003106A4"/>
              </w:txbxContent>
            </v:textbox>
          </v:shape>
        </w:pict>
      </w:r>
    </w:p>
    <w:p w:rsidR="003106A4" w:rsidRPr="00464015" w:rsidRDefault="003106A4" w:rsidP="003106A4">
      <w:pPr>
        <w:spacing w:after="120"/>
        <w:rPr>
          <w:rFonts w:cs="Arial"/>
        </w:rPr>
      </w:pPr>
    </w:p>
    <w:p w:rsidR="003106A4" w:rsidRPr="00464015" w:rsidRDefault="003106A4" w:rsidP="003106A4">
      <w:pPr>
        <w:spacing w:after="120"/>
        <w:rPr>
          <w:rFonts w:cs="Arial"/>
        </w:rPr>
      </w:pPr>
    </w:p>
    <w:p w:rsidR="003106A4" w:rsidRPr="00464015" w:rsidRDefault="003106A4" w:rsidP="003106A4">
      <w:pPr>
        <w:spacing w:after="120"/>
        <w:rPr>
          <w:rFonts w:cs="Arial"/>
        </w:rPr>
      </w:pPr>
    </w:p>
    <w:p w:rsidR="003106A4" w:rsidRPr="00464015" w:rsidRDefault="003106A4" w:rsidP="003106A4">
      <w:pPr>
        <w:spacing w:after="120"/>
        <w:rPr>
          <w:rFonts w:cs="Arial"/>
        </w:rPr>
      </w:pPr>
    </w:p>
    <w:p w:rsidR="003106A4" w:rsidRPr="00464015" w:rsidRDefault="003106A4" w:rsidP="003106A4">
      <w:pPr>
        <w:spacing w:after="120"/>
        <w:rPr>
          <w:rFonts w:cs="Arial"/>
        </w:rPr>
      </w:pPr>
    </w:p>
    <w:p w:rsidR="003106A4" w:rsidRPr="00427B4C" w:rsidRDefault="003106A4" w:rsidP="00EE7DBF">
      <w:pPr>
        <w:numPr>
          <w:ilvl w:val="0"/>
          <w:numId w:val="106"/>
        </w:numPr>
        <w:spacing w:after="120" w:line="240" w:lineRule="auto"/>
        <w:rPr>
          <w:rFonts w:cs="Arial"/>
          <w:sz w:val="24"/>
        </w:rPr>
      </w:pPr>
      <w:r w:rsidRPr="00427B4C">
        <w:rPr>
          <w:rFonts w:cs="Arial"/>
          <w:sz w:val="24"/>
        </w:rPr>
        <w:t>Frente a cada situación determina si se trata de la primera etapa (testimonio) o la segunda etapa (kerigma) del proceso evangelizador.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20"/>
        <w:gridCol w:w="1529"/>
        <w:gridCol w:w="1529"/>
      </w:tblGrid>
      <w:tr w:rsidR="003106A4" w:rsidRPr="00427B4C" w:rsidTr="00C93B6E">
        <w:tc>
          <w:tcPr>
            <w:tcW w:w="5920" w:type="dxa"/>
          </w:tcPr>
          <w:p w:rsidR="003106A4" w:rsidRPr="00427B4C" w:rsidRDefault="003106A4" w:rsidP="00427B4C">
            <w:pPr>
              <w:spacing w:after="120"/>
              <w:jc w:val="center"/>
              <w:rPr>
                <w:rFonts w:cs="Arial"/>
                <w:b/>
              </w:rPr>
            </w:pPr>
            <w:r w:rsidRPr="00427B4C">
              <w:rPr>
                <w:rFonts w:cs="Arial"/>
                <w:b/>
              </w:rPr>
              <w:t>Situación</w:t>
            </w:r>
          </w:p>
        </w:tc>
        <w:tc>
          <w:tcPr>
            <w:tcW w:w="1529" w:type="dxa"/>
          </w:tcPr>
          <w:p w:rsidR="003106A4" w:rsidRPr="00427B4C" w:rsidRDefault="003106A4" w:rsidP="00427B4C">
            <w:pPr>
              <w:spacing w:after="120"/>
              <w:jc w:val="center"/>
              <w:rPr>
                <w:rFonts w:cs="Arial"/>
                <w:b/>
              </w:rPr>
            </w:pPr>
            <w:r w:rsidRPr="00427B4C">
              <w:rPr>
                <w:rFonts w:cs="Arial"/>
                <w:b/>
              </w:rPr>
              <w:t>Testimonio</w:t>
            </w:r>
          </w:p>
        </w:tc>
        <w:tc>
          <w:tcPr>
            <w:tcW w:w="1529" w:type="dxa"/>
          </w:tcPr>
          <w:p w:rsidR="003106A4" w:rsidRPr="00427B4C" w:rsidRDefault="003106A4" w:rsidP="00427B4C">
            <w:pPr>
              <w:spacing w:after="120"/>
              <w:jc w:val="center"/>
              <w:rPr>
                <w:rFonts w:cs="Arial"/>
                <w:b/>
              </w:rPr>
            </w:pPr>
            <w:r w:rsidRPr="00427B4C">
              <w:rPr>
                <w:rFonts w:cs="Arial"/>
                <w:b/>
              </w:rPr>
              <w:t>Kerigma</w:t>
            </w:r>
          </w:p>
        </w:tc>
      </w:tr>
      <w:tr w:rsidR="003106A4" w:rsidRPr="00464015" w:rsidTr="00C93B6E">
        <w:tc>
          <w:tcPr>
            <w:tcW w:w="5920" w:type="dxa"/>
          </w:tcPr>
          <w:p w:rsidR="003106A4" w:rsidRPr="00464015" w:rsidRDefault="003106A4" w:rsidP="00C93B6E">
            <w:pPr>
              <w:spacing w:after="120"/>
              <w:rPr>
                <w:rFonts w:cs="Arial"/>
              </w:rPr>
            </w:pPr>
            <w:r w:rsidRPr="00464015">
              <w:rPr>
                <w:rFonts w:cs="Arial"/>
              </w:rPr>
              <w:t xml:space="preserve">El monitor se acerca al </w:t>
            </w:r>
            <w:r w:rsidR="00427B4C" w:rsidRPr="00464015">
              <w:rPr>
                <w:rFonts w:cs="Arial"/>
              </w:rPr>
              <w:t xml:space="preserve">Colono </w:t>
            </w:r>
            <w:r w:rsidRPr="00464015">
              <w:rPr>
                <w:rFonts w:cs="Arial"/>
              </w:rPr>
              <w:t>cuando ve que está solo mientras los demás juegan.</w:t>
            </w:r>
          </w:p>
        </w:tc>
        <w:tc>
          <w:tcPr>
            <w:tcW w:w="1529" w:type="dxa"/>
          </w:tcPr>
          <w:p w:rsidR="003106A4" w:rsidRPr="00464015" w:rsidRDefault="003106A4" w:rsidP="00C93B6E">
            <w:pPr>
              <w:spacing w:after="120"/>
              <w:rPr>
                <w:rFonts w:cs="Arial"/>
              </w:rPr>
            </w:pPr>
          </w:p>
        </w:tc>
        <w:tc>
          <w:tcPr>
            <w:tcW w:w="1529" w:type="dxa"/>
          </w:tcPr>
          <w:p w:rsidR="003106A4" w:rsidRPr="00464015" w:rsidRDefault="003106A4" w:rsidP="00C93B6E">
            <w:pPr>
              <w:spacing w:after="120"/>
              <w:rPr>
                <w:rFonts w:cs="Arial"/>
              </w:rPr>
            </w:pPr>
          </w:p>
        </w:tc>
      </w:tr>
      <w:tr w:rsidR="003106A4" w:rsidRPr="00464015" w:rsidTr="00C93B6E">
        <w:tc>
          <w:tcPr>
            <w:tcW w:w="5920" w:type="dxa"/>
          </w:tcPr>
          <w:p w:rsidR="003106A4" w:rsidRPr="00464015" w:rsidRDefault="003106A4" w:rsidP="00C93B6E">
            <w:pPr>
              <w:spacing w:after="120"/>
              <w:rPr>
                <w:rFonts w:cs="Arial"/>
              </w:rPr>
            </w:pPr>
            <w:r w:rsidRPr="00464015">
              <w:rPr>
                <w:rFonts w:cs="Arial"/>
              </w:rPr>
              <w:t xml:space="preserve">Los </w:t>
            </w:r>
            <w:r w:rsidR="00427B4C" w:rsidRPr="00464015">
              <w:rPr>
                <w:rFonts w:cs="Arial"/>
              </w:rPr>
              <w:t xml:space="preserve">Colonos </w:t>
            </w:r>
            <w:r w:rsidRPr="00464015">
              <w:rPr>
                <w:rFonts w:cs="Arial"/>
              </w:rPr>
              <w:t>escuchan un relato bíblico, luego lo comentan guiados por el monitor.</w:t>
            </w:r>
          </w:p>
        </w:tc>
        <w:tc>
          <w:tcPr>
            <w:tcW w:w="1529" w:type="dxa"/>
          </w:tcPr>
          <w:p w:rsidR="003106A4" w:rsidRPr="00464015" w:rsidRDefault="003106A4" w:rsidP="00C93B6E">
            <w:pPr>
              <w:spacing w:after="120"/>
              <w:rPr>
                <w:rFonts w:cs="Arial"/>
              </w:rPr>
            </w:pPr>
          </w:p>
        </w:tc>
        <w:tc>
          <w:tcPr>
            <w:tcW w:w="1529" w:type="dxa"/>
          </w:tcPr>
          <w:p w:rsidR="003106A4" w:rsidRPr="00464015" w:rsidRDefault="003106A4" w:rsidP="00C93B6E">
            <w:pPr>
              <w:spacing w:after="120"/>
              <w:rPr>
                <w:rFonts w:cs="Arial"/>
              </w:rPr>
            </w:pPr>
          </w:p>
        </w:tc>
      </w:tr>
      <w:tr w:rsidR="003106A4" w:rsidRPr="00464015" w:rsidTr="00C93B6E">
        <w:tc>
          <w:tcPr>
            <w:tcW w:w="5920" w:type="dxa"/>
          </w:tcPr>
          <w:p w:rsidR="003106A4" w:rsidRPr="00464015" w:rsidRDefault="003106A4" w:rsidP="00C93B6E">
            <w:pPr>
              <w:spacing w:after="120"/>
              <w:rPr>
                <w:rFonts w:cs="Arial"/>
              </w:rPr>
            </w:pPr>
            <w:r w:rsidRPr="00464015">
              <w:rPr>
                <w:rFonts w:cs="Arial"/>
              </w:rPr>
              <w:t xml:space="preserve">Cuando algún </w:t>
            </w:r>
            <w:r w:rsidR="00427B4C" w:rsidRPr="00464015">
              <w:rPr>
                <w:rFonts w:cs="Arial"/>
              </w:rPr>
              <w:t xml:space="preserve">Colono </w:t>
            </w:r>
            <w:r w:rsidRPr="00464015">
              <w:rPr>
                <w:rFonts w:cs="Arial"/>
              </w:rPr>
              <w:t xml:space="preserve">está haciendo algo que no corresponde, el monitor lo coge del hombro y le dice que eso no </w:t>
            </w:r>
            <w:proofErr w:type="spellStart"/>
            <w:r w:rsidRPr="00464015">
              <w:rPr>
                <w:rFonts w:cs="Arial"/>
              </w:rPr>
              <w:t>esta</w:t>
            </w:r>
            <w:proofErr w:type="spellEnd"/>
            <w:r w:rsidRPr="00464015">
              <w:rPr>
                <w:rFonts w:cs="Arial"/>
              </w:rPr>
              <w:t xml:space="preserve"> bien.</w:t>
            </w:r>
          </w:p>
        </w:tc>
        <w:tc>
          <w:tcPr>
            <w:tcW w:w="1529" w:type="dxa"/>
          </w:tcPr>
          <w:p w:rsidR="003106A4" w:rsidRPr="00464015" w:rsidRDefault="003106A4" w:rsidP="00C93B6E">
            <w:pPr>
              <w:spacing w:after="120"/>
              <w:rPr>
                <w:rFonts w:cs="Arial"/>
              </w:rPr>
            </w:pPr>
          </w:p>
        </w:tc>
        <w:tc>
          <w:tcPr>
            <w:tcW w:w="1529" w:type="dxa"/>
          </w:tcPr>
          <w:p w:rsidR="003106A4" w:rsidRPr="00464015" w:rsidRDefault="003106A4" w:rsidP="00C93B6E">
            <w:pPr>
              <w:spacing w:after="120"/>
              <w:rPr>
                <w:rFonts w:cs="Arial"/>
              </w:rPr>
            </w:pPr>
          </w:p>
        </w:tc>
      </w:tr>
      <w:tr w:rsidR="003106A4" w:rsidRPr="00464015" w:rsidTr="00C93B6E">
        <w:tc>
          <w:tcPr>
            <w:tcW w:w="5920" w:type="dxa"/>
          </w:tcPr>
          <w:p w:rsidR="003106A4" w:rsidRPr="00464015" w:rsidRDefault="003106A4" w:rsidP="00C93B6E">
            <w:pPr>
              <w:spacing w:after="120"/>
              <w:rPr>
                <w:rFonts w:cs="Arial"/>
              </w:rPr>
            </w:pPr>
            <w:r w:rsidRPr="00464015">
              <w:rPr>
                <w:rFonts w:cs="Arial"/>
              </w:rPr>
              <w:t>El monitor se prepara para el momento de la formación. Trabaja la ficha con su grupo responsablemente.</w:t>
            </w:r>
          </w:p>
        </w:tc>
        <w:tc>
          <w:tcPr>
            <w:tcW w:w="1529" w:type="dxa"/>
          </w:tcPr>
          <w:p w:rsidR="003106A4" w:rsidRPr="00464015" w:rsidRDefault="003106A4" w:rsidP="00C93B6E">
            <w:pPr>
              <w:spacing w:after="120"/>
              <w:rPr>
                <w:rFonts w:cs="Arial"/>
              </w:rPr>
            </w:pPr>
          </w:p>
        </w:tc>
        <w:tc>
          <w:tcPr>
            <w:tcW w:w="1529" w:type="dxa"/>
          </w:tcPr>
          <w:p w:rsidR="003106A4" w:rsidRPr="00464015" w:rsidRDefault="003106A4" w:rsidP="00C93B6E">
            <w:pPr>
              <w:spacing w:after="120"/>
              <w:rPr>
                <w:rFonts w:cs="Arial"/>
              </w:rPr>
            </w:pPr>
          </w:p>
        </w:tc>
      </w:tr>
      <w:tr w:rsidR="003106A4" w:rsidRPr="00464015" w:rsidTr="00C93B6E">
        <w:tc>
          <w:tcPr>
            <w:tcW w:w="5920" w:type="dxa"/>
          </w:tcPr>
          <w:p w:rsidR="003106A4" w:rsidRPr="00464015" w:rsidRDefault="003106A4" w:rsidP="00C93B6E">
            <w:pPr>
              <w:spacing w:after="120"/>
              <w:rPr>
                <w:rFonts w:cs="Arial"/>
              </w:rPr>
            </w:pPr>
            <w:r w:rsidRPr="00464015">
              <w:rPr>
                <w:rFonts w:cs="Arial"/>
              </w:rPr>
              <w:t xml:space="preserve">El monitor saluda con un abrazo o un gesto de cariño a cada </w:t>
            </w:r>
            <w:r w:rsidR="00427B4C" w:rsidRPr="00464015">
              <w:rPr>
                <w:rFonts w:cs="Arial"/>
              </w:rPr>
              <w:t xml:space="preserve">Colono </w:t>
            </w:r>
            <w:r w:rsidRPr="00464015">
              <w:rPr>
                <w:rFonts w:cs="Arial"/>
              </w:rPr>
              <w:t>que ve, aunque no sea de su grupo.</w:t>
            </w:r>
          </w:p>
        </w:tc>
        <w:tc>
          <w:tcPr>
            <w:tcW w:w="1529" w:type="dxa"/>
          </w:tcPr>
          <w:p w:rsidR="003106A4" w:rsidRPr="00464015" w:rsidRDefault="003106A4" w:rsidP="00C93B6E">
            <w:pPr>
              <w:spacing w:after="120"/>
              <w:rPr>
                <w:rFonts w:cs="Arial"/>
              </w:rPr>
            </w:pPr>
          </w:p>
        </w:tc>
        <w:tc>
          <w:tcPr>
            <w:tcW w:w="1529" w:type="dxa"/>
          </w:tcPr>
          <w:p w:rsidR="003106A4" w:rsidRPr="00464015" w:rsidRDefault="003106A4" w:rsidP="00C93B6E">
            <w:pPr>
              <w:spacing w:after="120"/>
              <w:rPr>
                <w:rFonts w:cs="Arial"/>
              </w:rPr>
            </w:pPr>
          </w:p>
        </w:tc>
      </w:tr>
    </w:tbl>
    <w:p w:rsidR="003106A4" w:rsidRPr="00464015" w:rsidRDefault="003106A4" w:rsidP="003106A4">
      <w:pPr>
        <w:spacing w:after="120"/>
        <w:ind w:left="360"/>
        <w:rPr>
          <w:rFonts w:cs="Arial"/>
        </w:rPr>
      </w:pPr>
    </w:p>
    <w:p w:rsidR="003106A4" w:rsidRPr="00427B4C" w:rsidRDefault="003106A4" w:rsidP="00EE7DBF">
      <w:pPr>
        <w:numPr>
          <w:ilvl w:val="0"/>
          <w:numId w:val="106"/>
        </w:numPr>
        <w:spacing w:after="120" w:line="240" w:lineRule="auto"/>
        <w:rPr>
          <w:rFonts w:cs="Arial"/>
          <w:sz w:val="24"/>
        </w:rPr>
      </w:pPr>
      <w:r w:rsidRPr="00464015">
        <w:rPr>
          <w:rFonts w:cs="Arial"/>
        </w:rPr>
        <w:br w:type="page"/>
      </w:r>
      <w:r w:rsidRPr="00427B4C">
        <w:rPr>
          <w:rFonts w:cs="Arial"/>
          <w:sz w:val="24"/>
        </w:rPr>
        <w:lastRenderedPageBreak/>
        <w:t>Da algunos ejemplos de situaciones que correspondan a situaciones de primera etapa (testimonio) o la segunda etapa (kerigma) del proceso evangelizador.</w:t>
      </w:r>
    </w:p>
    <w:p w:rsidR="003106A4" w:rsidRPr="00427B4C" w:rsidRDefault="003106A4" w:rsidP="003106A4">
      <w:pPr>
        <w:spacing w:after="120"/>
        <w:ind w:left="360"/>
        <w:rPr>
          <w:rFonts w:cs="Arial"/>
          <w:sz w:val="24"/>
        </w:rPr>
      </w:pPr>
    </w:p>
    <w:p w:rsidR="003106A4" w:rsidRPr="00464015" w:rsidRDefault="003106A4" w:rsidP="003106A4">
      <w:pPr>
        <w:spacing w:after="120"/>
        <w:ind w:left="360"/>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489"/>
        <w:gridCol w:w="4489"/>
      </w:tblGrid>
      <w:tr w:rsidR="003106A4" w:rsidRPr="00464015" w:rsidTr="00C93B6E">
        <w:tc>
          <w:tcPr>
            <w:tcW w:w="4489" w:type="dxa"/>
          </w:tcPr>
          <w:p w:rsidR="003106A4" w:rsidRPr="00464015" w:rsidRDefault="003106A4" w:rsidP="00C93B6E">
            <w:pPr>
              <w:spacing w:after="120"/>
              <w:jc w:val="center"/>
              <w:rPr>
                <w:rFonts w:cs="Arial"/>
              </w:rPr>
            </w:pPr>
            <w:r w:rsidRPr="00464015">
              <w:rPr>
                <w:rFonts w:cs="Arial"/>
              </w:rPr>
              <w:t>Testimonio</w:t>
            </w:r>
          </w:p>
        </w:tc>
        <w:tc>
          <w:tcPr>
            <w:tcW w:w="4489" w:type="dxa"/>
          </w:tcPr>
          <w:p w:rsidR="003106A4" w:rsidRPr="00464015" w:rsidRDefault="003106A4" w:rsidP="00C93B6E">
            <w:pPr>
              <w:spacing w:after="120"/>
              <w:jc w:val="center"/>
              <w:rPr>
                <w:rFonts w:cs="Arial"/>
              </w:rPr>
            </w:pPr>
            <w:r w:rsidRPr="00464015">
              <w:rPr>
                <w:rFonts w:cs="Arial"/>
              </w:rPr>
              <w:t>Kerigma</w:t>
            </w:r>
          </w:p>
        </w:tc>
      </w:tr>
      <w:tr w:rsidR="003106A4" w:rsidRPr="00464015" w:rsidTr="00C93B6E">
        <w:tc>
          <w:tcPr>
            <w:tcW w:w="4489" w:type="dxa"/>
          </w:tcPr>
          <w:p w:rsidR="003106A4" w:rsidRPr="00464015" w:rsidRDefault="003106A4" w:rsidP="00C93B6E">
            <w:pPr>
              <w:spacing w:after="120"/>
              <w:rPr>
                <w:rFonts w:cs="Arial"/>
              </w:rPr>
            </w:pPr>
          </w:p>
          <w:p w:rsidR="003106A4" w:rsidRPr="00464015" w:rsidRDefault="003106A4" w:rsidP="00C93B6E">
            <w:pPr>
              <w:spacing w:after="120"/>
              <w:rPr>
                <w:rFonts w:cs="Arial"/>
              </w:rPr>
            </w:pPr>
          </w:p>
          <w:p w:rsidR="003106A4" w:rsidRPr="00464015" w:rsidRDefault="003106A4" w:rsidP="00C93B6E">
            <w:pPr>
              <w:spacing w:after="120"/>
              <w:rPr>
                <w:rFonts w:cs="Arial"/>
              </w:rPr>
            </w:pPr>
          </w:p>
        </w:tc>
        <w:tc>
          <w:tcPr>
            <w:tcW w:w="4489" w:type="dxa"/>
          </w:tcPr>
          <w:p w:rsidR="003106A4" w:rsidRPr="00464015" w:rsidRDefault="003106A4" w:rsidP="00C93B6E">
            <w:pPr>
              <w:spacing w:after="120"/>
              <w:rPr>
                <w:rFonts w:cs="Arial"/>
              </w:rPr>
            </w:pPr>
          </w:p>
        </w:tc>
      </w:tr>
      <w:tr w:rsidR="003106A4" w:rsidRPr="00464015" w:rsidTr="00C93B6E">
        <w:tc>
          <w:tcPr>
            <w:tcW w:w="4489" w:type="dxa"/>
          </w:tcPr>
          <w:p w:rsidR="003106A4" w:rsidRPr="00464015" w:rsidRDefault="003106A4" w:rsidP="00C93B6E">
            <w:pPr>
              <w:spacing w:after="120"/>
              <w:rPr>
                <w:rFonts w:cs="Arial"/>
              </w:rPr>
            </w:pPr>
          </w:p>
          <w:p w:rsidR="003106A4" w:rsidRPr="00464015" w:rsidRDefault="003106A4" w:rsidP="00C93B6E">
            <w:pPr>
              <w:spacing w:after="120"/>
              <w:rPr>
                <w:rFonts w:cs="Arial"/>
              </w:rPr>
            </w:pPr>
          </w:p>
          <w:p w:rsidR="003106A4" w:rsidRPr="00464015" w:rsidRDefault="003106A4" w:rsidP="00C93B6E">
            <w:pPr>
              <w:spacing w:after="120"/>
              <w:rPr>
                <w:rFonts w:cs="Arial"/>
              </w:rPr>
            </w:pPr>
          </w:p>
        </w:tc>
        <w:tc>
          <w:tcPr>
            <w:tcW w:w="4489" w:type="dxa"/>
          </w:tcPr>
          <w:p w:rsidR="003106A4" w:rsidRPr="00464015" w:rsidRDefault="003106A4" w:rsidP="00C93B6E">
            <w:pPr>
              <w:spacing w:after="120"/>
              <w:rPr>
                <w:rFonts w:cs="Arial"/>
              </w:rPr>
            </w:pPr>
          </w:p>
        </w:tc>
      </w:tr>
      <w:tr w:rsidR="003106A4" w:rsidRPr="00464015" w:rsidTr="00C93B6E">
        <w:tc>
          <w:tcPr>
            <w:tcW w:w="4489" w:type="dxa"/>
          </w:tcPr>
          <w:p w:rsidR="003106A4" w:rsidRPr="00464015" w:rsidRDefault="003106A4" w:rsidP="00C93B6E">
            <w:pPr>
              <w:spacing w:after="120"/>
              <w:rPr>
                <w:rFonts w:cs="Arial"/>
              </w:rPr>
            </w:pPr>
          </w:p>
          <w:p w:rsidR="003106A4" w:rsidRPr="00464015" w:rsidRDefault="003106A4" w:rsidP="00C93B6E">
            <w:pPr>
              <w:spacing w:after="120"/>
              <w:rPr>
                <w:rFonts w:cs="Arial"/>
              </w:rPr>
            </w:pPr>
          </w:p>
          <w:p w:rsidR="003106A4" w:rsidRPr="00464015" w:rsidRDefault="003106A4" w:rsidP="00C93B6E">
            <w:pPr>
              <w:spacing w:after="120"/>
              <w:rPr>
                <w:rFonts w:cs="Arial"/>
              </w:rPr>
            </w:pPr>
          </w:p>
        </w:tc>
        <w:tc>
          <w:tcPr>
            <w:tcW w:w="4489" w:type="dxa"/>
          </w:tcPr>
          <w:p w:rsidR="003106A4" w:rsidRPr="00464015" w:rsidRDefault="003106A4" w:rsidP="00C93B6E">
            <w:pPr>
              <w:spacing w:after="120"/>
              <w:rPr>
                <w:rFonts w:cs="Arial"/>
              </w:rPr>
            </w:pPr>
          </w:p>
        </w:tc>
      </w:tr>
      <w:tr w:rsidR="003106A4" w:rsidRPr="00464015" w:rsidTr="00C93B6E">
        <w:tc>
          <w:tcPr>
            <w:tcW w:w="4489" w:type="dxa"/>
          </w:tcPr>
          <w:p w:rsidR="003106A4" w:rsidRPr="00464015" w:rsidRDefault="003106A4" w:rsidP="00C93B6E">
            <w:pPr>
              <w:spacing w:after="120"/>
              <w:rPr>
                <w:rFonts w:cs="Arial"/>
              </w:rPr>
            </w:pPr>
          </w:p>
          <w:p w:rsidR="003106A4" w:rsidRPr="00464015" w:rsidRDefault="003106A4" w:rsidP="00C93B6E">
            <w:pPr>
              <w:spacing w:after="120"/>
              <w:rPr>
                <w:rFonts w:cs="Arial"/>
              </w:rPr>
            </w:pPr>
          </w:p>
          <w:p w:rsidR="003106A4" w:rsidRPr="00464015" w:rsidRDefault="003106A4" w:rsidP="00C93B6E">
            <w:pPr>
              <w:spacing w:after="120"/>
              <w:rPr>
                <w:rFonts w:cs="Arial"/>
              </w:rPr>
            </w:pPr>
          </w:p>
        </w:tc>
        <w:tc>
          <w:tcPr>
            <w:tcW w:w="4489" w:type="dxa"/>
          </w:tcPr>
          <w:p w:rsidR="003106A4" w:rsidRPr="00464015" w:rsidRDefault="003106A4" w:rsidP="00C93B6E">
            <w:pPr>
              <w:spacing w:after="120"/>
              <w:rPr>
                <w:rFonts w:cs="Arial"/>
              </w:rPr>
            </w:pPr>
          </w:p>
        </w:tc>
      </w:tr>
    </w:tbl>
    <w:p w:rsidR="003106A4" w:rsidRPr="00427B4C" w:rsidRDefault="003106A4" w:rsidP="003106A4">
      <w:pPr>
        <w:spacing w:after="120"/>
        <w:rPr>
          <w:rFonts w:cs="Arial"/>
          <w:sz w:val="24"/>
        </w:rPr>
      </w:pPr>
    </w:p>
    <w:p w:rsidR="003106A4" w:rsidRPr="00427B4C" w:rsidRDefault="003106A4" w:rsidP="003106A4">
      <w:pPr>
        <w:spacing w:after="120"/>
        <w:rPr>
          <w:rFonts w:cs="Arial"/>
          <w:sz w:val="24"/>
        </w:rPr>
      </w:pPr>
      <w:r w:rsidRPr="00427B4C">
        <w:rPr>
          <w:rFonts w:cs="Arial"/>
          <w:sz w:val="24"/>
        </w:rPr>
        <w:t>Al terminar esta ficha, espera que lo demás también terminen y coméntenla juntos. Esa es una buena estrategia para comprobar que tus conocimientos estén bien.</w:t>
      </w:r>
    </w:p>
    <w:p w:rsidR="00B14200" w:rsidRPr="00B14200" w:rsidRDefault="003106A4" w:rsidP="00B14200">
      <w:pPr>
        <w:pStyle w:val="Ttulo"/>
        <w:spacing w:after="120"/>
        <w:contextualSpacing w:val="0"/>
        <w:jc w:val="center"/>
        <w:rPr>
          <w:rFonts w:cs="Arial"/>
          <w:b/>
          <w:sz w:val="24"/>
          <w:szCs w:val="24"/>
          <w:u w:val="single"/>
          <w:lang w:val="es-ES"/>
        </w:rPr>
      </w:pPr>
      <w:r w:rsidRPr="00B14200">
        <w:rPr>
          <w:rFonts w:cs="Arial"/>
          <w:sz w:val="28"/>
          <w:szCs w:val="24"/>
          <w:lang w:val="es-ES"/>
        </w:rPr>
        <w:br w:type="page"/>
      </w:r>
      <w:r w:rsidR="00B14200" w:rsidRPr="00B14200">
        <w:rPr>
          <w:rFonts w:cs="Arial"/>
          <w:b/>
          <w:sz w:val="24"/>
          <w:szCs w:val="24"/>
          <w:u w:val="single"/>
          <w:lang w:val="es-ES"/>
        </w:rPr>
        <w:lastRenderedPageBreak/>
        <w:t>Tema</w:t>
      </w:r>
      <w:r w:rsidR="00B14200">
        <w:rPr>
          <w:rFonts w:cs="Arial"/>
          <w:b/>
          <w:sz w:val="24"/>
          <w:szCs w:val="24"/>
          <w:u w:val="single"/>
          <w:lang w:val="es-ES"/>
        </w:rPr>
        <w:t xml:space="preserve"> 5</w:t>
      </w:r>
    </w:p>
    <w:p w:rsidR="003106A4" w:rsidRPr="00464015" w:rsidRDefault="003106A4" w:rsidP="00B14200">
      <w:pPr>
        <w:pStyle w:val="Prrafodelista"/>
        <w:spacing w:after="120" w:line="240" w:lineRule="auto"/>
        <w:ind w:left="0"/>
        <w:contextualSpacing w:val="0"/>
        <w:jc w:val="center"/>
        <w:rPr>
          <w:rFonts w:cs="Arial"/>
          <w:b/>
          <w:sz w:val="24"/>
          <w:szCs w:val="24"/>
        </w:rPr>
      </w:pPr>
      <w:r w:rsidRPr="00464015">
        <w:rPr>
          <w:rFonts w:cs="Arial"/>
          <w:b/>
          <w:sz w:val="24"/>
          <w:szCs w:val="24"/>
        </w:rPr>
        <w:t>El encuentro evangelizador</w:t>
      </w:r>
      <w:r w:rsidR="00B14200">
        <w:rPr>
          <w:rFonts w:cs="Arial"/>
          <w:b/>
          <w:sz w:val="24"/>
          <w:szCs w:val="24"/>
        </w:rPr>
        <w:t xml:space="preserve"> en las Colonias</w:t>
      </w:r>
    </w:p>
    <w:p w:rsidR="003106A4" w:rsidRPr="00427B4C" w:rsidRDefault="00F36EBF" w:rsidP="00427B4C">
      <w:pPr>
        <w:spacing w:after="120" w:line="240" w:lineRule="auto"/>
        <w:jc w:val="both"/>
        <w:rPr>
          <w:rFonts w:cs="Arial"/>
          <w:sz w:val="24"/>
        </w:rPr>
      </w:pPr>
      <w:r w:rsidRPr="00F36EBF">
        <w:rPr>
          <w:rFonts w:cs="Arial"/>
          <w:noProof/>
          <w:sz w:val="24"/>
          <w:lang w:eastAsia="es-CL"/>
        </w:rPr>
        <w:pict>
          <v:shape id="_x0000_s1157" type="#_x0000_t202" style="position:absolute;left:0;text-align:left;margin-left:250.2pt;margin-top:7.4pt;width:217.5pt;height:232.65pt;z-index:-251576320;mso-width-relative:margin;mso-height-relative:margin" wrapcoords="-74 0 -74 21530 21600 21530 21600 0 -74 0" stroked="f">
            <v:textbox style="mso-next-textbox:#_x0000_s1157">
              <w:txbxContent>
                <w:p w:rsidR="00881C98" w:rsidRDefault="00881C98" w:rsidP="003106A4">
                  <w:pPr>
                    <w:rPr>
                      <w:lang w:val="es-ES"/>
                    </w:rPr>
                  </w:pPr>
                  <w:r>
                    <w:rPr>
                      <w:noProof/>
                      <w:lang w:val="es-ES" w:eastAsia="es-ES"/>
                    </w:rPr>
                    <w:drawing>
                      <wp:inline distT="0" distB="0" distL="0" distR="0">
                        <wp:extent cx="2724150" cy="2895600"/>
                        <wp:effectExtent l="19050" t="0" r="0" b="0"/>
                        <wp:docPr id="30" name="Imagen 7" descr="http://3.bp.blogspot.com/_h6-aCoXJbLQ/R4fZ8ytGFbI/AAAAAAAAAZs/kHFlc8tPLAg/s400/20070715155701-ninos-coeficiente-dibuj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http://3.bp.blogspot.com/_h6-aCoXJbLQ/R4fZ8ytGFbI/AAAAAAAAAZs/kHFlc8tPLAg/s400/20070715155701-ninos-coeficiente-dibujo.jpg"/>
                                <pic:cNvPicPr>
                                  <a:picLocks noChangeAspect="1" noChangeArrowheads="1"/>
                                </pic:cNvPicPr>
                              </pic:nvPicPr>
                              <pic:blipFill>
                                <a:blip r:embed="rId90" cstate="screen"/>
                                <a:srcRect/>
                                <a:stretch>
                                  <a:fillRect/>
                                </a:stretch>
                              </pic:blipFill>
                              <pic:spPr bwMode="auto">
                                <a:xfrm>
                                  <a:off x="0" y="0"/>
                                  <a:ext cx="2724150" cy="2895600"/>
                                </a:xfrm>
                                <a:prstGeom prst="rect">
                                  <a:avLst/>
                                </a:prstGeom>
                                <a:noFill/>
                                <a:ln w="9525">
                                  <a:noFill/>
                                  <a:miter lim="800000"/>
                                  <a:headEnd/>
                                  <a:tailEnd/>
                                </a:ln>
                              </pic:spPr>
                            </pic:pic>
                          </a:graphicData>
                        </a:graphic>
                      </wp:inline>
                    </w:drawing>
                  </w:r>
                </w:p>
              </w:txbxContent>
            </v:textbox>
            <w10:wrap type="tight"/>
          </v:shape>
        </w:pict>
      </w:r>
      <w:r w:rsidR="003106A4" w:rsidRPr="00427B4C">
        <w:rPr>
          <w:rFonts w:cs="Arial"/>
          <w:sz w:val="24"/>
        </w:rPr>
        <w:t xml:space="preserve">La evangelización, en cada una de sus etapas, se da siempre en el encuentro con el otro. Este encuentro tiene características especiales, que es bueno que las cuidemos y sepamos entender. La primera de ellas es que toda la colonia debe ser un encuentro evangelizador, no solo el momento del trabajo con la ficha, que apunta principalmente al kerigma, lo que supone un cambio de paradigma de las Colonias Villa Feliz. </w:t>
      </w:r>
    </w:p>
    <w:p w:rsidR="003106A4" w:rsidRPr="00427B4C" w:rsidRDefault="003106A4" w:rsidP="00427B4C">
      <w:pPr>
        <w:spacing w:after="120" w:line="240" w:lineRule="auto"/>
        <w:jc w:val="both"/>
        <w:rPr>
          <w:rFonts w:cs="Arial"/>
          <w:sz w:val="24"/>
        </w:rPr>
      </w:pPr>
      <w:r w:rsidRPr="00427B4C">
        <w:rPr>
          <w:rFonts w:cs="Arial"/>
          <w:sz w:val="24"/>
        </w:rPr>
        <w:t xml:space="preserve">Es dar el paso de ser una experiencia catequística, es decir de profundización en la educación de la fe, con una catequesis diaria y con una ficha de catequesis para ese momento,  a un encuentro evangelizador, partiendo de la premisa de que los </w:t>
      </w:r>
      <w:r w:rsidRPr="00427B4C">
        <w:rPr>
          <w:rFonts w:cs="Arial"/>
          <w:color w:val="333333"/>
          <w:sz w:val="24"/>
          <w:lang w:eastAsia="es-CL"/>
        </w:rPr>
        <w:t>niños/as y jóvenes que son atendidos, en su mayoría, tienen poco o nada de conocimiento de Jesús y su mensaje.</w:t>
      </w:r>
    </w:p>
    <w:p w:rsidR="003106A4" w:rsidRPr="00427B4C" w:rsidRDefault="003106A4" w:rsidP="00427B4C">
      <w:pPr>
        <w:spacing w:after="120" w:line="240" w:lineRule="auto"/>
        <w:jc w:val="both"/>
        <w:rPr>
          <w:rFonts w:cs="Arial"/>
          <w:sz w:val="24"/>
        </w:rPr>
      </w:pPr>
      <w:r w:rsidRPr="00427B4C">
        <w:rPr>
          <w:rFonts w:cs="Arial"/>
          <w:sz w:val="24"/>
        </w:rPr>
        <w:t xml:space="preserve">La segunda de ella </w:t>
      </w:r>
      <w:proofErr w:type="spellStart"/>
      <w:r w:rsidRPr="00427B4C">
        <w:rPr>
          <w:rFonts w:cs="Arial"/>
          <w:sz w:val="24"/>
        </w:rPr>
        <w:t>esta</w:t>
      </w:r>
      <w:proofErr w:type="spellEnd"/>
      <w:r w:rsidRPr="00427B4C">
        <w:rPr>
          <w:rFonts w:cs="Arial"/>
          <w:sz w:val="24"/>
        </w:rPr>
        <w:t xml:space="preserve"> en la respuesta a la pregunta quiénes son los que participan de ese encuentro evangelizador. Hablamos de dos personas en primera instancia: el monitor/a y el niño, niña y/o joven de la Colonia Villa Feliz. En ese encuentro siempre </w:t>
      </w:r>
      <w:proofErr w:type="spellStart"/>
      <w:r w:rsidRPr="00427B4C">
        <w:rPr>
          <w:rFonts w:cs="Arial"/>
          <w:sz w:val="24"/>
        </w:rPr>
        <w:t>esta</w:t>
      </w:r>
      <w:proofErr w:type="spellEnd"/>
      <w:r w:rsidRPr="00427B4C">
        <w:rPr>
          <w:rFonts w:cs="Arial"/>
          <w:sz w:val="24"/>
        </w:rPr>
        <w:t xml:space="preserve"> presente también la persona de Jesucristo. Es Él quien anima e ilumina este encuentro.</w:t>
      </w:r>
    </w:p>
    <w:p w:rsidR="003106A4" w:rsidRPr="00427B4C" w:rsidRDefault="003106A4" w:rsidP="00427B4C">
      <w:pPr>
        <w:spacing w:after="120" w:line="240" w:lineRule="auto"/>
        <w:jc w:val="both"/>
        <w:rPr>
          <w:rFonts w:cs="Arial"/>
          <w:sz w:val="24"/>
        </w:rPr>
      </w:pPr>
      <w:r w:rsidRPr="00427B4C">
        <w:rPr>
          <w:rFonts w:cs="Arial"/>
          <w:sz w:val="24"/>
        </w:rPr>
        <w:t>La tercera de ella es que es un encuentro entre dos mundos espirituales distintos. Entenderemos por espiritual no sólo lo que está referido a la religiosidad, sino también al conjunto de ideas, valores, compromisos, fuentes inspiradoras y modelos de vida que el otro trae consigo, en este caso, los niños/as que atenderemos. Los cuales vienen de un contexto, en la mayoría de los casos distintos o muy distintos del de los monitores. Lo que no sólo está dado por el lugar físico de donde provienen, sino también de su experiencia de familia y de entorno social al que se ven enfrentados. Esto nos hace necesariamente mirarlos como “sujetos” y no como “objetos” de nuestra oferta. Lo que va a marcar la diferencia en el trato que tenga con él o ella. Y dentro de sus derechos el que jamás debemos olvidar es el de ser tomado en serio, lo que nos obliga a ser tremendamente responsable de lo que digo o hago o dejo de decir o hacer para ser un buen agente evangelizador.</w:t>
      </w:r>
    </w:p>
    <w:p w:rsidR="003106A4" w:rsidRPr="00427B4C" w:rsidRDefault="003106A4" w:rsidP="00427B4C">
      <w:pPr>
        <w:autoSpaceDE w:val="0"/>
        <w:autoSpaceDN w:val="0"/>
        <w:adjustRightInd w:val="0"/>
        <w:spacing w:after="120" w:line="240" w:lineRule="auto"/>
        <w:jc w:val="both"/>
        <w:rPr>
          <w:rFonts w:cs="Arial"/>
          <w:sz w:val="24"/>
          <w:lang w:val="es-ES" w:eastAsia="es-ES"/>
        </w:rPr>
      </w:pPr>
      <w:r w:rsidRPr="00427B4C">
        <w:rPr>
          <w:rFonts w:cs="Arial"/>
          <w:sz w:val="24"/>
        </w:rPr>
        <w:t xml:space="preserve">Según afirma la exhortación apostólico del Pablo VI (1975) </w:t>
      </w:r>
      <w:proofErr w:type="spellStart"/>
      <w:r w:rsidRPr="00427B4C">
        <w:rPr>
          <w:rFonts w:cs="Arial"/>
          <w:i/>
          <w:sz w:val="24"/>
        </w:rPr>
        <w:t>Evangelii</w:t>
      </w:r>
      <w:proofErr w:type="spellEnd"/>
      <w:r w:rsidRPr="00427B4C">
        <w:rPr>
          <w:rFonts w:cs="Arial"/>
          <w:i/>
          <w:sz w:val="24"/>
        </w:rPr>
        <w:t xml:space="preserve"> </w:t>
      </w:r>
      <w:proofErr w:type="spellStart"/>
      <w:r w:rsidRPr="00427B4C">
        <w:rPr>
          <w:rFonts w:cs="Arial"/>
          <w:i/>
          <w:sz w:val="24"/>
        </w:rPr>
        <w:t>Nuntiandi</w:t>
      </w:r>
      <w:proofErr w:type="spellEnd"/>
      <w:r w:rsidRPr="00427B4C">
        <w:rPr>
          <w:rFonts w:cs="Arial"/>
          <w:i/>
          <w:sz w:val="24"/>
        </w:rPr>
        <w:t>,</w:t>
      </w:r>
      <w:r w:rsidRPr="00427B4C">
        <w:rPr>
          <w:rFonts w:cs="Arial"/>
          <w:sz w:val="24"/>
        </w:rPr>
        <w:t xml:space="preserve"> una tarea fundamental de la evangelización es: </w:t>
      </w:r>
      <w:r w:rsidRPr="00427B4C">
        <w:rPr>
          <w:rFonts w:cs="Arial"/>
          <w:sz w:val="24"/>
          <w:lang w:val="es-ES" w:eastAsia="es-ES"/>
        </w:rPr>
        <w:t xml:space="preserve">“… alcanzar y transformar con la fuerza del evangelio los criterios de juicio, los valores determinantes, los puntos de interés, las líneas de pensamiento, las fuentes inspiradoras y los modelos de vida de la humanidad, que están en contraste con </w:t>
      </w:r>
      <w:smartTag w:uri="urn:schemas-microsoft-com:office:smarttags" w:element="PersonName">
        <w:smartTagPr>
          <w:attr w:name="ProductID" w:val="la Palabra"/>
        </w:smartTagPr>
        <w:r w:rsidRPr="00427B4C">
          <w:rPr>
            <w:rFonts w:cs="Arial"/>
            <w:sz w:val="24"/>
            <w:lang w:val="es-ES" w:eastAsia="es-ES"/>
          </w:rPr>
          <w:t>la Palabra</w:t>
        </w:r>
      </w:smartTag>
      <w:r w:rsidRPr="00427B4C">
        <w:rPr>
          <w:rFonts w:cs="Arial"/>
          <w:sz w:val="24"/>
          <w:lang w:val="es-ES" w:eastAsia="es-ES"/>
        </w:rPr>
        <w:t xml:space="preserve"> de Dios y con el designio de salvación”. Es decir, no es sólo que los niños y niñas sepan muchos “datos” de l</w:t>
      </w:r>
      <w:r w:rsidR="00BF1C16">
        <w:rPr>
          <w:rFonts w:cs="Arial"/>
          <w:sz w:val="24"/>
          <w:lang w:val="es-ES" w:eastAsia="es-ES"/>
        </w:rPr>
        <w:t>a vida de Jesús o Don Bosco, si</w:t>
      </w:r>
      <w:r w:rsidRPr="00427B4C">
        <w:rPr>
          <w:rFonts w:cs="Arial"/>
          <w:sz w:val="24"/>
          <w:lang w:val="es-ES" w:eastAsia="es-ES"/>
        </w:rPr>
        <w:t xml:space="preserve">no más bien, que produzca en ellos, </w:t>
      </w:r>
      <w:r w:rsidRPr="00427B4C">
        <w:rPr>
          <w:rFonts w:cs="Arial"/>
          <w:sz w:val="24"/>
          <w:lang w:val="es-ES" w:eastAsia="es-ES"/>
        </w:rPr>
        <w:lastRenderedPageBreak/>
        <w:t>paulatinamente, un cambio más profundo. Sin olvidar que la experiencia de colonia tiene sus propios límites, que están marcados principalmente por el “tiempo” de duración del encuentro evangelizador y la capacidad de seguimiento que cada comunidad de colonia tenga para con ese grupo de niños, niñas y jóvenes.</w:t>
      </w:r>
    </w:p>
    <w:p w:rsidR="003106A4" w:rsidRPr="00427B4C" w:rsidRDefault="003106A4" w:rsidP="00427B4C">
      <w:pPr>
        <w:spacing w:after="120" w:line="240" w:lineRule="auto"/>
        <w:jc w:val="both"/>
        <w:rPr>
          <w:rFonts w:cs="Arial"/>
          <w:sz w:val="24"/>
        </w:rPr>
      </w:pPr>
      <w:r w:rsidRPr="00427B4C">
        <w:rPr>
          <w:rFonts w:cs="Arial"/>
          <w:sz w:val="24"/>
        </w:rPr>
        <w:t xml:space="preserve">En el acercamiento al “otro”, niño, niña y joven de la colonia, </w:t>
      </w:r>
      <w:r w:rsidRPr="00427B4C">
        <w:rPr>
          <w:rFonts w:cs="Arial"/>
          <w:color w:val="000000"/>
          <w:sz w:val="24"/>
          <w:lang w:val="es-ES" w:eastAsia="es-ES"/>
        </w:rPr>
        <w:t>por una parte el monitor/a debe estar “animado por “un amor fraternal siempre</w:t>
      </w:r>
      <w:r w:rsidRPr="00427B4C">
        <w:rPr>
          <w:rFonts w:cs="Arial"/>
          <w:sz w:val="24"/>
        </w:rPr>
        <w:t xml:space="preserve"> </w:t>
      </w:r>
      <w:r w:rsidRPr="00427B4C">
        <w:rPr>
          <w:rFonts w:cs="Arial"/>
          <w:color w:val="000000"/>
          <w:sz w:val="24"/>
          <w:lang w:val="es-ES" w:eastAsia="es-ES"/>
        </w:rPr>
        <w:t>creciente hacia aquellos a los que evangeliza”. Pero este amor tiene unos signos claros: “…</w:t>
      </w:r>
      <w:r w:rsidRPr="00427B4C">
        <w:rPr>
          <w:rFonts w:cs="Arial"/>
          <w:sz w:val="24"/>
        </w:rPr>
        <w:t xml:space="preserve"> </w:t>
      </w:r>
      <w:r w:rsidRPr="00427B4C">
        <w:rPr>
          <w:rFonts w:cs="Arial"/>
          <w:color w:val="000000"/>
          <w:sz w:val="24"/>
          <w:lang w:val="es-ES" w:eastAsia="es-ES"/>
        </w:rPr>
        <w:t>el respeto a la situación religiosa y espiritual de la persona que se evangeliza. Respeto a su</w:t>
      </w:r>
      <w:r w:rsidRPr="00427B4C">
        <w:rPr>
          <w:rFonts w:cs="Arial"/>
          <w:sz w:val="24"/>
        </w:rPr>
        <w:t xml:space="preserve"> </w:t>
      </w:r>
      <w:r w:rsidRPr="00427B4C">
        <w:rPr>
          <w:rFonts w:cs="Arial"/>
          <w:color w:val="000000"/>
          <w:sz w:val="24"/>
          <w:lang w:val="es-ES" w:eastAsia="es-ES"/>
        </w:rPr>
        <w:t>ritmo, que no se puede forzar demasiado. Respeto a su conciencia y a sus convicciones, que</w:t>
      </w:r>
      <w:r w:rsidRPr="00427B4C">
        <w:rPr>
          <w:rFonts w:cs="Arial"/>
          <w:sz w:val="24"/>
        </w:rPr>
        <w:t xml:space="preserve"> </w:t>
      </w:r>
      <w:r w:rsidRPr="00427B4C">
        <w:rPr>
          <w:rFonts w:cs="Arial"/>
          <w:color w:val="000000"/>
          <w:sz w:val="24"/>
          <w:lang w:val="es-ES" w:eastAsia="es-ES"/>
        </w:rPr>
        <w:t xml:space="preserve">no hay que atropellar…”7. Por otra, el evangelizador es </w:t>
      </w:r>
      <w:r w:rsidRPr="00427B4C">
        <w:rPr>
          <w:rFonts w:cs="Arial"/>
          <w:iCs/>
          <w:color w:val="000000"/>
          <w:sz w:val="24"/>
          <w:lang w:val="es-ES" w:eastAsia="es-ES"/>
        </w:rPr>
        <w:t xml:space="preserve">servidor </w:t>
      </w:r>
      <w:r w:rsidRPr="00427B4C">
        <w:rPr>
          <w:rFonts w:cs="Arial"/>
          <w:color w:val="000000"/>
          <w:sz w:val="24"/>
          <w:lang w:val="es-ES" w:eastAsia="es-ES"/>
        </w:rPr>
        <w:t>de la verdad que hace libres</w:t>
      </w:r>
      <w:r w:rsidRPr="00427B4C">
        <w:rPr>
          <w:rFonts w:cs="Arial"/>
          <w:sz w:val="24"/>
        </w:rPr>
        <w:t xml:space="preserve"> </w:t>
      </w:r>
      <w:r w:rsidRPr="00427B4C">
        <w:rPr>
          <w:rFonts w:cs="Arial"/>
          <w:color w:val="000000"/>
          <w:sz w:val="24"/>
          <w:lang w:val="es-ES" w:eastAsia="es-ES"/>
        </w:rPr>
        <w:t>(</w:t>
      </w:r>
      <w:proofErr w:type="spellStart"/>
      <w:r w:rsidRPr="00427B4C">
        <w:rPr>
          <w:rFonts w:cs="Arial"/>
          <w:color w:val="000000"/>
          <w:sz w:val="24"/>
          <w:lang w:val="es-ES" w:eastAsia="es-ES"/>
        </w:rPr>
        <w:t>Jn</w:t>
      </w:r>
      <w:proofErr w:type="spellEnd"/>
      <w:r w:rsidRPr="00427B4C">
        <w:rPr>
          <w:rFonts w:cs="Arial"/>
          <w:color w:val="000000"/>
          <w:sz w:val="24"/>
          <w:lang w:val="es-ES" w:eastAsia="es-ES"/>
        </w:rPr>
        <w:t xml:space="preserve"> 8, 32). “Verdad difícil que buscamos en </w:t>
      </w:r>
      <w:smartTag w:uri="urn:schemas-microsoft-com:office:smarttags" w:element="PersonName">
        <w:smartTagPr>
          <w:attr w:name="ProductID" w:val="la Palabra"/>
        </w:smartTagPr>
        <w:r w:rsidRPr="00427B4C">
          <w:rPr>
            <w:rFonts w:cs="Arial"/>
            <w:color w:val="000000"/>
            <w:sz w:val="24"/>
            <w:lang w:val="es-ES" w:eastAsia="es-ES"/>
          </w:rPr>
          <w:t>la Palabra</w:t>
        </w:r>
      </w:smartTag>
      <w:r w:rsidRPr="00427B4C">
        <w:rPr>
          <w:rFonts w:cs="Arial"/>
          <w:color w:val="000000"/>
          <w:sz w:val="24"/>
          <w:lang w:val="es-ES" w:eastAsia="es-ES"/>
        </w:rPr>
        <w:t xml:space="preserve"> de Dios y de la cual nosotros no</w:t>
      </w:r>
      <w:r w:rsidRPr="00427B4C">
        <w:rPr>
          <w:rFonts w:cs="Arial"/>
          <w:sz w:val="24"/>
        </w:rPr>
        <w:t xml:space="preserve"> </w:t>
      </w:r>
      <w:r w:rsidRPr="00427B4C">
        <w:rPr>
          <w:rFonts w:cs="Arial"/>
          <w:color w:val="000000"/>
          <w:sz w:val="24"/>
          <w:lang w:val="es-ES" w:eastAsia="es-ES"/>
        </w:rPr>
        <w:t>somos, lo repetimos una vez más, ni los dueños, ni los árbitros, sino los depositarios, los</w:t>
      </w:r>
      <w:r w:rsidRPr="00427B4C">
        <w:rPr>
          <w:rFonts w:cs="Arial"/>
          <w:sz w:val="24"/>
        </w:rPr>
        <w:t xml:space="preserve"> </w:t>
      </w:r>
      <w:r w:rsidRPr="00427B4C">
        <w:rPr>
          <w:rFonts w:cs="Arial"/>
          <w:color w:val="000000"/>
          <w:sz w:val="24"/>
          <w:lang w:val="es-ES" w:eastAsia="es-ES"/>
        </w:rPr>
        <w:t>herederos, los servidores”.</w:t>
      </w:r>
    </w:p>
    <w:p w:rsidR="003106A4" w:rsidRPr="00427B4C" w:rsidRDefault="003106A4" w:rsidP="00427B4C">
      <w:pPr>
        <w:autoSpaceDE w:val="0"/>
        <w:autoSpaceDN w:val="0"/>
        <w:adjustRightInd w:val="0"/>
        <w:spacing w:after="120" w:line="240" w:lineRule="auto"/>
        <w:jc w:val="both"/>
        <w:rPr>
          <w:rFonts w:cs="Arial"/>
          <w:color w:val="000000"/>
          <w:sz w:val="24"/>
          <w:lang w:val="es-ES" w:eastAsia="es-ES"/>
        </w:rPr>
      </w:pPr>
      <w:r w:rsidRPr="00427B4C">
        <w:rPr>
          <w:rFonts w:cs="Arial"/>
          <w:iCs/>
          <w:color w:val="000000"/>
          <w:sz w:val="24"/>
          <w:lang w:val="es-ES" w:eastAsia="es-ES"/>
        </w:rPr>
        <w:t>Respeto</w:t>
      </w:r>
      <w:r w:rsidRPr="00427B4C">
        <w:rPr>
          <w:rFonts w:cs="Arial"/>
          <w:color w:val="000000"/>
          <w:sz w:val="24"/>
          <w:lang w:val="es-ES" w:eastAsia="es-ES"/>
        </w:rPr>
        <w:t xml:space="preserve">, por tanto, al mundo del ‘otro’, y conciencia de ser </w:t>
      </w:r>
      <w:r w:rsidRPr="00427B4C">
        <w:rPr>
          <w:rFonts w:cs="Arial"/>
          <w:iCs/>
          <w:color w:val="000000"/>
          <w:sz w:val="24"/>
          <w:lang w:val="es-ES" w:eastAsia="es-ES"/>
        </w:rPr>
        <w:t xml:space="preserve">servidores, </w:t>
      </w:r>
      <w:r w:rsidRPr="00427B4C">
        <w:rPr>
          <w:rFonts w:cs="Arial"/>
          <w:color w:val="000000"/>
          <w:sz w:val="24"/>
          <w:lang w:val="es-ES" w:eastAsia="es-ES"/>
        </w:rPr>
        <w:t xml:space="preserve">no </w:t>
      </w:r>
      <w:r w:rsidRPr="00427B4C">
        <w:rPr>
          <w:rFonts w:cs="Arial"/>
          <w:iCs/>
          <w:color w:val="000000"/>
          <w:sz w:val="24"/>
          <w:lang w:val="es-ES" w:eastAsia="es-ES"/>
        </w:rPr>
        <w:t>dueños</w:t>
      </w:r>
      <w:r w:rsidRPr="00427B4C">
        <w:rPr>
          <w:rFonts w:cs="Arial"/>
          <w:color w:val="000000"/>
          <w:sz w:val="24"/>
          <w:lang w:val="es-ES" w:eastAsia="es-ES"/>
        </w:rPr>
        <w:t>, de la verdad.”</w:t>
      </w:r>
      <w:r w:rsidRPr="00427B4C">
        <w:rPr>
          <w:rStyle w:val="Refdenotaalpie"/>
          <w:rFonts w:cs="Arial"/>
          <w:color w:val="000000"/>
          <w:sz w:val="24"/>
          <w:lang w:val="es-ES" w:eastAsia="es-ES"/>
        </w:rPr>
        <w:footnoteReference w:id="43"/>
      </w:r>
    </w:p>
    <w:p w:rsidR="003106A4" w:rsidRPr="00427B4C" w:rsidRDefault="003106A4" w:rsidP="00427B4C">
      <w:pPr>
        <w:spacing w:after="120" w:line="240" w:lineRule="auto"/>
        <w:jc w:val="both"/>
        <w:rPr>
          <w:rFonts w:cs="Arial"/>
          <w:sz w:val="24"/>
        </w:rPr>
      </w:pPr>
      <w:r w:rsidRPr="00427B4C">
        <w:rPr>
          <w:rFonts w:cs="Arial"/>
          <w:sz w:val="24"/>
        </w:rPr>
        <w:t xml:space="preserve">El trabajo con la ficha evangelizadora, dentro de la colonia Villa Feliz, es un momento muy importante, quizás uno de los </w:t>
      </w:r>
      <w:r w:rsidR="00BF1C16" w:rsidRPr="00427B4C">
        <w:rPr>
          <w:rFonts w:cs="Arial"/>
          <w:sz w:val="24"/>
        </w:rPr>
        <w:t>más</w:t>
      </w:r>
      <w:r w:rsidRPr="00427B4C">
        <w:rPr>
          <w:rFonts w:cs="Arial"/>
          <w:sz w:val="24"/>
        </w:rPr>
        <w:t xml:space="preserve"> importantes. Como ya ha sido mencionado, es aquí donde ocurre el kerigma, por lo que nos parece de vital importancia entregar algunas orientaciones para que sea bien llevado.</w:t>
      </w:r>
    </w:p>
    <w:p w:rsidR="003106A4" w:rsidRPr="00427B4C" w:rsidRDefault="003106A4" w:rsidP="00427B4C">
      <w:pPr>
        <w:spacing w:after="120" w:line="240" w:lineRule="auto"/>
        <w:rPr>
          <w:rFonts w:cs="Arial"/>
          <w:b/>
          <w:sz w:val="24"/>
        </w:rPr>
      </w:pPr>
    </w:p>
    <w:p w:rsidR="003106A4" w:rsidRPr="00427B4C" w:rsidRDefault="003106A4" w:rsidP="00427B4C">
      <w:pPr>
        <w:spacing w:after="120" w:line="240" w:lineRule="auto"/>
        <w:rPr>
          <w:rFonts w:cs="Arial"/>
          <w:sz w:val="24"/>
        </w:rPr>
      </w:pPr>
    </w:p>
    <w:p w:rsidR="003106A4" w:rsidRPr="00427B4C" w:rsidRDefault="003106A4" w:rsidP="00427B4C">
      <w:pPr>
        <w:pStyle w:val="Prrafodelista"/>
        <w:spacing w:after="120" w:line="240" w:lineRule="auto"/>
        <w:ind w:left="0"/>
        <w:contextualSpacing w:val="0"/>
        <w:jc w:val="center"/>
        <w:rPr>
          <w:rStyle w:val="Ttulodellibro"/>
          <w:rFonts w:cs="Arial"/>
          <w:b/>
          <w:i w:val="0"/>
          <w:sz w:val="24"/>
          <w:szCs w:val="24"/>
          <w:u w:val="single"/>
        </w:rPr>
      </w:pPr>
      <w:r w:rsidRPr="00427B4C">
        <w:rPr>
          <w:rFonts w:cs="Arial"/>
          <w:sz w:val="28"/>
          <w:szCs w:val="24"/>
        </w:rPr>
        <w:br w:type="page"/>
      </w:r>
      <w:r w:rsidR="00B14200">
        <w:rPr>
          <w:rStyle w:val="Ttulodellibro"/>
          <w:rFonts w:cs="Arial"/>
          <w:b/>
          <w:i w:val="0"/>
          <w:sz w:val="24"/>
          <w:szCs w:val="24"/>
          <w:u w:val="single"/>
        </w:rPr>
        <w:lastRenderedPageBreak/>
        <w:t>Ficha de trabajo 5</w:t>
      </w:r>
    </w:p>
    <w:p w:rsidR="003106A4" w:rsidRPr="00427B4C" w:rsidRDefault="003106A4" w:rsidP="00427B4C">
      <w:pPr>
        <w:pStyle w:val="Ttulo5"/>
        <w:keepNext/>
        <w:keepLines/>
        <w:spacing w:after="120" w:line="240" w:lineRule="auto"/>
        <w:jc w:val="both"/>
        <w:rPr>
          <w:rFonts w:ascii="Calibri" w:hAnsi="Calibri" w:cs="Arial"/>
          <w:i w:val="0"/>
          <w:lang w:val="es-ES"/>
        </w:rPr>
      </w:pPr>
      <w:r w:rsidRPr="00427B4C">
        <w:rPr>
          <w:rFonts w:ascii="Calibri" w:hAnsi="Calibri" w:cs="Arial"/>
          <w:i w:val="0"/>
          <w:lang w:val="es-ES"/>
        </w:rPr>
        <w:t>Esta ficha de trabajo tiene como objetivo reforzar los conocimientos adquiridos en el desarrollo del marco teórico del tema. Completa cada uno de los ítems y ayúdate del documento si es necesario.</w:t>
      </w:r>
    </w:p>
    <w:p w:rsidR="003106A4" w:rsidRPr="00427B4C" w:rsidRDefault="003106A4" w:rsidP="00427B4C">
      <w:pPr>
        <w:pStyle w:val="Ttulo5"/>
        <w:keepNext/>
        <w:keepLines/>
        <w:spacing w:after="120" w:line="240" w:lineRule="auto"/>
        <w:jc w:val="both"/>
        <w:rPr>
          <w:rFonts w:ascii="Calibri" w:hAnsi="Calibri" w:cs="Arial"/>
          <w:i w:val="0"/>
          <w:lang w:val="es-ES"/>
        </w:rPr>
      </w:pPr>
      <w:r w:rsidRPr="00427B4C">
        <w:rPr>
          <w:rFonts w:ascii="Calibri" w:hAnsi="Calibri" w:cs="Arial"/>
          <w:i w:val="0"/>
          <w:lang w:val="es-ES"/>
        </w:rPr>
        <w:t>Sólo necesitarás un lápiz y el marco teórico del tema desarrollado en este manual. Este trabajo es posible ser desarrollado en 45 minutos.</w:t>
      </w:r>
    </w:p>
    <w:p w:rsidR="003106A4" w:rsidRPr="00427B4C" w:rsidRDefault="003106A4" w:rsidP="00427B4C">
      <w:pPr>
        <w:pStyle w:val="Ttulo5"/>
        <w:keepNext/>
        <w:keepLines/>
        <w:spacing w:after="120" w:line="240" w:lineRule="auto"/>
        <w:jc w:val="both"/>
        <w:rPr>
          <w:rFonts w:ascii="Calibri" w:hAnsi="Calibri" w:cs="Arial"/>
          <w:i w:val="0"/>
          <w:lang w:val="es-ES"/>
        </w:rPr>
      </w:pPr>
      <w:r w:rsidRPr="00427B4C">
        <w:rPr>
          <w:rFonts w:ascii="Calibri" w:hAnsi="Calibri" w:cs="Arial"/>
          <w:i w:val="0"/>
          <w:lang w:val="es-ES"/>
        </w:rPr>
        <w:t>Sugerimos  desarrollar esta ficha en parejas, considerando que de esta manera el trabajo se enriquece con la mirada del otro, se refuerza el trabajo cooperativo, el intercambio de opiniones y el respeto por el otro.</w:t>
      </w:r>
    </w:p>
    <w:p w:rsidR="003106A4" w:rsidRPr="00427B4C" w:rsidRDefault="003106A4" w:rsidP="00427B4C">
      <w:pPr>
        <w:pStyle w:val="Ttulo2"/>
        <w:keepNext/>
        <w:keepLines/>
        <w:spacing w:before="0" w:after="120" w:line="240" w:lineRule="auto"/>
        <w:rPr>
          <w:rFonts w:ascii="Calibri" w:hAnsi="Calibri" w:cs="Arial"/>
          <w:b/>
          <w:sz w:val="24"/>
          <w:szCs w:val="24"/>
          <w:lang w:val="es-ES"/>
        </w:rPr>
      </w:pPr>
    </w:p>
    <w:p w:rsidR="003106A4" w:rsidRPr="00881C98" w:rsidRDefault="00F36EBF" w:rsidP="00427B4C">
      <w:pPr>
        <w:pStyle w:val="Ttulo2"/>
        <w:keepNext/>
        <w:keepLines/>
        <w:spacing w:before="0" w:after="120" w:line="240" w:lineRule="auto"/>
        <w:rPr>
          <w:rFonts w:ascii="Calibri" w:hAnsi="Calibri" w:cs="Arial"/>
          <w:sz w:val="32"/>
          <w:lang w:val="es-ES"/>
        </w:rPr>
      </w:pPr>
      <w:r w:rsidRPr="00F36EBF">
        <w:rPr>
          <w:rFonts w:ascii="Calibri" w:hAnsi="Calibri" w:cs="Arial"/>
          <w:noProof/>
        </w:rPr>
        <w:pict>
          <v:shape id="_x0000_s1119" type="#_x0000_t202" style="position:absolute;margin-left:-7.5pt;margin-top:264.4pt;width:463.55pt;height:76.7pt;z-index:251686912;mso-width-relative:margin;mso-height-relative:margin">
            <v:textbox style="mso-next-textbox:#_x0000_s1119">
              <w:txbxContent>
                <w:p w:rsidR="00881C98" w:rsidRPr="00427B4C" w:rsidRDefault="00881C98" w:rsidP="00427B4C">
                  <w:pPr>
                    <w:spacing w:after="120" w:line="240" w:lineRule="auto"/>
                    <w:jc w:val="both"/>
                    <w:rPr>
                      <w:sz w:val="24"/>
                    </w:rPr>
                  </w:pPr>
                  <w:r w:rsidRPr="00427B4C">
                    <w:rPr>
                      <w:rFonts w:cs="Arial"/>
                      <w:sz w:val="24"/>
                    </w:rPr>
                    <w:t>El  documento que has leído nos plantea la necesidad de ver en las Colonias Villa Feliz un encuentro evangelizador, el cual tiene tres características importantes.</w:t>
                  </w:r>
                </w:p>
                <w:p w:rsidR="00881C98" w:rsidRPr="00427B4C" w:rsidRDefault="00881C98" w:rsidP="00427B4C">
                  <w:pPr>
                    <w:spacing w:after="120" w:line="240" w:lineRule="auto"/>
                    <w:jc w:val="both"/>
                    <w:rPr>
                      <w:rFonts w:cs="Arial"/>
                      <w:sz w:val="24"/>
                    </w:rPr>
                  </w:pPr>
                  <w:r w:rsidRPr="00427B4C">
                    <w:rPr>
                      <w:rFonts w:cs="Arial"/>
                      <w:sz w:val="24"/>
                    </w:rPr>
                    <w:t>A continuación se mencionarán estas tres características y te pedimos a ti que describas cada una de ellas, a la luz del documento revisado.</w:t>
                  </w:r>
                </w:p>
                <w:p w:rsidR="00881C98" w:rsidRPr="00330506" w:rsidRDefault="00881C98" w:rsidP="003106A4"/>
              </w:txbxContent>
            </v:textbox>
          </v:shape>
        </w:pict>
      </w:r>
      <w:r w:rsidRPr="00F36EBF">
        <w:rPr>
          <w:rFonts w:cs="Arial"/>
          <w:noProof/>
          <w:sz w:val="24"/>
          <w:szCs w:val="24"/>
          <w:lang w:val="es-ES"/>
        </w:rPr>
        <w:pict>
          <v:shape id="_x0000_s1158" type="#_x0000_t202" style="position:absolute;margin-left:0;margin-top:0;width:323.95pt;height:208pt;z-index:251741184;mso-position-horizontal:center;mso-width-relative:margin;mso-height-relative:margin">
            <v:textbox style="mso-next-textbox:#_x0000_s1158">
              <w:txbxContent>
                <w:p w:rsidR="00881C98" w:rsidRDefault="00881C98" w:rsidP="003106A4">
                  <w:pPr>
                    <w:rPr>
                      <w:lang w:val="es-ES"/>
                    </w:rPr>
                  </w:pPr>
                  <w:r>
                    <w:rPr>
                      <w:noProof/>
                      <w:lang w:val="es-ES" w:eastAsia="es-ES"/>
                    </w:rPr>
                    <w:drawing>
                      <wp:inline distT="0" distB="0" distL="0" distR="0">
                        <wp:extent cx="3933825" cy="2752725"/>
                        <wp:effectExtent l="19050" t="0" r="9525" b="0"/>
                        <wp:docPr id="31" name="Imagen 31" descr="color+dibujo+hiram+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olor+dibujo+hiram+6"/>
                                <pic:cNvPicPr>
                                  <a:picLocks noChangeAspect="1" noChangeArrowheads="1"/>
                                </pic:cNvPicPr>
                              </pic:nvPicPr>
                              <pic:blipFill>
                                <a:blip r:embed="rId91" cstate="screen"/>
                                <a:srcRect/>
                                <a:stretch>
                                  <a:fillRect/>
                                </a:stretch>
                              </pic:blipFill>
                              <pic:spPr bwMode="auto">
                                <a:xfrm>
                                  <a:off x="0" y="0"/>
                                  <a:ext cx="3933825" cy="2752725"/>
                                </a:xfrm>
                                <a:prstGeom prst="rect">
                                  <a:avLst/>
                                </a:prstGeom>
                                <a:noFill/>
                                <a:ln w="9525">
                                  <a:noFill/>
                                  <a:miter lim="800000"/>
                                  <a:headEnd/>
                                  <a:tailEnd/>
                                </a:ln>
                              </pic:spPr>
                            </pic:pic>
                          </a:graphicData>
                        </a:graphic>
                      </wp:inline>
                    </w:drawing>
                  </w:r>
                </w:p>
              </w:txbxContent>
            </v:textbox>
          </v:shape>
        </w:pict>
      </w:r>
      <w:r w:rsidR="003106A4" w:rsidRPr="003106A4">
        <w:rPr>
          <w:rFonts w:cs="Arial"/>
          <w:sz w:val="24"/>
          <w:szCs w:val="24"/>
          <w:lang w:val="es-ES"/>
        </w:rPr>
        <w:br w:type="page"/>
      </w:r>
    </w:p>
    <w:p w:rsidR="003106A4" w:rsidRPr="00427B4C" w:rsidRDefault="003106A4" w:rsidP="00EE7DBF">
      <w:pPr>
        <w:numPr>
          <w:ilvl w:val="0"/>
          <w:numId w:val="108"/>
        </w:numPr>
        <w:spacing w:after="120" w:line="240" w:lineRule="auto"/>
        <w:rPr>
          <w:rFonts w:cs="Arial"/>
          <w:sz w:val="24"/>
        </w:rPr>
      </w:pPr>
      <w:r w:rsidRPr="00427B4C">
        <w:rPr>
          <w:rFonts w:cs="Arial"/>
          <w:sz w:val="24"/>
        </w:rPr>
        <w:lastRenderedPageBreak/>
        <w:t>Toda Colonia debe ser un encuentro evangelizador.</w:t>
      </w:r>
    </w:p>
    <w:p w:rsidR="003106A4" w:rsidRPr="00427B4C" w:rsidRDefault="003106A4" w:rsidP="003106A4">
      <w:pPr>
        <w:spacing w:after="120"/>
        <w:rPr>
          <w:rFonts w:cs="Arial"/>
          <w:sz w:val="24"/>
        </w:rPr>
      </w:pPr>
      <w:r w:rsidRPr="00427B4C">
        <w:rPr>
          <w:rFonts w:cs="Arial"/>
          <w:sz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106A4" w:rsidRPr="00427B4C" w:rsidRDefault="003106A4" w:rsidP="003106A4">
      <w:pPr>
        <w:spacing w:after="120"/>
        <w:rPr>
          <w:rFonts w:cs="Arial"/>
          <w:sz w:val="24"/>
        </w:rPr>
      </w:pPr>
    </w:p>
    <w:p w:rsidR="003106A4" w:rsidRPr="00427B4C" w:rsidRDefault="003106A4" w:rsidP="00EE7DBF">
      <w:pPr>
        <w:numPr>
          <w:ilvl w:val="0"/>
          <w:numId w:val="108"/>
        </w:numPr>
        <w:spacing w:after="120" w:line="240" w:lineRule="auto"/>
        <w:rPr>
          <w:rFonts w:cs="Arial"/>
          <w:sz w:val="24"/>
        </w:rPr>
      </w:pPr>
      <w:r w:rsidRPr="00427B4C">
        <w:rPr>
          <w:rFonts w:cs="Arial"/>
          <w:sz w:val="24"/>
        </w:rPr>
        <w:t>En este encuentro evangelizador participan …</w:t>
      </w:r>
    </w:p>
    <w:p w:rsidR="003106A4" w:rsidRPr="00427B4C" w:rsidRDefault="003106A4" w:rsidP="003106A4">
      <w:pPr>
        <w:spacing w:after="120"/>
        <w:rPr>
          <w:rFonts w:cs="Arial"/>
          <w:sz w:val="24"/>
        </w:rPr>
      </w:pPr>
      <w:r w:rsidRPr="00427B4C">
        <w:rPr>
          <w:rFonts w:cs="Arial"/>
          <w:sz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106A4" w:rsidRPr="00427B4C" w:rsidRDefault="003106A4" w:rsidP="003106A4">
      <w:pPr>
        <w:spacing w:after="120"/>
        <w:ind w:left="360"/>
        <w:rPr>
          <w:rFonts w:cs="Arial"/>
          <w:sz w:val="24"/>
        </w:rPr>
      </w:pPr>
    </w:p>
    <w:p w:rsidR="003106A4" w:rsidRPr="00427B4C" w:rsidRDefault="003106A4" w:rsidP="00EE7DBF">
      <w:pPr>
        <w:numPr>
          <w:ilvl w:val="0"/>
          <w:numId w:val="108"/>
        </w:numPr>
        <w:spacing w:after="120" w:line="240" w:lineRule="auto"/>
        <w:rPr>
          <w:rFonts w:cs="Arial"/>
          <w:sz w:val="24"/>
        </w:rPr>
      </w:pPr>
      <w:r w:rsidRPr="00427B4C">
        <w:rPr>
          <w:rFonts w:cs="Arial"/>
          <w:sz w:val="24"/>
        </w:rPr>
        <w:t>Este encuentro evangelizador es un encuentro entre dos mundos distintos.</w:t>
      </w:r>
    </w:p>
    <w:p w:rsidR="003106A4" w:rsidRPr="00427B4C" w:rsidRDefault="003106A4" w:rsidP="003106A4">
      <w:pPr>
        <w:spacing w:after="120"/>
        <w:rPr>
          <w:rFonts w:cs="Arial"/>
          <w:sz w:val="24"/>
        </w:rPr>
      </w:pPr>
      <w:r w:rsidRPr="00427B4C">
        <w:rPr>
          <w:rFonts w:cs="Arial"/>
          <w:sz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106A4" w:rsidRPr="00427B4C" w:rsidRDefault="003106A4" w:rsidP="003106A4">
      <w:pPr>
        <w:spacing w:after="120"/>
        <w:rPr>
          <w:rFonts w:cs="Arial"/>
          <w:sz w:val="24"/>
        </w:rPr>
      </w:pPr>
    </w:p>
    <w:p w:rsidR="003106A4" w:rsidRPr="00427B4C" w:rsidRDefault="003106A4" w:rsidP="003106A4">
      <w:pPr>
        <w:spacing w:after="120"/>
        <w:rPr>
          <w:rFonts w:cs="Arial"/>
          <w:sz w:val="24"/>
        </w:rPr>
      </w:pPr>
    </w:p>
    <w:p w:rsidR="003106A4" w:rsidRPr="00427B4C" w:rsidRDefault="003106A4" w:rsidP="003106A4">
      <w:pPr>
        <w:spacing w:after="120"/>
        <w:rPr>
          <w:rFonts w:cs="Arial"/>
          <w:sz w:val="24"/>
        </w:rPr>
      </w:pPr>
    </w:p>
    <w:p w:rsidR="003106A4" w:rsidRPr="00427B4C" w:rsidRDefault="003106A4" w:rsidP="003106A4">
      <w:pPr>
        <w:spacing w:after="120"/>
        <w:rPr>
          <w:rFonts w:cs="Arial"/>
          <w:sz w:val="24"/>
        </w:rPr>
      </w:pPr>
    </w:p>
    <w:p w:rsidR="003106A4" w:rsidRPr="00427B4C" w:rsidRDefault="003106A4" w:rsidP="003106A4">
      <w:pPr>
        <w:spacing w:after="120"/>
        <w:rPr>
          <w:rFonts w:cs="Arial"/>
          <w:sz w:val="24"/>
        </w:rPr>
      </w:pPr>
      <w:r w:rsidRPr="00427B4C">
        <w:rPr>
          <w:rFonts w:cs="Arial"/>
          <w:sz w:val="24"/>
        </w:rPr>
        <w:br w:type="page"/>
      </w:r>
    </w:p>
    <w:p w:rsidR="003106A4" w:rsidRPr="00464015" w:rsidRDefault="00F36EBF" w:rsidP="003106A4">
      <w:pPr>
        <w:spacing w:after="120"/>
        <w:rPr>
          <w:rFonts w:cs="Arial"/>
        </w:rPr>
      </w:pPr>
      <w:r w:rsidRPr="00F36EBF">
        <w:rPr>
          <w:rFonts w:cs="Arial"/>
          <w:noProof/>
        </w:rPr>
        <w:lastRenderedPageBreak/>
        <w:pict>
          <v:shape id="_x0000_s1118" type="#_x0000_t202" style="position:absolute;margin-left:-9pt;margin-top:-23.85pt;width:451.55pt;height:95.85pt;z-index:251685888;mso-width-relative:margin;mso-height-relative:margin">
            <v:textbox style="mso-next-textbox:#_x0000_s1118">
              <w:txbxContent>
                <w:p w:rsidR="00881C98" w:rsidRPr="00427B4C" w:rsidRDefault="00881C98" w:rsidP="00427B4C">
                  <w:pPr>
                    <w:spacing w:after="120" w:line="240" w:lineRule="auto"/>
                    <w:jc w:val="both"/>
                    <w:rPr>
                      <w:rFonts w:cs="Arial"/>
                      <w:sz w:val="24"/>
                      <w:lang w:val="es-ES"/>
                    </w:rPr>
                  </w:pPr>
                  <w:r w:rsidRPr="00427B4C">
                    <w:rPr>
                      <w:rFonts w:cs="Arial"/>
                      <w:sz w:val="24"/>
                      <w:lang w:val="es-ES"/>
                    </w:rPr>
                    <w:t>El documento también dice que este encuentro con el otro está siempre animado por el amor fraternal que emana del monitor hacia el evangelizando. Este amor fraternal tiene algunos signos claros.</w:t>
                  </w:r>
                </w:p>
                <w:p w:rsidR="00881C98" w:rsidRPr="00427B4C" w:rsidRDefault="00881C98" w:rsidP="00427B4C">
                  <w:pPr>
                    <w:spacing w:after="120" w:line="240" w:lineRule="auto"/>
                    <w:jc w:val="both"/>
                    <w:rPr>
                      <w:rFonts w:cs="Arial"/>
                      <w:sz w:val="24"/>
                      <w:lang w:val="es-ES"/>
                    </w:rPr>
                  </w:pPr>
                  <w:r w:rsidRPr="00427B4C">
                    <w:rPr>
                      <w:rFonts w:cs="Arial"/>
                      <w:sz w:val="24"/>
                      <w:lang w:val="es-ES"/>
                    </w:rPr>
                    <w:t>Te pedimos mencionar, explicar y dar un ejemplo de estos signos que menciona el documento:</w:t>
                  </w:r>
                </w:p>
              </w:txbxContent>
            </v:textbox>
          </v:shape>
        </w:pict>
      </w:r>
    </w:p>
    <w:p w:rsidR="003106A4" w:rsidRPr="00464015" w:rsidRDefault="003106A4" w:rsidP="003106A4">
      <w:pPr>
        <w:spacing w:after="120"/>
        <w:rPr>
          <w:rFonts w:cs="Arial"/>
        </w:rPr>
      </w:pPr>
    </w:p>
    <w:p w:rsidR="003106A4" w:rsidRPr="00464015" w:rsidRDefault="003106A4" w:rsidP="003106A4">
      <w:pPr>
        <w:spacing w:after="120"/>
        <w:rPr>
          <w:rFonts w:cs="Arial"/>
        </w:rPr>
      </w:pPr>
    </w:p>
    <w:p w:rsidR="003106A4" w:rsidRPr="00464015" w:rsidRDefault="003106A4" w:rsidP="003106A4">
      <w:pPr>
        <w:spacing w:after="120"/>
        <w:rPr>
          <w:rFonts w:cs="Arial"/>
        </w:rPr>
      </w:pPr>
    </w:p>
    <w:p w:rsidR="003106A4" w:rsidRPr="00464015" w:rsidRDefault="003106A4" w:rsidP="003106A4">
      <w:pPr>
        <w:spacing w:after="120"/>
        <w:rPr>
          <w:rFonts w:cs="Arial"/>
        </w:rPr>
      </w:pPr>
    </w:p>
    <w:p w:rsidR="003106A4" w:rsidRPr="00464015" w:rsidRDefault="003106A4" w:rsidP="003106A4">
      <w:pPr>
        <w:spacing w:after="120"/>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18"/>
        <w:gridCol w:w="3468"/>
        <w:gridCol w:w="2994"/>
      </w:tblGrid>
      <w:tr w:rsidR="003106A4" w:rsidRPr="00464015" w:rsidTr="00C93B6E">
        <w:tc>
          <w:tcPr>
            <w:tcW w:w="2518" w:type="dxa"/>
          </w:tcPr>
          <w:p w:rsidR="003106A4" w:rsidRPr="00464015" w:rsidRDefault="003106A4" w:rsidP="00C93B6E">
            <w:pPr>
              <w:spacing w:after="120"/>
              <w:jc w:val="center"/>
              <w:rPr>
                <w:rFonts w:cs="Arial"/>
              </w:rPr>
            </w:pPr>
            <w:r w:rsidRPr="00464015">
              <w:rPr>
                <w:rFonts w:cs="Arial"/>
              </w:rPr>
              <w:t>Signo del amor fraternal</w:t>
            </w:r>
          </w:p>
        </w:tc>
        <w:tc>
          <w:tcPr>
            <w:tcW w:w="3468" w:type="dxa"/>
          </w:tcPr>
          <w:p w:rsidR="003106A4" w:rsidRPr="00464015" w:rsidRDefault="003106A4" w:rsidP="00C93B6E">
            <w:pPr>
              <w:spacing w:after="120"/>
              <w:jc w:val="center"/>
              <w:rPr>
                <w:rFonts w:cs="Arial"/>
              </w:rPr>
            </w:pPr>
            <w:r w:rsidRPr="00464015">
              <w:rPr>
                <w:rFonts w:cs="Arial"/>
              </w:rPr>
              <w:t>Descripción</w:t>
            </w:r>
          </w:p>
        </w:tc>
        <w:tc>
          <w:tcPr>
            <w:tcW w:w="2994" w:type="dxa"/>
          </w:tcPr>
          <w:p w:rsidR="003106A4" w:rsidRPr="00464015" w:rsidRDefault="003106A4" w:rsidP="00C93B6E">
            <w:pPr>
              <w:spacing w:after="120"/>
              <w:jc w:val="center"/>
              <w:rPr>
                <w:rFonts w:cs="Arial"/>
              </w:rPr>
            </w:pPr>
            <w:r w:rsidRPr="00464015">
              <w:rPr>
                <w:rFonts w:cs="Arial"/>
              </w:rPr>
              <w:t>Ejemplo</w:t>
            </w:r>
          </w:p>
        </w:tc>
      </w:tr>
      <w:tr w:rsidR="003106A4" w:rsidRPr="00464015" w:rsidTr="00C93B6E">
        <w:tc>
          <w:tcPr>
            <w:tcW w:w="2518" w:type="dxa"/>
          </w:tcPr>
          <w:p w:rsidR="003106A4" w:rsidRPr="00464015" w:rsidRDefault="003106A4" w:rsidP="00EE7DBF">
            <w:pPr>
              <w:numPr>
                <w:ilvl w:val="0"/>
                <w:numId w:val="109"/>
              </w:numPr>
              <w:spacing w:after="120" w:line="240" w:lineRule="auto"/>
              <w:rPr>
                <w:rFonts w:cs="Arial"/>
              </w:rPr>
            </w:pPr>
          </w:p>
        </w:tc>
        <w:tc>
          <w:tcPr>
            <w:tcW w:w="3468" w:type="dxa"/>
          </w:tcPr>
          <w:p w:rsidR="003106A4" w:rsidRPr="00464015" w:rsidRDefault="003106A4" w:rsidP="00C93B6E">
            <w:pPr>
              <w:spacing w:after="120"/>
              <w:rPr>
                <w:rFonts w:cs="Arial"/>
              </w:rPr>
            </w:pPr>
          </w:p>
          <w:p w:rsidR="003106A4" w:rsidRPr="00464015" w:rsidRDefault="003106A4" w:rsidP="00C93B6E">
            <w:pPr>
              <w:spacing w:after="120"/>
              <w:rPr>
                <w:rFonts w:cs="Arial"/>
              </w:rPr>
            </w:pPr>
          </w:p>
          <w:p w:rsidR="003106A4" w:rsidRPr="00464015" w:rsidRDefault="003106A4" w:rsidP="00C93B6E">
            <w:pPr>
              <w:spacing w:after="120"/>
              <w:rPr>
                <w:rFonts w:cs="Arial"/>
              </w:rPr>
            </w:pPr>
          </w:p>
          <w:p w:rsidR="003106A4" w:rsidRPr="00464015" w:rsidRDefault="003106A4" w:rsidP="00C93B6E">
            <w:pPr>
              <w:spacing w:after="120"/>
              <w:rPr>
                <w:rFonts w:cs="Arial"/>
              </w:rPr>
            </w:pPr>
          </w:p>
          <w:p w:rsidR="003106A4" w:rsidRPr="00464015" w:rsidRDefault="003106A4" w:rsidP="00C93B6E">
            <w:pPr>
              <w:spacing w:after="120"/>
              <w:rPr>
                <w:rFonts w:cs="Arial"/>
              </w:rPr>
            </w:pPr>
          </w:p>
        </w:tc>
        <w:tc>
          <w:tcPr>
            <w:tcW w:w="2994" w:type="dxa"/>
          </w:tcPr>
          <w:p w:rsidR="003106A4" w:rsidRPr="00464015" w:rsidRDefault="003106A4" w:rsidP="00C93B6E">
            <w:pPr>
              <w:spacing w:after="120"/>
              <w:rPr>
                <w:rFonts w:cs="Arial"/>
              </w:rPr>
            </w:pPr>
          </w:p>
        </w:tc>
      </w:tr>
      <w:tr w:rsidR="003106A4" w:rsidRPr="00464015" w:rsidTr="00C93B6E">
        <w:tc>
          <w:tcPr>
            <w:tcW w:w="2518" w:type="dxa"/>
          </w:tcPr>
          <w:p w:rsidR="003106A4" w:rsidRPr="00464015" w:rsidRDefault="003106A4" w:rsidP="00EE7DBF">
            <w:pPr>
              <w:numPr>
                <w:ilvl w:val="0"/>
                <w:numId w:val="109"/>
              </w:numPr>
              <w:spacing w:after="120" w:line="240" w:lineRule="auto"/>
              <w:rPr>
                <w:rFonts w:cs="Arial"/>
              </w:rPr>
            </w:pPr>
          </w:p>
        </w:tc>
        <w:tc>
          <w:tcPr>
            <w:tcW w:w="3468" w:type="dxa"/>
          </w:tcPr>
          <w:p w:rsidR="003106A4" w:rsidRPr="00464015" w:rsidRDefault="003106A4" w:rsidP="00C93B6E">
            <w:pPr>
              <w:spacing w:after="120"/>
              <w:rPr>
                <w:rFonts w:cs="Arial"/>
              </w:rPr>
            </w:pPr>
          </w:p>
        </w:tc>
        <w:tc>
          <w:tcPr>
            <w:tcW w:w="2994" w:type="dxa"/>
          </w:tcPr>
          <w:p w:rsidR="003106A4" w:rsidRPr="00464015" w:rsidRDefault="003106A4" w:rsidP="00C93B6E">
            <w:pPr>
              <w:spacing w:after="120"/>
              <w:rPr>
                <w:rFonts w:cs="Arial"/>
              </w:rPr>
            </w:pPr>
          </w:p>
          <w:p w:rsidR="003106A4" w:rsidRPr="00464015" w:rsidRDefault="003106A4" w:rsidP="00C93B6E">
            <w:pPr>
              <w:spacing w:after="120"/>
              <w:rPr>
                <w:rFonts w:cs="Arial"/>
              </w:rPr>
            </w:pPr>
          </w:p>
          <w:p w:rsidR="003106A4" w:rsidRPr="00464015" w:rsidRDefault="003106A4" w:rsidP="00C93B6E">
            <w:pPr>
              <w:spacing w:after="120"/>
              <w:rPr>
                <w:rFonts w:cs="Arial"/>
              </w:rPr>
            </w:pPr>
          </w:p>
          <w:p w:rsidR="003106A4" w:rsidRPr="00464015" w:rsidRDefault="003106A4" w:rsidP="00C93B6E">
            <w:pPr>
              <w:spacing w:after="120"/>
              <w:rPr>
                <w:rFonts w:cs="Arial"/>
              </w:rPr>
            </w:pPr>
          </w:p>
          <w:p w:rsidR="003106A4" w:rsidRPr="00464015" w:rsidRDefault="003106A4" w:rsidP="00C93B6E">
            <w:pPr>
              <w:spacing w:after="120"/>
              <w:rPr>
                <w:rFonts w:cs="Arial"/>
              </w:rPr>
            </w:pPr>
          </w:p>
        </w:tc>
      </w:tr>
      <w:tr w:rsidR="003106A4" w:rsidRPr="00464015" w:rsidTr="00C93B6E">
        <w:tc>
          <w:tcPr>
            <w:tcW w:w="2518" w:type="dxa"/>
          </w:tcPr>
          <w:p w:rsidR="003106A4" w:rsidRPr="00464015" w:rsidRDefault="003106A4" w:rsidP="00EE7DBF">
            <w:pPr>
              <w:numPr>
                <w:ilvl w:val="0"/>
                <w:numId w:val="109"/>
              </w:numPr>
              <w:spacing w:after="120" w:line="240" w:lineRule="auto"/>
              <w:rPr>
                <w:rFonts w:cs="Arial"/>
              </w:rPr>
            </w:pPr>
          </w:p>
        </w:tc>
        <w:tc>
          <w:tcPr>
            <w:tcW w:w="3468" w:type="dxa"/>
          </w:tcPr>
          <w:p w:rsidR="003106A4" w:rsidRPr="00464015" w:rsidRDefault="003106A4" w:rsidP="00C93B6E">
            <w:pPr>
              <w:spacing w:after="120"/>
              <w:rPr>
                <w:rFonts w:cs="Arial"/>
              </w:rPr>
            </w:pPr>
          </w:p>
        </w:tc>
        <w:tc>
          <w:tcPr>
            <w:tcW w:w="2994" w:type="dxa"/>
          </w:tcPr>
          <w:p w:rsidR="003106A4" w:rsidRPr="00464015" w:rsidRDefault="003106A4" w:rsidP="00C93B6E">
            <w:pPr>
              <w:spacing w:after="120"/>
              <w:rPr>
                <w:rFonts w:cs="Arial"/>
              </w:rPr>
            </w:pPr>
          </w:p>
          <w:p w:rsidR="003106A4" w:rsidRPr="00464015" w:rsidRDefault="003106A4" w:rsidP="00C93B6E">
            <w:pPr>
              <w:spacing w:after="120"/>
              <w:rPr>
                <w:rFonts w:cs="Arial"/>
              </w:rPr>
            </w:pPr>
          </w:p>
          <w:p w:rsidR="003106A4" w:rsidRPr="00464015" w:rsidRDefault="003106A4" w:rsidP="00C93B6E">
            <w:pPr>
              <w:spacing w:after="120"/>
              <w:rPr>
                <w:rFonts w:cs="Arial"/>
              </w:rPr>
            </w:pPr>
          </w:p>
          <w:p w:rsidR="003106A4" w:rsidRPr="00464015" w:rsidRDefault="003106A4" w:rsidP="00C93B6E">
            <w:pPr>
              <w:spacing w:after="120"/>
              <w:rPr>
                <w:rFonts w:cs="Arial"/>
              </w:rPr>
            </w:pPr>
          </w:p>
          <w:p w:rsidR="003106A4" w:rsidRPr="00464015" w:rsidRDefault="003106A4" w:rsidP="00C93B6E">
            <w:pPr>
              <w:spacing w:after="120"/>
              <w:rPr>
                <w:rFonts w:cs="Arial"/>
              </w:rPr>
            </w:pPr>
          </w:p>
        </w:tc>
      </w:tr>
      <w:tr w:rsidR="003106A4" w:rsidRPr="00464015" w:rsidTr="00C93B6E">
        <w:tc>
          <w:tcPr>
            <w:tcW w:w="2518" w:type="dxa"/>
          </w:tcPr>
          <w:p w:rsidR="003106A4" w:rsidRPr="00464015" w:rsidRDefault="003106A4" w:rsidP="00EE7DBF">
            <w:pPr>
              <w:numPr>
                <w:ilvl w:val="0"/>
                <w:numId w:val="109"/>
              </w:numPr>
              <w:spacing w:after="120" w:line="240" w:lineRule="auto"/>
              <w:rPr>
                <w:rFonts w:cs="Arial"/>
              </w:rPr>
            </w:pPr>
          </w:p>
        </w:tc>
        <w:tc>
          <w:tcPr>
            <w:tcW w:w="3468" w:type="dxa"/>
          </w:tcPr>
          <w:p w:rsidR="003106A4" w:rsidRPr="00464015" w:rsidRDefault="003106A4" w:rsidP="00C93B6E">
            <w:pPr>
              <w:spacing w:after="120"/>
              <w:rPr>
                <w:rFonts w:cs="Arial"/>
              </w:rPr>
            </w:pPr>
          </w:p>
        </w:tc>
        <w:tc>
          <w:tcPr>
            <w:tcW w:w="2994" w:type="dxa"/>
          </w:tcPr>
          <w:p w:rsidR="003106A4" w:rsidRPr="00464015" w:rsidRDefault="003106A4" w:rsidP="00C93B6E">
            <w:pPr>
              <w:spacing w:after="120"/>
              <w:rPr>
                <w:rFonts w:cs="Arial"/>
              </w:rPr>
            </w:pPr>
          </w:p>
          <w:p w:rsidR="003106A4" w:rsidRPr="00464015" w:rsidRDefault="003106A4" w:rsidP="00C93B6E">
            <w:pPr>
              <w:spacing w:after="120"/>
              <w:rPr>
                <w:rFonts w:cs="Arial"/>
              </w:rPr>
            </w:pPr>
          </w:p>
          <w:p w:rsidR="003106A4" w:rsidRPr="00464015" w:rsidRDefault="003106A4" w:rsidP="00C93B6E">
            <w:pPr>
              <w:spacing w:after="120"/>
              <w:rPr>
                <w:rFonts w:cs="Arial"/>
              </w:rPr>
            </w:pPr>
          </w:p>
          <w:p w:rsidR="003106A4" w:rsidRPr="00464015" w:rsidRDefault="003106A4" w:rsidP="00C93B6E">
            <w:pPr>
              <w:spacing w:after="120"/>
              <w:rPr>
                <w:rFonts w:cs="Arial"/>
              </w:rPr>
            </w:pPr>
          </w:p>
        </w:tc>
      </w:tr>
    </w:tbl>
    <w:p w:rsidR="003106A4" w:rsidRPr="00464015" w:rsidRDefault="003106A4" w:rsidP="003106A4">
      <w:pPr>
        <w:spacing w:after="120"/>
        <w:ind w:left="720"/>
        <w:rPr>
          <w:rFonts w:cs="Arial"/>
          <w:b/>
        </w:rPr>
      </w:pPr>
    </w:p>
    <w:p w:rsidR="00BF1C16" w:rsidRDefault="003106A4" w:rsidP="00BF1C16">
      <w:pPr>
        <w:pStyle w:val="Ttulo"/>
        <w:spacing w:after="120"/>
        <w:contextualSpacing w:val="0"/>
        <w:jc w:val="center"/>
        <w:rPr>
          <w:rFonts w:cs="Arial"/>
          <w:b/>
        </w:rPr>
      </w:pPr>
      <w:r w:rsidRPr="00464015">
        <w:rPr>
          <w:rFonts w:cs="Arial"/>
          <w:b/>
        </w:rPr>
        <w:br w:type="page"/>
      </w:r>
      <w:r w:rsidR="00BF1C16" w:rsidRPr="00B14200">
        <w:rPr>
          <w:rFonts w:cs="Arial"/>
          <w:b/>
          <w:sz w:val="24"/>
          <w:szCs w:val="24"/>
          <w:u w:val="single"/>
          <w:lang w:val="es-ES"/>
        </w:rPr>
        <w:lastRenderedPageBreak/>
        <w:t>Tema</w:t>
      </w:r>
      <w:r w:rsidR="00BF1C16">
        <w:rPr>
          <w:rFonts w:cs="Arial"/>
          <w:b/>
          <w:sz w:val="24"/>
          <w:szCs w:val="24"/>
          <w:u w:val="single"/>
          <w:lang w:val="es-ES"/>
        </w:rPr>
        <w:t xml:space="preserve"> 6</w:t>
      </w:r>
    </w:p>
    <w:p w:rsidR="003106A4" w:rsidRPr="00427B4C" w:rsidRDefault="003106A4" w:rsidP="00BF1C16">
      <w:pPr>
        <w:spacing w:after="120" w:line="240" w:lineRule="auto"/>
        <w:jc w:val="center"/>
        <w:rPr>
          <w:rFonts w:cs="Arial"/>
          <w:b/>
          <w:sz w:val="24"/>
          <w:szCs w:val="24"/>
        </w:rPr>
      </w:pPr>
      <w:r w:rsidRPr="00427B4C">
        <w:rPr>
          <w:rFonts w:cs="Arial"/>
          <w:b/>
          <w:sz w:val="24"/>
          <w:szCs w:val="24"/>
        </w:rPr>
        <w:t>La Ficha Evangelizadora</w:t>
      </w:r>
      <w:r w:rsidRPr="00427B4C">
        <w:rPr>
          <w:rFonts w:cs="Arial"/>
          <w:sz w:val="24"/>
          <w:szCs w:val="24"/>
        </w:rPr>
        <w:t>.</w:t>
      </w:r>
    </w:p>
    <w:p w:rsidR="003106A4" w:rsidRPr="00427B4C" w:rsidRDefault="00F36EBF" w:rsidP="00427B4C">
      <w:pPr>
        <w:spacing w:after="120" w:line="240" w:lineRule="auto"/>
        <w:jc w:val="both"/>
        <w:rPr>
          <w:rFonts w:cs="Arial"/>
          <w:sz w:val="24"/>
          <w:szCs w:val="24"/>
        </w:rPr>
      </w:pPr>
      <w:r w:rsidRPr="00F36EBF">
        <w:rPr>
          <w:rFonts w:cs="Arial"/>
          <w:b/>
          <w:noProof/>
          <w:sz w:val="24"/>
          <w:szCs w:val="24"/>
          <w:lang w:eastAsia="es-CL"/>
        </w:rPr>
        <w:pict>
          <v:shape id="_x0000_s1159" type="#_x0000_t202" style="position:absolute;left:0;text-align:left;margin-left:1.85pt;margin-top:13.85pt;width:201.75pt;height:161.45pt;z-index:-251574272;mso-width-relative:margin;mso-height-relative:margin" wrapcoords="-80 0 -80 21500 21600 21500 21600 0 -80 0" stroked="f">
            <v:textbox style="mso-next-textbox:#_x0000_s1159">
              <w:txbxContent>
                <w:p w:rsidR="00881C98" w:rsidRPr="003C1EBD" w:rsidRDefault="00881C98" w:rsidP="003106A4">
                  <w:r>
                    <w:rPr>
                      <w:noProof/>
                      <w:lang w:val="es-ES" w:eastAsia="es-ES"/>
                    </w:rPr>
                    <w:drawing>
                      <wp:inline distT="0" distB="0" distL="0" distR="0">
                        <wp:extent cx="2343150" cy="2000250"/>
                        <wp:effectExtent l="0" t="0" r="0" b="0"/>
                        <wp:docPr id="32" name="Imagen 10" descr="C:\Documents and Settings\Alejandra\Escritorio\IMAGENES VARIAS\DIBUJOS Y SIGNOS\Educación\comic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C:\Documents and Settings\Alejandra\Escritorio\IMAGENES VARIAS\DIBUJOS Y SIGNOS\Educación\comic3.gif"/>
                                <pic:cNvPicPr>
                                  <a:picLocks noChangeAspect="1" noChangeArrowheads="1"/>
                                </pic:cNvPicPr>
                              </pic:nvPicPr>
                              <pic:blipFill>
                                <a:blip r:embed="rId92" cstate="screen"/>
                                <a:srcRect/>
                                <a:stretch>
                                  <a:fillRect/>
                                </a:stretch>
                              </pic:blipFill>
                              <pic:spPr bwMode="auto">
                                <a:xfrm>
                                  <a:off x="0" y="0"/>
                                  <a:ext cx="2343150" cy="2000250"/>
                                </a:xfrm>
                                <a:prstGeom prst="rect">
                                  <a:avLst/>
                                </a:prstGeom>
                                <a:noFill/>
                                <a:ln w="9525">
                                  <a:noFill/>
                                  <a:miter lim="800000"/>
                                  <a:headEnd/>
                                  <a:tailEnd/>
                                </a:ln>
                              </pic:spPr>
                            </pic:pic>
                          </a:graphicData>
                        </a:graphic>
                      </wp:inline>
                    </w:drawing>
                  </w:r>
                </w:p>
              </w:txbxContent>
            </v:textbox>
            <w10:wrap type="tight"/>
          </v:shape>
        </w:pict>
      </w:r>
    </w:p>
    <w:p w:rsidR="003106A4" w:rsidRPr="00427B4C" w:rsidRDefault="003106A4" w:rsidP="00427B4C">
      <w:pPr>
        <w:spacing w:after="120" w:line="240" w:lineRule="auto"/>
        <w:jc w:val="both"/>
        <w:rPr>
          <w:rFonts w:cs="Arial"/>
          <w:sz w:val="24"/>
          <w:szCs w:val="24"/>
        </w:rPr>
      </w:pPr>
      <w:r w:rsidRPr="00427B4C">
        <w:rPr>
          <w:rFonts w:cs="Arial"/>
          <w:sz w:val="24"/>
          <w:szCs w:val="24"/>
        </w:rPr>
        <w:t xml:space="preserve">El momento en que desarrollas con los niños y niñas la ficha evangelizadora es el momento explícito del anuncio de Cristo dentro de las Colonias Villa Feliz, el cual corresponde al segundo momento del proceso evangelizador. </w:t>
      </w:r>
    </w:p>
    <w:p w:rsidR="003106A4" w:rsidRPr="00427B4C" w:rsidRDefault="003106A4" w:rsidP="00427B4C">
      <w:pPr>
        <w:spacing w:after="120" w:line="240" w:lineRule="auto"/>
        <w:jc w:val="both"/>
        <w:rPr>
          <w:rFonts w:cs="Arial"/>
          <w:sz w:val="24"/>
          <w:szCs w:val="24"/>
        </w:rPr>
      </w:pPr>
      <w:r w:rsidRPr="00427B4C">
        <w:rPr>
          <w:rFonts w:cs="Arial"/>
          <w:sz w:val="24"/>
          <w:szCs w:val="24"/>
        </w:rPr>
        <w:t>Por este motivo es que es muy importante el cuidado que pongas en la forma cómo “pases” esta ficha, las estrategias que apliques y las innovaciones o variaciones que le hagas la ficha original que viene propuesta desde el nivel central, es decir, desde las Inspectorías Salesianas (</w:t>
      </w:r>
      <w:proofErr w:type="spellStart"/>
      <w:r w:rsidRPr="00427B4C">
        <w:rPr>
          <w:rFonts w:cs="Arial"/>
          <w:sz w:val="24"/>
          <w:szCs w:val="24"/>
        </w:rPr>
        <w:t>sdb</w:t>
      </w:r>
      <w:proofErr w:type="spellEnd"/>
      <w:r w:rsidRPr="00427B4C">
        <w:rPr>
          <w:rFonts w:cs="Arial"/>
          <w:sz w:val="24"/>
          <w:szCs w:val="24"/>
        </w:rPr>
        <w:t xml:space="preserve"> y </w:t>
      </w:r>
      <w:proofErr w:type="spellStart"/>
      <w:r w:rsidRPr="00427B4C">
        <w:rPr>
          <w:rFonts w:cs="Arial"/>
          <w:sz w:val="24"/>
          <w:szCs w:val="24"/>
        </w:rPr>
        <w:t>fma</w:t>
      </w:r>
      <w:proofErr w:type="spellEnd"/>
      <w:r w:rsidRPr="00427B4C">
        <w:rPr>
          <w:rFonts w:cs="Arial"/>
          <w:sz w:val="24"/>
          <w:szCs w:val="24"/>
        </w:rPr>
        <w:t>)</w:t>
      </w:r>
    </w:p>
    <w:p w:rsidR="003106A4" w:rsidRPr="00427B4C" w:rsidRDefault="003106A4" w:rsidP="00427B4C">
      <w:pPr>
        <w:spacing w:after="120" w:line="240" w:lineRule="auto"/>
        <w:jc w:val="both"/>
        <w:rPr>
          <w:rFonts w:cs="Arial"/>
          <w:sz w:val="24"/>
          <w:szCs w:val="24"/>
        </w:rPr>
      </w:pPr>
      <w:r w:rsidRPr="00427B4C">
        <w:rPr>
          <w:rFonts w:cs="Arial"/>
          <w:sz w:val="24"/>
          <w:szCs w:val="24"/>
        </w:rPr>
        <w:t xml:space="preserve">A continuación te presentamos cada una de las partes de la ficha evangelizadora con una descripción de ellas para una mejor comprensión. </w:t>
      </w:r>
    </w:p>
    <w:p w:rsidR="003106A4" w:rsidRPr="00427B4C" w:rsidRDefault="003106A4" w:rsidP="00EE7DBF">
      <w:pPr>
        <w:numPr>
          <w:ilvl w:val="0"/>
          <w:numId w:val="110"/>
        </w:numPr>
        <w:tabs>
          <w:tab w:val="left" w:pos="426"/>
        </w:tabs>
        <w:spacing w:after="120" w:line="240" w:lineRule="auto"/>
        <w:jc w:val="both"/>
        <w:rPr>
          <w:rFonts w:cs="Arial"/>
          <w:sz w:val="24"/>
          <w:szCs w:val="24"/>
        </w:rPr>
      </w:pPr>
      <w:r w:rsidRPr="00427B4C">
        <w:rPr>
          <w:rFonts w:cs="Arial"/>
          <w:i/>
          <w:sz w:val="24"/>
          <w:szCs w:val="24"/>
        </w:rPr>
        <w:t>El título</w:t>
      </w:r>
      <w:r w:rsidRPr="00427B4C">
        <w:rPr>
          <w:rFonts w:cs="Arial"/>
          <w:sz w:val="24"/>
          <w:szCs w:val="24"/>
        </w:rPr>
        <w:t xml:space="preserve"> de la ficha es una frase que contiene el sentido central del tema. Te orienta acerca de lo que trata.</w:t>
      </w:r>
    </w:p>
    <w:p w:rsidR="003106A4" w:rsidRPr="00427B4C" w:rsidRDefault="003106A4" w:rsidP="00EE7DBF">
      <w:pPr>
        <w:numPr>
          <w:ilvl w:val="0"/>
          <w:numId w:val="110"/>
        </w:numPr>
        <w:tabs>
          <w:tab w:val="left" w:pos="426"/>
        </w:tabs>
        <w:spacing w:after="120" w:line="240" w:lineRule="auto"/>
        <w:jc w:val="both"/>
        <w:rPr>
          <w:rFonts w:cs="Arial"/>
          <w:sz w:val="24"/>
          <w:szCs w:val="24"/>
        </w:rPr>
      </w:pPr>
      <w:r w:rsidRPr="00427B4C">
        <w:rPr>
          <w:rFonts w:cs="Arial"/>
          <w:i/>
          <w:sz w:val="24"/>
          <w:szCs w:val="24"/>
        </w:rPr>
        <w:t>El objetivo te orienta para saber qué es lo que se pretende lograr en los colonos/as con la ficha.</w:t>
      </w:r>
    </w:p>
    <w:p w:rsidR="003106A4" w:rsidRPr="00427B4C" w:rsidRDefault="003106A4" w:rsidP="00EE7DBF">
      <w:pPr>
        <w:pStyle w:val="Sinespaciado"/>
        <w:numPr>
          <w:ilvl w:val="0"/>
          <w:numId w:val="110"/>
        </w:numPr>
        <w:spacing w:after="120"/>
        <w:jc w:val="both"/>
        <w:rPr>
          <w:rStyle w:val="TextonotapieCar"/>
          <w:rFonts w:ascii="Calibri" w:hAnsi="Calibri" w:cs="Arial"/>
          <w:sz w:val="24"/>
          <w:szCs w:val="24"/>
        </w:rPr>
      </w:pPr>
      <w:r w:rsidRPr="00427B4C">
        <w:rPr>
          <w:rFonts w:ascii="Calibri" w:hAnsi="Calibri" w:cs="Arial"/>
          <w:sz w:val="24"/>
          <w:szCs w:val="24"/>
          <w:lang w:val="es-ES"/>
        </w:rPr>
        <w:t>Luego viene una</w:t>
      </w:r>
      <w:r w:rsidRPr="00427B4C">
        <w:rPr>
          <w:rFonts w:ascii="Calibri" w:hAnsi="Calibri" w:cs="Arial"/>
          <w:i/>
          <w:sz w:val="24"/>
          <w:szCs w:val="24"/>
          <w:lang w:val="es-ES"/>
        </w:rPr>
        <w:t xml:space="preserve"> introducción</w:t>
      </w:r>
      <w:r w:rsidRPr="00427B4C">
        <w:rPr>
          <w:rFonts w:ascii="Calibri" w:hAnsi="Calibri" w:cs="Arial"/>
          <w:sz w:val="24"/>
          <w:szCs w:val="24"/>
          <w:lang w:val="es-ES"/>
        </w:rPr>
        <w:t xml:space="preserve"> que corresponde al momento de acogida que haces </w:t>
      </w:r>
      <w:r w:rsidRPr="00427B4C">
        <w:rPr>
          <w:rStyle w:val="TextonotapieCar"/>
          <w:rFonts w:ascii="Calibri" w:hAnsi="Calibri" w:cs="Arial"/>
          <w:sz w:val="24"/>
          <w:szCs w:val="24"/>
        </w:rPr>
        <w:t>a los niños y niñas. Te orienta en la organización y disposición de los mismos y del entorno en el cual se desarrollará el momento del anuncio explícito. Crea el ambiente.</w:t>
      </w:r>
    </w:p>
    <w:p w:rsidR="003106A4" w:rsidRPr="00427B4C" w:rsidRDefault="003106A4" w:rsidP="00EE7DBF">
      <w:pPr>
        <w:numPr>
          <w:ilvl w:val="0"/>
          <w:numId w:val="110"/>
        </w:numPr>
        <w:tabs>
          <w:tab w:val="left" w:pos="426"/>
        </w:tabs>
        <w:spacing w:after="120" w:line="240" w:lineRule="auto"/>
        <w:jc w:val="both"/>
        <w:rPr>
          <w:rFonts w:cs="Arial"/>
          <w:sz w:val="24"/>
          <w:szCs w:val="24"/>
        </w:rPr>
      </w:pPr>
      <w:r w:rsidRPr="00427B4C">
        <w:rPr>
          <w:rFonts w:cs="Arial"/>
          <w:sz w:val="24"/>
          <w:szCs w:val="24"/>
        </w:rPr>
        <w:t xml:space="preserve">Se da inicio al momento pleno de la evangelización </w:t>
      </w:r>
      <w:r w:rsidRPr="00427B4C">
        <w:rPr>
          <w:rFonts w:cs="Arial"/>
          <w:i/>
          <w:sz w:val="24"/>
          <w:szCs w:val="24"/>
        </w:rPr>
        <w:t>partiendo de la realidad</w:t>
      </w:r>
      <w:r w:rsidRPr="00427B4C">
        <w:rPr>
          <w:rFonts w:cs="Arial"/>
          <w:sz w:val="24"/>
          <w:szCs w:val="24"/>
        </w:rPr>
        <w:t xml:space="preserve"> de los niños y niñas, es decir, introduciendo el tema con una situación de su vida cercana. Se espera que en este momento el niño tome conciencia de su realidad y lo que necesita para promoverla o cambiarla, de acuerdo a sus posibilidades. El partir de la vida tiene una connotación psicológica: los niños se motivan mejor cuando ven que lo que se tratará en el encuentro se refiere a ellos mismos. Este primer momento no solo busca que el niño esté más atento mediante una actividad que lo entusiasme, sino que descubra que hay otras formas de vivir la vida, más sana, más positiva que lo que él está viviendo a diario. Este instante te ayuda para hacer un diagnóstico del grupo en el que estás participando. No es este el momento del contraste con </w:t>
      </w:r>
      <w:smartTag w:uri="urn:schemas-microsoft-com:office:smarttags" w:element="PersonName">
        <w:smartTagPr>
          <w:attr w:name="ProductID" w:val="la Palabra"/>
        </w:smartTagPr>
        <w:r w:rsidRPr="00427B4C">
          <w:rPr>
            <w:rFonts w:cs="Arial"/>
            <w:sz w:val="24"/>
            <w:szCs w:val="24"/>
          </w:rPr>
          <w:t>la Palabra</w:t>
        </w:r>
      </w:smartTag>
      <w:r w:rsidRPr="00427B4C">
        <w:rPr>
          <w:rFonts w:cs="Arial"/>
          <w:sz w:val="24"/>
          <w:szCs w:val="24"/>
        </w:rPr>
        <w:t xml:space="preserve"> de Dios Padre, basta con quedarnos en la constatación de la vida. Este es uno de los momentos irrenunciable en la implementación  de las fichas. Es decir, no debe faltar, puedes usar la actividad que te propone la ficha o puedes implementar una propia pero con el cuidado de ser fiel a la finalidad de este momento que es el partir de la vida,  ya que así aseguramos el primer paso para el anuncio explícito del Cristo vivo que queremos presentar a los niños y niñas de las Colonias Villa Feliz.</w:t>
      </w:r>
    </w:p>
    <w:p w:rsidR="003106A4" w:rsidRPr="00427B4C" w:rsidRDefault="003106A4" w:rsidP="00EE7DBF">
      <w:pPr>
        <w:numPr>
          <w:ilvl w:val="0"/>
          <w:numId w:val="110"/>
        </w:numPr>
        <w:tabs>
          <w:tab w:val="left" w:pos="426"/>
        </w:tabs>
        <w:spacing w:after="120" w:line="240" w:lineRule="auto"/>
        <w:jc w:val="both"/>
        <w:rPr>
          <w:rFonts w:cs="Arial"/>
          <w:sz w:val="24"/>
          <w:szCs w:val="24"/>
        </w:rPr>
      </w:pPr>
      <w:r w:rsidRPr="00427B4C">
        <w:rPr>
          <w:rFonts w:cs="Arial"/>
          <w:sz w:val="24"/>
          <w:szCs w:val="24"/>
        </w:rPr>
        <w:lastRenderedPageBreak/>
        <w:t xml:space="preserve">El paso siguiente es la </w:t>
      </w:r>
      <w:r w:rsidRPr="00427B4C">
        <w:rPr>
          <w:rFonts w:cs="Arial"/>
          <w:i/>
          <w:sz w:val="24"/>
          <w:szCs w:val="24"/>
        </w:rPr>
        <w:t>iluminación</w:t>
      </w:r>
      <w:r w:rsidRPr="00427B4C">
        <w:rPr>
          <w:rFonts w:cs="Arial"/>
          <w:sz w:val="24"/>
          <w:szCs w:val="24"/>
        </w:rPr>
        <w:t xml:space="preserve"> a partir de </w:t>
      </w:r>
      <w:smartTag w:uri="urn:schemas-microsoft-com:office:smarttags" w:element="PersonName">
        <w:smartTagPr>
          <w:attr w:name="ProductID" w:val="la Palabra. Se"/>
        </w:smartTagPr>
        <w:r w:rsidRPr="00427B4C">
          <w:rPr>
            <w:rFonts w:cs="Arial"/>
            <w:sz w:val="24"/>
            <w:szCs w:val="24"/>
          </w:rPr>
          <w:t>la Palabra. Se</w:t>
        </w:r>
      </w:smartTag>
      <w:r w:rsidRPr="00427B4C">
        <w:rPr>
          <w:rFonts w:cs="Arial"/>
          <w:sz w:val="24"/>
          <w:szCs w:val="24"/>
        </w:rPr>
        <w:t xml:space="preserve"> trata que, a través de la vida y enseñanzas de Jesús, los niños y niñas descubran qué actitudes (valores, sentimientos, etc.) y conductas (gestos, acciones, expresiones, etc.)  estamos invitados a seguir para mejorar nuestra vida y crecer como personas. Es el segundo momento irrenunciable del anuncio. Se sugiere abordar esta parte siempre desde el evangelio. La primera proclamación del evangelio debe estar siempre hecha directamente de la biblia, para lo cual debes contar con una. Es bueno que los niños y niñas conozcan visualmente </w:t>
      </w:r>
      <w:smartTag w:uri="urn:schemas-microsoft-com:office:smarttags" w:element="PersonName">
        <w:smartTagPr>
          <w:attr w:name="ProductID" w:val="la Sagrada Escritura."/>
        </w:smartTagPr>
        <w:r w:rsidRPr="00427B4C">
          <w:rPr>
            <w:rFonts w:cs="Arial"/>
            <w:sz w:val="24"/>
            <w:szCs w:val="24"/>
          </w:rPr>
          <w:t>la Sagrada Escritura.</w:t>
        </w:r>
      </w:smartTag>
      <w:r w:rsidRPr="00427B4C">
        <w:rPr>
          <w:rFonts w:cs="Arial"/>
          <w:sz w:val="24"/>
          <w:szCs w:val="24"/>
        </w:rPr>
        <w:t xml:space="preserve"> Como segundo paso puede ser leyendo el relato copiado en un papelógrafo o  con una copia para cada uno de los niños y niñas, o dramatizarlo, etc.… </w:t>
      </w:r>
    </w:p>
    <w:p w:rsidR="003106A4" w:rsidRPr="00427B4C" w:rsidRDefault="003106A4" w:rsidP="00EE7DBF">
      <w:pPr>
        <w:numPr>
          <w:ilvl w:val="0"/>
          <w:numId w:val="110"/>
        </w:numPr>
        <w:tabs>
          <w:tab w:val="left" w:pos="426"/>
        </w:tabs>
        <w:spacing w:after="120" w:line="240" w:lineRule="auto"/>
        <w:jc w:val="both"/>
        <w:rPr>
          <w:rFonts w:cs="Arial"/>
          <w:sz w:val="24"/>
          <w:szCs w:val="24"/>
        </w:rPr>
      </w:pPr>
      <w:r w:rsidRPr="00427B4C">
        <w:rPr>
          <w:rFonts w:cs="Arial"/>
          <w:sz w:val="24"/>
          <w:szCs w:val="24"/>
        </w:rPr>
        <w:t xml:space="preserve">Después de la lectura de la palabra, se espera que los niños </w:t>
      </w:r>
      <w:proofErr w:type="spellStart"/>
      <w:r w:rsidRPr="00427B4C">
        <w:rPr>
          <w:rFonts w:cs="Arial"/>
          <w:sz w:val="24"/>
          <w:szCs w:val="24"/>
        </w:rPr>
        <w:t>vivencien</w:t>
      </w:r>
      <w:proofErr w:type="spellEnd"/>
      <w:r w:rsidRPr="00427B4C">
        <w:rPr>
          <w:rFonts w:cs="Arial"/>
          <w:sz w:val="24"/>
          <w:szCs w:val="24"/>
        </w:rPr>
        <w:t xml:space="preserve"> en el mismo grupo aquellas actitudes y conductas que se desean que vivan en su contexto diario. Es el </w:t>
      </w:r>
      <w:r w:rsidRPr="00427B4C">
        <w:rPr>
          <w:rFonts w:cs="Arial"/>
          <w:i/>
          <w:sz w:val="24"/>
          <w:szCs w:val="24"/>
        </w:rPr>
        <w:t xml:space="preserve">volver a la vida </w:t>
      </w:r>
      <w:r w:rsidRPr="00427B4C">
        <w:rPr>
          <w:rFonts w:cs="Arial"/>
          <w:sz w:val="24"/>
          <w:szCs w:val="24"/>
        </w:rPr>
        <w:t xml:space="preserve">después de la iluminación de </w:t>
      </w:r>
      <w:smartTag w:uri="urn:schemas-microsoft-com:office:smarttags" w:element="PersonName">
        <w:smartTagPr>
          <w:attr w:name="ProductID" w:val="la Palabra. Este"/>
        </w:smartTagPr>
        <w:r w:rsidRPr="00427B4C">
          <w:rPr>
            <w:rFonts w:cs="Arial"/>
            <w:sz w:val="24"/>
            <w:szCs w:val="24"/>
          </w:rPr>
          <w:t>la Palabra. Este</w:t>
        </w:r>
      </w:smartTag>
      <w:r w:rsidRPr="00427B4C">
        <w:rPr>
          <w:rFonts w:cs="Arial"/>
          <w:sz w:val="24"/>
          <w:szCs w:val="24"/>
        </w:rPr>
        <w:t xml:space="preserve"> es el momento en que la ficha te ofrece desarrollar algunas actividades prácticas que apunte a reforzar la iluminación que hemos recibido de la palabra, aplicada ahora a nuestra vida. La ficha sugiere dos o tres actividades como alternativas para que los monitores elijan la más pertinente a su grupo y realidad. </w:t>
      </w:r>
    </w:p>
    <w:p w:rsidR="003106A4" w:rsidRPr="00427B4C" w:rsidRDefault="003106A4" w:rsidP="00EE7DBF">
      <w:pPr>
        <w:numPr>
          <w:ilvl w:val="0"/>
          <w:numId w:val="110"/>
        </w:numPr>
        <w:tabs>
          <w:tab w:val="left" w:pos="426"/>
        </w:tabs>
        <w:spacing w:after="120" w:line="240" w:lineRule="auto"/>
        <w:jc w:val="both"/>
        <w:rPr>
          <w:rFonts w:cs="Arial"/>
          <w:sz w:val="24"/>
          <w:szCs w:val="24"/>
        </w:rPr>
      </w:pPr>
      <w:r w:rsidRPr="00427B4C">
        <w:rPr>
          <w:rFonts w:cs="Arial"/>
          <w:sz w:val="24"/>
          <w:szCs w:val="24"/>
        </w:rPr>
        <w:t xml:space="preserve">En el cierre del momento evangelizador se hace la síntesis del encuentro y se proyecta el cómo se va a vivir esto en la familia, en el barrio, con los amigos, etc.  En una </w:t>
      </w:r>
      <w:r w:rsidRPr="00427B4C">
        <w:rPr>
          <w:rFonts w:cs="Arial"/>
          <w:i/>
          <w:sz w:val="24"/>
          <w:szCs w:val="24"/>
        </w:rPr>
        <w:t>celebración</w:t>
      </w:r>
      <w:r w:rsidRPr="00427B4C">
        <w:rPr>
          <w:rFonts w:cs="Arial"/>
          <w:sz w:val="24"/>
          <w:szCs w:val="24"/>
        </w:rPr>
        <w:t xml:space="preserve"> sencilla, pero significativa, se expresa lo aprendido y se ofrece a Jesús para que fortalezca nuestra vida cotidiana. De sugerencia usa alguna canción significativa que aluda al tema, ojalá envasadas (por si no se la saben), oraciones escritas en papel para que todos la puedan seguir, signos como cerrar los ojos, tomarse de las manos, darse un abrazo, escribir un compromiso para el día o para ser trabajado en la misma colonia, etc. En este último caso, cuidar que el o los compromisos que se hagan no sean tan ambiciosos, es decir, de corto alcance y factibles de llevar a cabo. Es importante también partir el trabajo de la ficha del día siguiente preguntando (evaluando) el nivel de logro del compromiso adquirido el día anterior, destacando todos los esfuerzo que se hayan hecho por cumplirlos.</w:t>
      </w:r>
    </w:p>
    <w:p w:rsidR="003106A4" w:rsidRPr="00427B4C" w:rsidRDefault="003106A4" w:rsidP="00427B4C">
      <w:pPr>
        <w:tabs>
          <w:tab w:val="left" w:pos="426"/>
        </w:tabs>
        <w:spacing w:after="120" w:line="240" w:lineRule="auto"/>
        <w:ind w:left="720"/>
        <w:jc w:val="both"/>
        <w:rPr>
          <w:rFonts w:cs="Arial"/>
          <w:sz w:val="24"/>
          <w:szCs w:val="24"/>
        </w:rPr>
      </w:pPr>
    </w:p>
    <w:p w:rsidR="003106A4" w:rsidRPr="00427B4C" w:rsidRDefault="003106A4" w:rsidP="00427B4C">
      <w:pPr>
        <w:spacing w:after="120" w:line="240" w:lineRule="auto"/>
        <w:jc w:val="both"/>
        <w:rPr>
          <w:rFonts w:cs="Arial"/>
          <w:sz w:val="24"/>
          <w:szCs w:val="24"/>
        </w:rPr>
      </w:pPr>
      <w:r w:rsidRPr="00427B4C">
        <w:rPr>
          <w:rFonts w:cs="Arial"/>
          <w:sz w:val="24"/>
          <w:szCs w:val="24"/>
        </w:rPr>
        <w:t xml:space="preserve">Para concluir, no debes jamar olvidar adaptar la ficha a la realidad de tu grupo. Eres tú quien mejor conoce a los niños y niñas con los que vas a pasar estos días de colonia, y en función de ello es que, sin renunciar a los momentos del proceso evangelizador que ya hemos conocido: testimonio y primer anuncio, puedes y debes intervenir, si es necesario, para que este trabajo sea lo </w:t>
      </w:r>
      <w:proofErr w:type="spellStart"/>
      <w:r w:rsidRPr="00427B4C">
        <w:rPr>
          <w:rFonts w:cs="Arial"/>
          <w:sz w:val="24"/>
          <w:szCs w:val="24"/>
        </w:rPr>
        <w:t>mas</w:t>
      </w:r>
      <w:proofErr w:type="spellEnd"/>
      <w:r w:rsidRPr="00427B4C">
        <w:rPr>
          <w:rFonts w:cs="Arial"/>
          <w:sz w:val="24"/>
          <w:szCs w:val="24"/>
        </w:rPr>
        <w:t xml:space="preserve"> cercano y significativo posible para los niños y niñas de tu grupo de colonia Villa Feliz.</w:t>
      </w:r>
    </w:p>
    <w:p w:rsidR="003106A4" w:rsidRPr="00427B4C" w:rsidRDefault="003106A4" w:rsidP="00427B4C">
      <w:pPr>
        <w:spacing w:after="120" w:line="240" w:lineRule="auto"/>
        <w:rPr>
          <w:rFonts w:cs="Arial"/>
          <w:sz w:val="24"/>
          <w:szCs w:val="24"/>
        </w:rPr>
      </w:pPr>
    </w:p>
    <w:p w:rsidR="003106A4" w:rsidRPr="00464015" w:rsidRDefault="003106A4" w:rsidP="003106A4">
      <w:pPr>
        <w:spacing w:after="120"/>
        <w:rPr>
          <w:rFonts w:cs="Arial"/>
        </w:rPr>
      </w:pPr>
    </w:p>
    <w:p w:rsidR="003106A4" w:rsidRPr="00427B4C" w:rsidRDefault="003106A4" w:rsidP="00427B4C">
      <w:pPr>
        <w:pStyle w:val="Prrafodelista"/>
        <w:spacing w:after="120" w:line="240" w:lineRule="auto"/>
        <w:ind w:left="0"/>
        <w:contextualSpacing w:val="0"/>
        <w:jc w:val="center"/>
        <w:rPr>
          <w:rStyle w:val="Ttulodellibro"/>
          <w:rFonts w:cs="Arial"/>
          <w:b/>
          <w:i w:val="0"/>
          <w:sz w:val="24"/>
          <w:szCs w:val="24"/>
          <w:u w:val="single"/>
        </w:rPr>
      </w:pPr>
      <w:r w:rsidRPr="00464015">
        <w:rPr>
          <w:rFonts w:cs="Arial"/>
          <w:sz w:val="24"/>
          <w:szCs w:val="24"/>
        </w:rPr>
        <w:br w:type="page"/>
      </w:r>
      <w:r w:rsidRPr="00427B4C">
        <w:rPr>
          <w:rStyle w:val="Ttulodellibro"/>
          <w:rFonts w:cs="Arial"/>
          <w:b/>
          <w:i w:val="0"/>
          <w:sz w:val="24"/>
          <w:szCs w:val="24"/>
          <w:u w:val="single"/>
        </w:rPr>
        <w:lastRenderedPageBreak/>
        <w:t xml:space="preserve">Ficha de trabajo </w:t>
      </w:r>
      <w:r w:rsidR="00BF1C16">
        <w:rPr>
          <w:rStyle w:val="Ttulodellibro"/>
          <w:rFonts w:cs="Arial"/>
          <w:b/>
          <w:i w:val="0"/>
          <w:sz w:val="24"/>
          <w:szCs w:val="24"/>
          <w:u w:val="single"/>
        </w:rPr>
        <w:t>6</w:t>
      </w:r>
    </w:p>
    <w:p w:rsidR="003106A4" w:rsidRPr="00427B4C" w:rsidRDefault="003106A4" w:rsidP="00427B4C">
      <w:pPr>
        <w:spacing w:after="120" w:line="240" w:lineRule="auto"/>
        <w:jc w:val="both"/>
        <w:rPr>
          <w:sz w:val="24"/>
          <w:szCs w:val="24"/>
        </w:rPr>
      </w:pPr>
    </w:p>
    <w:p w:rsidR="003106A4" w:rsidRPr="00427B4C" w:rsidRDefault="003106A4" w:rsidP="00427B4C">
      <w:pPr>
        <w:spacing w:after="120" w:line="240" w:lineRule="auto"/>
        <w:jc w:val="both"/>
        <w:rPr>
          <w:rFonts w:cs="Arial"/>
          <w:sz w:val="24"/>
          <w:szCs w:val="24"/>
        </w:rPr>
      </w:pPr>
      <w:r w:rsidRPr="00427B4C">
        <w:rPr>
          <w:rFonts w:cs="Arial"/>
          <w:sz w:val="24"/>
          <w:szCs w:val="24"/>
        </w:rPr>
        <w:t>En esta oportunidad te presentamos una de las fichas evangelizadoras para las Colonias Villa Feliz 2011.</w:t>
      </w:r>
    </w:p>
    <w:p w:rsidR="003106A4" w:rsidRPr="00427B4C" w:rsidRDefault="003106A4" w:rsidP="00427B4C">
      <w:pPr>
        <w:spacing w:after="120" w:line="240" w:lineRule="auto"/>
        <w:jc w:val="both"/>
        <w:rPr>
          <w:rFonts w:cs="Arial"/>
          <w:sz w:val="24"/>
          <w:szCs w:val="24"/>
        </w:rPr>
      </w:pPr>
      <w:r w:rsidRPr="00427B4C">
        <w:rPr>
          <w:rFonts w:cs="Arial"/>
          <w:sz w:val="24"/>
          <w:szCs w:val="24"/>
        </w:rPr>
        <w:t xml:space="preserve">Te proponemos aplicarla en el mismo grupo en que estas siendo formado. </w:t>
      </w:r>
    </w:p>
    <w:p w:rsidR="003106A4" w:rsidRPr="00427B4C" w:rsidRDefault="003106A4" w:rsidP="00427B4C">
      <w:pPr>
        <w:spacing w:after="120" w:line="240" w:lineRule="auto"/>
        <w:jc w:val="both"/>
        <w:rPr>
          <w:rFonts w:cs="Arial"/>
          <w:sz w:val="24"/>
          <w:szCs w:val="24"/>
        </w:rPr>
      </w:pPr>
      <w:r w:rsidRPr="00427B4C">
        <w:rPr>
          <w:rFonts w:cs="Arial"/>
          <w:sz w:val="24"/>
          <w:szCs w:val="24"/>
        </w:rPr>
        <w:t xml:space="preserve">El asesor debe organizar la distribución del grupo y la forma </w:t>
      </w:r>
      <w:r w:rsidR="00BF1C16">
        <w:rPr>
          <w:rFonts w:cs="Arial"/>
          <w:sz w:val="24"/>
          <w:szCs w:val="24"/>
        </w:rPr>
        <w:t>en que</w:t>
      </w:r>
      <w:r w:rsidRPr="00427B4C">
        <w:rPr>
          <w:rFonts w:cs="Arial"/>
          <w:sz w:val="24"/>
          <w:szCs w:val="24"/>
        </w:rPr>
        <w:t xml:space="preserve"> van a proceder.</w:t>
      </w:r>
    </w:p>
    <w:p w:rsidR="003106A4" w:rsidRPr="00427B4C" w:rsidRDefault="003106A4" w:rsidP="00427B4C">
      <w:pPr>
        <w:spacing w:after="120" w:line="240" w:lineRule="auto"/>
        <w:jc w:val="both"/>
        <w:rPr>
          <w:rFonts w:cs="Arial"/>
          <w:sz w:val="24"/>
          <w:szCs w:val="24"/>
        </w:rPr>
      </w:pPr>
      <w:r w:rsidRPr="00427B4C">
        <w:rPr>
          <w:rFonts w:cs="Arial"/>
          <w:sz w:val="24"/>
          <w:szCs w:val="24"/>
        </w:rPr>
        <w:t xml:space="preserve">El objetivo de este ejercicio es corregir en la práctica la mejor manera de abordar este momento en la </w:t>
      </w:r>
      <w:r w:rsidR="00BF1C16" w:rsidRPr="00427B4C">
        <w:rPr>
          <w:rFonts w:cs="Arial"/>
          <w:sz w:val="24"/>
          <w:szCs w:val="24"/>
        </w:rPr>
        <w:t>Colonia</w:t>
      </w:r>
      <w:r w:rsidRPr="00427B4C">
        <w:rPr>
          <w:rFonts w:cs="Arial"/>
          <w:sz w:val="24"/>
          <w:szCs w:val="24"/>
        </w:rPr>
        <w:t>.</w:t>
      </w:r>
    </w:p>
    <w:p w:rsidR="003106A4" w:rsidRPr="00427B4C" w:rsidRDefault="003106A4" w:rsidP="00427B4C">
      <w:pPr>
        <w:spacing w:after="120" w:line="240" w:lineRule="auto"/>
        <w:jc w:val="both"/>
        <w:rPr>
          <w:rFonts w:cs="Arial"/>
          <w:sz w:val="24"/>
          <w:szCs w:val="24"/>
        </w:rPr>
      </w:pPr>
    </w:p>
    <w:p w:rsidR="003106A4" w:rsidRPr="00427B4C" w:rsidRDefault="003106A4" w:rsidP="00427B4C">
      <w:pPr>
        <w:spacing w:after="120" w:line="240" w:lineRule="auto"/>
        <w:jc w:val="both"/>
        <w:rPr>
          <w:rFonts w:cs="Arial"/>
          <w:sz w:val="24"/>
          <w:szCs w:val="24"/>
        </w:rPr>
      </w:pPr>
      <w:r w:rsidRPr="00427B4C">
        <w:rPr>
          <w:rFonts w:cs="Arial"/>
          <w:sz w:val="24"/>
          <w:szCs w:val="24"/>
        </w:rPr>
        <w:t>¡Que tengas buen trabajo!</w:t>
      </w:r>
    </w:p>
    <w:p w:rsidR="003106A4" w:rsidRPr="00427B4C" w:rsidRDefault="003106A4" w:rsidP="00427B4C">
      <w:pPr>
        <w:spacing w:after="120" w:line="240" w:lineRule="auto"/>
        <w:rPr>
          <w:rFonts w:cs="Arial"/>
          <w:sz w:val="24"/>
          <w:szCs w:val="24"/>
        </w:rPr>
      </w:pPr>
    </w:p>
    <w:p w:rsidR="003106A4" w:rsidRPr="00464015" w:rsidRDefault="00F36EBF" w:rsidP="003106A4">
      <w:pPr>
        <w:spacing w:after="120"/>
        <w:rPr>
          <w:rFonts w:cs="Arial"/>
        </w:rPr>
      </w:pPr>
      <w:r w:rsidRPr="00F36EBF">
        <w:rPr>
          <w:noProof/>
          <w:lang w:eastAsia="es-CL"/>
        </w:rPr>
        <w:pict>
          <v:shape id="_x0000_s1160" type="#_x0000_t202" style="position:absolute;margin-left:26.75pt;margin-top:4.9pt;width:302.2pt;height:345.35pt;z-index:-251573248;mso-width-relative:margin;mso-height-relative:margin" wrapcoords="-54 -47 -54 21553 21654 21553 21654 -47 -54 -47">
            <v:textbox>
              <w:txbxContent>
                <w:p w:rsidR="00881C98" w:rsidRDefault="00881C98" w:rsidP="003106A4">
                  <w:pPr>
                    <w:rPr>
                      <w:lang w:val="es-ES"/>
                    </w:rPr>
                  </w:pPr>
                  <w:r>
                    <w:rPr>
                      <w:noProof/>
                      <w:lang w:val="es-ES" w:eastAsia="es-ES"/>
                    </w:rPr>
                    <w:drawing>
                      <wp:inline distT="0" distB="0" distL="0" distR="0">
                        <wp:extent cx="3362325" cy="4219575"/>
                        <wp:effectExtent l="19050" t="0" r="9525" b="0"/>
                        <wp:docPr id="33"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93" cstate="screen"/>
                                <a:srcRect/>
                                <a:stretch>
                                  <a:fillRect/>
                                </a:stretch>
                              </pic:blipFill>
                              <pic:spPr bwMode="auto">
                                <a:xfrm>
                                  <a:off x="0" y="0"/>
                                  <a:ext cx="3362325" cy="4219575"/>
                                </a:xfrm>
                                <a:prstGeom prst="rect">
                                  <a:avLst/>
                                </a:prstGeom>
                                <a:noFill/>
                                <a:ln w="9525">
                                  <a:noFill/>
                                  <a:miter lim="800000"/>
                                  <a:headEnd/>
                                  <a:tailEnd/>
                                </a:ln>
                              </pic:spPr>
                            </pic:pic>
                          </a:graphicData>
                        </a:graphic>
                      </wp:inline>
                    </w:drawing>
                  </w:r>
                </w:p>
              </w:txbxContent>
            </v:textbox>
            <w10:wrap type="tight"/>
          </v:shape>
        </w:pict>
      </w:r>
    </w:p>
    <w:p w:rsidR="003106A4" w:rsidRPr="00464015" w:rsidRDefault="003106A4" w:rsidP="003106A4">
      <w:pPr>
        <w:spacing w:after="120"/>
        <w:rPr>
          <w:rFonts w:cs="Arial"/>
        </w:rPr>
      </w:pPr>
    </w:p>
    <w:p w:rsidR="003106A4" w:rsidRPr="00464015" w:rsidRDefault="003106A4" w:rsidP="003106A4">
      <w:pPr>
        <w:spacing w:after="120"/>
        <w:rPr>
          <w:rFonts w:cs="Arial"/>
        </w:rPr>
      </w:pPr>
    </w:p>
    <w:p w:rsidR="003106A4" w:rsidRPr="00464015" w:rsidRDefault="003106A4" w:rsidP="003106A4">
      <w:pPr>
        <w:spacing w:after="120"/>
        <w:rPr>
          <w:rFonts w:cs="Arial"/>
        </w:rPr>
      </w:pPr>
      <w:r w:rsidRPr="00464015">
        <w:br w:type="page"/>
      </w:r>
      <w:r w:rsidR="00F36EBF" w:rsidRPr="00F36EBF">
        <w:rPr>
          <w:rFonts w:cs="Arial"/>
          <w:noProof/>
        </w:rPr>
        <w:lastRenderedPageBreak/>
        <w:pict>
          <v:shape id="_x0000_s1120" type="#_x0000_t136" style="position:absolute;margin-left:9pt;margin-top:6pt;width:387pt;height:64.15pt;z-index:251687936" fillcolor="gray">
            <v:shadow on="t" color="#b2b2b2" opacity="52429f" offset="3pt"/>
            <v:textpath style="font-family:&quot;Times New Roman&quot;;v-text-kern:t" trim="t" fitpath="t" string="Construyamos un Pais Solidario."/>
            <w10:wrap type="square"/>
          </v:shape>
        </w:pict>
      </w:r>
      <w:r w:rsidRPr="00464015">
        <w:rPr>
          <w:rFonts w:cs="Arial"/>
        </w:rPr>
        <w:t xml:space="preserve">  </w:t>
      </w:r>
    </w:p>
    <w:p w:rsidR="003106A4" w:rsidRPr="00464015" w:rsidRDefault="003106A4" w:rsidP="003106A4">
      <w:pPr>
        <w:spacing w:after="120"/>
        <w:jc w:val="center"/>
        <w:rPr>
          <w:rFonts w:cs="Arial"/>
          <w:b/>
          <w:bCs/>
        </w:rPr>
      </w:pPr>
    </w:p>
    <w:p w:rsidR="003106A4" w:rsidRPr="00464015" w:rsidRDefault="003106A4" w:rsidP="003106A4">
      <w:pPr>
        <w:spacing w:after="120"/>
        <w:jc w:val="center"/>
        <w:rPr>
          <w:rFonts w:cs="Arial"/>
          <w:b/>
          <w:bCs/>
        </w:rPr>
      </w:pPr>
    </w:p>
    <w:p w:rsidR="003106A4" w:rsidRPr="00464015" w:rsidRDefault="003106A4" w:rsidP="003106A4">
      <w:pPr>
        <w:spacing w:after="120"/>
        <w:jc w:val="center"/>
        <w:rPr>
          <w:rFonts w:cs="Arial"/>
          <w:b/>
          <w:bCs/>
        </w:rPr>
      </w:pPr>
    </w:p>
    <w:p w:rsidR="003106A4" w:rsidRPr="00464015" w:rsidRDefault="003106A4" w:rsidP="003106A4">
      <w:pPr>
        <w:spacing w:after="120"/>
        <w:jc w:val="center"/>
        <w:rPr>
          <w:rFonts w:cs="Arial"/>
        </w:rPr>
      </w:pPr>
      <w:r w:rsidRPr="00464015">
        <w:rPr>
          <w:rFonts w:cs="Arial"/>
          <w:b/>
          <w:bCs/>
        </w:rPr>
        <w:t>NIVEL</w:t>
      </w:r>
      <w:r w:rsidRPr="00464015">
        <w:rPr>
          <w:rFonts w:cs="Arial"/>
        </w:rPr>
        <w:t xml:space="preserve">: </w:t>
      </w:r>
      <w:smartTag w:uri="urn:schemas-microsoft-com:office:smarttags" w:element="metricconverter">
        <w:smartTagPr>
          <w:attr w:name="ProductID" w:val="9 a"/>
        </w:smartTagPr>
        <w:r w:rsidRPr="00464015">
          <w:rPr>
            <w:rFonts w:cs="Arial"/>
          </w:rPr>
          <w:t>9 a</w:t>
        </w:r>
      </w:smartTag>
      <w:r w:rsidRPr="00464015">
        <w:rPr>
          <w:rFonts w:cs="Arial"/>
        </w:rPr>
        <w:t xml:space="preserve"> 11 años</w:t>
      </w:r>
    </w:p>
    <w:p w:rsidR="003106A4" w:rsidRPr="00427B4C" w:rsidRDefault="003106A4" w:rsidP="00427B4C">
      <w:pPr>
        <w:spacing w:after="120" w:line="240" w:lineRule="auto"/>
        <w:rPr>
          <w:rFonts w:cs="Arial"/>
          <w:sz w:val="24"/>
        </w:rPr>
      </w:pPr>
    </w:p>
    <w:p w:rsidR="003106A4" w:rsidRPr="00427B4C" w:rsidRDefault="003106A4" w:rsidP="00EE7DBF">
      <w:pPr>
        <w:numPr>
          <w:ilvl w:val="0"/>
          <w:numId w:val="111"/>
        </w:numPr>
        <w:spacing w:after="120" w:line="240" w:lineRule="auto"/>
        <w:ind w:left="0" w:firstLine="0"/>
        <w:rPr>
          <w:rFonts w:cs="Arial"/>
          <w:b/>
          <w:sz w:val="24"/>
        </w:rPr>
      </w:pPr>
      <w:r w:rsidRPr="00427B4C">
        <w:rPr>
          <w:rFonts w:cs="Arial"/>
          <w:b/>
          <w:bCs/>
          <w:sz w:val="24"/>
        </w:rPr>
        <w:t>TEMA DEL DIA:</w:t>
      </w:r>
      <w:r w:rsidRPr="00427B4C">
        <w:rPr>
          <w:rFonts w:cs="Arial"/>
          <w:b/>
          <w:sz w:val="24"/>
        </w:rPr>
        <w:t xml:space="preserve"> “LOS NIÑOS CONSTRUYEN UN PAIS SOLIDARIO”.</w:t>
      </w:r>
    </w:p>
    <w:p w:rsidR="003106A4" w:rsidRPr="00427B4C" w:rsidRDefault="003106A4" w:rsidP="00427B4C">
      <w:pPr>
        <w:pStyle w:val="Prrafodelista"/>
        <w:spacing w:after="120" w:line="240" w:lineRule="auto"/>
        <w:ind w:left="0"/>
        <w:contextualSpacing w:val="0"/>
        <w:rPr>
          <w:rFonts w:cs="Arial"/>
          <w:b/>
          <w:sz w:val="28"/>
          <w:szCs w:val="24"/>
        </w:rPr>
      </w:pPr>
    </w:p>
    <w:p w:rsidR="003106A4" w:rsidRPr="00427B4C" w:rsidRDefault="003106A4" w:rsidP="00EE7DBF">
      <w:pPr>
        <w:numPr>
          <w:ilvl w:val="0"/>
          <w:numId w:val="111"/>
        </w:numPr>
        <w:spacing w:after="120" w:line="240" w:lineRule="auto"/>
        <w:ind w:left="0" w:firstLine="0"/>
        <w:jc w:val="both"/>
        <w:rPr>
          <w:rFonts w:cs="Arial"/>
          <w:sz w:val="24"/>
        </w:rPr>
      </w:pPr>
      <w:r w:rsidRPr="00427B4C">
        <w:rPr>
          <w:rFonts w:cs="Arial"/>
          <w:b/>
          <w:bCs/>
          <w:sz w:val="24"/>
        </w:rPr>
        <w:t>OBJETIVO</w:t>
      </w:r>
      <w:r w:rsidRPr="00427B4C">
        <w:rPr>
          <w:rFonts w:cs="Arial"/>
          <w:sz w:val="24"/>
        </w:rPr>
        <w:t xml:space="preserve">: Identificar  actitudes de apoyo y ayuda  a los demás a la luz de las enseñanzas de Jesús en el evangelio.    </w:t>
      </w:r>
    </w:p>
    <w:p w:rsidR="003106A4" w:rsidRPr="00427B4C" w:rsidRDefault="003106A4" w:rsidP="00427B4C">
      <w:pPr>
        <w:pStyle w:val="Prrafodelista"/>
        <w:spacing w:after="120" w:line="240" w:lineRule="auto"/>
        <w:ind w:left="0"/>
        <w:contextualSpacing w:val="0"/>
        <w:rPr>
          <w:rFonts w:cs="Arial"/>
          <w:sz w:val="28"/>
          <w:szCs w:val="24"/>
        </w:rPr>
      </w:pPr>
    </w:p>
    <w:p w:rsidR="003106A4" w:rsidRPr="00427B4C" w:rsidRDefault="003106A4" w:rsidP="00EE7DBF">
      <w:pPr>
        <w:numPr>
          <w:ilvl w:val="0"/>
          <w:numId w:val="111"/>
        </w:numPr>
        <w:spacing w:after="120" w:line="240" w:lineRule="auto"/>
        <w:ind w:left="0" w:firstLine="0"/>
        <w:jc w:val="both"/>
        <w:rPr>
          <w:rFonts w:cs="Arial"/>
          <w:sz w:val="24"/>
        </w:rPr>
      </w:pPr>
      <w:r w:rsidRPr="00427B4C">
        <w:rPr>
          <w:rFonts w:cs="Arial"/>
          <w:b/>
          <w:bCs/>
          <w:sz w:val="24"/>
        </w:rPr>
        <w:t>INTRODUCCIÓN (MOTIVACION)</w:t>
      </w:r>
    </w:p>
    <w:p w:rsidR="003106A4" w:rsidRPr="00427B4C" w:rsidRDefault="003106A4" w:rsidP="00427B4C">
      <w:pPr>
        <w:spacing w:after="120" w:line="240" w:lineRule="auto"/>
        <w:rPr>
          <w:rFonts w:cs="Arial"/>
          <w:sz w:val="24"/>
        </w:rPr>
      </w:pPr>
    </w:p>
    <w:p w:rsidR="003106A4" w:rsidRPr="00427B4C" w:rsidRDefault="00A302F5" w:rsidP="00427B4C">
      <w:pPr>
        <w:spacing w:after="120" w:line="240" w:lineRule="auto"/>
        <w:rPr>
          <w:rFonts w:cs="Arial"/>
          <w:sz w:val="24"/>
        </w:rPr>
      </w:pPr>
      <w:r>
        <w:rPr>
          <w:rFonts w:cs="Arial"/>
          <w:noProof/>
          <w:sz w:val="24"/>
          <w:lang w:val="es-ES" w:eastAsia="es-ES"/>
        </w:rPr>
        <w:drawing>
          <wp:anchor distT="0" distB="0" distL="114300" distR="114300" simplePos="0" relativeHeight="251689984" behindDoc="1" locked="0" layoutInCell="1" allowOverlap="1">
            <wp:simplePos x="0" y="0"/>
            <wp:positionH relativeFrom="column">
              <wp:posOffset>-60960</wp:posOffset>
            </wp:positionH>
            <wp:positionV relativeFrom="paragraph">
              <wp:posOffset>34290</wp:posOffset>
            </wp:positionV>
            <wp:extent cx="3343275" cy="2505075"/>
            <wp:effectExtent l="19050" t="0" r="9525" b="0"/>
            <wp:wrapTight wrapText="bothSides">
              <wp:wrapPolygon edited="0">
                <wp:start x="-123" y="0"/>
                <wp:lineTo x="-123" y="21518"/>
                <wp:lineTo x="21662" y="21518"/>
                <wp:lineTo x="21662" y="0"/>
                <wp:lineTo x="-123" y="0"/>
              </wp:wrapPolygon>
            </wp:wrapTight>
            <wp:docPr id="135" name="il_fi" descr="http://www.encuentos.com/wp-content/uploads/2008/09/solidarid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encuentos.com/wp-content/uploads/2008/09/solidaridad.jpg"/>
                    <pic:cNvPicPr>
                      <a:picLocks noChangeAspect="1" noChangeArrowheads="1"/>
                    </pic:cNvPicPr>
                  </pic:nvPicPr>
                  <pic:blipFill>
                    <a:blip r:embed="rId94" r:link="rId95" cstate="screen"/>
                    <a:srcRect/>
                    <a:stretch>
                      <a:fillRect/>
                    </a:stretch>
                  </pic:blipFill>
                  <pic:spPr bwMode="auto">
                    <a:xfrm>
                      <a:off x="0" y="0"/>
                      <a:ext cx="3343275" cy="2505075"/>
                    </a:xfrm>
                    <a:prstGeom prst="rect">
                      <a:avLst/>
                    </a:prstGeom>
                    <a:noFill/>
                    <a:ln w="9525">
                      <a:noFill/>
                      <a:miter lim="800000"/>
                      <a:headEnd/>
                      <a:tailEnd/>
                    </a:ln>
                  </pic:spPr>
                </pic:pic>
              </a:graphicData>
            </a:graphic>
          </wp:anchor>
        </w:drawing>
      </w:r>
      <w:r w:rsidR="003106A4" w:rsidRPr="00427B4C">
        <w:rPr>
          <w:rFonts w:cs="Arial"/>
          <w:sz w:val="24"/>
        </w:rPr>
        <w:t xml:space="preserve">¿Sabías que el 18 de agosto de cada año es el día nacional de la solidaridad en Chile? ¡Es verdad! en nuestro país destacamos como algo muy positivo, un valor muy potente, que  es la ayuda que podemos prestar cuando alguien necesita  un apoyo. Lo llamamos solidaridad. Hay muchos ejemplos  de personas solidarias y  de hechos solidarios,  como los ocurridos a causa del terremoto, los mineros atrapados en la mina San José, la Teletón etc. </w:t>
      </w:r>
    </w:p>
    <w:p w:rsidR="003106A4" w:rsidRPr="00427B4C" w:rsidRDefault="003106A4" w:rsidP="00427B4C">
      <w:pPr>
        <w:spacing w:after="120" w:line="240" w:lineRule="auto"/>
        <w:jc w:val="both"/>
        <w:rPr>
          <w:rFonts w:cs="Arial"/>
          <w:sz w:val="24"/>
        </w:rPr>
      </w:pPr>
    </w:p>
    <w:p w:rsidR="003106A4" w:rsidRPr="00427B4C" w:rsidRDefault="003106A4" w:rsidP="00427B4C">
      <w:pPr>
        <w:spacing w:after="120" w:line="240" w:lineRule="auto"/>
        <w:jc w:val="both"/>
        <w:rPr>
          <w:rFonts w:cs="Arial"/>
          <w:sz w:val="24"/>
        </w:rPr>
      </w:pPr>
      <w:r w:rsidRPr="00427B4C">
        <w:rPr>
          <w:rFonts w:cs="Arial"/>
          <w:sz w:val="24"/>
        </w:rPr>
        <w:t xml:space="preserve">Hay también personas solidarias en Chile como el Padre Hurtado a quién justamente reconocemos su labor entre los más pobres, por el día de su muerte ocurrida un 18 de agosto, lo recordamos como el día nacional de la solidaridad.       </w:t>
      </w:r>
    </w:p>
    <w:p w:rsidR="003106A4" w:rsidRPr="00427B4C" w:rsidRDefault="003106A4" w:rsidP="00427B4C">
      <w:pPr>
        <w:spacing w:after="120" w:line="240" w:lineRule="auto"/>
        <w:jc w:val="both"/>
        <w:rPr>
          <w:rFonts w:cs="Arial"/>
          <w:sz w:val="24"/>
        </w:rPr>
      </w:pPr>
    </w:p>
    <w:p w:rsidR="003106A4" w:rsidRPr="00427B4C" w:rsidRDefault="003106A4" w:rsidP="00427B4C">
      <w:pPr>
        <w:spacing w:after="120" w:line="240" w:lineRule="auto"/>
        <w:jc w:val="both"/>
        <w:rPr>
          <w:rFonts w:cs="Arial"/>
          <w:sz w:val="24"/>
        </w:rPr>
      </w:pPr>
      <w:r w:rsidRPr="00427B4C">
        <w:rPr>
          <w:rFonts w:cs="Arial"/>
          <w:sz w:val="24"/>
        </w:rPr>
        <w:t xml:space="preserve">Te invitamos a formar con letras grandes y pequeñas en torno a una mesa la palabra solidaridad. Luego te pedimos que con cada letra  que forma la palabra “solidaridad”  crees otra que tenga relación con ser una persona solidaria, por ejemplo con la letra “S” la palabra “servicio” con la letra “O” la palabra “oportunidad”  (de ayudar) </w:t>
      </w:r>
      <w:proofErr w:type="spellStart"/>
      <w:proofErr w:type="gramStart"/>
      <w:r w:rsidRPr="00427B4C">
        <w:rPr>
          <w:rFonts w:cs="Arial"/>
          <w:sz w:val="24"/>
        </w:rPr>
        <w:t>etc</w:t>
      </w:r>
      <w:proofErr w:type="spellEnd"/>
      <w:r w:rsidRPr="00427B4C">
        <w:rPr>
          <w:rFonts w:cs="Arial"/>
          <w:sz w:val="24"/>
        </w:rPr>
        <w:t xml:space="preserve"> ,</w:t>
      </w:r>
      <w:proofErr w:type="gramEnd"/>
      <w:r w:rsidRPr="00427B4C">
        <w:rPr>
          <w:rFonts w:cs="Arial"/>
          <w:sz w:val="24"/>
        </w:rPr>
        <w:t xml:space="preserve"> Finalmente entre todo el grupo nos pondremos de acuerdo en compartir el significado que tiene para nosotros la palabra “solidaridad”.</w:t>
      </w:r>
    </w:p>
    <w:p w:rsidR="003106A4" w:rsidRPr="00427B4C" w:rsidRDefault="003106A4" w:rsidP="00EE7DBF">
      <w:pPr>
        <w:numPr>
          <w:ilvl w:val="0"/>
          <w:numId w:val="111"/>
        </w:numPr>
        <w:spacing w:after="120" w:line="240" w:lineRule="auto"/>
        <w:jc w:val="both"/>
        <w:rPr>
          <w:rFonts w:cs="Arial"/>
          <w:b/>
          <w:bCs/>
          <w:sz w:val="24"/>
          <w:szCs w:val="24"/>
        </w:rPr>
      </w:pPr>
      <w:r w:rsidRPr="00427B4C">
        <w:rPr>
          <w:rFonts w:cs="Arial"/>
          <w:b/>
          <w:bCs/>
          <w:sz w:val="24"/>
          <w:szCs w:val="24"/>
        </w:rPr>
        <w:lastRenderedPageBreak/>
        <w:t xml:space="preserve">PARTIMOS DE </w:t>
      </w:r>
      <w:smartTag w:uri="urn:schemas-microsoft-com:office:smarttags" w:element="PersonName">
        <w:smartTagPr>
          <w:attr w:name="ProductID" w:val="LA VIDA"/>
        </w:smartTagPr>
        <w:r w:rsidRPr="00427B4C">
          <w:rPr>
            <w:rFonts w:cs="Arial"/>
            <w:b/>
            <w:bCs/>
            <w:sz w:val="24"/>
            <w:szCs w:val="24"/>
          </w:rPr>
          <w:t>LA VIDA</w:t>
        </w:r>
      </w:smartTag>
      <w:r w:rsidRPr="00427B4C">
        <w:rPr>
          <w:rFonts w:cs="Arial"/>
          <w:b/>
          <w:bCs/>
          <w:sz w:val="24"/>
          <w:szCs w:val="24"/>
        </w:rPr>
        <w:t xml:space="preserve"> </w:t>
      </w:r>
    </w:p>
    <w:p w:rsidR="003106A4" w:rsidRPr="00427B4C" w:rsidRDefault="003106A4" w:rsidP="00427B4C">
      <w:pPr>
        <w:spacing w:after="120" w:line="240" w:lineRule="auto"/>
        <w:rPr>
          <w:rFonts w:cs="Arial"/>
          <w:b/>
          <w:bCs/>
          <w:sz w:val="24"/>
          <w:szCs w:val="24"/>
        </w:rPr>
      </w:pPr>
      <w:r w:rsidRPr="00427B4C">
        <w:rPr>
          <w:rFonts w:cs="Arial"/>
          <w:b/>
          <w:bCs/>
          <w:sz w:val="24"/>
          <w:szCs w:val="24"/>
        </w:rPr>
        <w:t>Te invitamos a compartir con tus amigos de la colonia las siguientes preguntas:</w:t>
      </w:r>
    </w:p>
    <w:p w:rsidR="003106A4" w:rsidRPr="00427B4C" w:rsidRDefault="003106A4" w:rsidP="00EE7DBF">
      <w:pPr>
        <w:numPr>
          <w:ilvl w:val="0"/>
          <w:numId w:val="112"/>
        </w:numPr>
        <w:spacing w:after="120" w:line="240" w:lineRule="auto"/>
        <w:rPr>
          <w:rFonts w:cs="Arial"/>
          <w:sz w:val="24"/>
          <w:szCs w:val="24"/>
        </w:rPr>
      </w:pPr>
      <w:r w:rsidRPr="00427B4C">
        <w:rPr>
          <w:rFonts w:cs="Arial"/>
          <w:sz w:val="24"/>
          <w:szCs w:val="24"/>
        </w:rPr>
        <w:t xml:space="preserve">Utilizando un trozo de </w:t>
      </w:r>
      <w:proofErr w:type="spellStart"/>
      <w:r w:rsidRPr="00427B4C">
        <w:rPr>
          <w:rFonts w:cs="Arial"/>
          <w:sz w:val="24"/>
          <w:szCs w:val="24"/>
        </w:rPr>
        <w:t>plasticina</w:t>
      </w:r>
      <w:proofErr w:type="spellEnd"/>
      <w:r w:rsidRPr="00427B4C">
        <w:rPr>
          <w:rFonts w:cs="Arial"/>
          <w:sz w:val="24"/>
          <w:szCs w:val="24"/>
        </w:rPr>
        <w:t xml:space="preserve"> ¿Cómo podríamos representar a una persona solidaria y cómo podríamos representar a una persona egoísta?</w:t>
      </w:r>
    </w:p>
    <w:p w:rsidR="003106A4" w:rsidRPr="00427B4C" w:rsidRDefault="003106A4" w:rsidP="00EE7DBF">
      <w:pPr>
        <w:numPr>
          <w:ilvl w:val="0"/>
          <w:numId w:val="112"/>
        </w:numPr>
        <w:spacing w:after="120" w:line="240" w:lineRule="auto"/>
        <w:rPr>
          <w:rFonts w:cs="Arial"/>
          <w:sz w:val="24"/>
          <w:szCs w:val="24"/>
        </w:rPr>
      </w:pPr>
      <w:r w:rsidRPr="00427B4C">
        <w:rPr>
          <w:rFonts w:cs="Arial"/>
          <w:sz w:val="24"/>
          <w:szCs w:val="24"/>
        </w:rPr>
        <w:t xml:space="preserve">Mirando la vida de la ciudad o la de tu barrio  ¿Qué hechos de solidaridad puedes destacar?   </w:t>
      </w:r>
    </w:p>
    <w:p w:rsidR="003106A4" w:rsidRPr="00427B4C" w:rsidRDefault="003106A4" w:rsidP="00EE7DBF">
      <w:pPr>
        <w:numPr>
          <w:ilvl w:val="0"/>
          <w:numId w:val="112"/>
        </w:numPr>
        <w:spacing w:after="120" w:line="240" w:lineRule="auto"/>
        <w:rPr>
          <w:rFonts w:cs="Arial"/>
          <w:sz w:val="24"/>
          <w:szCs w:val="24"/>
        </w:rPr>
      </w:pPr>
      <w:r w:rsidRPr="00427B4C">
        <w:rPr>
          <w:rFonts w:cs="Arial"/>
          <w:sz w:val="24"/>
          <w:szCs w:val="24"/>
        </w:rPr>
        <w:t xml:space="preserve">¿Qué noticias promueven la solidaridad en la televisión?  </w:t>
      </w:r>
    </w:p>
    <w:p w:rsidR="003106A4" w:rsidRPr="00427B4C" w:rsidRDefault="003106A4" w:rsidP="00EE7DBF">
      <w:pPr>
        <w:numPr>
          <w:ilvl w:val="0"/>
          <w:numId w:val="112"/>
        </w:numPr>
        <w:spacing w:after="120" w:line="240" w:lineRule="auto"/>
        <w:rPr>
          <w:rFonts w:cs="Arial"/>
          <w:sz w:val="24"/>
          <w:szCs w:val="24"/>
        </w:rPr>
      </w:pPr>
      <w:r w:rsidRPr="00427B4C">
        <w:rPr>
          <w:rFonts w:cs="Arial"/>
          <w:sz w:val="24"/>
          <w:szCs w:val="24"/>
        </w:rPr>
        <w:t xml:space="preserve">Estás de acuerdo con la frase: “Chile es un país solidario”. </w:t>
      </w:r>
    </w:p>
    <w:p w:rsidR="003106A4" w:rsidRPr="00427B4C" w:rsidRDefault="003106A4" w:rsidP="00EE7DBF">
      <w:pPr>
        <w:numPr>
          <w:ilvl w:val="0"/>
          <w:numId w:val="112"/>
        </w:numPr>
        <w:spacing w:after="120" w:line="240" w:lineRule="auto"/>
        <w:rPr>
          <w:rFonts w:cs="Arial"/>
          <w:sz w:val="24"/>
          <w:szCs w:val="24"/>
        </w:rPr>
      </w:pPr>
      <w:r w:rsidRPr="00427B4C">
        <w:rPr>
          <w:rFonts w:cs="Arial"/>
          <w:sz w:val="24"/>
          <w:szCs w:val="24"/>
        </w:rPr>
        <w:t>¿Qué personas promueven la solidaridad en tu familia, en la ciudad en el país?</w:t>
      </w:r>
    </w:p>
    <w:p w:rsidR="003106A4" w:rsidRPr="00427B4C" w:rsidRDefault="003106A4" w:rsidP="00427B4C">
      <w:pPr>
        <w:spacing w:after="120" w:line="240" w:lineRule="auto"/>
        <w:rPr>
          <w:rFonts w:cs="Arial"/>
          <w:b/>
          <w:bCs/>
          <w:sz w:val="24"/>
          <w:szCs w:val="24"/>
        </w:rPr>
      </w:pPr>
    </w:p>
    <w:p w:rsidR="003106A4" w:rsidRPr="00427B4C" w:rsidRDefault="003106A4" w:rsidP="00EE7DBF">
      <w:pPr>
        <w:numPr>
          <w:ilvl w:val="0"/>
          <w:numId w:val="111"/>
        </w:numPr>
        <w:spacing w:after="120" w:line="240" w:lineRule="auto"/>
        <w:rPr>
          <w:rFonts w:cs="Arial"/>
          <w:b/>
          <w:bCs/>
          <w:sz w:val="24"/>
          <w:szCs w:val="24"/>
        </w:rPr>
      </w:pPr>
      <w:r w:rsidRPr="00427B4C">
        <w:rPr>
          <w:rFonts w:cs="Arial"/>
          <w:b/>
          <w:bCs/>
          <w:sz w:val="24"/>
          <w:szCs w:val="24"/>
        </w:rPr>
        <w:t>JESUS ILUMINA NUESTRA VIDA PALABRA DE DIOS ( Mt 25,34-40)</w:t>
      </w:r>
    </w:p>
    <w:p w:rsidR="003106A4" w:rsidRPr="00427B4C" w:rsidRDefault="003106A4" w:rsidP="00427B4C">
      <w:pPr>
        <w:spacing w:after="120" w:line="240" w:lineRule="auto"/>
        <w:jc w:val="both"/>
        <w:rPr>
          <w:rFonts w:cs="Arial"/>
          <w:sz w:val="24"/>
          <w:szCs w:val="24"/>
        </w:rPr>
      </w:pPr>
      <w:r w:rsidRPr="00427B4C">
        <w:rPr>
          <w:rFonts w:cs="Arial"/>
          <w:sz w:val="24"/>
          <w:szCs w:val="24"/>
        </w:rPr>
        <w:t xml:space="preserve">El evangelio nos presenta a Jesús como una persona cercana y con gestos muy concretos para ayudar a quienes lo necesitan. El Señor nos presenta el rostro de Dios Padre cercano a todas las personas y en especial de aquellas que necesitan de ayuda. Esta capacidad de ayudar a los demás por amor y en forma desinteresada lo llamamos solidaridad.  </w:t>
      </w:r>
    </w:p>
    <w:p w:rsidR="003106A4" w:rsidRPr="00427B4C" w:rsidRDefault="00A302F5" w:rsidP="00427B4C">
      <w:pPr>
        <w:spacing w:after="120" w:line="240" w:lineRule="auto"/>
        <w:jc w:val="both"/>
        <w:rPr>
          <w:rFonts w:cs="Arial"/>
          <w:sz w:val="24"/>
          <w:szCs w:val="24"/>
        </w:rPr>
      </w:pPr>
      <w:r>
        <w:rPr>
          <w:noProof/>
          <w:lang w:val="es-ES" w:eastAsia="es-ES"/>
        </w:rPr>
        <w:drawing>
          <wp:anchor distT="0" distB="0" distL="114300" distR="114300" simplePos="0" relativeHeight="251744256" behindDoc="1" locked="0" layoutInCell="1" allowOverlap="1">
            <wp:simplePos x="0" y="0"/>
            <wp:positionH relativeFrom="column">
              <wp:posOffset>337820</wp:posOffset>
            </wp:positionH>
            <wp:positionV relativeFrom="paragraph">
              <wp:posOffset>433705</wp:posOffset>
            </wp:positionV>
            <wp:extent cx="5324475" cy="1837690"/>
            <wp:effectExtent l="19050" t="0" r="9525" b="0"/>
            <wp:wrapTight wrapText="bothSides">
              <wp:wrapPolygon edited="0">
                <wp:start x="-77" y="0"/>
                <wp:lineTo x="-77" y="21272"/>
                <wp:lineTo x="21639" y="21272"/>
                <wp:lineTo x="21639" y="0"/>
                <wp:lineTo x="-77" y="0"/>
              </wp:wrapPolygon>
            </wp:wrapTight>
            <wp:docPr id="188" name="il_fi" descr="http://catholicartworks.com/look_and_learn/Spanish_Corpor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catholicartworks.com/look_and_learn/Spanish_Corporal.jpg"/>
                    <pic:cNvPicPr>
                      <a:picLocks noChangeAspect="1" noChangeArrowheads="1"/>
                    </pic:cNvPicPr>
                  </pic:nvPicPr>
                  <pic:blipFill>
                    <a:blip r:embed="rId96" r:link="rId97" cstate="screen"/>
                    <a:srcRect/>
                    <a:stretch>
                      <a:fillRect/>
                    </a:stretch>
                  </pic:blipFill>
                  <pic:spPr bwMode="auto">
                    <a:xfrm>
                      <a:off x="0" y="0"/>
                      <a:ext cx="5324475" cy="1837690"/>
                    </a:xfrm>
                    <a:prstGeom prst="rect">
                      <a:avLst/>
                    </a:prstGeom>
                    <a:noFill/>
                    <a:ln w="9525">
                      <a:noFill/>
                      <a:miter lim="800000"/>
                      <a:headEnd/>
                      <a:tailEnd/>
                    </a:ln>
                  </pic:spPr>
                </pic:pic>
              </a:graphicData>
            </a:graphic>
          </wp:anchor>
        </w:drawing>
      </w:r>
      <w:r w:rsidR="003106A4" w:rsidRPr="00427B4C">
        <w:rPr>
          <w:rFonts w:cs="Arial"/>
          <w:sz w:val="24"/>
          <w:szCs w:val="24"/>
        </w:rPr>
        <w:t xml:space="preserve">Compartamos </w:t>
      </w:r>
      <w:proofErr w:type="gramStart"/>
      <w:r w:rsidR="003106A4" w:rsidRPr="00427B4C">
        <w:rPr>
          <w:rFonts w:cs="Arial"/>
          <w:sz w:val="24"/>
          <w:szCs w:val="24"/>
        </w:rPr>
        <w:t>este</w:t>
      </w:r>
      <w:proofErr w:type="gramEnd"/>
      <w:r w:rsidR="003106A4" w:rsidRPr="00427B4C">
        <w:rPr>
          <w:rFonts w:cs="Arial"/>
          <w:sz w:val="24"/>
          <w:szCs w:val="24"/>
        </w:rPr>
        <w:t xml:space="preserve"> hermosa parábola que nos presenta el Señor Jesús enseñando a tender la mano a quienes lo necesitan:  </w:t>
      </w:r>
    </w:p>
    <w:p w:rsidR="003106A4" w:rsidRPr="00427B4C" w:rsidRDefault="003106A4" w:rsidP="00427B4C">
      <w:pPr>
        <w:spacing w:after="120" w:line="240" w:lineRule="auto"/>
        <w:jc w:val="both"/>
        <w:rPr>
          <w:rFonts w:cs="Arial"/>
          <w:sz w:val="24"/>
          <w:szCs w:val="24"/>
        </w:rPr>
      </w:pPr>
    </w:p>
    <w:p w:rsidR="003106A4" w:rsidRDefault="003106A4" w:rsidP="00427B4C">
      <w:pPr>
        <w:spacing w:after="120" w:line="240" w:lineRule="auto"/>
        <w:jc w:val="both"/>
        <w:rPr>
          <w:rFonts w:cs="Arial"/>
          <w:sz w:val="24"/>
          <w:szCs w:val="24"/>
        </w:rPr>
      </w:pPr>
    </w:p>
    <w:p w:rsidR="00427B4C" w:rsidRPr="00427B4C" w:rsidRDefault="00427B4C" w:rsidP="00427B4C">
      <w:pPr>
        <w:spacing w:after="120" w:line="240" w:lineRule="auto"/>
        <w:jc w:val="both"/>
        <w:rPr>
          <w:rFonts w:cs="Arial"/>
          <w:sz w:val="24"/>
          <w:szCs w:val="24"/>
        </w:rPr>
      </w:pPr>
    </w:p>
    <w:p w:rsidR="003106A4" w:rsidRPr="00427B4C" w:rsidRDefault="003106A4" w:rsidP="00427B4C">
      <w:pPr>
        <w:pBdr>
          <w:top w:val="single" w:sz="4" w:space="1" w:color="auto"/>
          <w:left w:val="single" w:sz="4" w:space="4" w:color="auto"/>
          <w:bottom w:val="single" w:sz="4" w:space="1" w:color="auto"/>
          <w:right w:val="single" w:sz="4" w:space="4" w:color="auto"/>
        </w:pBdr>
        <w:tabs>
          <w:tab w:val="left" w:pos="400"/>
        </w:tabs>
        <w:autoSpaceDE w:val="0"/>
        <w:autoSpaceDN w:val="0"/>
        <w:adjustRightInd w:val="0"/>
        <w:spacing w:after="120" w:line="240" w:lineRule="auto"/>
        <w:jc w:val="both"/>
        <w:rPr>
          <w:rFonts w:cs="Arial"/>
          <w:i/>
          <w:color w:val="000000"/>
          <w:szCs w:val="24"/>
          <w:lang w:eastAsia="es-CL"/>
        </w:rPr>
      </w:pPr>
      <w:r w:rsidRPr="00427B4C">
        <w:rPr>
          <w:rFonts w:cs="Arial"/>
          <w:i/>
          <w:color w:val="000000"/>
          <w:szCs w:val="24"/>
          <w:lang w:eastAsia="es-CL"/>
        </w:rPr>
        <w:t xml:space="preserve">Entonces el Rey dirá a los que están a su derecha: “Vengan, benditos de mi Padre, y tomen posesión del reino que ha sido preparado para ustedes desde el principio del mundo. </w:t>
      </w:r>
      <w:r w:rsidRPr="00427B4C">
        <w:rPr>
          <w:rFonts w:cs="Arial"/>
          <w:i/>
          <w:color w:val="FF0000"/>
          <w:position w:val="4"/>
          <w:szCs w:val="24"/>
          <w:lang w:eastAsia="es-CL"/>
        </w:rPr>
        <w:t> </w:t>
      </w:r>
      <w:r w:rsidRPr="00427B4C">
        <w:rPr>
          <w:rFonts w:cs="Arial"/>
          <w:i/>
          <w:color w:val="000000"/>
          <w:szCs w:val="24"/>
          <w:lang w:eastAsia="es-CL"/>
        </w:rPr>
        <w:t xml:space="preserve">Porque tuve hambre y ustedes me dieron de comer; tuve sed y ustedes me dieron de beber. Fui forastero y ustedes me recibieron en su casa. </w:t>
      </w:r>
      <w:r w:rsidRPr="00427B4C">
        <w:rPr>
          <w:rFonts w:cs="Arial"/>
          <w:i/>
          <w:color w:val="FF0000"/>
          <w:position w:val="4"/>
          <w:szCs w:val="24"/>
          <w:lang w:eastAsia="es-CL"/>
        </w:rPr>
        <w:t xml:space="preserve"> </w:t>
      </w:r>
      <w:r w:rsidRPr="00427B4C">
        <w:rPr>
          <w:rFonts w:cs="Arial"/>
          <w:i/>
          <w:color w:val="000000"/>
          <w:szCs w:val="24"/>
          <w:lang w:eastAsia="es-CL"/>
        </w:rPr>
        <w:t>Anduve sin ropas y me vistieron. Estuve enfermo y fueron a visitarme. Estuve en la cárcel y me fueron a ver.”</w:t>
      </w:r>
    </w:p>
    <w:p w:rsidR="00427B4C" w:rsidRPr="00427B4C" w:rsidRDefault="003106A4" w:rsidP="00427B4C">
      <w:pPr>
        <w:pBdr>
          <w:top w:val="single" w:sz="4" w:space="1" w:color="auto"/>
          <w:left w:val="single" w:sz="4" w:space="4" w:color="auto"/>
          <w:bottom w:val="single" w:sz="4" w:space="1" w:color="auto"/>
          <w:right w:val="single" w:sz="4" w:space="4" w:color="auto"/>
        </w:pBdr>
        <w:tabs>
          <w:tab w:val="left" w:pos="400"/>
        </w:tabs>
        <w:autoSpaceDE w:val="0"/>
        <w:autoSpaceDN w:val="0"/>
        <w:adjustRightInd w:val="0"/>
        <w:spacing w:after="120" w:line="240" w:lineRule="auto"/>
        <w:jc w:val="both"/>
        <w:rPr>
          <w:rFonts w:cs="Arial"/>
          <w:i/>
          <w:color w:val="000000"/>
          <w:szCs w:val="24"/>
          <w:lang w:eastAsia="es-CL"/>
        </w:rPr>
      </w:pPr>
      <w:r w:rsidRPr="00427B4C">
        <w:rPr>
          <w:rFonts w:cs="Arial"/>
          <w:i/>
          <w:color w:val="000000"/>
          <w:szCs w:val="24"/>
          <w:lang w:eastAsia="es-CL"/>
        </w:rPr>
        <w:t xml:space="preserve">Entonces los justos dirán: “Señor, ¿cuándo te vimos hambriento y te dimos de comer, o sediento y te dimos de beber? </w:t>
      </w:r>
      <w:r w:rsidRPr="00427B4C">
        <w:rPr>
          <w:rFonts w:cs="Arial"/>
          <w:i/>
          <w:color w:val="FF0000"/>
          <w:position w:val="4"/>
          <w:szCs w:val="24"/>
          <w:lang w:eastAsia="es-CL"/>
        </w:rPr>
        <w:t> </w:t>
      </w:r>
      <w:r w:rsidRPr="00427B4C">
        <w:rPr>
          <w:rFonts w:cs="Arial"/>
          <w:i/>
          <w:color w:val="000000"/>
          <w:szCs w:val="24"/>
          <w:lang w:eastAsia="es-CL"/>
        </w:rPr>
        <w:t xml:space="preserve">¿Cuándo te vimos forastero y te recibimos, o sin ropa y te vestimos? </w:t>
      </w:r>
      <w:r w:rsidRPr="00427B4C">
        <w:rPr>
          <w:rFonts w:cs="Arial"/>
          <w:i/>
          <w:color w:val="FF0000"/>
          <w:position w:val="4"/>
          <w:szCs w:val="24"/>
          <w:lang w:eastAsia="es-CL"/>
        </w:rPr>
        <w:t> </w:t>
      </w:r>
      <w:r w:rsidRPr="00427B4C">
        <w:rPr>
          <w:rFonts w:cs="Arial"/>
          <w:i/>
          <w:color w:val="000000"/>
          <w:szCs w:val="24"/>
          <w:lang w:eastAsia="es-CL"/>
        </w:rPr>
        <w:t xml:space="preserve">¿Cuándo te vimos enfermo o en la cárcel y fuimos a verte? </w:t>
      </w:r>
      <w:r w:rsidRPr="00427B4C">
        <w:rPr>
          <w:rFonts w:cs="Arial"/>
          <w:i/>
          <w:color w:val="FF0000"/>
          <w:position w:val="4"/>
          <w:szCs w:val="24"/>
          <w:lang w:eastAsia="es-CL"/>
        </w:rPr>
        <w:t xml:space="preserve">  </w:t>
      </w:r>
      <w:r w:rsidRPr="00427B4C">
        <w:rPr>
          <w:rFonts w:cs="Arial"/>
          <w:i/>
          <w:color w:val="000000"/>
          <w:szCs w:val="24"/>
          <w:lang w:eastAsia="es-CL"/>
        </w:rPr>
        <w:t>El Rey responderá: “En verdad les digo que, cuando lo hicieron con alguno de los más pequeños de estos mis hermanos, me lo hicieron a mí.”</w:t>
      </w:r>
    </w:p>
    <w:p w:rsidR="00427B4C" w:rsidRPr="00427B4C" w:rsidRDefault="00427B4C" w:rsidP="00427B4C">
      <w:pPr>
        <w:spacing w:after="120" w:line="240" w:lineRule="auto"/>
        <w:ind w:left="720"/>
        <w:rPr>
          <w:rFonts w:cs="Arial"/>
          <w:b/>
          <w:sz w:val="24"/>
          <w:szCs w:val="24"/>
        </w:rPr>
      </w:pPr>
    </w:p>
    <w:p w:rsidR="003106A4" w:rsidRPr="00427B4C" w:rsidRDefault="003106A4" w:rsidP="00EE7DBF">
      <w:pPr>
        <w:numPr>
          <w:ilvl w:val="0"/>
          <w:numId w:val="111"/>
        </w:numPr>
        <w:spacing w:after="120" w:line="240" w:lineRule="auto"/>
        <w:rPr>
          <w:rFonts w:cs="Arial"/>
          <w:b/>
          <w:sz w:val="24"/>
          <w:szCs w:val="24"/>
        </w:rPr>
      </w:pPr>
      <w:r w:rsidRPr="00427B4C">
        <w:rPr>
          <w:rFonts w:cs="Arial"/>
          <w:b/>
          <w:sz w:val="24"/>
          <w:szCs w:val="24"/>
        </w:rPr>
        <w:lastRenderedPageBreak/>
        <w:t>JESÚS NOS ENVÍA A LA VIDA (PARA TRABAJAR)</w:t>
      </w:r>
    </w:p>
    <w:p w:rsidR="003106A4" w:rsidRPr="00427B4C" w:rsidRDefault="003106A4" w:rsidP="00B129F4">
      <w:pPr>
        <w:spacing w:after="120" w:line="240" w:lineRule="auto"/>
        <w:rPr>
          <w:rFonts w:cs="Arial"/>
          <w:sz w:val="24"/>
          <w:szCs w:val="24"/>
        </w:rPr>
      </w:pPr>
      <w:r w:rsidRPr="00427B4C">
        <w:rPr>
          <w:rFonts w:cs="Arial"/>
          <w:sz w:val="24"/>
          <w:szCs w:val="24"/>
        </w:rPr>
        <w:t>Te presentamos tres actividades para que puedas elegir una y trabajar  junto a la comunidad de tus amigos en Colonias:</w:t>
      </w:r>
    </w:p>
    <w:p w:rsidR="003106A4" w:rsidRPr="00427B4C" w:rsidRDefault="003106A4" w:rsidP="00EE7DBF">
      <w:pPr>
        <w:numPr>
          <w:ilvl w:val="1"/>
          <w:numId w:val="111"/>
        </w:numPr>
        <w:spacing w:after="120" w:line="240" w:lineRule="auto"/>
        <w:rPr>
          <w:rFonts w:cs="Arial"/>
          <w:sz w:val="24"/>
          <w:szCs w:val="24"/>
        </w:rPr>
      </w:pPr>
      <w:r w:rsidRPr="00427B4C">
        <w:rPr>
          <w:rFonts w:cs="Arial"/>
          <w:sz w:val="24"/>
          <w:szCs w:val="24"/>
        </w:rPr>
        <w:t xml:space="preserve">Representen solamente con gestos y sin palabras las obras de misericordia que podemos realizar para ayudar a quienes lo necesitan. </w:t>
      </w:r>
    </w:p>
    <w:p w:rsidR="003106A4" w:rsidRPr="00427B4C" w:rsidRDefault="003106A4" w:rsidP="00EE7DBF">
      <w:pPr>
        <w:numPr>
          <w:ilvl w:val="1"/>
          <w:numId w:val="111"/>
        </w:numPr>
        <w:spacing w:after="120" w:line="240" w:lineRule="auto"/>
        <w:rPr>
          <w:rFonts w:cs="Arial"/>
          <w:sz w:val="24"/>
          <w:szCs w:val="24"/>
        </w:rPr>
      </w:pPr>
      <w:r w:rsidRPr="00427B4C">
        <w:rPr>
          <w:rFonts w:cs="Arial"/>
          <w:sz w:val="24"/>
          <w:szCs w:val="24"/>
        </w:rPr>
        <w:t xml:space="preserve">¿Cómo nos sentimos cuándo ayudamos a una persona que lo necesita? y ¿Cómo nos sentimos nosotros cuando nadie nos ayuda?   </w:t>
      </w:r>
    </w:p>
    <w:p w:rsidR="003106A4" w:rsidRPr="00427B4C" w:rsidRDefault="003106A4" w:rsidP="00EE7DBF">
      <w:pPr>
        <w:numPr>
          <w:ilvl w:val="1"/>
          <w:numId w:val="111"/>
        </w:numPr>
        <w:spacing w:after="120" w:line="240" w:lineRule="auto"/>
        <w:rPr>
          <w:rFonts w:cs="Arial"/>
          <w:sz w:val="24"/>
          <w:szCs w:val="24"/>
        </w:rPr>
      </w:pPr>
      <w:r w:rsidRPr="00427B4C">
        <w:rPr>
          <w:rFonts w:cs="Arial"/>
          <w:sz w:val="24"/>
          <w:szCs w:val="24"/>
        </w:rPr>
        <w:t xml:space="preserve">Inflemos entre todos siete globos de colores y en cada globo escribamos la frase: “ayudar es amar”. Luego  decoremos con globos y fotos nuestro lugar de encuentro.  </w:t>
      </w:r>
    </w:p>
    <w:p w:rsidR="003106A4" w:rsidRPr="00427B4C" w:rsidRDefault="003106A4" w:rsidP="00EE7DBF">
      <w:pPr>
        <w:numPr>
          <w:ilvl w:val="1"/>
          <w:numId w:val="111"/>
        </w:numPr>
        <w:spacing w:after="120" w:line="240" w:lineRule="auto"/>
        <w:rPr>
          <w:rFonts w:cs="Arial"/>
          <w:sz w:val="24"/>
          <w:szCs w:val="24"/>
        </w:rPr>
      </w:pPr>
      <w:r w:rsidRPr="00427B4C">
        <w:rPr>
          <w:rFonts w:cs="Arial"/>
          <w:sz w:val="24"/>
          <w:szCs w:val="24"/>
        </w:rPr>
        <w:t xml:space="preserve">¿Qué nos enseña Jesús con esta parábola que hemos leído?       </w:t>
      </w:r>
    </w:p>
    <w:p w:rsidR="003106A4" w:rsidRPr="00427B4C" w:rsidRDefault="003106A4" w:rsidP="00B129F4">
      <w:pPr>
        <w:spacing w:after="120" w:line="240" w:lineRule="auto"/>
        <w:rPr>
          <w:rFonts w:cs="Arial"/>
          <w:sz w:val="24"/>
          <w:szCs w:val="24"/>
        </w:rPr>
      </w:pPr>
    </w:p>
    <w:p w:rsidR="003106A4" w:rsidRPr="00427B4C" w:rsidRDefault="003106A4" w:rsidP="00EE7DBF">
      <w:pPr>
        <w:numPr>
          <w:ilvl w:val="0"/>
          <w:numId w:val="111"/>
        </w:numPr>
        <w:spacing w:after="120" w:line="240" w:lineRule="auto"/>
        <w:rPr>
          <w:rFonts w:cs="Arial"/>
          <w:b/>
          <w:sz w:val="24"/>
          <w:szCs w:val="24"/>
        </w:rPr>
      </w:pPr>
      <w:r w:rsidRPr="00427B4C">
        <w:rPr>
          <w:rFonts w:cs="Arial"/>
          <w:b/>
          <w:sz w:val="24"/>
          <w:szCs w:val="24"/>
        </w:rPr>
        <w:t>CELEBRAMOS  CON JESUS</w:t>
      </w:r>
    </w:p>
    <w:p w:rsidR="003106A4" w:rsidRPr="00427B4C" w:rsidRDefault="003106A4" w:rsidP="00B129F4">
      <w:pPr>
        <w:pStyle w:val="Textoindependiente"/>
        <w:spacing w:after="120" w:line="240" w:lineRule="auto"/>
        <w:ind w:right="0"/>
        <w:rPr>
          <w:rFonts w:ascii="Calibri" w:hAnsi="Calibri" w:cs="Arial"/>
          <w:szCs w:val="24"/>
        </w:rPr>
      </w:pPr>
      <w:r w:rsidRPr="00427B4C">
        <w:rPr>
          <w:rFonts w:ascii="Calibri" w:hAnsi="Calibri" w:cs="Arial"/>
          <w:szCs w:val="24"/>
        </w:rPr>
        <w:t xml:space="preserve">Los invitamos a comprometernos para que durante estos siete días de Colonias podamos vivir en un ambiente donde </w:t>
      </w:r>
      <w:r w:rsidRPr="00427B4C">
        <w:rPr>
          <w:rFonts w:ascii="Calibri" w:hAnsi="Calibri" w:cs="Arial"/>
          <w:b/>
          <w:szCs w:val="24"/>
        </w:rPr>
        <w:t>todos nos podamos ayudar</w:t>
      </w:r>
      <w:r w:rsidRPr="00427B4C">
        <w:rPr>
          <w:rFonts w:ascii="Calibri" w:hAnsi="Calibri" w:cs="Arial"/>
          <w:szCs w:val="24"/>
        </w:rPr>
        <w:t xml:space="preserve"> para conseguir las metas que nos vamos a proponer durante estas Colonias.  </w:t>
      </w:r>
    </w:p>
    <w:p w:rsidR="003106A4" w:rsidRPr="00427B4C" w:rsidRDefault="00A302F5" w:rsidP="00B129F4">
      <w:pPr>
        <w:pStyle w:val="Textoindependiente"/>
        <w:spacing w:after="120" w:line="240" w:lineRule="auto"/>
        <w:ind w:right="0"/>
        <w:rPr>
          <w:rFonts w:ascii="Calibri" w:hAnsi="Calibri" w:cs="Arial"/>
          <w:szCs w:val="24"/>
        </w:rPr>
      </w:pPr>
      <w:r>
        <w:rPr>
          <w:rFonts w:ascii="Calibri" w:hAnsi="Calibri" w:cs="Arial"/>
          <w:noProof/>
          <w:szCs w:val="24"/>
          <w:lang w:val="es-ES" w:bidi="ar-SA"/>
        </w:rPr>
        <w:drawing>
          <wp:anchor distT="0" distB="0" distL="114300" distR="114300" simplePos="0" relativeHeight="251688960" behindDoc="1" locked="0" layoutInCell="1" allowOverlap="1">
            <wp:simplePos x="0" y="0"/>
            <wp:positionH relativeFrom="column">
              <wp:posOffset>4539615</wp:posOffset>
            </wp:positionH>
            <wp:positionV relativeFrom="paragraph">
              <wp:posOffset>411480</wp:posOffset>
            </wp:positionV>
            <wp:extent cx="1762125" cy="3023235"/>
            <wp:effectExtent l="19050" t="0" r="9525" b="0"/>
            <wp:wrapTight wrapText="bothSides">
              <wp:wrapPolygon edited="0">
                <wp:start x="-234" y="0"/>
                <wp:lineTo x="-234" y="21505"/>
                <wp:lineTo x="21717" y="21505"/>
                <wp:lineTo x="21717" y="0"/>
                <wp:lineTo x="-234" y="0"/>
              </wp:wrapPolygon>
            </wp:wrapTight>
            <wp:docPr id="134" name="Imagen 134" descr="http://2.bp.blogspot.com/_JBrpatSrXRg/S_brk5gWoJI/AAAAAAAAAC0/bZYN0AH74GM/s400/obras+de+misericord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http://2.bp.blogspot.com/_JBrpatSrXRg/S_brk5gWoJI/AAAAAAAAAC0/bZYN0AH74GM/s400/obras+de+misericordia.jpg"/>
                    <pic:cNvPicPr>
                      <a:picLocks noChangeAspect="1" noChangeArrowheads="1"/>
                    </pic:cNvPicPr>
                  </pic:nvPicPr>
                  <pic:blipFill>
                    <a:blip r:embed="rId98" r:link="rId99" cstate="screen"/>
                    <a:srcRect/>
                    <a:stretch>
                      <a:fillRect/>
                    </a:stretch>
                  </pic:blipFill>
                  <pic:spPr bwMode="auto">
                    <a:xfrm>
                      <a:off x="0" y="0"/>
                      <a:ext cx="1762125" cy="3023235"/>
                    </a:xfrm>
                    <a:prstGeom prst="rect">
                      <a:avLst/>
                    </a:prstGeom>
                    <a:noFill/>
                    <a:ln w="9525">
                      <a:noFill/>
                      <a:miter lim="800000"/>
                      <a:headEnd/>
                      <a:tailEnd/>
                    </a:ln>
                  </pic:spPr>
                </pic:pic>
              </a:graphicData>
            </a:graphic>
          </wp:anchor>
        </w:drawing>
      </w:r>
      <w:r w:rsidR="003106A4" w:rsidRPr="00427B4C">
        <w:rPr>
          <w:rFonts w:ascii="Calibri" w:hAnsi="Calibri" w:cs="Arial"/>
          <w:szCs w:val="24"/>
        </w:rPr>
        <w:t>Las actitudes de apoyo como escuchar, ayudar, solidarizar, acompañar, ofrecer, compartir son todas formas de muy concretas de hacer vida la invitación de Jesús para ser solidarios y ayudar  a los demás cada día. Así crece Chile, así somos todos hermanos.</w:t>
      </w:r>
    </w:p>
    <w:p w:rsidR="003106A4" w:rsidRPr="00427B4C" w:rsidRDefault="003106A4" w:rsidP="00B129F4">
      <w:pPr>
        <w:pStyle w:val="Textoindependiente"/>
        <w:spacing w:after="120" w:line="240" w:lineRule="auto"/>
        <w:ind w:right="48"/>
        <w:rPr>
          <w:rFonts w:ascii="Calibri" w:hAnsi="Calibri" w:cs="Arial"/>
          <w:b/>
          <w:szCs w:val="24"/>
        </w:rPr>
      </w:pPr>
      <w:r w:rsidRPr="00427B4C">
        <w:rPr>
          <w:rFonts w:ascii="Calibri" w:hAnsi="Calibri" w:cs="Arial"/>
          <w:b/>
          <w:szCs w:val="24"/>
        </w:rPr>
        <w:t>Te invitamos al juego del rompecabezas  de la  solidaridad.</w:t>
      </w:r>
    </w:p>
    <w:p w:rsidR="003106A4" w:rsidRPr="00427B4C" w:rsidRDefault="003106A4" w:rsidP="00B129F4">
      <w:pPr>
        <w:pStyle w:val="Textoindependiente"/>
        <w:spacing w:after="120" w:line="240" w:lineRule="auto"/>
        <w:ind w:right="48"/>
        <w:rPr>
          <w:rFonts w:ascii="Calibri" w:hAnsi="Calibri" w:cs="Arial"/>
          <w:szCs w:val="24"/>
        </w:rPr>
      </w:pPr>
      <w:r w:rsidRPr="00427B4C">
        <w:rPr>
          <w:rFonts w:ascii="Calibri" w:hAnsi="Calibri" w:cs="Arial"/>
          <w:szCs w:val="24"/>
        </w:rPr>
        <w:t>El monitor entregará a cada integrante una pieza de un rompecabezas gigante que al armarlo y reunirlo se formara una de las obras de la misericordia.</w:t>
      </w:r>
    </w:p>
    <w:p w:rsidR="003106A4" w:rsidRPr="00427B4C" w:rsidRDefault="00F36EBF" w:rsidP="00B129F4">
      <w:pPr>
        <w:pStyle w:val="Textoindependiente"/>
        <w:spacing w:after="120" w:line="240" w:lineRule="auto"/>
        <w:ind w:right="48"/>
        <w:rPr>
          <w:rFonts w:ascii="Calibri" w:hAnsi="Calibri" w:cs="Arial"/>
          <w:szCs w:val="24"/>
        </w:rPr>
      </w:pPr>
      <w:r w:rsidRPr="00F36EBF">
        <w:rPr>
          <w:rFonts w:ascii="Calibri" w:hAnsi="Calibri" w:cs="Arial"/>
          <w:noProof/>
          <w:szCs w:val="24"/>
          <w:lang w:eastAsia="en-US"/>
        </w:rPr>
        <w:pict>
          <v:shape id="_x0000_s1121" type="#_x0000_t202" style="position:absolute;left:0;text-align:left;margin-left:.85pt;margin-top:2.15pt;width:272.5pt;height:191.25pt;z-index:251691008;mso-width-relative:margin;mso-height-relative:margin">
            <v:textbox style="mso-next-textbox:#_x0000_s1121">
              <w:txbxContent>
                <w:p w:rsidR="00881C98" w:rsidRPr="00427B4C" w:rsidRDefault="00881C98" w:rsidP="00427B4C">
                  <w:pPr>
                    <w:pStyle w:val="Textoindependiente"/>
                    <w:ind w:right="-37"/>
                    <w:jc w:val="center"/>
                    <w:rPr>
                      <w:rFonts w:ascii="Arial" w:hAnsi="Arial" w:cs="Arial"/>
                      <w:b/>
                      <w:i/>
                      <w:sz w:val="20"/>
                      <w:szCs w:val="22"/>
                    </w:rPr>
                  </w:pPr>
                  <w:r w:rsidRPr="00427B4C">
                    <w:rPr>
                      <w:rFonts w:ascii="Arial" w:hAnsi="Arial" w:cs="Arial"/>
                      <w:b/>
                      <w:i/>
                      <w:sz w:val="20"/>
                      <w:szCs w:val="22"/>
                    </w:rPr>
                    <w:t>Oración de la Solidaridad</w:t>
                  </w:r>
                </w:p>
                <w:p w:rsidR="00881C98" w:rsidRPr="00427B4C" w:rsidRDefault="00881C98" w:rsidP="00427B4C">
                  <w:pPr>
                    <w:pStyle w:val="Textoindependiente"/>
                    <w:spacing w:line="240" w:lineRule="auto"/>
                    <w:ind w:right="-37"/>
                    <w:jc w:val="center"/>
                    <w:rPr>
                      <w:rFonts w:ascii="Arial" w:hAnsi="Arial" w:cs="Arial"/>
                      <w:i/>
                      <w:sz w:val="20"/>
                    </w:rPr>
                  </w:pPr>
                  <w:r w:rsidRPr="00427B4C">
                    <w:rPr>
                      <w:rFonts w:ascii="Arial" w:hAnsi="Arial" w:cs="Arial"/>
                      <w:i/>
                      <w:sz w:val="20"/>
                    </w:rPr>
                    <w:t>Gracias Señor por Jesús mi hermano y  amigo</w:t>
                  </w:r>
                </w:p>
                <w:p w:rsidR="00881C98" w:rsidRPr="00427B4C" w:rsidRDefault="00881C98" w:rsidP="00427B4C">
                  <w:pPr>
                    <w:pStyle w:val="Textoindependiente"/>
                    <w:spacing w:line="240" w:lineRule="auto"/>
                    <w:ind w:right="-37"/>
                    <w:jc w:val="center"/>
                    <w:rPr>
                      <w:rFonts w:ascii="Arial" w:hAnsi="Arial" w:cs="Arial"/>
                      <w:i/>
                      <w:sz w:val="20"/>
                    </w:rPr>
                  </w:pPr>
                  <w:r w:rsidRPr="00427B4C">
                    <w:rPr>
                      <w:rFonts w:ascii="Arial" w:hAnsi="Arial" w:cs="Arial"/>
                      <w:i/>
                      <w:sz w:val="20"/>
                    </w:rPr>
                    <w:t>Señor de la Vida y amigo de todos nosotros</w:t>
                  </w:r>
                </w:p>
                <w:p w:rsidR="00881C98" w:rsidRPr="00427B4C" w:rsidRDefault="00881C98" w:rsidP="00427B4C">
                  <w:pPr>
                    <w:pStyle w:val="Textoindependiente"/>
                    <w:spacing w:line="240" w:lineRule="auto"/>
                    <w:ind w:right="-37"/>
                    <w:jc w:val="center"/>
                    <w:rPr>
                      <w:rFonts w:ascii="Arial" w:hAnsi="Arial" w:cs="Arial"/>
                      <w:i/>
                      <w:sz w:val="20"/>
                    </w:rPr>
                  </w:pPr>
                </w:p>
                <w:p w:rsidR="00881C98" w:rsidRPr="00427B4C" w:rsidRDefault="00881C98" w:rsidP="00427B4C">
                  <w:pPr>
                    <w:pStyle w:val="Textoindependiente"/>
                    <w:spacing w:line="240" w:lineRule="auto"/>
                    <w:ind w:right="-37"/>
                    <w:jc w:val="center"/>
                    <w:rPr>
                      <w:rFonts w:ascii="Arial" w:hAnsi="Arial" w:cs="Arial"/>
                      <w:i/>
                      <w:sz w:val="20"/>
                    </w:rPr>
                  </w:pPr>
                  <w:r w:rsidRPr="00427B4C">
                    <w:rPr>
                      <w:rFonts w:ascii="Arial" w:hAnsi="Arial" w:cs="Arial"/>
                      <w:i/>
                      <w:sz w:val="20"/>
                    </w:rPr>
                    <w:t>Gracias por darme la oportunidad</w:t>
                  </w:r>
                </w:p>
                <w:p w:rsidR="00881C98" w:rsidRPr="00427B4C" w:rsidRDefault="00881C98" w:rsidP="00427B4C">
                  <w:pPr>
                    <w:pStyle w:val="Textoindependiente"/>
                    <w:spacing w:line="240" w:lineRule="auto"/>
                    <w:ind w:right="-37"/>
                    <w:jc w:val="center"/>
                    <w:rPr>
                      <w:rFonts w:ascii="Arial" w:hAnsi="Arial" w:cs="Arial"/>
                      <w:i/>
                      <w:sz w:val="20"/>
                    </w:rPr>
                  </w:pPr>
                  <w:r w:rsidRPr="00427B4C">
                    <w:rPr>
                      <w:rFonts w:ascii="Arial" w:hAnsi="Arial" w:cs="Arial"/>
                      <w:i/>
                      <w:sz w:val="20"/>
                    </w:rPr>
                    <w:t>De crecer, jugar, amar y servir</w:t>
                  </w:r>
                </w:p>
                <w:p w:rsidR="00881C98" w:rsidRPr="00427B4C" w:rsidRDefault="00881C98" w:rsidP="00427B4C">
                  <w:pPr>
                    <w:pStyle w:val="Textoindependiente"/>
                    <w:spacing w:line="240" w:lineRule="auto"/>
                    <w:ind w:right="-37"/>
                    <w:jc w:val="center"/>
                    <w:rPr>
                      <w:rFonts w:ascii="Arial" w:hAnsi="Arial" w:cs="Arial"/>
                      <w:i/>
                      <w:sz w:val="20"/>
                    </w:rPr>
                  </w:pPr>
                </w:p>
                <w:p w:rsidR="00881C98" w:rsidRPr="00427B4C" w:rsidRDefault="00881C98" w:rsidP="00427B4C">
                  <w:pPr>
                    <w:pStyle w:val="Textoindependiente"/>
                    <w:spacing w:line="240" w:lineRule="auto"/>
                    <w:ind w:right="-37"/>
                    <w:jc w:val="center"/>
                    <w:rPr>
                      <w:rFonts w:ascii="Arial" w:hAnsi="Arial" w:cs="Arial"/>
                      <w:i/>
                      <w:sz w:val="20"/>
                    </w:rPr>
                  </w:pPr>
                  <w:r w:rsidRPr="00427B4C">
                    <w:rPr>
                      <w:rFonts w:ascii="Arial" w:hAnsi="Arial" w:cs="Arial"/>
                      <w:i/>
                      <w:sz w:val="20"/>
                    </w:rPr>
                    <w:t>Que durante los días de Colonias</w:t>
                  </w:r>
                </w:p>
                <w:p w:rsidR="00881C98" w:rsidRPr="00427B4C" w:rsidRDefault="00881C98" w:rsidP="00427B4C">
                  <w:pPr>
                    <w:pStyle w:val="Textoindependiente"/>
                    <w:spacing w:line="240" w:lineRule="auto"/>
                    <w:ind w:right="-37"/>
                    <w:jc w:val="center"/>
                    <w:rPr>
                      <w:rFonts w:ascii="Arial" w:hAnsi="Arial" w:cs="Arial"/>
                      <w:i/>
                      <w:sz w:val="20"/>
                    </w:rPr>
                  </w:pPr>
                  <w:r w:rsidRPr="00427B4C">
                    <w:rPr>
                      <w:rFonts w:ascii="Arial" w:hAnsi="Arial" w:cs="Arial"/>
                      <w:i/>
                      <w:sz w:val="20"/>
                    </w:rPr>
                    <w:t>Pueda ayudar a los demás</w:t>
                  </w:r>
                </w:p>
                <w:p w:rsidR="00881C98" w:rsidRPr="00427B4C" w:rsidRDefault="00881C98" w:rsidP="00427B4C">
                  <w:pPr>
                    <w:pStyle w:val="Textoindependiente"/>
                    <w:spacing w:line="240" w:lineRule="auto"/>
                    <w:ind w:right="-37"/>
                    <w:jc w:val="center"/>
                    <w:rPr>
                      <w:rFonts w:ascii="Arial" w:hAnsi="Arial" w:cs="Arial"/>
                      <w:i/>
                      <w:sz w:val="20"/>
                    </w:rPr>
                  </w:pPr>
                  <w:r w:rsidRPr="00427B4C">
                    <w:rPr>
                      <w:rFonts w:ascii="Arial" w:hAnsi="Arial" w:cs="Arial"/>
                      <w:i/>
                      <w:sz w:val="20"/>
                    </w:rPr>
                    <w:t>Con mis talentos y cualidades</w:t>
                  </w:r>
                </w:p>
                <w:p w:rsidR="00881C98" w:rsidRPr="00427B4C" w:rsidRDefault="00881C98" w:rsidP="00427B4C">
                  <w:pPr>
                    <w:pStyle w:val="Textoindependiente"/>
                    <w:spacing w:line="240" w:lineRule="auto"/>
                    <w:ind w:right="-37"/>
                    <w:jc w:val="center"/>
                    <w:rPr>
                      <w:rFonts w:ascii="Arial" w:hAnsi="Arial" w:cs="Arial"/>
                      <w:i/>
                      <w:sz w:val="20"/>
                    </w:rPr>
                  </w:pPr>
                </w:p>
                <w:p w:rsidR="00881C98" w:rsidRPr="00427B4C" w:rsidRDefault="00881C98" w:rsidP="00427B4C">
                  <w:pPr>
                    <w:pStyle w:val="Textoindependiente"/>
                    <w:spacing w:line="240" w:lineRule="auto"/>
                    <w:ind w:right="-37"/>
                    <w:jc w:val="center"/>
                    <w:rPr>
                      <w:rFonts w:ascii="Arial" w:hAnsi="Arial" w:cs="Arial"/>
                      <w:i/>
                      <w:sz w:val="20"/>
                    </w:rPr>
                  </w:pPr>
                  <w:r w:rsidRPr="00427B4C">
                    <w:rPr>
                      <w:rFonts w:ascii="Arial" w:hAnsi="Arial" w:cs="Arial"/>
                      <w:i/>
                      <w:sz w:val="20"/>
                    </w:rPr>
                    <w:t>Que el espíritu de Dios</w:t>
                  </w:r>
                </w:p>
                <w:p w:rsidR="00881C98" w:rsidRPr="00427B4C" w:rsidRDefault="00881C98" w:rsidP="00427B4C">
                  <w:pPr>
                    <w:pStyle w:val="Textoindependiente"/>
                    <w:spacing w:line="240" w:lineRule="auto"/>
                    <w:ind w:right="-37"/>
                    <w:jc w:val="center"/>
                    <w:rPr>
                      <w:rFonts w:ascii="Arial" w:hAnsi="Arial" w:cs="Arial"/>
                      <w:i/>
                      <w:sz w:val="20"/>
                    </w:rPr>
                  </w:pPr>
                  <w:r w:rsidRPr="00427B4C">
                    <w:rPr>
                      <w:rFonts w:ascii="Arial" w:hAnsi="Arial" w:cs="Arial"/>
                      <w:i/>
                      <w:sz w:val="20"/>
                    </w:rPr>
                    <w:t>Me ayude a tener ánimo y deseos</w:t>
                  </w:r>
                </w:p>
                <w:p w:rsidR="00881C98" w:rsidRPr="00427B4C" w:rsidRDefault="00881C98" w:rsidP="00427B4C">
                  <w:pPr>
                    <w:pStyle w:val="Textoindependiente"/>
                    <w:spacing w:line="240" w:lineRule="auto"/>
                    <w:ind w:right="-37"/>
                    <w:jc w:val="center"/>
                    <w:rPr>
                      <w:rFonts w:ascii="Arial" w:hAnsi="Arial" w:cs="Arial"/>
                      <w:i/>
                      <w:sz w:val="20"/>
                    </w:rPr>
                  </w:pPr>
                  <w:r w:rsidRPr="00427B4C">
                    <w:rPr>
                      <w:rFonts w:ascii="Arial" w:hAnsi="Arial" w:cs="Arial"/>
                      <w:i/>
                      <w:sz w:val="20"/>
                    </w:rPr>
                    <w:t>De servir al igual que Jesús,</w:t>
                  </w:r>
                </w:p>
                <w:p w:rsidR="00881C98" w:rsidRPr="00427B4C" w:rsidRDefault="00881C98" w:rsidP="00427B4C">
                  <w:pPr>
                    <w:pStyle w:val="Textoindependiente"/>
                    <w:spacing w:line="240" w:lineRule="auto"/>
                    <w:ind w:right="-37"/>
                    <w:jc w:val="center"/>
                    <w:rPr>
                      <w:rFonts w:ascii="Arial" w:hAnsi="Arial" w:cs="Arial"/>
                      <w:i/>
                      <w:sz w:val="20"/>
                    </w:rPr>
                  </w:pPr>
                  <w:r w:rsidRPr="00427B4C">
                    <w:rPr>
                      <w:rFonts w:ascii="Arial" w:hAnsi="Arial" w:cs="Arial"/>
                      <w:i/>
                      <w:sz w:val="20"/>
                    </w:rPr>
                    <w:t>Amén</w:t>
                  </w:r>
                </w:p>
                <w:p w:rsidR="00881C98" w:rsidRPr="00427B4C" w:rsidRDefault="00881C98" w:rsidP="00427B4C">
                  <w:pPr>
                    <w:spacing w:after="0" w:line="240" w:lineRule="auto"/>
                    <w:ind w:right="-37"/>
                    <w:jc w:val="center"/>
                    <w:rPr>
                      <w:sz w:val="20"/>
                      <w:szCs w:val="20"/>
                      <w:lang w:val="es-ES"/>
                    </w:rPr>
                  </w:pPr>
                </w:p>
              </w:txbxContent>
            </v:textbox>
          </v:shape>
        </w:pict>
      </w:r>
      <w:r w:rsidR="003106A4" w:rsidRPr="00427B4C">
        <w:rPr>
          <w:rFonts w:ascii="Calibri" w:hAnsi="Calibri" w:cs="Arial"/>
          <w:szCs w:val="24"/>
        </w:rPr>
        <w:t xml:space="preserve">  </w:t>
      </w:r>
    </w:p>
    <w:p w:rsidR="003106A4" w:rsidRPr="00427B4C" w:rsidRDefault="003106A4" w:rsidP="00427B4C">
      <w:pPr>
        <w:pStyle w:val="Textoindependiente"/>
        <w:spacing w:after="120" w:line="240" w:lineRule="auto"/>
        <w:rPr>
          <w:rFonts w:ascii="Calibri" w:hAnsi="Calibri" w:cs="Arial"/>
          <w:szCs w:val="24"/>
        </w:rPr>
      </w:pPr>
    </w:p>
    <w:p w:rsidR="003106A4" w:rsidRPr="00427B4C" w:rsidRDefault="003106A4" w:rsidP="00427B4C">
      <w:pPr>
        <w:pStyle w:val="Textoindependiente"/>
        <w:spacing w:after="120" w:line="240" w:lineRule="auto"/>
        <w:rPr>
          <w:rFonts w:ascii="Calibri" w:hAnsi="Calibri" w:cs="Arial"/>
          <w:szCs w:val="24"/>
        </w:rPr>
      </w:pPr>
    </w:p>
    <w:p w:rsidR="003106A4" w:rsidRPr="00427B4C" w:rsidRDefault="003106A4" w:rsidP="00427B4C">
      <w:pPr>
        <w:pStyle w:val="Textoindependiente"/>
        <w:spacing w:after="120" w:line="240" w:lineRule="auto"/>
        <w:rPr>
          <w:rFonts w:ascii="Calibri" w:hAnsi="Calibri" w:cs="Arial"/>
          <w:szCs w:val="24"/>
        </w:rPr>
      </w:pPr>
    </w:p>
    <w:p w:rsidR="003106A4" w:rsidRPr="00427B4C" w:rsidRDefault="003106A4" w:rsidP="00427B4C">
      <w:pPr>
        <w:pStyle w:val="Textoindependiente"/>
        <w:spacing w:after="120" w:line="240" w:lineRule="auto"/>
        <w:rPr>
          <w:rFonts w:ascii="Calibri" w:hAnsi="Calibri" w:cs="Arial"/>
          <w:szCs w:val="24"/>
        </w:rPr>
      </w:pPr>
      <w:r w:rsidRPr="00427B4C">
        <w:rPr>
          <w:rFonts w:ascii="Calibri" w:hAnsi="Calibri" w:cs="Arial"/>
          <w:szCs w:val="24"/>
        </w:rPr>
        <w:t xml:space="preserve"> </w:t>
      </w:r>
    </w:p>
    <w:p w:rsidR="003106A4" w:rsidRPr="00427B4C" w:rsidRDefault="003106A4" w:rsidP="00427B4C">
      <w:pPr>
        <w:pStyle w:val="Textoindependiente"/>
        <w:spacing w:after="120" w:line="240" w:lineRule="auto"/>
        <w:rPr>
          <w:rFonts w:ascii="Calibri" w:hAnsi="Calibri" w:cs="Arial"/>
          <w:szCs w:val="24"/>
        </w:rPr>
      </w:pPr>
    </w:p>
    <w:p w:rsidR="003106A4" w:rsidRPr="00427B4C" w:rsidRDefault="003106A4" w:rsidP="00427B4C">
      <w:pPr>
        <w:pStyle w:val="Textoindependiente"/>
        <w:spacing w:after="120" w:line="240" w:lineRule="auto"/>
        <w:rPr>
          <w:rFonts w:ascii="Calibri" w:hAnsi="Calibri" w:cs="Arial"/>
          <w:szCs w:val="24"/>
        </w:rPr>
      </w:pPr>
    </w:p>
    <w:p w:rsidR="003106A4" w:rsidRPr="00427B4C" w:rsidRDefault="003106A4" w:rsidP="00427B4C">
      <w:pPr>
        <w:pStyle w:val="Textoindependiente"/>
        <w:spacing w:after="120" w:line="240" w:lineRule="auto"/>
        <w:rPr>
          <w:rFonts w:ascii="Calibri" w:hAnsi="Calibri" w:cs="Arial"/>
          <w:szCs w:val="24"/>
        </w:rPr>
      </w:pPr>
    </w:p>
    <w:p w:rsidR="003106A4" w:rsidRPr="00427B4C" w:rsidRDefault="003106A4" w:rsidP="00427B4C">
      <w:pPr>
        <w:pStyle w:val="Textoindependiente"/>
        <w:spacing w:after="120" w:line="240" w:lineRule="auto"/>
        <w:rPr>
          <w:rFonts w:ascii="Calibri" w:hAnsi="Calibri" w:cs="Arial"/>
          <w:szCs w:val="24"/>
        </w:rPr>
      </w:pPr>
    </w:p>
    <w:p w:rsidR="003106A4" w:rsidRPr="00427B4C" w:rsidRDefault="003106A4" w:rsidP="00427B4C">
      <w:pPr>
        <w:pStyle w:val="Textoindependiente"/>
        <w:spacing w:after="120" w:line="240" w:lineRule="auto"/>
        <w:rPr>
          <w:rFonts w:ascii="Calibri" w:hAnsi="Calibri" w:cs="Arial"/>
          <w:szCs w:val="24"/>
        </w:rPr>
      </w:pPr>
    </w:p>
    <w:p w:rsidR="0034542F" w:rsidRPr="008D14A4" w:rsidRDefault="0034542F" w:rsidP="0034542F">
      <w:pPr>
        <w:spacing w:after="0" w:line="240" w:lineRule="auto"/>
        <w:jc w:val="both"/>
        <w:rPr>
          <w:sz w:val="24"/>
          <w:szCs w:val="24"/>
        </w:rPr>
      </w:pPr>
    </w:p>
    <w:p w:rsidR="0034542F" w:rsidRDefault="0034542F" w:rsidP="0034542F">
      <w:pPr>
        <w:spacing w:after="0" w:line="240" w:lineRule="auto"/>
        <w:jc w:val="both"/>
        <w:rPr>
          <w:sz w:val="24"/>
          <w:szCs w:val="24"/>
        </w:rPr>
        <w:sectPr w:rsidR="0034542F" w:rsidSect="003106A4">
          <w:type w:val="continuous"/>
          <w:pgSz w:w="12240" w:h="15840"/>
          <w:pgMar w:top="1418" w:right="1418" w:bottom="1418" w:left="1418" w:header="708" w:footer="708" w:gutter="0"/>
          <w:cols w:space="708"/>
          <w:docGrid w:linePitch="360"/>
        </w:sectPr>
      </w:pPr>
    </w:p>
    <w:p w:rsidR="003106A4" w:rsidRDefault="003106A4" w:rsidP="00FE47FE">
      <w:pPr>
        <w:pStyle w:val="Prrafodelista"/>
        <w:spacing w:after="0" w:line="240" w:lineRule="auto"/>
        <w:ind w:left="0"/>
        <w:jc w:val="both"/>
        <w:rPr>
          <w:noProof/>
          <w:sz w:val="24"/>
          <w:szCs w:val="24"/>
          <w:lang w:eastAsia="es-CL"/>
        </w:rPr>
        <w:sectPr w:rsidR="003106A4" w:rsidSect="0003697D">
          <w:pgSz w:w="12240" w:h="15840"/>
          <w:pgMar w:top="1418" w:right="1418" w:bottom="1418" w:left="1418" w:header="708" w:footer="708" w:gutter="0"/>
          <w:cols w:space="708"/>
          <w:docGrid w:linePitch="360"/>
        </w:sectPr>
      </w:pPr>
    </w:p>
    <w:p w:rsidR="00FE47FE" w:rsidRDefault="00A302F5" w:rsidP="00FE47FE">
      <w:pPr>
        <w:pStyle w:val="Prrafodelista"/>
        <w:spacing w:after="0" w:line="240" w:lineRule="auto"/>
        <w:ind w:left="0"/>
        <w:jc w:val="both"/>
        <w:rPr>
          <w:sz w:val="24"/>
          <w:szCs w:val="24"/>
        </w:rPr>
      </w:pPr>
      <w:r>
        <w:rPr>
          <w:noProof/>
          <w:sz w:val="24"/>
          <w:szCs w:val="24"/>
          <w:lang w:val="es-ES" w:eastAsia="es-ES"/>
        </w:rPr>
        <w:lastRenderedPageBreak/>
        <w:drawing>
          <wp:inline distT="0" distB="0" distL="0" distR="0">
            <wp:extent cx="5648325" cy="561975"/>
            <wp:effectExtent l="19050" t="0" r="9525" b="0"/>
            <wp:docPr id="9" name="Imagen 1" descr="C:\Documents and Settings\Alejandra\Escritorio\DIBUJOS Y SIGNOS\Bordes\bordes2\BDRTC210.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Documents and Settings\Alejandra\Escritorio\DIBUJOS Y SIGNOS\Bordes\bordes2\BDRTC210.WMF"/>
                    <pic:cNvPicPr>
                      <a:picLocks noChangeAspect="1" noChangeArrowheads="1"/>
                    </pic:cNvPicPr>
                  </pic:nvPicPr>
                  <pic:blipFill>
                    <a:blip r:embed="rId100" cstate="screen"/>
                    <a:srcRect/>
                    <a:stretch>
                      <a:fillRect/>
                    </a:stretch>
                  </pic:blipFill>
                  <pic:spPr bwMode="auto">
                    <a:xfrm>
                      <a:off x="0" y="0"/>
                      <a:ext cx="5648325" cy="561975"/>
                    </a:xfrm>
                    <a:prstGeom prst="rect">
                      <a:avLst/>
                    </a:prstGeom>
                    <a:noFill/>
                    <a:ln w="9525">
                      <a:noFill/>
                      <a:miter lim="800000"/>
                      <a:headEnd/>
                      <a:tailEnd/>
                    </a:ln>
                  </pic:spPr>
                </pic:pic>
              </a:graphicData>
            </a:graphic>
          </wp:inline>
        </w:drawing>
      </w:r>
    </w:p>
    <w:p w:rsidR="006F2C71" w:rsidRDefault="006F2C71" w:rsidP="006F2C71">
      <w:pPr>
        <w:spacing w:after="0" w:line="240" w:lineRule="auto"/>
        <w:jc w:val="center"/>
        <w:rPr>
          <w:rFonts w:ascii="Jokerman" w:hAnsi="Jokerman"/>
          <w:b/>
          <w:sz w:val="28"/>
          <w:szCs w:val="28"/>
        </w:rPr>
      </w:pPr>
      <w:r>
        <w:rPr>
          <w:rFonts w:ascii="Jokerman" w:hAnsi="Jokerman"/>
          <w:b/>
          <w:sz w:val="28"/>
          <w:szCs w:val="28"/>
        </w:rPr>
        <w:t>Mis Recuerdos</w:t>
      </w:r>
    </w:p>
    <w:p w:rsidR="00FE47FE" w:rsidRPr="00FE47FE" w:rsidRDefault="00FE47FE" w:rsidP="006F2C71">
      <w:pPr>
        <w:spacing w:after="0" w:line="240" w:lineRule="auto"/>
        <w:jc w:val="center"/>
        <w:rPr>
          <w:rFonts w:ascii="Jokerman" w:hAnsi="Jokerman"/>
          <w:b/>
          <w:sz w:val="28"/>
          <w:szCs w:val="28"/>
        </w:rPr>
      </w:pPr>
      <w:r w:rsidRPr="00FE47FE">
        <w:rPr>
          <w:rFonts w:ascii="Jokerman" w:hAnsi="Jokerman"/>
          <w:b/>
          <w:sz w:val="28"/>
          <w:szCs w:val="28"/>
        </w:rPr>
        <w:t xml:space="preserve"> </w:t>
      </w:r>
      <w:r w:rsidR="005921E8">
        <w:rPr>
          <w:rFonts w:ascii="Jokerman" w:hAnsi="Jokerman"/>
          <w:b/>
          <w:sz w:val="28"/>
          <w:szCs w:val="28"/>
        </w:rPr>
        <w:t>Colonias</w:t>
      </w:r>
      <w:r w:rsidRPr="00FE47FE">
        <w:rPr>
          <w:rFonts w:ascii="Jokerman" w:hAnsi="Jokerman"/>
          <w:b/>
          <w:sz w:val="28"/>
          <w:szCs w:val="28"/>
        </w:rPr>
        <w:t xml:space="preserve"> Villa Feliz 201</w:t>
      </w:r>
      <w:r w:rsidR="009970F9">
        <w:rPr>
          <w:rFonts w:ascii="Jokerman" w:hAnsi="Jokerman"/>
          <w:b/>
          <w:sz w:val="28"/>
          <w:szCs w:val="28"/>
        </w:rPr>
        <w:t>5</w:t>
      </w:r>
    </w:p>
    <w:p w:rsidR="006F2C71" w:rsidRDefault="006F2C71" w:rsidP="00FE47FE">
      <w:pPr>
        <w:pStyle w:val="Prrafodelista"/>
        <w:spacing w:after="0" w:line="240" w:lineRule="auto"/>
        <w:ind w:left="0"/>
        <w:jc w:val="both"/>
        <w:rPr>
          <w:sz w:val="24"/>
          <w:szCs w:val="24"/>
        </w:rPr>
      </w:pPr>
    </w:p>
    <w:p w:rsidR="006F2C71" w:rsidRDefault="006F2C71" w:rsidP="00FE47FE">
      <w:pPr>
        <w:pStyle w:val="Prrafodelista"/>
        <w:spacing w:after="0" w:line="240" w:lineRule="auto"/>
        <w:ind w:left="0"/>
        <w:jc w:val="both"/>
        <w:rPr>
          <w:sz w:val="24"/>
          <w:szCs w:val="24"/>
        </w:rPr>
      </w:pPr>
    </w:p>
    <w:p w:rsidR="006F2C71" w:rsidRDefault="006F2C71" w:rsidP="006F2C71">
      <w:pPr>
        <w:spacing w:after="0" w:line="240" w:lineRule="auto"/>
        <w:rPr>
          <w:rFonts w:ascii="Jokerman" w:hAnsi="Jokerman"/>
          <w:b/>
          <w:sz w:val="28"/>
          <w:szCs w:val="28"/>
        </w:rPr>
      </w:pPr>
      <w:r>
        <w:rPr>
          <w:rFonts w:ascii="Jokerman" w:hAnsi="Jokerman"/>
          <w:b/>
          <w:sz w:val="28"/>
          <w:szCs w:val="28"/>
        </w:rPr>
        <w:t>Los Monitores con los que trabajé:</w:t>
      </w:r>
    </w:p>
    <w:p w:rsidR="006F2C71" w:rsidRDefault="006F2C71" w:rsidP="006F2C71">
      <w:pPr>
        <w:spacing w:after="0" w:line="240" w:lineRule="auto"/>
        <w:rPr>
          <w:rFonts w:ascii="Jokerman" w:hAnsi="Jokerman"/>
          <w:b/>
          <w:sz w:val="28"/>
          <w:szCs w:val="28"/>
        </w:rPr>
      </w:pPr>
      <w:r>
        <w:rPr>
          <w:rFonts w:ascii="Jokerman" w:hAnsi="Jokerman"/>
          <w:b/>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w:t>
      </w:r>
    </w:p>
    <w:p w:rsidR="006F2C71" w:rsidRDefault="006F2C71" w:rsidP="006F2C71">
      <w:pPr>
        <w:spacing w:after="0" w:line="240" w:lineRule="auto"/>
        <w:rPr>
          <w:rFonts w:ascii="Jokerman" w:hAnsi="Jokerman"/>
          <w:b/>
          <w:sz w:val="28"/>
          <w:szCs w:val="28"/>
        </w:rPr>
      </w:pPr>
    </w:p>
    <w:p w:rsidR="006F2C71" w:rsidRDefault="006F2C71" w:rsidP="006F2C71">
      <w:pPr>
        <w:spacing w:after="0" w:line="240" w:lineRule="auto"/>
        <w:rPr>
          <w:rFonts w:ascii="Jokerman" w:hAnsi="Jokerman"/>
          <w:b/>
          <w:sz w:val="28"/>
          <w:szCs w:val="28"/>
        </w:rPr>
      </w:pPr>
    </w:p>
    <w:p w:rsidR="006F2C71" w:rsidRDefault="006F2C71" w:rsidP="006F2C71">
      <w:pPr>
        <w:spacing w:after="0" w:line="240" w:lineRule="auto"/>
        <w:rPr>
          <w:rFonts w:ascii="Jokerman" w:hAnsi="Jokerman"/>
          <w:b/>
          <w:sz w:val="28"/>
          <w:szCs w:val="28"/>
        </w:rPr>
      </w:pPr>
      <w:r>
        <w:rPr>
          <w:rFonts w:ascii="Jokerman" w:hAnsi="Jokerman"/>
          <w:b/>
          <w:sz w:val="28"/>
          <w:szCs w:val="28"/>
        </w:rPr>
        <w:t xml:space="preserve">Mis Mejores </w:t>
      </w:r>
      <w:r w:rsidR="009970F9">
        <w:rPr>
          <w:rFonts w:ascii="Jokerman" w:hAnsi="Jokerman"/>
          <w:b/>
          <w:sz w:val="28"/>
          <w:szCs w:val="28"/>
        </w:rPr>
        <w:t xml:space="preserve">amigos </w:t>
      </w:r>
      <w:r>
        <w:rPr>
          <w:rFonts w:ascii="Jokerman" w:hAnsi="Jokerman"/>
          <w:b/>
          <w:sz w:val="28"/>
          <w:szCs w:val="28"/>
        </w:rPr>
        <w:t>en la Colonia:</w:t>
      </w:r>
    </w:p>
    <w:p w:rsidR="006F2C71" w:rsidRPr="00FE47FE" w:rsidRDefault="006F2C71" w:rsidP="006F2C71">
      <w:pPr>
        <w:spacing w:after="0" w:line="240" w:lineRule="auto"/>
        <w:rPr>
          <w:rFonts w:ascii="Jokerman" w:hAnsi="Jokerman"/>
          <w:b/>
          <w:sz w:val="28"/>
          <w:szCs w:val="28"/>
        </w:rPr>
      </w:pPr>
    </w:p>
    <w:p w:rsidR="006F2C71" w:rsidRDefault="006F2C71" w:rsidP="006F2C71">
      <w:pPr>
        <w:spacing w:after="0" w:line="240" w:lineRule="auto"/>
        <w:rPr>
          <w:rFonts w:ascii="Jokerman" w:hAnsi="Jokerman"/>
          <w:b/>
          <w:sz w:val="28"/>
          <w:szCs w:val="28"/>
        </w:rPr>
      </w:pPr>
      <w:r>
        <w:rPr>
          <w:rFonts w:ascii="Jokerman" w:hAnsi="Jokerman"/>
          <w:b/>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w:t>
      </w:r>
    </w:p>
    <w:p w:rsidR="006F2C71" w:rsidRDefault="006F2C71" w:rsidP="006F2C71">
      <w:pPr>
        <w:spacing w:after="0" w:line="240" w:lineRule="auto"/>
        <w:rPr>
          <w:rFonts w:ascii="Jokerman" w:hAnsi="Jokerman"/>
          <w:b/>
          <w:sz w:val="28"/>
          <w:szCs w:val="28"/>
        </w:rPr>
      </w:pPr>
    </w:p>
    <w:p w:rsidR="006F2C71" w:rsidRDefault="006F2C71" w:rsidP="006F2C71">
      <w:pPr>
        <w:spacing w:after="0" w:line="240" w:lineRule="auto"/>
        <w:rPr>
          <w:rFonts w:ascii="Jokerman" w:hAnsi="Jokerman"/>
          <w:b/>
          <w:sz w:val="28"/>
          <w:szCs w:val="28"/>
        </w:rPr>
      </w:pPr>
    </w:p>
    <w:p w:rsidR="006F2C71" w:rsidRDefault="006F2C71" w:rsidP="00FE47FE">
      <w:pPr>
        <w:pStyle w:val="Prrafodelista"/>
        <w:spacing w:after="0" w:line="240" w:lineRule="auto"/>
        <w:ind w:left="0"/>
        <w:jc w:val="both"/>
        <w:rPr>
          <w:rFonts w:ascii="Jokerman" w:hAnsi="Jokerman"/>
          <w:b/>
          <w:sz w:val="28"/>
          <w:szCs w:val="28"/>
        </w:rPr>
      </w:pPr>
      <w:r w:rsidRPr="006F2C71">
        <w:rPr>
          <w:rFonts w:ascii="Jokerman" w:hAnsi="Jokerman"/>
          <w:b/>
          <w:sz w:val="28"/>
          <w:szCs w:val="28"/>
        </w:rPr>
        <w:t xml:space="preserve">Mis Colonos </w:t>
      </w:r>
      <w:r w:rsidR="009970F9" w:rsidRPr="006F2C71">
        <w:rPr>
          <w:rFonts w:ascii="Jokerman" w:hAnsi="Jokerman"/>
          <w:b/>
          <w:sz w:val="28"/>
          <w:szCs w:val="28"/>
        </w:rPr>
        <w:t>fueron</w:t>
      </w:r>
      <w:r w:rsidRPr="006F2C71">
        <w:rPr>
          <w:rFonts w:ascii="Jokerman" w:hAnsi="Jokerman"/>
          <w:b/>
          <w:sz w:val="28"/>
          <w:szCs w:val="28"/>
        </w:rPr>
        <w:t>:</w:t>
      </w:r>
    </w:p>
    <w:p w:rsidR="006F2C71" w:rsidRDefault="006F2C71" w:rsidP="006F2C71">
      <w:pPr>
        <w:spacing w:after="0" w:line="240" w:lineRule="auto"/>
        <w:rPr>
          <w:rFonts w:ascii="Jokerman" w:hAnsi="Jokerman"/>
          <w:b/>
          <w:sz w:val="28"/>
          <w:szCs w:val="28"/>
        </w:rPr>
      </w:pPr>
      <w:r>
        <w:rPr>
          <w:rFonts w:ascii="Jokerman" w:hAnsi="Jokerman"/>
          <w:b/>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w:t>
      </w:r>
    </w:p>
    <w:p w:rsidR="006F2C71" w:rsidRDefault="006F2C71" w:rsidP="00FE47FE">
      <w:pPr>
        <w:pStyle w:val="Prrafodelista"/>
        <w:spacing w:after="0" w:line="240" w:lineRule="auto"/>
        <w:ind w:left="0"/>
        <w:jc w:val="both"/>
        <w:rPr>
          <w:rFonts w:ascii="Jokerman" w:hAnsi="Jokerman"/>
          <w:b/>
          <w:sz w:val="28"/>
          <w:szCs w:val="28"/>
        </w:rPr>
      </w:pPr>
      <w:r>
        <w:rPr>
          <w:rFonts w:ascii="Jokerman" w:hAnsi="Jokerman"/>
          <w:b/>
          <w:sz w:val="28"/>
          <w:szCs w:val="28"/>
        </w:rPr>
        <w:lastRenderedPageBreak/>
        <w:t xml:space="preserve">Mi </w:t>
      </w:r>
      <w:r w:rsidR="009970F9">
        <w:rPr>
          <w:rFonts w:ascii="Jokerman" w:hAnsi="Jokerman"/>
          <w:b/>
          <w:sz w:val="28"/>
          <w:szCs w:val="28"/>
        </w:rPr>
        <w:t>momento más feliz</w:t>
      </w:r>
      <w:r>
        <w:rPr>
          <w:rFonts w:ascii="Jokerman" w:hAnsi="Jokerman"/>
          <w:b/>
          <w:sz w:val="28"/>
          <w:szCs w:val="28"/>
        </w:rPr>
        <w:t>:</w:t>
      </w:r>
    </w:p>
    <w:p w:rsidR="006F2C71" w:rsidRDefault="006F2C71" w:rsidP="006F2C71">
      <w:pPr>
        <w:spacing w:after="0" w:line="240" w:lineRule="auto"/>
        <w:rPr>
          <w:rFonts w:ascii="Jokerman" w:hAnsi="Jokerman"/>
          <w:b/>
          <w:sz w:val="28"/>
          <w:szCs w:val="28"/>
        </w:rPr>
      </w:pPr>
      <w:r>
        <w:rPr>
          <w:rFonts w:ascii="Jokerman" w:hAnsi="Jokerman"/>
          <w:b/>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w:t>
      </w:r>
    </w:p>
    <w:p w:rsidR="006F2C71" w:rsidRDefault="006F2C71" w:rsidP="006F2C71">
      <w:pPr>
        <w:spacing w:after="0" w:line="240" w:lineRule="auto"/>
        <w:rPr>
          <w:rFonts w:ascii="Jokerman" w:hAnsi="Jokerman"/>
          <w:b/>
          <w:sz w:val="28"/>
          <w:szCs w:val="28"/>
        </w:rPr>
      </w:pPr>
    </w:p>
    <w:p w:rsidR="006F2C71" w:rsidRDefault="006F2C71" w:rsidP="006F2C71">
      <w:pPr>
        <w:spacing w:after="0" w:line="240" w:lineRule="auto"/>
        <w:rPr>
          <w:rFonts w:ascii="Jokerman" w:hAnsi="Jokerman"/>
          <w:b/>
          <w:sz w:val="28"/>
          <w:szCs w:val="28"/>
        </w:rPr>
      </w:pPr>
    </w:p>
    <w:p w:rsidR="006F2C71" w:rsidRDefault="006F2C71" w:rsidP="00FE47FE">
      <w:pPr>
        <w:pStyle w:val="Prrafodelista"/>
        <w:spacing w:after="0" w:line="240" w:lineRule="auto"/>
        <w:ind w:left="0"/>
        <w:jc w:val="both"/>
        <w:rPr>
          <w:rFonts w:ascii="Jokerman" w:hAnsi="Jokerman"/>
          <w:b/>
          <w:sz w:val="28"/>
          <w:szCs w:val="28"/>
        </w:rPr>
      </w:pPr>
      <w:r>
        <w:rPr>
          <w:rFonts w:ascii="Jokerman" w:hAnsi="Jokerman"/>
          <w:b/>
          <w:sz w:val="28"/>
          <w:szCs w:val="28"/>
        </w:rPr>
        <w:t xml:space="preserve">Mi </w:t>
      </w:r>
      <w:r w:rsidR="009970F9">
        <w:rPr>
          <w:rFonts w:ascii="Jokerman" w:hAnsi="Jokerman"/>
          <w:b/>
          <w:sz w:val="28"/>
          <w:szCs w:val="28"/>
        </w:rPr>
        <w:t>momento más triste</w:t>
      </w:r>
      <w:r>
        <w:rPr>
          <w:rFonts w:ascii="Jokerman" w:hAnsi="Jokerman"/>
          <w:b/>
          <w:sz w:val="28"/>
          <w:szCs w:val="28"/>
        </w:rPr>
        <w:t>:</w:t>
      </w:r>
    </w:p>
    <w:p w:rsidR="006F2C71" w:rsidRDefault="006F2C71" w:rsidP="006F2C71">
      <w:pPr>
        <w:spacing w:after="0" w:line="240" w:lineRule="auto"/>
        <w:rPr>
          <w:rFonts w:ascii="Jokerman" w:hAnsi="Jokerman"/>
          <w:b/>
          <w:sz w:val="28"/>
          <w:szCs w:val="28"/>
        </w:rPr>
      </w:pPr>
      <w:r>
        <w:rPr>
          <w:rFonts w:ascii="Jokerman" w:hAnsi="Jokerman"/>
          <w:b/>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w:t>
      </w:r>
    </w:p>
    <w:p w:rsidR="006F2C71" w:rsidRDefault="006F2C71" w:rsidP="006F2C71">
      <w:pPr>
        <w:spacing w:after="0" w:line="240" w:lineRule="auto"/>
        <w:rPr>
          <w:rFonts w:ascii="Jokerman" w:hAnsi="Jokerman"/>
          <w:b/>
          <w:sz w:val="28"/>
          <w:szCs w:val="28"/>
        </w:rPr>
      </w:pPr>
    </w:p>
    <w:p w:rsidR="006F2C71" w:rsidRDefault="006F2C71" w:rsidP="006F2C71">
      <w:pPr>
        <w:spacing w:after="0" w:line="240" w:lineRule="auto"/>
        <w:rPr>
          <w:rFonts w:ascii="Jokerman" w:hAnsi="Jokerman"/>
          <w:b/>
          <w:sz w:val="28"/>
          <w:szCs w:val="28"/>
        </w:rPr>
      </w:pPr>
    </w:p>
    <w:p w:rsidR="006F2C71" w:rsidRDefault="006F2C71" w:rsidP="00FE47FE">
      <w:pPr>
        <w:pStyle w:val="Prrafodelista"/>
        <w:spacing w:after="0" w:line="240" w:lineRule="auto"/>
        <w:ind w:left="0"/>
        <w:jc w:val="both"/>
        <w:rPr>
          <w:rFonts w:ascii="Jokerman" w:hAnsi="Jokerman"/>
          <w:b/>
          <w:sz w:val="28"/>
          <w:szCs w:val="28"/>
        </w:rPr>
      </w:pPr>
      <w:r>
        <w:rPr>
          <w:rFonts w:ascii="Jokerman" w:hAnsi="Jokerman"/>
          <w:b/>
          <w:sz w:val="28"/>
          <w:szCs w:val="28"/>
        </w:rPr>
        <w:t xml:space="preserve">Crecí </w:t>
      </w:r>
      <w:r w:rsidR="009970F9">
        <w:rPr>
          <w:rFonts w:ascii="Jokerman" w:hAnsi="Jokerman"/>
          <w:b/>
          <w:sz w:val="28"/>
          <w:szCs w:val="28"/>
        </w:rPr>
        <w:t xml:space="preserve">como Monitor </w:t>
      </w:r>
      <w:r>
        <w:rPr>
          <w:rFonts w:ascii="Jokerman" w:hAnsi="Jokerman"/>
          <w:b/>
          <w:sz w:val="28"/>
          <w:szCs w:val="28"/>
        </w:rPr>
        <w:t>en:</w:t>
      </w:r>
    </w:p>
    <w:p w:rsidR="006F2C71" w:rsidRDefault="006F2C71" w:rsidP="006F2C71">
      <w:pPr>
        <w:spacing w:after="0" w:line="240" w:lineRule="auto"/>
        <w:rPr>
          <w:rFonts w:ascii="Jokerman" w:hAnsi="Jokerman"/>
          <w:b/>
          <w:sz w:val="28"/>
          <w:szCs w:val="28"/>
        </w:rPr>
      </w:pPr>
      <w:r>
        <w:rPr>
          <w:rFonts w:ascii="Jokerman" w:hAnsi="Jokerman"/>
          <w:b/>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w:t>
      </w:r>
    </w:p>
    <w:p w:rsidR="006F2C71" w:rsidRDefault="006F2C71" w:rsidP="006F2C71">
      <w:pPr>
        <w:spacing w:after="0" w:line="240" w:lineRule="auto"/>
        <w:rPr>
          <w:rFonts w:ascii="Jokerman" w:hAnsi="Jokerman"/>
          <w:b/>
          <w:sz w:val="28"/>
          <w:szCs w:val="28"/>
        </w:rPr>
      </w:pPr>
    </w:p>
    <w:p w:rsidR="006F2C71" w:rsidRDefault="006F2C71" w:rsidP="006F2C71">
      <w:pPr>
        <w:spacing w:after="0" w:line="240" w:lineRule="auto"/>
        <w:rPr>
          <w:rFonts w:ascii="Jokerman" w:hAnsi="Jokerman"/>
          <w:b/>
          <w:sz w:val="28"/>
          <w:szCs w:val="28"/>
        </w:rPr>
      </w:pPr>
    </w:p>
    <w:p w:rsidR="006F2C71" w:rsidRDefault="006F2C71" w:rsidP="00FE47FE">
      <w:pPr>
        <w:pStyle w:val="Prrafodelista"/>
        <w:spacing w:after="0" w:line="240" w:lineRule="auto"/>
        <w:ind w:left="0"/>
        <w:jc w:val="both"/>
        <w:rPr>
          <w:rFonts w:ascii="Jokerman" w:hAnsi="Jokerman"/>
          <w:b/>
          <w:sz w:val="28"/>
          <w:szCs w:val="28"/>
        </w:rPr>
      </w:pPr>
      <w:r>
        <w:rPr>
          <w:rFonts w:ascii="Jokerman" w:hAnsi="Jokerman"/>
          <w:b/>
          <w:sz w:val="28"/>
          <w:szCs w:val="28"/>
        </w:rPr>
        <w:br w:type="page"/>
      </w:r>
      <w:r>
        <w:rPr>
          <w:rFonts w:ascii="Jokerman" w:hAnsi="Jokerman"/>
          <w:b/>
          <w:sz w:val="28"/>
          <w:szCs w:val="28"/>
        </w:rPr>
        <w:lastRenderedPageBreak/>
        <w:t xml:space="preserve">El </w:t>
      </w:r>
      <w:r w:rsidR="009970F9">
        <w:rPr>
          <w:rFonts w:ascii="Jokerman" w:hAnsi="Jokerman"/>
          <w:b/>
          <w:sz w:val="28"/>
          <w:szCs w:val="28"/>
        </w:rPr>
        <w:t xml:space="preserve">próximo año seré nuevamente monitor </w:t>
      </w:r>
      <w:r>
        <w:rPr>
          <w:rFonts w:ascii="Jokerman" w:hAnsi="Jokerman"/>
          <w:b/>
          <w:sz w:val="28"/>
          <w:szCs w:val="28"/>
        </w:rPr>
        <w:t>(Si o No, Por Qué):</w:t>
      </w:r>
    </w:p>
    <w:p w:rsidR="006F2C71" w:rsidRDefault="006F2C71" w:rsidP="006F2C71">
      <w:pPr>
        <w:spacing w:after="0" w:line="240" w:lineRule="auto"/>
        <w:rPr>
          <w:rFonts w:ascii="Jokerman" w:hAnsi="Jokerman"/>
          <w:b/>
          <w:sz w:val="28"/>
          <w:szCs w:val="28"/>
        </w:rPr>
      </w:pPr>
    </w:p>
    <w:p w:rsidR="006F2C71" w:rsidRDefault="006F2C71" w:rsidP="006F2C71">
      <w:pPr>
        <w:spacing w:after="0" w:line="240" w:lineRule="auto"/>
        <w:rPr>
          <w:rFonts w:ascii="Jokerman" w:hAnsi="Jokerman"/>
          <w:b/>
          <w:sz w:val="28"/>
          <w:szCs w:val="28"/>
        </w:rPr>
      </w:pPr>
      <w:r>
        <w:rPr>
          <w:rFonts w:ascii="Jokerman" w:hAnsi="Jokerman"/>
          <w:b/>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w:t>
      </w:r>
    </w:p>
    <w:p w:rsidR="006F2C71" w:rsidRDefault="006F2C71" w:rsidP="006F2C71">
      <w:pPr>
        <w:spacing w:after="0" w:line="240" w:lineRule="auto"/>
        <w:rPr>
          <w:rFonts w:ascii="Jokerman" w:hAnsi="Jokerman"/>
          <w:b/>
          <w:sz w:val="28"/>
          <w:szCs w:val="28"/>
        </w:rPr>
      </w:pPr>
    </w:p>
    <w:p w:rsidR="006F2C71" w:rsidRDefault="006F2C71" w:rsidP="006F2C71">
      <w:pPr>
        <w:spacing w:after="0" w:line="240" w:lineRule="auto"/>
        <w:rPr>
          <w:rFonts w:ascii="Jokerman" w:hAnsi="Jokerman"/>
          <w:b/>
          <w:sz w:val="28"/>
          <w:szCs w:val="28"/>
        </w:rPr>
      </w:pPr>
    </w:p>
    <w:p w:rsidR="006F2C71" w:rsidRDefault="006F2C71" w:rsidP="00FE47FE">
      <w:pPr>
        <w:pStyle w:val="Prrafodelista"/>
        <w:spacing w:after="0" w:line="240" w:lineRule="auto"/>
        <w:ind w:left="0"/>
        <w:jc w:val="both"/>
        <w:rPr>
          <w:rFonts w:ascii="Jokerman" w:hAnsi="Jokerman"/>
          <w:b/>
          <w:sz w:val="28"/>
          <w:szCs w:val="28"/>
        </w:rPr>
      </w:pPr>
      <w:r>
        <w:rPr>
          <w:rFonts w:ascii="Jokerman" w:hAnsi="Jokerman"/>
          <w:b/>
          <w:sz w:val="28"/>
          <w:szCs w:val="28"/>
        </w:rPr>
        <w:t xml:space="preserve">Mi Evaluación de </w:t>
      </w:r>
      <w:r w:rsidR="009970F9">
        <w:rPr>
          <w:rFonts w:ascii="Jokerman" w:hAnsi="Jokerman"/>
          <w:b/>
          <w:sz w:val="28"/>
          <w:szCs w:val="28"/>
        </w:rPr>
        <w:t xml:space="preserve">esta </w:t>
      </w:r>
      <w:r>
        <w:rPr>
          <w:rFonts w:ascii="Jokerman" w:hAnsi="Jokerman"/>
          <w:b/>
          <w:sz w:val="28"/>
          <w:szCs w:val="28"/>
        </w:rPr>
        <w:t>Experiencia:</w:t>
      </w:r>
    </w:p>
    <w:p w:rsidR="006F2C71" w:rsidRDefault="006F2C71" w:rsidP="006F2C71">
      <w:pPr>
        <w:spacing w:after="0" w:line="240" w:lineRule="auto"/>
        <w:rPr>
          <w:rFonts w:ascii="Jokerman" w:hAnsi="Jokerman"/>
          <w:b/>
          <w:sz w:val="28"/>
          <w:szCs w:val="28"/>
        </w:rPr>
      </w:pPr>
    </w:p>
    <w:p w:rsidR="006F2C71" w:rsidRDefault="006F2C71" w:rsidP="006F2C71">
      <w:pPr>
        <w:spacing w:after="0" w:line="240" w:lineRule="auto"/>
        <w:rPr>
          <w:rFonts w:ascii="Jokerman" w:hAnsi="Jokerman"/>
          <w:b/>
          <w:sz w:val="28"/>
          <w:szCs w:val="28"/>
        </w:rPr>
      </w:pPr>
      <w:r>
        <w:rPr>
          <w:rFonts w:ascii="Jokerman" w:hAnsi="Jokerman"/>
          <w:b/>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w:t>
      </w:r>
    </w:p>
    <w:p w:rsidR="006F2C71" w:rsidRDefault="006F2C71" w:rsidP="006F2C71">
      <w:pPr>
        <w:spacing w:after="0" w:line="240" w:lineRule="auto"/>
        <w:rPr>
          <w:rFonts w:ascii="Jokerman" w:hAnsi="Jokerman"/>
          <w:b/>
          <w:sz w:val="28"/>
          <w:szCs w:val="28"/>
        </w:rPr>
      </w:pPr>
    </w:p>
    <w:p w:rsidR="006F2C71" w:rsidRDefault="00F36EBF" w:rsidP="00FE47FE">
      <w:pPr>
        <w:pStyle w:val="Prrafodelista"/>
        <w:spacing w:after="0" w:line="240" w:lineRule="auto"/>
        <w:ind w:left="0"/>
        <w:jc w:val="both"/>
        <w:rPr>
          <w:rFonts w:ascii="Jokerman" w:hAnsi="Jokerman"/>
          <w:b/>
          <w:sz w:val="28"/>
          <w:szCs w:val="28"/>
        </w:rPr>
      </w:pPr>
      <w:r>
        <w:rPr>
          <w:rFonts w:ascii="Jokerman" w:hAnsi="Jokerman"/>
          <w:b/>
          <w:noProof/>
          <w:sz w:val="28"/>
          <w:szCs w:val="28"/>
          <w:lang w:val="es-ES"/>
        </w:rPr>
        <w:pict>
          <v:shape id="_x0000_s1053" type="#_x0000_t202" style="position:absolute;left:0;text-align:left;margin-left:2.2pt;margin-top:13.95pt;width:468.4pt;height:248.25pt;z-index:251598848;mso-width-relative:margin;mso-height-relative:margin">
            <v:textbox>
              <w:txbxContent>
                <w:p w:rsidR="00881C98" w:rsidRPr="00ED6A7E" w:rsidRDefault="00881C98">
                  <w:pPr>
                    <w:rPr>
                      <w:rFonts w:ascii="Jokerman" w:hAnsi="Jokerman"/>
                      <w:lang w:val="es-ES"/>
                    </w:rPr>
                  </w:pPr>
                  <w:r w:rsidRPr="00ED6A7E">
                    <w:rPr>
                      <w:rFonts w:ascii="Jokerman" w:hAnsi="Jokerman"/>
                      <w:lang w:val="es-ES"/>
                    </w:rPr>
                    <w:t>Pego aquí algún recuerdo….</w:t>
                  </w:r>
                </w:p>
              </w:txbxContent>
            </v:textbox>
          </v:shape>
        </w:pict>
      </w:r>
    </w:p>
    <w:p w:rsidR="006F2C71" w:rsidRPr="006F2C71" w:rsidRDefault="006F2C71" w:rsidP="00FE47FE">
      <w:pPr>
        <w:pStyle w:val="Prrafodelista"/>
        <w:spacing w:after="0" w:line="240" w:lineRule="auto"/>
        <w:ind w:left="0"/>
        <w:jc w:val="both"/>
        <w:rPr>
          <w:rFonts w:ascii="Jokerman" w:hAnsi="Jokerman"/>
          <w:b/>
          <w:sz w:val="28"/>
          <w:szCs w:val="28"/>
        </w:rPr>
      </w:pPr>
    </w:p>
    <w:p w:rsidR="0034542F" w:rsidRPr="00F47918" w:rsidRDefault="0034542F" w:rsidP="00ED6A7E">
      <w:pPr>
        <w:pStyle w:val="Prrafodelista"/>
        <w:spacing w:after="0" w:line="240" w:lineRule="auto"/>
        <w:ind w:left="0"/>
        <w:jc w:val="both"/>
        <w:rPr>
          <w:rFonts w:cs="Tahoma"/>
          <w:color w:val="FF0000"/>
          <w:sz w:val="36"/>
          <w:szCs w:val="36"/>
          <w:lang w:val="es-ES_tradnl"/>
        </w:rPr>
      </w:pPr>
    </w:p>
    <w:p w:rsidR="0034542F" w:rsidRDefault="0034542F" w:rsidP="0034542F">
      <w:pPr>
        <w:spacing w:after="0" w:line="240" w:lineRule="auto"/>
        <w:jc w:val="center"/>
        <w:rPr>
          <w:b/>
          <w:sz w:val="28"/>
          <w:szCs w:val="28"/>
          <w:u w:val="single"/>
        </w:rPr>
      </w:pPr>
      <w:r>
        <w:rPr>
          <w:sz w:val="24"/>
          <w:szCs w:val="24"/>
        </w:rPr>
        <w:br w:type="page"/>
      </w:r>
      <w:r w:rsidRPr="00F11534">
        <w:rPr>
          <w:b/>
          <w:sz w:val="28"/>
          <w:szCs w:val="28"/>
          <w:u w:val="single"/>
        </w:rPr>
        <w:lastRenderedPageBreak/>
        <w:t xml:space="preserve">Evaluando </w:t>
      </w:r>
      <w:r w:rsidR="009970F9" w:rsidRPr="00F11534">
        <w:rPr>
          <w:b/>
          <w:sz w:val="28"/>
          <w:szCs w:val="28"/>
          <w:u w:val="single"/>
        </w:rPr>
        <w:t xml:space="preserve">el </w:t>
      </w:r>
      <w:r w:rsidRPr="00F11534">
        <w:rPr>
          <w:b/>
          <w:sz w:val="28"/>
          <w:szCs w:val="28"/>
          <w:u w:val="single"/>
        </w:rPr>
        <w:t>Manual</w:t>
      </w:r>
    </w:p>
    <w:p w:rsidR="0076548E" w:rsidRDefault="0076548E" w:rsidP="008F6A21">
      <w:pPr>
        <w:spacing w:after="0" w:line="240" w:lineRule="auto"/>
        <w:jc w:val="both"/>
        <w:rPr>
          <w:sz w:val="24"/>
          <w:szCs w:val="24"/>
        </w:rPr>
      </w:pPr>
    </w:p>
    <w:p w:rsidR="0076548E" w:rsidRDefault="00F36EBF" w:rsidP="008F6A21">
      <w:pPr>
        <w:spacing w:after="0" w:line="240" w:lineRule="auto"/>
        <w:jc w:val="both"/>
        <w:rPr>
          <w:sz w:val="24"/>
          <w:szCs w:val="24"/>
        </w:rPr>
      </w:pPr>
      <w:r>
        <w:rPr>
          <w:noProof/>
          <w:sz w:val="24"/>
          <w:szCs w:val="24"/>
          <w:lang w:val="es-ES"/>
        </w:rPr>
        <w:pict>
          <v:shape id="_x0000_s1054" type="#_x0000_t202" style="position:absolute;left:0;text-align:left;margin-left:1.85pt;margin-top:12.2pt;width:437.55pt;height:58.85pt;z-index:251599872;mso-height-percent:200;mso-height-percent:200;mso-width-relative:margin;mso-height-relative:margin">
            <v:textbox style="mso-fit-shape-to-text:t">
              <w:txbxContent>
                <w:p w:rsidR="00881C98" w:rsidRDefault="00881C98">
                  <w:pPr>
                    <w:rPr>
                      <w:lang w:val="es-ES"/>
                    </w:rPr>
                  </w:pPr>
                  <w:r>
                    <w:rPr>
                      <w:lang w:val="es-ES"/>
                    </w:rPr>
                    <w:t>Nombre del Monitor: __________________________________________________________</w:t>
                  </w:r>
                </w:p>
                <w:p w:rsidR="00881C98" w:rsidRDefault="00881C98">
                  <w:pPr>
                    <w:rPr>
                      <w:lang w:val="es-ES"/>
                    </w:rPr>
                  </w:pPr>
                  <w:r>
                    <w:rPr>
                      <w:lang w:val="es-ES"/>
                    </w:rPr>
                    <w:t>Obra a la que pertenece: ________________________________________________________</w:t>
                  </w:r>
                </w:p>
              </w:txbxContent>
            </v:textbox>
          </v:shape>
        </w:pict>
      </w:r>
    </w:p>
    <w:p w:rsidR="0076548E" w:rsidRDefault="0076548E" w:rsidP="008F6A21">
      <w:pPr>
        <w:spacing w:after="0" w:line="240" w:lineRule="auto"/>
        <w:jc w:val="both"/>
        <w:rPr>
          <w:sz w:val="24"/>
          <w:szCs w:val="24"/>
        </w:rPr>
      </w:pPr>
    </w:p>
    <w:p w:rsidR="0076548E" w:rsidRDefault="0076548E" w:rsidP="008F6A21">
      <w:pPr>
        <w:spacing w:after="0" w:line="240" w:lineRule="auto"/>
        <w:jc w:val="both"/>
        <w:rPr>
          <w:sz w:val="24"/>
          <w:szCs w:val="24"/>
        </w:rPr>
      </w:pPr>
    </w:p>
    <w:p w:rsidR="0076548E" w:rsidRDefault="0076548E" w:rsidP="008F6A21">
      <w:pPr>
        <w:spacing w:after="0" w:line="240" w:lineRule="auto"/>
        <w:jc w:val="both"/>
        <w:rPr>
          <w:sz w:val="24"/>
          <w:szCs w:val="24"/>
        </w:rPr>
      </w:pPr>
    </w:p>
    <w:p w:rsidR="0076548E" w:rsidRDefault="0076548E" w:rsidP="008F6A21">
      <w:pPr>
        <w:spacing w:after="0" w:line="240" w:lineRule="auto"/>
        <w:jc w:val="both"/>
        <w:rPr>
          <w:sz w:val="24"/>
          <w:szCs w:val="24"/>
        </w:rPr>
      </w:pPr>
    </w:p>
    <w:p w:rsidR="0076548E" w:rsidRDefault="0076548E" w:rsidP="008F6A21">
      <w:pPr>
        <w:spacing w:after="0" w:line="240" w:lineRule="auto"/>
        <w:jc w:val="both"/>
        <w:rPr>
          <w:sz w:val="24"/>
          <w:szCs w:val="24"/>
        </w:rPr>
      </w:pPr>
    </w:p>
    <w:p w:rsidR="0034542F" w:rsidRDefault="0034542F" w:rsidP="008F6A21">
      <w:pPr>
        <w:spacing w:after="0" w:line="240" w:lineRule="auto"/>
        <w:jc w:val="both"/>
        <w:rPr>
          <w:sz w:val="24"/>
          <w:szCs w:val="24"/>
        </w:rPr>
      </w:pPr>
      <w:r w:rsidRPr="00F11534">
        <w:rPr>
          <w:sz w:val="24"/>
          <w:szCs w:val="24"/>
        </w:rPr>
        <w:t>Estimado Monitor:</w:t>
      </w:r>
    </w:p>
    <w:p w:rsidR="0034542F" w:rsidRPr="00F11534" w:rsidRDefault="0034542F" w:rsidP="008F6A21">
      <w:pPr>
        <w:spacing w:after="0" w:line="240" w:lineRule="auto"/>
        <w:jc w:val="both"/>
        <w:rPr>
          <w:sz w:val="24"/>
          <w:szCs w:val="24"/>
        </w:rPr>
      </w:pPr>
    </w:p>
    <w:p w:rsidR="0034542F" w:rsidRDefault="0034542F" w:rsidP="00FF272E">
      <w:pPr>
        <w:spacing w:after="120" w:line="240" w:lineRule="auto"/>
        <w:jc w:val="both"/>
        <w:rPr>
          <w:sz w:val="24"/>
          <w:szCs w:val="24"/>
        </w:rPr>
      </w:pPr>
      <w:r w:rsidRPr="00F11534">
        <w:rPr>
          <w:sz w:val="24"/>
          <w:szCs w:val="24"/>
        </w:rPr>
        <w:t xml:space="preserve">En nuestro afán de ser un aporte en tu formación como monitor de las </w:t>
      </w:r>
      <w:r w:rsidR="005921E8">
        <w:rPr>
          <w:i/>
          <w:sz w:val="24"/>
          <w:szCs w:val="24"/>
        </w:rPr>
        <w:t>Colonias</w:t>
      </w:r>
      <w:r w:rsidRPr="007426EE">
        <w:rPr>
          <w:i/>
          <w:sz w:val="24"/>
          <w:szCs w:val="24"/>
        </w:rPr>
        <w:t xml:space="preserve"> Villa Feliz</w:t>
      </w:r>
      <w:r>
        <w:rPr>
          <w:sz w:val="24"/>
          <w:szCs w:val="24"/>
        </w:rPr>
        <w:t>, queremos saber tu</w:t>
      </w:r>
      <w:r w:rsidRPr="00F11534">
        <w:rPr>
          <w:sz w:val="24"/>
          <w:szCs w:val="24"/>
        </w:rPr>
        <w:t xml:space="preserve"> opinión respecto de cu</w:t>
      </w:r>
      <w:r>
        <w:rPr>
          <w:sz w:val="24"/>
          <w:szCs w:val="24"/>
        </w:rPr>
        <w:t>án</w:t>
      </w:r>
      <w:r w:rsidRPr="00F11534">
        <w:rPr>
          <w:sz w:val="24"/>
          <w:szCs w:val="24"/>
        </w:rPr>
        <w:t xml:space="preserve">to te sirvió este </w:t>
      </w:r>
      <w:r w:rsidR="009970F9" w:rsidRPr="00F11534">
        <w:rPr>
          <w:sz w:val="24"/>
          <w:szCs w:val="24"/>
        </w:rPr>
        <w:t xml:space="preserve">Manual </w:t>
      </w:r>
      <w:r w:rsidRPr="00F11534">
        <w:rPr>
          <w:sz w:val="24"/>
          <w:szCs w:val="24"/>
        </w:rPr>
        <w:t>para el trabajo que has desarrollado</w:t>
      </w:r>
      <w:r>
        <w:rPr>
          <w:sz w:val="24"/>
          <w:szCs w:val="24"/>
        </w:rPr>
        <w:t>.</w:t>
      </w:r>
    </w:p>
    <w:p w:rsidR="008F6A21" w:rsidRDefault="009970F9" w:rsidP="00FF272E">
      <w:pPr>
        <w:spacing w:after="120" w:line="240" w:lineRule="auto"/>
        <w:jc w:val="both"/>
        <w:rPr>
          <w:sz w:val="24"/>
          <w:szCs w:val="24"/>
        </w:rPr>
      </w:pPr>
      <w:r>
        <w:rPr>
          <w:sz w:val="24"/>
          <w:szCs w:val="24"/>
        </w:rPr>
        <w:t>P</w:t>
      </w:r>
      <w:r w:rsidR="0034542F">
        <w:rPr>
          <w:sz w:val="24"/>
          <w:szCs w:val="24"/>
        </w:rPr>
        <w:t>or eso</w:t>
      </w:r>
      <w:r>
        <w:rPr>
          <w:sz w:val="24"/>
          <w:szCs w:val="24"/>
        </w:rPr>
        <w:t>,</w:t>
      </w:r>
      <w:r w:rsidR="0034542F">
        <w:rPr>
          <w:sz w:val="24"/>
          <w:szCs w:val="24"/>
        </w:rPr>
        <w:t xml:space="preserve"> te pedimo</w:t>
      </w:r>
      <w:r w:rsidR="008F6A21">
        <w:rPr>
          <w:sz w:val="24"/>
          <w:szCs w:val="24"/>
        </w:rPr>
        <w:t xml:space="preserve">s contestes la siguiente pauta. </w:t>
      </w:r>
      <w:r w:rsidR="0034542F">
        <w:rPr>
          <w:sz w:val="24"/>
          <w:szCs w:val="24"/>
        </w:rPr>
        <w:t>Al terminar</w:t>
      </w:r>
      <w:r w:rsidR="00ED6A7E">
        <w:rPr>
          <w:sz w:val="24"/>
          <w:szCs w:val="24"/>
        </w:rPr>
        <w:t>,</w:t>
      </w:r>
      <w:r w:rsidR="0034542F">
        <w:rPr>
          <w:sz w:val="24"/>
          <w:szCs w:val="24"/>
        </w:rPr>
        <w:t xml:space="preserve"> desprende esta hoja y entrégala a tu asesor para que la envíe a</w:t>
      </w:r>
      <w:r>
        <w:rPr>
          <w:sz w:val="24"/>
          <w:szCs w:val="24"/>
        </w:rPr>
        <w:t>l Secretario Ejecutivo de la Pastoral Juvenil Inspectorial</w:t>
      </w:r>
      <w:r w:rsidR="0034542F">
        <w:rPr>
          <w:sz w:val="24"/>
          <w:szCs w:val="24"/>
        </w:rPr>
        <w:t>, República 173, Santiago. Desde ya agradecemos tu valioso aporte.</w:t>
      </w:r>
    </w:p>
    <w:p w:rsidR="008F6A21" w:rsidRPr="008F6A21" w:rsidRDefault="008F6A21" w:rsidP="00FF272E">
      <w:pPr>
        <w:tabs>
          <w:tab w:val="left" w:pos="993"/>
        </w:tabs>
        <w:spacing w:after="120" w:line="240" w:lineRule="auto"/>
        <w:jc w:val="both"/>
        <w:rPr>
          <w:rFonts w:cs="Arial"/>
          <w:sz w:val="24"/>
          <w:szCs w:val="24"/>
        </w:rPr>
      </w:pPr>
      <w:r w:rsidRPr="008F6A21">
        <w:rPr>
          <w:rFonts w:cs="Arial"/>
          <w:sz w:val="24"/>
          <w:szCs w:val="24"/>
        </w:rPr>
        <w:t>Para responder i</w:t>
      </w:r>
      <w:r>
        <w:rPr>
          <w:rFonts w:cs="Arial"/>
          <w:sz w:val="24"/>
          <w:szCs w:val="24"/>
        </w:rPr>
        <w:t>ndica</w:t>
      </w:r>
      <w:r w:rsidRPr="008F6A21">
        <w:rPr>
          <w:rFonts w:cs="Arial"/>
          <w:sz w:val="24"/>
          <w:szCs w:val="24"/>
        </w:rPr>
        <w:t xml:space="preserve"> marcando con una X el casillero correspondiente a su calificación de acuerdo a los siguientes niveles de logro:</w:t>
      </w:r>
      <w:r w:rsidRPr="008F6A21">
        <w:rPr>
          <w:rFonts w:cs="Arial"/>
          <w:sz w:val="24"/>
          <w:szCs w:val="24"/>
        </w:rPr>
        <w:tab/>
      </w:r>
    </w:p>
    <w:p w:rsidR="008F6A21" w:rsidRPr="008F6A21" w:rsidRDefault="008F6A21" w:rsidP="008F6A21">
      <w:pPr>
        <w:spacing w:after="0" w:line="240" w:lineRule="auto"/>
        <w:rPr>
          <w:rFonts w:cs="Arial"/>
          <w:b/>
          <w:sz w:val="24"/>
          <w:szCs w:val="24"/>
          <w:lang w:val="pt-BR"/>
        </w:rPr>
      </w:pPr>
    </w:p>
    <w:tbl>
      <w:tblPr>
        <w:tblW w:w="0" w:type="auto"/>
        <w:tblInd w:w="16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417"/>
        <w:gridCol w:w="1276"/>
        <w:gridCol w:w="3685"/>
      </w:tblGrid>
      <w:tr w:rsidR="008F6A21" w:rsidRPr="008F6A21" w:rsidTr="00E755A0">
        <w:trPr>
          <w:trHeight w:val="247"/>
        </w:trPr>
        <w:tc>
          <w:tcPr>
            <w:tcW w:w="1417" w:type="dxa"/>
          </w:tcPr>
          <w:p w:rsidR="008F6A21" w:rsidRPr="008F6A21" w:rsidRDefault="008F6A21" w:rsidP="008F6A21">
            <w:pPr>
              <w:spacing w:after="0" w:line="240" w:lineRule="auto"/>
              <w:jc w:val="both"/>
              <w:rPr>
                <w:rFonts w:cs="Arial"/>
                <w:sz w:val="24"/>
                <w:szCs w:val="24"/>
              </w:rPr>
            </w:pPr>
            <w:r w:rsidRPr="008F6A21">
              <w:rPr>
                <w:rFonts w:cs="Arial"/>
                <w:sz w:val="24"/>
                <w:szCs w:val="24"/>
              </w:rPr>
              <w:t>Muy Bueno</w:t>
            </w:r>
          </w:p>
        </w:tc>
        <w:tc>
          <w:tcPr>
            <w:tcW w:w="1276" w:type="dxa"/>
          </w:tcPr>
          <w:p w:rsidR="008F6A21" w:rsidRPr="008F6A21" w:rsidRDefault="008F6A21" w:rsidP="008F6A21">
            <w:pPr>
              <w:spacing w:after="0" w:line="240" w:lineRule="auto"/>
              <w:rPr>
                <w:rFonts w:cs="Arial"/>
                <w:b/>
                <w:sz w:val="24"/>
                <w:szCs w:val="24"/>
              </w:rPr>
            </w:pPr>
            <w:r w:rsidRPr="008F6A21">
              <w:rPr>
                <w:rFonts w:cs="Arial"/>
                <w:b/>
                <w:sz w:val="24"/>
                <w:szCs w:val="24"/>
              </w:rPr>
              <w:t>MB</w:t>
            </w:r>
          </w:p>
        </w:tc>
        <w:tc>
          <w:tcPr>
            <w:tcW w:w="3685" w:type="dxa"/>
          </w:tcPr>
          <w:p w:rsidR="008F6A21" w:rsidRPr="008F6A21" w:rsidRDefault="008F6A21" w:rsidP="008F6A21">
            <w:pPr>
              <w:spacing w:after="0" w:line="240" w:lineRule="auto"/>
              <w:jc w:val="both"/>
              <w:rPr>
                <w:rFonts w:cs="Arial"/>
                <w:sz w:val="24"/>
                <w:szCs w:val="24"/>
              </w:rPr>
            </w:pPr>
            <w:r w:rsidRPr="008F6A21">
              <w:rPr>
                <w:rFonts w:cs="Arial"/>
                <w:sz w:val="24"/>
                <w:szCs w:val="24"/>
              </w:rPr>
              <w:t>equivalente a nota 7,0</w:t>
            </w:r>
          </w:p>
        </w:tc>
      </w:tr>
      <w:tr w:rsidR="008F6A21" w:rsidRPr="008F6A21" w:rsidTr="00E755A0">
        <w:tc>
          <w:tcPr>
            <w:tcW w:w="1417" w:type="dxa"/>
          </w:tcPr>
          <w:p w:rsidR="008F6A21" w:rsidRPr="008F6A21" w:rsidRDefault="008F6A21" w:rsidP="008F6A21">
            <w:pPr>
              <w:spacing w:after="0" w:line="240" w:lineRule="auto"/>
              <w:jc w:val="both"/>
              <w:rPr>
                <w:rFonts w:cs="Arial"/>
                <w:sz w:val="24"/>
                <w:szCs w:val="24"/>
              </w:rPr>
            </w:pPr>
            <w:r w:rsidRPr="008F6A21">
              <w:rPr>
                <w:rFonts w:cs="Arial"/>
                <w:sz w:val="24"/>
                <w:szCs w:val="24"/>
              </w:rPr>
              <w:t>Bueno</w:t>
            </w:r>
          </w:p>
        </w:tc>
        <w:tc>
          <w:tcPr>
            <w:tcW w:w="1276" w:type="dxa"/>
          </w:tcPr>
          <w:p w:rsidR="008F6A21" w:rsidRPr="008F6A21" w:rsidRDefault="008F6A21" w:rsidP="008F6A21">
            <w:pPr>
              <w:spacing w:after="0" w:line="240" w:lineRule="auto"/>
              <w:rPr>
                <w:rFonts w:cs="Arial"/>
                <w:b/>
                <w:sz w:val="24"/>
                <w:szCs w:val="24"/>
              </w:rPr>
            </w:pPr>
            <w:r w:rsidRPr="008F6A21">
              <w:rPr>
                <w:rFonts w:cs="Arial"/>
                <w:b/>
                <w:sz w:val="24"/>
                <w:szCs w:val="24"/>
              </w:rPr>
              <w:t>B</w:t>
            </w:r>
          </w:p>
        </w:tc>
        <w:tc>
          <w:tcPr>
            <w:tcW w:w="3685" w:type="dxa"/>
          </w:tcPr>
          <w:p w:rsidR="008F6A21" w:rsidRPr="008F6A21" w:rsidRDefault="008F6A21" w:rsidP="008F6A21">
            <w:pPr>
              <w:spacing w:after="0" w:line="240" w:lineRule="auto"/>
              <w:jc w:val="both"/>
              <w:rPr>
                <w:rFonts w:cs="Arial"/>
                <w:sz w:val="24"/>
                <w:szCs w:val="24"/>
              </w:rPr>
            </w:pPr>
            <w:r w:rsidRPr="008F6A21">
              <w:rPr>
                <w:rFonts w:cs="Arial"/>
                <w:sz w:val="24"/>
                <w:szCs w:val="24"/>
              </w:rPr>
              <w:t>equivalente a nota 6,0</w:t>
            </w:r>
          </w:p>
        </w:tc>
      </w:tr>
      <w:tr w:rsidR="008F6A21" w:rsidRPr="008F6A21" w:rsidTr="00E755A0">
        <w:tc>
          <w:tcPr>
            <w:tcW w:w="1417" w:type="dxa"/>
          </w:tcPr>
          <w:p w:rsidR="008F6A21" w:rsidRPr="008F6A21" w:rsidRDefault="008F6A21" w:rsidP="008F6A21">
            <w:pPr>
              <w:spacing w:after="0" w:line="240" w:lineRule="auto"/>
              <w:jc w:val="both"/>
              <w:rPr>
                <w:rFonts w:cs="Arial"/>
                <w:sz w:val="24"/>
                <w:szCs w:val="24"/>
              </w:rPr>
            </w:pPr>
            <w:r w:rsidRPr="008F6A21">
              <w:rPr>
                <w:rFonts w:cs="Arial"/>
                <w:sz w:val="24"/>
                <w:szCs w:val="24"/>
              </w:rPr>
              <w:t>Regular</w:t>
            </w:r>
          </w:p>
        </w:tc>
        <w:tc>
          <w:tcPr>
            <w:tcW w:w="1276" w:type="dxa"/>
          </w:tcPr>
          <w:p w:rsidR="008F6A21" w:rsidRPr="008F6A21" w:rsidRDefault="008F6A21" w:rsidP="008F6A21">
            <w:pPr>
              <w:spacing w:after="0" w:line="240" w:lineRule="auto"/>
              <w:rPr>
                <w:rFonts w:cs="Arial"/>
                <w:b/>
                <w:sz w:val="24"/>
                <w:szCs w:val="24"/>
              </w:rPr>
            </w:pPr>
            <w:r w:rsidRPr="008F6A21">
              <w:rPr>
                <w:rFonts w:cs="Arial"/>
                <w:b/>
                <w:sz w:val="24"/>
                <w:szCs w:val="24"/>
              </w:rPr>
              <w:t>R</w:t>
            </w:r>
          </w:p>
        </w:tc>
        <w:tc>
          <w:tcPr>
            <w:tcW w:w="3685" w:type="dxa"/>
          </w:tcPr>
          <w:p w:rsidR="008F6A21" w:rsidRPr="008F6A21" w:rsidRDefault="008F6A21" w:rsidP="008F6A21">
            <w:pPr>
              <w:spacing w:after="0" w:line="240" w:lineRule="auto"/>
              <w:jc w:val="both"/>
              <w:rPr>
                <w:rFonts w:cs="Arial"/>
                <w:sz w:val="24"/>
                <w:szCs w:val="24"/>
              </w:rPr>
            </w:pPr>
            <w:r w:rsidRPr="008F6A21">
              <w:rPr>
                <w:rFonts w:cs="Arial"/>
                <w:sz w:val="24"/>
                <w:szCs w:val="24"/>
              </w:rPr>
              <w:t>equivalente a nota 5,0</w:t>
            </w:r>
          </w:p>
        </w:tc>
      </w:tr>
      <w:tr w:rsidR="008F6A21" w:rsidRPr="008F6A21" w:rsidTr="00E755A0">
        <w:tc>
          <w:tcPr>
            <w:tcW w:w="1417" w:type="dxa"/>
          </w:tcPr>
          <w:p w:rsidR="008F6A21" w:rsidRPr="008F6A21" w:rsidRDefault="008F6A21" w:rsidP="008F6A21">
            <w:pPr>
              <w:spacing w:after="0" w:line="240" w:lineRule="auto"/>
              <w:jc w:val="both"/>
              <w:rPr>
                <w:rFonts w:cs="Arial"/>
                <w:sz w:val="24"/>
                <w:szCs w:val="24"/>
              </w:rPr>
            </w:pPr>
            <w:r w:rsidRPr="008F6A21">
              <w:rPr>
                <w:rFonts w:cs="Arial"/>
                <w:sz w:val="24"/>
                <w:szCs w:val="24"/>
              </w:rPr>
              <w:t>Malo</w:t>
            </w:r>
          </w:p>
        </w:tc>
        <w:tc>
          <w:tcPr>
            <w:tcW w:w="1276" w:type="dxa"/>
          </w:tcPr>
          <w:p w:rsidR="008F6A21" w:rsidRPr="008F6A21" w:rsidRDefault="008F6A21" w:rsidP="008F6A21">
            <w:pPr>
              <w:spacing w:after="0" w:line="240" w:lineRule="auto"/>
              <w:rPr>
                <w:rFonts w:cs="Arial"/>
                <w:b/>
                <w:sz w:val="24"/>
                <w:szCs w:val="24"/>
              </w:rPr>
            </w:pPr>
            <w:r w:rsidRPr="008F6A21">
              <w:rPr>
                <w:rFonts w:cs="Arial"/>
                <w:b/>
                <w:sz w:val="24"/>
                <w:szCs w:val="24"/>
              </w:rPr>
              <w:t>M</w:t>
            </w:r>
          </w:p>
        </w:tc>
        <w:tc>
          <w:tcPr>
            <w:tcW w:w="3685" w:type="dxa"/>
          </w:tcPr>
          <w:p w:rsidR="008F6A21" w:rsidRPr="008F6A21" w:rsidRDefault="008F6A21" w:rsidP="008F6A21">
            <w:pPr>
              <w:spacing w:after="0" w:line="240" w:lineRule="auto"/>
              <w:jc w:val="both"/>
              <w:rPr>
                <w:rFonts w:cs="Arial"/>
                <w:sz w:val="24"/>
                <w:szCs w:val="24"/>
              </w:rPr>
            </w:pPr>
            <w:r w:rsidRPr="008F6A21">
              <w:rPr>
                <w:rFonts w:cs="Arial"/>
                <w:sz w:val="24"/>
                <w:szCs w:val="24"/>
              </w:rPr>
              <w:t>equivalente a nota 4,0 o menos</w:t>
            </w:r>
          </w:p>
        </w:tc>
      </w:tr>
    </w:tbl>
    <w:p w:rsidR="008F6A21" w:rsidRDefault="008F6A21" w:rsidP="008F6A21">
      <w:pPr>
        <w:spacing w:after="0" w:line="240" w:lineRule="auto"/>
        <w:jc w:val="both"/>
        <w:rPr>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096"/>
        <w:gridCol w:w="770"/>
        <w:gridCol w:w="771"/>
        <w:gridCol w:w="646"/>
        <w:gridCol w:w="771"/>
      </w:tblGrid>
      <w:tr w:rsidR="00064F9B" w:rsidRPr="00F66EF5" w:rsidTr="00064F9B">
        <w:trPr>
          <w:trHeight w:val="269"/>
        </w:trPr>
        <w:tc>
          <w:tcPr>
            <w:tcW w:w="9054" w:type="dxa"/>
            <w:gridSpan w:val="5"/>
          </w:tcPr>
          <w:p w:rsidR="00064F9B" w:rsidRPr="00F66EF5" w:rsidRDefault="00064F9B" w:rsidP="00064F9B">
            <w:pPr>
              <w:spacing w:after="0"/>
              <w:jc w:val="center"/>
              <w:rPr>
                <w:rFonts w:ascii="Arial" w:hAnsi="Arial" w:cs="Arial"/>
                <w:b/>
                <w:lang w:val="es-ES_tradnl"/>
              </w:rPr>
            </w:pPr>
            <w:r>
              <w:rPr>
                <w:rFonts w:ascii="Arial" w:hAnsi="Arial" w:cs="Arial"/>
                <w:b/>
                <w:lang w:val="es-ES_tradnl"/>
              </w:rPr>
              <w:t>ASPECTOS METODOLÓ</w:t>
            </w:r>
            <w:r w:rsidRPr="00F66EF5">
              <w:rPr>
                <w:rFonts w:ascii="Arial" w:hAnsi="Arial" w:cs="Arial"/>
                <w:b/>
                <w:lang w:val="es-ES_tradnl"/>
              </w:rPr>
              <w:t>GICOS</w:t>
            </w:r>
          </w:p>
        </w:tc>
      </w:tr>
      <w:tr w:rsidR="008F6A21" w:rsidRPr="00064F9B" w:rsidTr="00064F9B">
        <w:trPr>
          <w:trHeight w:val="269"/>
        </w:trPr>
        <w:tc>
          <w:tcPr>
            <w:tcW w:w="6096" w:type="dxa"/>
          </w:tcPr>
          <w:p w:rsidR="008F6A21" w:rsidRPr="00064F9B" w:rsidRDefault="008F6A21" w:rsidP="00064F9B">
            <w:pPr>
              <w:spacing w:after="0"/>
              <w:jc w:val="center"/>
              <w:rPr>
                <w:rFonts w:cs="Arial"/>
                <w:sz w:val="24"/>
                <w:szCs w:val="24"/>
                <w:lang w:val="es-ES_tradnl"/>
              </w:rPr>
            </w:pPr>
            <w:r w:rsidRPr="00064F9B">
              <w:rPr>
                <w:rFonts w:cs="Arial"/>
                <w:b/>
                <w:sz w:val="24"/>
                <w:szCs w:val="24"/>
                <w:lang w:val="es-ES_tradnl"/>
              </w:rPr>
              <w:t>INDICADORES</w:t>
            </w:r>
          </w:p>
        </w:tc>
        <w:tc>
          <w:tcPr>
            <w:tcW w:w="770" w:type="dxa"/>
          </w:tcPr>
          <w:p w:rsidR="008F6A21" w:rsidRPr="00064F9B" w:rsidRDefault="008F6A21" w:rsidP="00064F9B">
            <w:pPr>
              <w:spacing w:after="0"/>
              <w:jc w:val="center"/>
              <w:rPr>
                <w:rFonts w:cs="Arial"/>
                <w:b/>
                <w:sz w:val="24"/>
                <w:szCs w:val="24"/>
                <w:lang w:val="es-ES_tradnl"/>
              </w:rPr>
            </w:pPr>
            <w:r w:rsidRPr="00064F9B">
              <w:rPr>
                <w:rFonts w:cs="Arial"/>
                <w:b/>
                <w:sz w:val="24"/>
                <w:szCs w:val="24"/>
                <w:lang w:val="es-ES_tradnl"/>
              </w:rPr>
              <w:t>MB</w:t>
            </w:r>
          </w:p>
        </w:tc>
        <w:tc>
          <w:tcPr>
            <w:tcW w:w="771" w:type="dxa"/>
          </w:tcPr>
          <w:p w:rsidR="008F6A21" w:rsidRPr="00064F9B" w:rsidRDefault="008F6A21" w:rsidP="00064F9B">
            <w:pPr>
              <w:spacing w:after="0"/>
              <w:jc w:val="center"/>
              <w:rPr>
                <w:rFonts w:cs="Arial"/>
                <w:b/>
                <w:sz w:val="24"/>
                <w:szCs w:val="24"/>
                <w:lang w:val="es-ES_tradnl"/>
              </w:rPr>
            </w:pPr>
            <w:r w:rsidRPr="00064F9B">
              <w:rPr>
                <w:rFonts w:cs="Arial"/>
                <w:b/>
                <w:sz w:val="24"/>
                <w:szCs w:val="24"/>
                <w:lang w:val="es-ES_tradnl"/>
              </w:rPr>
              <w:t>B</w:t>
            </w:r>
          </w:p>
        </w:tc>
        <w:tc>
          <w:tcPr>
            <w:tcW w:w="646" w:type="dxa"/>
          </w:tcPr>
          <w:p w:rsidR="008F6A21" w:rsidRPr="00064F9B" w:rsidRDefault="008F6A21" w:rsidP="00064F9B">
            <w:pPr>
              <w:spacing w:after="0"/>
              <w:jc w:val="center"/>
              <w:rPr>
                <w:rFonts w:cs="Arial"/>
                <w:b/>
                <w:sz w:val="24"/>
                <w:szCs w:val="24"/>
                <w:lang w:val="es-ES_tradnl"/>
              </w:rPr>
            </w:pPr>
            <w:r w:rsidRPr="00064F9B">
              <w:rPr>
                <w:rFonts w:cs="Arial"/>
                <w:b/>
                <w:sz w:val="24"/>
                <w:szCs w:val="24"/>
                <w:lang w:val="es-ES_tradnl"/>
              </w:rPr>
              <w:t>R</w:t>
            </w:r>
          </w:p>
        </w:tc>
        <w:tc>
          <w:tcPr>
            <w:tcW w:w="771" w:type="dxa"/>
          </w:tcPr>
          <w:p w:rsidR="008F6A21" w:rsidRPr="00064F9B" w:rsidRDefault="008F6A21" w:rsidP="00064F9B">
            <w:pPr>
              <w:spacing w:after="0"/>
              <w:jc w:val="center"/>
              <w:rPr>
                <w:rFonts w:cs="Arial"/>
                <w:b/>
                <w:sz w:val="24"/>
                <w:szCs w:val="24"/>
                <w:lang w:val="es-ES_tradnl"/>
              </w:rPr>
            </w:pPr>
            <w:r w:rsidRPr="00064F9B">
              <w:rPr>
                <w:rFonts w:cs="Arial"/>
                <w:b/>
                <w:sz w:val="24"/>
                <w:szCs w:val="24"/>
                <w:lang w:val="es-ES_tradnl"/>
              </w:rPr>
              <w:t>M</w:t>
            </w:r>
          </w:p>
        </w:tc>
      </w:tr>
      <w:tr w:rsidR="008F6A21" w:rsidRPr="00064F9B" w:rsidTr="00064F9B">
        <w:trPr>
          <w:trHeight w:val="269"/>
        </w:trPr>
        <w:tc>
          <w:tcPr>
            <w:tcW w:w="6096" w:type="dxa"/>
          </w:tcPr>
          <w:p w:rsidR="008F6A21" w:rsidRPr="00064F9B" w:rsidRDefault="008F6A21" w:rsidP="008F6A21">
            <w:pPr>
              <w:spacing w:after="0"/>
              <w:jc w:val="both"/>
              <w:rPr>
                <w:rFonts w:cs="Arial"/>
                <w:sz w:val="24"/>
                <w:szCs w:val="24"/>
                <w:lang w:val="es-ES_tradnl"/>
              </w:rPr>
            </w:pPr>
            <w:r w:rsidRPr="00064F9B">
              <w:rPr>
                <w:rFonts w:cs="Arial"/>
                <w:sz w:val="24"/>
                <w:szCs w:val="24"/>
                <w:lang w:val="es-ES_tradnl"/>
              </w:rPr>
              <w:t>Los temas tratados son los más adecuados.</w:t>
            </w:r>
          </w:p>
        </w:tc>
        <w:tc>
          <w:tcPr>
            <w:tcW w:w="770" w:type="dxa"/>
          </w:tcPr>
          <w:p w:rsidR="008F6A21" w:rsidRPr="00064F9B" w:rsidRDefault="008F6A21" w:rsidP="00E755A0">
            <w:pPr>
              <w:spacing w:after="0"/>
              <w:rPr>
                <w:rFonts w:cs="Arial"/>
                <w:b/>
                <w:sz w:val="24"/>
                <w:szCs w:val="24"/>
                <w:lang w:val="es-ES_tradnl"/>
              </w:rPr>
            </w:pPr>
          </w:p>
        </w:tc>
        <w:tc>
          <w:tcPr>
            <w:tcW w:w="771" w:type="dxa"/>
          </w:tcPr>
          <w:p w:rsidR="008F6A21" w:rsidRPr="00064F9B" w:rsidRDefault="008F6A21" w:rsidP="00E755A0">
            <w:pPr>
              <w:spacing w:after="0"/>
              <w:rPr>
                <w:rFonts w:cs="Arial"/>
                <w:b/>
                <w:sz w:val="24"/>
                <w:szCs w:val="24"/>
                <w:lang w:val="es-ES_tradnl"/>
              </w:rPr>
            </w:pPr>
          </w:p>
        </w:tc>
        <w:tc>
          <w:tcPr>
            <w:tcW w:w="646" w:type="dxa"/>
          </w:tcPr>
          <w:p w:rsidR="008F6A21" w:rsidRPr="00064F9B" w:rsidRDefault="008F6A21" w:rsidP="00E755A0">
            <w:pPr>
              <w:spacing w:after="0"/>
              <w:rPr>
                <w:rFonts w:cs="Arial"/>
                <w:b/>
                <w:sz w:val="24"/>
                <w:szCs w:val="24"/>
                <w:lang w:val="es-ES_tradnl"/>
              </w:rPr>
            </w:pPr>
          </w:p>
        </w:tc>
        <w:tc>
          <w:tcPr>
            <w:tcW w:w="771" w:type="dxa"/>
          </w:tcPr>
          <w:p w:rsidR="008F6A21" w:rsidRPr="00064F9B" w:rsidRDefault="008F6A21" w:rsidP="00E755A0">
            <w:pPr>
              <w:spacing w:after="0"/>
              <w:rPr>
                <w:rFonts w:cs="Arial"/>
                <w:b/>
                <w:sz w:val="24"/>
                <w:szCs w:val="24"/>
                <w:lang w:val="es-ES_tradnl"/>
              </w:rPr>
            </w:pPr>
          </w:p>
        </w:tc>
      </w:tr>
      <w:tr w:rsidR="008F6A21" w:rsidRPr="00064F9B" w:rsidTr="00064F9B">
        <w:trPr>
          <w:trHeight w:val="283"/>
        </w:trPr>
        <w:tc>
          <w:tcPr>
            <w:tcW w:w="6096" w:type="dxa"/>
          </w:tcPr>
          <w:p w:rsidR="008F6A21" w:rsidRPr="00064F9B" w:rsidRDefault="008F6A21" w:rsidP="00064F9B">
            <w:pPr>
              <w:pStyle w:val="Prrafodelista"/>
              <w:spacing w:after="0" w:line="240" w:lineRule="auto"/>
              <w:ind w:left="0"/>
              <w:jc w:val="both"/>
              <w:rPr>
                <w:rFonts w:cs="Arial"/>
                <w:sz w:val="24"/>
                <w:szCs w:val="24"/>
                <w:lang w:val="es-ES_tradnl"/>
              </w:rPr>
            </w:pPr>
            <w:r w:rsidRPr="00064F9B">
              <w:rPr>
                <w:rFonts w:cs="Arial"/>
                <w:sz w:val="24"/>
                <w:szCs w:val="24"/>
                <w:lang w:val="es-ES_tradnl"/>
              </w:rPr>
              <w:t xml:space="preserve">Claridad en </w:t>
            </w:r>
            <w:r w:rsidR="00064F9B">
              <w:rPr>
                <w:rFonts w:cs="Arial"/>
                <w:sz w:val="24"/>
                <w:szCs w:val="24"/>
                <w:lang w:val="es-ES_tradnl"/>
              </w:rPr>
              <w:t>la secuencia como se presentan</w:t>
            </w:r>
            <w:r w:rsidRPr="00064F9B">
              <w:rPr>
                <w:rFonts w:cs="Arial"/>
                <w:sz w:val="24"/>
                <w:szCs w:val="24"/>
                <w:lang w:val="es-ES_tradnl"/>
              </w:rPr>
              <w:t xml:space="preserve"> los temas.</w:t>
            </w:r>
          </w:p>
        </w:tc>
        <w:tc>
          <w:tcPr>
            <w:tcW w:w="770" w:type="dxa"/>
          </w:tcPr>
          <w:p w:rsidR="008F6A21" w:rsidRPr="00064F9B" w:rsidRDefault="008F6A21" w:rsidP="00E755A0">
            <w:pPr>
              <w:spacing w:after="0"/>
              <w:rPr>
                <w:rFonts w:cs="Arial"/>
                <w:b/>
                <w:sz w:val="24"/>
                <w:szCs w:val="24"/>
                <w:lang w:val="es-ES_tradnl"/>
              </w:rPr>
            </w:pPr>
          </w:p>
        </w:tc>
        <w:tc>
          <w:tcPr>
            <w:tcW w:w="771" w:type="dxa"/>
          </w:tcPr>
          <w:p w:rsidR="008F6A21" w:rsidRPr="00064F9B" w:rsidRDefault="008F6A21" w:rsidP="00E755A0">
            <w:pPr>
              <w:spacing w:after="0"/>
              <w:rPr>
                <w:rFonts w:cs="Arial"/>
                <w:b/>
                <w:sz w:val="24"/>
                <w:szCs w:val="24"/>
                <w:lang w:val="es-ES_tradnl"/>
              </w:rPr>
            </w:pPr>
          </w:p>
        </w:tc>
        <w:tc>
          <w:tcPr>
            <w:tcW w:w="646" w:type="dxa"/>
          </w:tcPr>
          <w:p w:rsidR="008F6A21" w:rsidRPr="00064F9B" w:rsidRDefault="008F6A21" w:rsidP="00E755A0">
            <w:pPr>
              <w:spacing w:after="0"/>
              <w:rPr>
                <w:rFonts w:cs="Arial"/>
                <w:b/>
                <w:sz w:val="24"/>
                <w:szCs w:val="24"/>
                <w:lang w:val="es-ES_tradnl"/>
              </w:rPr>
            </w:pPr>
          </w:p>
        </w:tc>
        <w:tc>
          <w:tcPr>
            <w:tcW w:w="771" w:type="dxa"/>
          </w:tcPr>
          <w:p w:rsidR="008F6A21" w:rsidRPr="00064F9B" w:rsidRDefault="008F6A21" w:rsidP="00E755A0">
            <w:pPr>
              <w:spacing w:after="0"/>
              <w:rPr>
                <w:rFonts w:cs="Arial"/>
                <w:b/>
                <w:sz w:val="24"/>
                <w:szCs w:val="24"/>
                <w:lang w:val="es-ES_tradnl"/>
              </w:rPr>
            </w:pPr>
          </w:p>
        </w:tc>
      </w:tr>
      <w:tr w:rsidR="008F6A21" w:rsidRPr="00064F9B" w:rsidTr="00064F9B">
        <w:trPr>
          <w:trHeight w:val="283"/>
        </w:trPr>
        <w:tc>
          <w:tcPr>
            <w:tcW w:w="6096" w:type="dxa"/>
          </w:tcPr>
          <w:p w:rsidR="008F6A21" w:rsidRPr="00064F9B" w:rsidRDefault="008F6A21" w:rsidP="008F6A21">
            <w:pPr>
              <w:pStyle w:val="Prrafodelista"/>
              <w:spacing w:after="0" w:line="240" w:lineRule="auto"/>
              <w:ind w:left="0"/>
              <w:jc w:val="both"/>
              <w:rPr>
                <w:rFonts w:cs="Arial"/>
                <w:sz w:val="24"/>
                <w:szCs w:val="24"/>
                <w:lang w:val="es-ES_tradnl"/>
              </w:rPr>
            </w:pPr>
            <w:r w:rsidRPr="00064F9B">
              <w:rPr>
                <w:rFonts w:cs="Arial"/>
                <w:sz w:val="24"/>
                <w:szCs w:val="24"/>
                <w:lang w:val="es-ES_tradnl"/>
              </w:rPr>
              <w:t>Claridad en el desarrollo de los contenidos de cada tema.</w:t>
            </w:r>
          </w:p>
        </w:tc>
        <w:tc>
          <w:tcPr>
            <w:tcW w:w="770" w:type="dxa"/>
          </w:tcPr>
          <w:p w:rsidR="008F6A21" w:rsidRPr="00064F9B" w:rsidRDefault="008F6A21" w:rsidP="00E755A0">
            <w:pPr>
              <w:spacing w:after="0"/>
              <w:rPr>
                <w:rFonts w:cs="Arial"/>
                <w:b/>
                <w:sz w:val="24"/>
                <w:szCs w:val="24"/>
                <w:lang w:val="es-ES_tradnl"/>
              </w:rPr>
            </w:pPr>
          </w:p>
        </w:tc>
        <w:tc>
          <w:tcPr>
            <w:tcW w:w="771" w:type="dxa"/>
          </w:tcPr>
          <w:p w:rsidR="008F6A21" w:rsidRPr="00064F9B" w:rsidRDefault="008F6A21" w:rsidP="00E755A0">
            <w:pPr>
              <w:spacing w:after="0"/>
              <w:rPr>
                <w:rFonts w:cs="Arial"/>
                <w:b/>
                <w:sz w:val="24"/>
                <w:szCs w:val="24"/>
                <w:lang w:val="es-ES_tradnl"/>
              </w:rPr>
            </w:pPr>
          </w:p>
        </w:tc>
        <w:tc>
          <w:tcPr>
            <w:tcW w:w="646" w:type="dxa"/>
          </w:tcPr>
          <w:p w:rsidR="008F6A21" w:rsidRPr="00064F9B" w:rsidRDefault="008F6A21" w:rsidP="00E755A0">
            <w:pPr>
              <w:spacing w:after="0"/>
              <w:rPr>
                <w:rFonts w:cs="Arial"/>
                <w:b/>
                <w:sz w:val="24"/>
                <w:szCs w:val="24"/>
                <w:lang w:val="es-ES_tradnl"/>
              </w:rPr>
            </w:pPr>
          </w:p>
        </w:tc>
        <w:tc>
          <w:tcPr>
            <w:tcW w:w="771" w:type="dxa"/>
          </w:tcPr>
          <w:p w:rsidR="008F6A21" w:rsidRPr="00064F9B" w:rsidRDefault="008F6A21" w:rsidP="00E755A0">
            <w:pPr>
              <w:spacing w:after="0"/>
              <w:rPr>
                <w:rFonts w:cs="Arial"/>
                <w:b/>
                <w:sz w:val="24"/>
                <w:szCs w:val="24"/>
                <w:lang w:val="es-ES_tradnl"/>
              </w:rPr>
            </w:pPr>
          </w:p>
        </w:tc>
      </w:tr>
      <w:tr w:rsidR="008F6A21" w:rsidRPr="00064F9B" w:rsidTr="00064F9B">
        <w:trPr>
          <w:trHeight w:val="283"/>
        </w:trPr>
        <w:tc>
          <w:tcPr>
            <w:tcW w:w="6096" w:type="dxa"/>
          </w:tcPr>
          <w:p w:rsidR="008F6A21" w:rsidRPr="00064F9B" w:rsidRDefault="008F6A21" w:rsidP="008F6A21">
            <w:pPr>
              <w:pStyle w:val="Prrafodelista"/>
              <w:spacing w:after="0" w:line="240" w:lineRule="auto"/>
              <w:ind w:left="0"/>
              <w:jc w:val="both"/>
              <w:rPr>
                <w:rFonts w:cs="Arial"/>
                <w:sz w:val="24"/>
                <w:szCs w:val="24"/>
                <w:lang w:val="es-ES_tradnl"/>
              </w:rPr>
            </w:pPr>
            <w:r w:rsidRPr="00064F9B">
              <w:rPr>
                <w:rFonts w:cs="Arial"/>
                <w:sz w:val="24"/>
                <w:szCs w:val="24"/>
                <w:lang w:val="es-ES_tradnl"/>
              </w:rPr>
              <w:t>Claridad en las actividades para cada tema.</w:t>
            </w:r>
          </w:p>
        </w:tc>
        <w:tc>
          <w:tcPr>
            <w:tcW w:w="770" w:type="dxa"/>
          </w:tcPr>
          <w:p w:rsidR="008F6A21" w:rsidRPr="00064F9B" w:rsidRDefault="008F6A21" w:rsidP="00E755A0">
            <w:pPr>
              <w:spacing w:after="0"/>
              <w:rPr>
                <w:rFonts w:cs="Arial"/>
                <w:b/>
                <w:sz w:val="24"/>
                <w:szCs w:val="24"/>
                <w:lang w:val="es-ES_tradnl"/>
              </w:rPr>
            </w:pPr>
          </w:p>
        </w:tc>
        <w:tc>
          <w:tcPr>
            <w:tcW w:w="771" w:type="dxa"/>
          </w:tcPr>
          <w:p w:rsidR="008F6A21" w:rsidRPr="00064F9B" w:rsidRDefault="008F6A21" w:rsidP="00E755A0">
            <w:pPr>
              <w:spacing w:after="0"/>
              <w:rPr>
                <w:rFonts w:cs="Arial"/>
                <w:b/>
                <w:sz w:val="24"/>
                <w:szCs w:val="24"/>
                <w:lang w:val="es-ES_tradnl"/>
              </w:rPr>
            </w:pPr>
          </w:p>
        </w:tc>
        <w:tc>
          <w:tcPr>
            <w:tcW w:w="646" w:type="dxa"/>
          </w:tcPr>
          <w:p w:rsidR="008F6A21" w:rsidRPr="00064F9B" w:rsidRDefault="008F6A21" w:rsidP="00E755A0">
            <w:pPr>
              <w:spacing w:after="0"/>
              <w:rPr>
                <w:rFonts w:cs="Arial"/>
                <w:b/>
                <w:sz w:val="24"/>
                <w:szCs w:val="24"/>
                <w:lang w:val="es-ES_tradnl"/>
              </w:rPr>
            </w:pPr>
          </w:p>
        </w:tc>
        <w:tc>
          <w:tcPr>
            <w:tcW w:w="771" w:type="dxa"/>
          </w:tcPr>
          <w:p w:rsidR="008F6A21" w:rsidRPr="00064F9B" w:rsidRDefault="008F6A21" w:rsidP="00E755A0">
            <w:pPr>
              <w:spacing w:after="0"/>
              <w:jc w:val="both"/>
              <w:rPr>
                <w:rFonts w:cs="Arial"/>
                <w:b/>
                <w:sz w:val="24"/>
                <w:szCs w:val="24"/>
                <w:lang w:val="es-ES_tradnl"/>
              </w:rPr>
            </w:pPr>
          </w:p>
        </w:tc>
      </w:tr>
      <w:tr w:rsidR="008F6A21" w:rsidRPr="00064F9B" w:rsidTr="00064F9B">
        <w:trPr>
          <w:trHeight w:val="283"/>
        </w:trPr>
        <w:tc>
          <w:tcPr>
            <w:tcW w:w="6096" w:type="dxa"/>
          </w:tcPr>
          <w:p w:rsidR="008F6A21" w:rsidRPr="00064F9B" w:rsidRDefault="00431FD3" w:rsidP="00BF1C16">
            <w:pPr>
              <w:pStyle w:val="Prrafodelista"/>
              <w:spacing w:after="0" w:line="240" w:lineRule="auto"/>
              <w:ind w:left="0"/>
              <w:jc w:val="both"/>
              <w:rPr>
                <w:rFonts w:cs="Arial"/>
                <w:sz w:val="24"/>
                <w:szCs w:val="24"/>
                <w:lang w:val="es-ES_tradnl"/>
              </w:rPr>
            </w:pPr>
            <w:r w:rsidRPr="00064F9B">
              <w:rPr>
                <w:rFonts w:cs="Arial"/>
                <w:sz w:val="24"/>
                <w:szCs w:val="24"/>
              </w:rPr>
              <w:t xml:space="preserve">Aporte a tu formación como monitor </w:t>
            </w:r>
            <w:r w:rsidR="00BF1C16">
              <w:rPr>
                <w:rFonts w:cs="Arial"/>
                <w:sz w:val="24"/>
                <w:szCs w:val="24"/>
              </w:rPr>
              <w:t>de</w:t>
            </w:r>
            <w:r w:rsidRPr="00064F9B">
              <w:rPr>
                <w:rFonts w:cs="Arial"/>
                <w:sz w:val="24"/>
                <w:szCs w:val="24"/>
              </w:rPr>
              <w:t xml:space="preserve"> las </w:t>
            </w:r>
            <w:r w:rsidR="005921E8">
              <w:rPr>
                <w:rFonts w:cs="Arial"/>
                <w:sz w:val="24"/>
                <w:szCs w:val="24"/>
              </w:rPr>
              <w:t>Colonias</w:t>
            </w:r>
            <w:r w:rsidRPr="00064F9B">
              <w:rPr>
                <w:rFonts w:cs="Arial"/>
                <w:sz w:val="24"/>
                <w:szCs w:val="24"/>
              </w:rPr>
              <w:t xml:space="preserve"> </w:t>
            </w:r>
          </w:p>
        </w:tc>
        <w:tc>
          <w:tcPr>
            <w:tcW w:w="770" w:type="dxa"/>
          </w:tcPr>
          <w:p w:rsidR="008F6A21" w:rsidRPr="00064F9B" w:rsidRDefault="008F6A21" w:rsidP="00E755A0">
            <w:pPr>
              <w:spacing w:after="0"/>
              <w:rPr>
                <w:rFonts w:cs="Arial"/>
                <w:b/>
                <w:sz w:val="24"/>
                <w:szCs w:val="24"/>
                <w:lang w:val="es-ES_tradnl"/>
              </w:rPr>
            </w:pPr>
          </w:p>
        </w:tc>
        <w:tc>
          <w:tcPr>
            <w:tcW w:w="771" w:type="dxa"/>
          </w:tcPr>
          <w:p w:rsidR="008F6A21" w:rsidRPr="00064F9B" w:rsidRDefault="008F6A21" w:rsidP="00E755A0">
            <w:pPr>
              <w:spacing w:after="0"/>
              <w:rPr>
                <w:rFonts w:cs="Arial"/>
                <w:b/>
                <w:sz w:val="24"/>
                <w:szCs w:val="24"/>
                <w:lang w:val="es-ES_tradnl"/>
              </w:rPr>
            </w:pPr>
          </w:p>
        </w:tc>
        <w:tc>
          <w:tcPr>
            <w:tcW w:w="646" w:type="dxa"/>
          </w:tcPr>
          <w:p w:rsidR="008F6A21" w:rsidRPr="00064F9B" w:rsidRDefault="008F6A21" w:rsidP="00E755A0">
            <w:pPr>
              <w:spacing w:after="0"/>
              <w:rPr>
                <w:rFonts w:cs="Arial"/>
                <w:b/>
                <w:sz w:val="24"/>
                <w:szCs w:val="24"/>
                <w:lang w:val="es-ES_tradnl"/>
              </w:rPr>
            </w:pPr>
          </w:p>
        </w:tc>
        <w:tc>
          <w:tcPr>
            <w:tcW w:w="771" w:type="dxa"/>
          </w:tcPr>
          <w:p w:rsidR="008F6A21" w:rsidRPr="00064F9B" w:rsidRDefault="008F6A21" w:rsidP="00E755A0">
            <w:pPr>
              <w:spacing w:after="0"/>
              <w:rPr>
                <w:rFonts w:cs="Arial"/>
                <w:b/>
                <w:sz w:val="24"/>
                <w:szCs w:val="24"/>
                <w:lang w:val="es-ES_tradnl"/>
              </w:rPr>
            </w:pPr>
          </w:p>
        </w:tc>
      </w:tr>
    </w:tbl>
    <w:p w:rsidR="008F6A21" w:rsidRPr="00431FD3" w:rsidRDefault="008F6A21" w:rsidP="008F6A21">
      <w:pPr>
        <w:spacing w:after="0"/>
        <w:jc w:val="both"/>
        <w:rPr>
          <w:rFonts w:ascii="Arial" w:hAnsi="Arial" w:cs="Arial"/>
          <w:sz w:val="24"/>
          <w:szCs w:val="24"/>
          <w:lang w:val="es-ES_tradn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025"/>
        <w:gridCol w:w="807"/>
        <w:gridCol w:w="780"/>
        <w:gridCol w:w="658"/>
        <w:gridCol w:w="784"/>
      </w:tblGrid>
      <w:tr w:rsidR="008F6A21" w:rsidRPr="00064F9B" w:rsidTr="00064F9B">
        <w:trPr>
          <w:trHeight w:val="269"/>
        </w:trPr>
        <w:tc>
          <w:tcPr>
            <w:tcW w:w="9054" w:type="dxa"/>
            <w:gridSpan w:val="5"/>
          </w:tcPr>
          <w:p w:rsidR="008F6A21" w:rsidRPr="00064F9B" w:rsidRDefault="008F6A21" w:rsidP="00064F9B">
            <w:pPr>
              <w:spacing w:after="0"/>
              <w:jc w:val="center"/>
              <w:rPr>
                <w:rFonts w:cs="Arial"/>
                <w:b/>
                <w:sz w:val="24"/>
                <w:szCs w:val="24"/>
                <w:lang w:val="es-ES_tradnl"/>
              </w:rPr>
            </w:pPr>
            <w:r w:rsidRPr="00064F9B">
              <w:rPr>
                <w:rFonts w:cs="Arial"/>
                <w:b/>
                <w:sz w:val="24"/>
                <w:szCs w:val="24"/>
                <w:lang w:val="es-ES_tradnl"/>
              </w:rPr>
              <w:t>ASPECTOS FORMALES</w:t>
            </w:r>
          </w:p>
        </w:tc>
      </w:tr>
      <w:tr w:rsidR="008F6A21" w:rsidRPr="00064F9B" w:rsidTr="00064F9B">
        <w:trPr>
          <w:trHeight w:val="269"/>
        </w:trPr>
        <w:tc>
          <w:tcPr>
            <w:tcW w:w="6025" w:type="dxa"/>
          </w:tcPr>
          <w:p w:rsidR="008F6A21" w:rsidRPr="00064F9B" w:rsidRDefault="008F6A21" w:rsidP="00064F9B">
            <w:pPr>
              <w:spacing w:after="0"/>
              <w:jc w:val="center"/>
              <w:rPr>
                <w:rFonts w:cs="Arial"/>
                <w:sz w:val="24"/>
                <w:szCs w:val="24"/>
                <w:lang w:val="es-ES_tradnl"/>
              </w:rPr>
            </w:pPr>
            <w:r w:rsidRPr="00064F9B">
              <w:rPr>
                <w:rFonts w:cs="Arial"/>
                <w:b/>
                <w:sz w:val="24"/>
                <w:szCs w:val="24"/>
                <w:lang w:val="es-ES_tradnl"/>
              </w:rPr>
              <w:t>INDICADORES</w:t>
            </w:r>
          </w:p>
        </w:tc>
        <w:tc>
          <w:tcPr>
            <w:tcW w:w="807" w:type="dxa"/>
          </w:tcPr>
          <w:p w:rsidR="008F6A21" w:rsidRPr="00064F9B" w:rsidRDefault="008F6A21" w:rsidP="00064F9B">
            <w:pPr>
              <w:spacing w:after="0"/>
              <w:jc w:val="center"/>
              <w:rPr>
                <w:rFonts w:cs="Arial"/>
                <w:b/>
                <w:sz w:val="24"/>
                <w:szCs w:val="24"/>
                <w:lang w:val="es-ES_tradnl"/>
              </w:rPr>
            </w:pPr>
            <w:r w:rsidRPr="00064F9B">
              <w:rPr>
                <w:rFonts w:cs="Arial"/>
                <w:b/>
                <w:sz w:val="24"/>
                <w:szCs w:val="24"/>
                <w:lang w:val="es-ES_tradnl"/>
              </w:rPr>
              <w:t>MB</w:t>
            </w:r>
          </w:p>
        </w:tc>
        <w:tc>
          <w:tcPr>
            <w:tcW w:w="780" w:type="dxa"/>
          </w:tcPr>
          <w:p w:rsidR="008F6A21" w:rsidRPr="00064F9B" w:rsidRDefault="008F6A21" w:rsidP="00064F9B">
            <w:pPr>
              <w:spacing w:after="0"/>
              <w:jc w:val="center"/>
              <w:rPr>
                <w:rFonts w:cs="Arial"/>
                <w:b/>
                <w:sz w:val="24"/>
                <w:szCs w:val="24"/>
                <w:lang w:val="es-ES_tradnl"/>
              </w:rPr>
            </w:pPr>
            <w:r w:rsidRPr="00064F9B">
              <w:rPr>
                <w:rFonts w:cs="Arial"/>
                <w:b/>
                <w:sz w:val="24"/>
                <w:szCs w:val="24"/>
                <w:lang w:val="es-ES_tradnl"/>
              </w:rPr>
              <w:t>B</w:t>
            </w:r>
          </w:p>
        </w:tc>
        <w:tc>
          <w:tcPr>
            <w:tcW w:w="658" w:type="dxa"/>
          </w:tcPr>
          <w:p w:rsidR="008F6A21" w:rsidRPr="00064F9B" w:rsidRDefault="008F6A21" w:rsidP="00064F9B">
            <w:pPr>
              <w:spacing w:after="0"/>
              <w:jc w:val="center"/>
              <w:rPr>
                <w:rFonts w:cs="Arial"/>
                <w:b/>
                <w:sz w:val="24"/>
                <w:szCs w:val="24"/>
                <w:lang w:val="es-ES_tradnl"/>
              </w:rPr>
            </w:pPr>
            <w:r w:rsidRPr="00064F9B">
              <w:rPr>
                <w:rFonts w:cs="Arial"/>
                <w:b/>
                <w:sz w:val="24"/>
                <w:szCs w:val="24"/>
                <w:lang w:val="es-ES_tradnl"/>
              </w:rPr>
              <w:t>R</w:t>
            </w:r>
          </w:p>
        </w:tc>
        <w:tc>
          <w:tcPr>
            <w:tcW w:w="784" w:type="dxa"/>
          </w:tcPr>
          <w:p w:rsidR="008F6A21" w:rsidRPr="00064F9B" w:rsidRDefault="008F6A21" w:rsidP="00064F9B">
            <w:pPr>
              <w:spacing w:after="0"/>
              <w:jc w:val="center"/>
              <w:rPr>
                <w:rFonts w:cs="Arial"/>
                <w:b/>
                <w:sz w:val="24"/>
                <w:szCs w:val="24"/>
                <w:lang w:val="es-ES_tradnl"/>
              </w:rPr>
            </w:pPr>
            <w:r w:rsidRPr="00064F9B">
              <w:rPr>
                <w:rFonts w:cs="Arial"/>
                <w:b/>
                <w:sz w:val="24"/>
                <w:szCs w:val="24"/>
                <w:lang w:val="es-ES_tradnl"/>
              </w:rPr>
              <w:t>M</w:t>
            </w:r>
          </w:p>
        </w:tc>
      </w:tr>
      <w:tr w:rsidR="008F6A21" w:rsidRPr="00064F9B" w:rsidTr="00064F9B">
        <w:trPr>
          <w:trHeight w:val="269"/>
        </w:trPr>
        <w:tc>
          <w:tcPr>
            <w:tcW w:w="6025" w:type="dxa"/>
          </w:tcPr>
          <w:p w:rsidR="008F6A21" w:rsidRPr="00064F9B" w:rsidRDefault="00064F9B" w:rsidP="00EE7DBF">
            <w:pPr>
              <w:pStyle w:val="Prrafodelista"/>
              <w:numPr>
                <w:ilvl w:val="0"/>
                <w:numId w:val="63"/>
              </w:numPr>
              <w:spacing w:after="0" w:line="240" w:lineRule="auto"/>
              <w:ind w:left="284" w:hanging="284"/>
              <w:jc w:val="both"/>
              <w:rPr>
                <w:rFonts w:cs="Arial"/>
                <w:sz w:val="24"/>
                <w:szCs w:val="24"/>
                <w:lang w:val="es-ES_tradnl"/>
              </w:rPr>
            </w:pPr>
            <w:r w:rsidRPr="00064F9B">
              <w:rPr>
                <w:rFonts w:cs="Arial"/>
                <w:sz w:val="24"/>
                <w:szCs w:val="24"/>
                <w:lang w:val="es-ES_tradnl"/>
              </w:rPr>
              <w:t>Formato del Manual</w:t>
            </w:r>
          </w:p>
        </w:tc>
        <w:tc>
          <w:tcPr>
            <w:tcW w:w="807" w:type="dxa"/>
          </w:tcPr>
          <w:p w:rsidR="008F6A21" w:rsidRPr="00064F9B" w:rsidRDefault="008F6A21" w:rsidP="00E755A0">
            <w:pPr>
              <w:spacing w:after="0"/>
              <w:jc w:val="both"/>
              <w:rPr>
                <w:rFonts w:cs="Arial"/>
                <w:sz w:val="24"/>
                <w:szCs w:val="24"/>
                <w:lang w:val="es-ES_tradnl"/>
              </w:rPr>
            </w:pPr>
          </w:p>
        </w:tc>
        <w:tc>
          <w:tcPr>
            <w:tcW w:w="780" w:type="dxa"/>
          </w:tcPr>
          <w:p w:rsidR="008F6A21" w:rsidRPr="00064F9B" w:rsidRDefault="008F6A21" w:rsidP="00E755A0">
            <w:pPr>
              <w:spacing w:after="0"/>
              <w:jc w:val="both"/>
              <w:rPr>
                <w:rFonts w:cs="Arial"/>
                <w:sz w:val="24"/>
                <w:szCs w:val="24"/>
                <w:lang w:val="es-ES_tradnl"/>
              </w:rPr>
            </w:pPr>
          </w:p>
        </w:tc>
        <w:tc>
          <w:tcPr>
            <w:tcW w:w="658" w:type="dxa"/>
          </w:tcPr>
          <w:p w:rsidR="008F6A21" w:rsidRPr="00064F9B" w:rsidRDefault="008F6A21" w:rsidP="00E755A0">
            <w:pPr>
              <w:spacing w:after="0"/>
              <w:jc w:val="both"/>
              <w:rPr>
                <w:rFonts w:cs="Arial"/>
                <w:sz w:val="24"/>
                <w:szCs w:val="24"/>
                <w:lang w:val="es-ES_tradnl"/>
              </w:rPr>
            </w:pPr>
          </w:p>
        </w:tc>
        <w:tc>
          <w:tcPr>
            <w:tcW w:w="784" w:type="dxa"/>
          </w:tcPr>
          <w:p w:rsidR="008F6A21" w:rsidRPr="00064F9B" w:rsidRDefault="008F6A21" w:rsidP="00E755A0">
            <w:pPr>
              <w:spacing w:after="0"/>
              <w:jc w:val="both"/>
              <w:rPr>
                <w:rFonts w:cs="Arial"/>
                <w:sz w:val="24"/>
                <w:szCs w:val="24"/>
                <w:lang w:val="es-ES_tradnl"/>
              </w:rPr>
            </w:pPr>
          </w:p>
        </w:tc>
      </w:tr>
      <w:tr w:rsidR="008F6A21" w:rsidRPr="00064F9B" w:rsidTr="00064F9B">
        <w:trPr>
          <w:trHeight w:val="269"/>
        </w:trPr>
        <w:tc>
          <w:tcPr>
            <w:tcW w:w="6025" w:type="dxa"/>
          </w:tcPr>
          <w:p w:rsidR="008F6A21" w:rsidRPr="00064F9B" w:rsidRDefault="00064F9B" w:rsidP="00EE7DBF">
            <w:pPr>
              <w:pStyle w:val="Prrafodelista"/>
              <w:numPr>
                <w:ilvl w:val="0"/>
                <w:numId w:val="63"/>
              </w:numPr>
              <w:spacing w:after="0" w:line="240" w:lineRule="auto"/>
              <w:ind w:left="284" w:hanging="284"/>
              <w:jc w:val="both"/>
              <w:rPr>
                <w:rFonts w:cs="Arial"/>
                <w:sz w:val="24"/>
                <w:szCs w:val="24"/>
                <w:lang w:val="es-ES_tradnl"/>
              </w:rPr>
            </w:pPr>
            <w:r w:rsidRPr="00064F9B">
              <w:rPr>
                <w:rFonts w:cs="Arial"/>
                <w:sz w:val="24"/>
                <w:szCs w:val="24"/>
                <w:lang w:val="es-ES_tradnl"/>
              </w:rPr>
              <w:t>Extensión del Manual</w:t>
            </w:r>
          </w:p>
        </w:tc>
        <w:tc>
          <w:tcPr>
            <w:tcW w:w="807" w:type="dxa"/>
          </w:tcPr>
          <w:p w:rsidR="008F6A21" w:rsidRPr="00064F9B" w:rsidRDefault="008F6A21" w:rsidP="00E755A0">
            <w:pPr>
              <w:spacing w:after="0"/>
              <w:jc w:val="both"/>
              <w:rPr>
                <w:rFonts w:cs="Arial"/>
                <w:sz w:val="24"/>
                <w:szCs w:val="24"/>
                <w:lang w:val="es-ES_tradnl"/>
              </w:rPr>
            </w:pPr>
          </w:p>
        </w:tc>
        <w:tc>
          <w:tcPr>
            <w:tcW w:w="780" w:type="dxa"/>
          </w:tcPr>
          <w:p w:rsidR="008F6A21" w:rsidRPr="00064F9B" w:rsidRDefault="008F6A21" w:rsidP="00E755A0">
            <w:pPr>
              <w:spacing w:after="0"/>
              <w:jc w:val="both"/>
              <w:rPr>
                <w:rFonts w:cs="Arial"/>
                <w:sz w:val="24"/>
                <w:szCs w:val="24"/>
                <w:lang w:val="es-ES_tradnl"/>
              </w:rPr>
            </w:pPr>
          </w:p>
        </w:tc>
        <w:tc>
          <w:tcPr>
            <w:tcW w:w="658" w:type="dxa"/>
          </w:tcPr>
          <w:p w:rsidR="008F6A21" w:rsidRPr="00064F9B" w:rsidRDefault="008F6A21" w:rsidP="00E755A0">
            <w:pPr>
              <w:spacing w:after="0"/>
              <w:jc w:val="both"/>
              <w:rPr>
                <w:rFonts w:cs="Arial"/>
                <w:sz w:val="24"/>
                <w:szCs w:val="24"/>
                <w:lang w:val="es-ES_tradnl"/>
              </w:rPr>
            </w:pPr>
          </w:p>
        </w:tc>
        <w:tc>
          <w:tcPr>
            <w:tcW w:w="784" w:type="dxa"/>
          </w:tcPr>
          <w:p w:rsidR="008F6A21" w:rsidRPr="00064F9B" w:rsidRDefault="008F6A21" w:rsidP="00E755A0">
            <w:pPr>
              <w:spacing w:after="0"/>
              <w:jc w:val="both"/>
              <w:rPr>
                <w:rFonts w:cs="Arial"/>
                <w:sz w:val="24"/>
                <w:szCs w:val="24"/>
                <w:lang w:val="es-ES_tradnl"/>
              </w:rPr>
            </w:pPr>
          </w:p>
        </w:tc>
      </w:tr>
      <w:tr w:rsidR="008F6A21" w:rsidRPr="00064F9B" w:rsidTr="00064F9B">
        <w:trPr>
          <w:trHeight w:val="269"/>
        </w:trPr>
        <w:tc>
          <w:tcPr>
            <w:tcW w:w="6025" w:type="dxa"/>
          </w:tcPr>
          <w:p w:rsidR="008F6A21" w:rsidRPr="00064F9B" w:rsidRDefault="00064F9B" w:rsidP="00EE7DBF">
            <w:pPr>
              <w:pStyle w:val="Prrafodelista"/>
              <w:numPr>
                <w:ilvl w:val="0"/>
                <w:numId w:val="63"/>
              </w:numPr>
              <w:spacing w:after="0" w:line="240" w:lineRule="auto"/>
              <w:ind w:left="284" w:hanging="284"/>
              <w:jc w:val="both"/>
              <w:rPr>
                <w:rFonts w:cs="Arial"/>
                <w:sz w:val="24"/>
                <w:szCs w:val="24"/>
                <w:lang w:val="es-ES_tradnl"/>
              </w:rPr>
            </w:pPr>
            <w:r w:rsidRPr="00064F9B">
              <w:rPr>
                <w:rFonts w:cs="Arial"/>
                <w:sz w:val="24"/>
                <w:szCs w:val="24"/>
                <w:lang w:val="es-ES_tradnl"/>
              </w:rPr>
              <w:t xml:space="preserve">Anexos </w:t>
            </w:r>
          </w:p>
        </w:tc>
        <w:tc>
          <w:tcPr>
            <w:tcW w:w="807" w:type="dxa"/>
          </w:tcPr>
          <w:p w:rsidR="008F6A21" w:rsidRPr="00064F9B" w:rsidRDefault="008F6A21" w:rsidP="00E755A0">
            <w:pPr>
              <w:spacing w:after="0"/>
              <w:jc w:val="both"/>
              <w:rPr>
                <w:rFonts w:cs="Arial"/>
                <w:sz w:val="24"/>
                <w:szCs w:val="24"/>
                <w:lang w:val="es-ES_tradnl"/>
              </w:rPr>
            </w:pPr>
          </w:p>
        </w:tc>
        <w:tc>
          <w:tcPr>
            <w:tcW w:w="780" w:type="dxa"/>
          </w:tcPr>
          <w:p w:rsidR="008F6A21" w:rsidRPr="00064F9B" w:rsidRDefault="008F6A21" w:rsidP="00E755A0">
            <w:pPr>
              <w:spacing w:after="0"/>
              <w:jc w:val="both"/>
              <w:rPr>
                <w:rFonts w:cs="Arial"/>
                <w:sz w:val="24"/>
                <w:szCs w:val="24"/>
                <w:lang w:val="es-ES_tradnl"/>
              </w:rPr>
            </w:pPr>
          </w:p>
        </w:tc>
        <w:tc>
          <w:tcPr>
            <w:tcW w:w="658" w:type="dxa"/>
          </w:tcPr>
          <w:p w:rsidR="008F6A21" w:rsidRPr="00064F9B" w:rsidRDefault="008F6A21" w:rsidP="00E755A0">
            <w:pPr>
              <w:spacing w:after="0"/>
              <w:jc w:val="both"/>
              <w:rPr>
                <w:rFonts w:cs="Arial"/>
                <w:sz w:val="24"/>
                <w:szCs w:val="24"/>
                <w:lang w:val="es-ES_tradnl"/>
              </w:rPr>
            </w:pPr>
          </w:p>
        </w:tc>
        <w:tc>
          <w:tcPr>
            <w:tcW w:w="784" w:type="dxa"/>
          </w:tcPr>
          <w:p w:rsidR="008F6A21" w:rsidRPr="00064F9B" w:rsidRDefault="008F6A21" w:rsidP="00E755A0">
            <w:pPr>
              <w:spacing w:after="0"/>
              <w:jc w:val="both"/>
              <w:rPr>
                <w:rFonts w:cs="Arial"/>
                <w:sz w:val="24"/>
                <w:szCs w:val="24"/>
                <w:lang w:val="es-ES_tradnl"/>
              </w:rPr>
            </w:pPr>
          </w:p>
        </w:tc>
      </w:tr>
    </w:tbl>
    <w:p w:rsidR="008F6A21" w:rsidRDefault="008F6A21" w:rsidP="008F6A21">
      <w:pPr>
        <w:spacing w:after="0" w:line="360" w:lineRule="auto"/>
        <w:jc w:val="both"/>
        <w:rPr>
          <w:rFonts w:cs="Arial"/>
          <w:sz w:val="24"/>
          <w:szCs w:val="24"/>
          <w:lang w:val="es-ES_tradnl"/>
        </w:rPr>
      </w:pPr>
    </w:p>
    <w:p w:rsidR="009970F9" w:rsidRPr="00064F9B" w:rsidRDefault="009970F9" w:rsidP="008F6A21">
      <w:pPr>
        <w:spacing w:after="0" w:line="360" w:lineRule="auto"/>
        <w:jc w:val="both"/>
        <w:rPr>
          <w:rFonts w:cs="Arial"/>
          <w:sz w:val="24"/>
          <w:szCs w:val="24"/>
          <w:lang w:val="es-ES_tradnl"/>
        </w:rPr>
      </w:pPr>
    </w:p>
    <w:p w:rsidR="0034542F" w:rsidRDefault="008F6A21" w:rsidP="00064F9B">
      <w:pPr>
        <w:spacing w:after="0" w:line="360" w:lineRule="auto"/>
        <w:jc w:val="both"/>
        <w:rPr>
          <w:rFonts w:ascii="Jokerman" w:hAnsi="Jokerman"/>
          <w:sz w:val="28"/>
          <w:szCs w:val="28"/>
        </w:rPr>
      </w:pPr>
      <w:r w:rsidRPr="00064F9B">
        <w:rPr>
          <w:rFonts w:cs="Arial"/>
          <w:sz w:val="24"/>
          <w:szCs w:val="24"/>
          <w:lang w:val="es-ES_tradnl"/>
        </w:rPr>
        <w:lastRenderedPageBreak/>
        <w:t xml:space="preserve">Observaciones: </w:t>
      </w:r>
    </w:p>
    <w:p w:rsidR="0034542F" w:rsidRPr="00064F9B" w:rsidRDefault="00064F9B" w:rsidP="008F6A21">
      <w:pPr>
        <w:spacing w:after="0" w:line="240" w:lineRule="auto"/>
        <w:jc w:val="both"/>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w:t>
      </w:r>
    </w:p>
    <w:p w:rsidR="0034542F" w:rsidRDefault="0034542F" w:rsidP="008F6A21">
      <w:pPr>
        <w:spacing w:after="0" w:line="240" w:lineRule="auto"/>
        <w:jc w:val="both"/>
        <w:rPr>
          <w:sz w:val="24"/>
          <w:szCs w:val="24"/>
        </w:rPr>
      </w:pPr>
    </w:p>
    <w:p w:rsidR="0034542F" w:rsidRDefault="0034542F" w:rsidP="008F6A21">
      <w:pPr>
        <w:spacing w:after="0" w:line="240" w:lineRule="auto"/>
        <w:jc w:val="both"/>
        <w:rPr>
          <w:sz w:val="24"/>
          <w:szCs w:val="24"/>
        </w:rPr>
      </w:pPr>
    </w:p>
    <w:p w:rsidR="0076548E" w:rsidRDefault="0076548E" w:rsidP="008F6A21">
      <w:pPr>
        <w:spacing w:after="0" w:line="240" w:lineRule="auto"/>
        <w:jc w:val="both"/>
        <w:rPr>
          <w:sz w:val="24"/>
          <w:szCs w:val="24"/>
        </w:rPr>
      </w:pPr>
      <w:r>
        <w:rPr>
          <w:sz w:val="24"/>
          <w:szCs w:val="24"/>
        </w:rPr>
        <w:t>En términos generales:</w:t>
      </w:r>
    </w:p>
    <w:p w:rsidR="0076548E" w:rsidRDefault="0076548E" w:rsidP="0076548E">
      <w:pPr>
        <w:spacing w:after="0" w:line="240" w:lineRule="auto"/>
        <w:jc w:val="both"/>
        <w:rPr>
          <w:sz w:val="24"/>
          <w:szCs w:val="24"/>
        </w:rPr>
      </w:pPr>
    </w:p>
    <w:p w:rsidR="0076548E" w:rsidRDefault="0076548E" w:rsidP="008F6A21">
      <w:pPr>
        <w:spacing w:after="0" w:line="240" w:lineRule="auto"/>
        <w:jc w:val="both"/>
        <w:rPr>
          <w:sz w:val="24"/>
          <w:szCs w:val="24"/>
        </w:rPr>
      </w:pPr>
      <w:r>
        <w:rPr>
          <w:sz w:val="24"/>
          <w:szCs w:val="24"/>
        </w:rPr>
        <w:t>1. ¿</w:t>
      </w:r>
      <w:r w:rsidR="0034542F">
        <w:rPr>
          <w:sz w:val="24"/>
          <w:szCs w:val="24"/>
        </w:rPr>
        <w:t>El tex</w:t>
      </w:r>
      <w:r>
        <w:rPr>
          <w:sz w:val="24"/>
          <w:szCs w:val="24"/>
        </w:rPr>
        <w:t>t</w:t>
      </w:r>
      <w:r w:rsidR="0034542F">
        <w:rPr>
          <w:sz w:val="24"/>
          <w:szCs w:val="24"/>
        </w:rPr>
        <w:t xml:space="preserve">o </w:t>
      </w:r>
      <w:r>
        <w:rPr>
          <w:sz w:val="24"/>
          <w:szCs w:val="24"/>
        </w:rPr>
        <w:t>te fue de utilidad?, ¿por qué?</w:t>
      </w:r>
    </w:p>
    <w:p w:rsidR="0076548E" w:rsidRDefault="0076548E" w:rsidP="008F6A21">
      <w:pPr>
        <w:spacing w:after="0" w:line="240" w:lineRule="auto"/>
        <w:jc w:val="both"/>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6548E" w:rsidRDefault="0076548E" w:rsidP="008F6A21">
      <w:pPr>
        <w:spacing w:after="0" w:line="240" w:lineRule="auto"/>
        <w:jc w:val="both"/>
        <w:rPr>
          <w:sz w:val="24"/>
          <w:szCs w:val="24"/>
        </w:rPr>
      </w:pPr>
    </w:p>
    <w:p w:rsidR="0076548E" w:rsidRDefault="0076548E" w:rsidP="008F6A21">
      <w:pPr>
        <w:spacing w:after="0" w:line="240" w:lineRule="auto"/>
        <w:jc w:val="both"/>
        <w:rPr>
          <w:sz w:val="24"/>
          <w:szCs w:val="24"/>
        </w:rPr>
      </w:pPr>
    </w:p>
    <w:p w:rsidR="0076548E" w:rsidRDefault="0076548E" w:rsidP="008F6A21">
      <w:pPr>
        <w:spacing w:after="0" w:line="240" w:lineRule="auto"/>
        <w:jc w:val="both"/>
        <w:rPr>
          <w:sz w:val="24"/>
          <w:szCs w:val="24"/>
        </w:rPr>
      </w:pPr>
      <w:r>
        <w:rPr>
          <w:sz w:val="24"/>
          <w:szCs w:val="24"/>
        </w:rPr>
        <w:t>2. ¿Qué cambios le harías?, ¿por qué?</w:t>
      </w:r>
    </w:p>
    <w:p w:rsidR="0076548E" w:rsidRDefault="0076548E" w:rsidP="008F6A21">
      <w:pPr>
        <w:spacing w:after="0" w:line="240" w:lineRule="auto"/>
        <w:jc w:val="both"/>
        <w:rPr>
          <w:sz w:val="24"/>
          <w:szCs w:val="24"/>
        </w:rPr>
      </w:pPr>
    </w:p>
    <w:p w:rsidR="0076548E" w:rsidRDefault="0076548E" w:rsidP="0076548E">
      <w:pPr>
        <w:spacing w:after="0" w:line="240" w:lineRule="auto"/>
        <w:jc w:val="both"/>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6548E" w:rsidRDefault="0076548E" w:rsidP="008F6A21">
      <w:pPr>
        <w:spacing w:after="0" w:line="240" w:lineRule="auto"/>
        <w:jc w:val="both"/>
        <w:rPr>
          <w:sz w:val="24"/>
          <w:szCs w:val="24"/>
        </w:rPr>
      </w:pPr>
    </w:p>
    <w:p w:rsidR="0034542F" w:rsidRPr="00F11534" w:rsidRDefault="0076548E" w:rsidP="0034542F">
      <w:pPr>
        <w:spacing w:after="0" w:line="240" w:lineRule="auto"/>
        <w:jc w:val="both"/>
        <w:rPr>
          <w:b/>
          <w:sz w:val="24"/>
          <w:szCs w:val="24"/>
          <w:u w:val="single"/>
        </w:rPr>
      </w:pPr>
      <w:r>
        <w:rPr>
          <w:sz w:val="24"/>
          <w:szCs w:val="24"/>
        </w:rPr>
        <w:t>3. ¿</w:t>
      </w:r>
      <w:r w:rsidR="0034542F" w:rsidRPr="009F5DFF">
        <w:rPr>
          <w:sz w:val="24"/>
          <w:szCs w:val="24"/>
        </w:rPr>
        <w:t>Qué otros capítulos le</w:t>
      </w:r>
      <w:r>
        <w:rPr>
          <w:sz w:val="24"/>
          <w:szCs w:val="24"/>
        </w:rPr>
        <w:t xml:space="preserve"> </w:t>
      </w:r>
      <w:r w:rsidRPr="009F5DFF">
        <w:rPr>
          <w:sz w:val="24"/>
          <w:szCs w:val="24"/>
        </w:rPr>
        <w:t>agregarías</w:t>
      </w:r>
      <w:r>
        <w:rPr>
          <w:sz w:val="24"/>
          <w:szCs w:val="24"/>
        </w:rPr>
        <w:t>?</w:t>
      </w:r>
      <w:r w:rsidR="0034542F" w:rsidRPr="009F5DFF">
        <w:rPr>
          <w:sz w:val="24"/>
          <w:szCs w:val="24"/>
        </w:rPr>
        <w:t xml:space="preserve">, </w:t>
      </w:r>
      <w:r>
        <w:rPr>
          <w:sz w:val="24"/>
          <w:szCs w:val="24"/>
        </w:rPr>
        <w:t>¿por qué?</w:t>
      </w:r>
    </w:p>
    <w:p w:rsidR="0034542F" w:rsidRPr="00F11534" w:rsidRDefault="0034542F" w:rsidP="0034542F">
      <w:pPr>
        <w:spacing w:after="0" w:line="240" w:lineRule="auto"/>
        <w:jc w:val="both"/>
        <w:rPr>
          <w:b/>
          <w:sz w:val="24"/>
          <w:szCs w:val="24"/>
          <w:u w:val="single"/>
        </w:rPr>
      </w:pPr>
    </w:p>
    <w:p w:rsidR="0076548E" w:rsidRDefault="0076548E" w:rsidP="0076548E">
      <w:pPr>
        <w:spacing w:after="0" w:line="240" w:lineRule="auto"/>
        <w:jc w:val="both"/>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4542F" w:rsidRDefault="0034542F" w:rsidP="0034542F">
      <w:pPr>
        <w:spacing w:after="0" w:line="240" w:lineRule="auto"/>
        <w:jc w:val="center"/>
        <w:rPr>
          <w:b/>
          <w:sz w:val="28"/>
          <w:szCs w:val="28"/>
          <w:u w:val="single"/>
        </w:rPr>
      </w:pPr>
    </w:p>
    <w:p w:rsidR="0076548E" w:rsidRDefault="0076548E" w:rsidP="0034542F">
      <w:pPr>
        <w:spacing w:after="0" w:line="240" w:lineRule="auto"/>
        <w:jc w:val="center"/>
        <w:rPr>
          <w:b/>
          <w:sz w:val="28"/>
          <w:szCs w:val="28"/>
          <w:u w:val="single"/>
        </w:rPr>
      </w:pPr>
    </w:p>
    <w:p w:rsidR="0076548E" w:rsidRDefault="0076548E" w:rsidP="0034542F">
      <w:pPr>
        <w:spacing w:after="0" w:line="240" w:lineRule="auto"/>
        <w:jc w:val="center"/>
        <w:rPr>
          <w:b/>
          <w:sz w:val="28"/>
          <w:szCs w:val="28"/>
          <w:u w:val="single"/>
        </w:rPr>
      </w:pPr>
    </w:p>
    <w:p w:rsidR="0076548E" w:rsidRDefault="0076548E" w:rsidP="0034542F">
      <w:pPr>
        <w:spacing w:after="0" w:line="240" w:lineRule="auto"/>
        <w:jc w:val="center"/>
        <w:rPr>
          <w:b/>
          <w:sz w:val="28"/>
          <w:szCs w:val="28"/>
        </w:rPr>
      </w:pPr>
      <w:r w:rsidRPr="0076548E">
        <w:rPr>
          <w:b/>
          <w:sz w:val="28"/>
          <w:szCs w:val="28"/>
        </w:rPr>
        <w:t>Una vez más, muchas gracias por tu aporte</w:t>
      </w:r>
      <w:r>
        <w:rPr>
          <w:b/>
          <w:sz w:val="28"/>
          <w:szCs w:val="28"/>
        </w:rPr>
        <w:t>.</w:t>
      </w:r>
    </w:p>
    <w:p w:rsidR="0076548E" w:rsidRDefault="0076548E" w:rsidP="0034542F">
      <w:pPr>
        <w:spacing w:after="0" w:line="240" w:lineRule="auto"/>
        <w:jc w:val="center"/>
        <w:rPr>
          <w:b/>
          <w:sz w:val="28"/>
          <w:szCs w:val="28"/>
        </w:rPr>
      </w:pPr>
    </w:p>
    <w:sectPr w:rsidR="0076548E" w:rsidSect="003106A4">
      <w:type w:val="continuous"/>
      <w:pgSz w:w="12240" w:h="15840"/>
      <w:pgMar w:top="1418" w:right="1418" w:bottom="1418" w:left="1418"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66FDB" w:rsidRDefault="00C66FDB">
      <w:pPr>
        <w:spacing w:after="0" w:line="240" w:lineRule="auto"/>
      </w:pPr>
      <w:r>
        <w:separator/>
      </w:r>
    </w:p>
  </w:endnote>
  <w:endnote w:type="continuationSeparator" w:id="0">
    <w:p w:rsidR="00C66FDB" w:rsidRDefault="00C66FD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Kids">
    <w:altName w:val="Kristen ITC"/>
    <w:charset w:val="00"/>
    <w:family w:val="script"/>
    <w:pitch w:val="variable"/>
    <w:sig w:usb0="00000003" w:usb1="00000000" w:usb2="00000000" w:usb3="00000000" w:csb0="00000001" w:csb1="00000000"/>
  </w:font>
  <w:font w:name="TSMapaLigera">
    <w:panose1 w:val="00000000000000000000"/>
    <w:charset w:val="00"/>
    <w:family w:val="swiss"/>
    <w:notTrueType/>
    <w:pitch w:val="default"/>
    <w:sig w:usb0="00000003" w:usb1="00000000" w:usb2="00000000" w:usb3="00000000" w:csb0="00000001" w:csb1="00000000"/>
  </w:font>
  <w:font w:name="Frutiger-Light">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TSMapaGruesa">
    <w:panose1 w:val="00000000000000000000"/>
    <w:charset w:val="00"/>
    <w:family w:val="swiss"/>
    <w:notTrueType/>
    <w:pitch w:val="default"/>
    <w:sig w:usb0="00000003" w:usb1="00000000" w:usb2="00000000" w:usb3="00000000" w:csb0="00000001" w:csb1="00000000"/>
  </w:font>
  <w:font w:name="TSMapaOblicua">
    <w:panose1 w:val="00000000000000000000"/>
    <w:charset w:val="00"/>
    <w:family w:val="swiss"/>
    <w:notTrueType/>
    <w:pitch w:val="default"/>
    <w:sig w:usb0="00000003" w:usb1="00000000" w:usb2="00000000" w:usb3="00000000" w:csb0="00000001" w:csb1="00000000"/>
  </w:font>
  <w:font w:name="TSInfoRegular">
    <w:panose1 w:val="00000000000000000000"/>
    <w:charset w:val="00"/>
    <w:family w:val="swiss"/>
    <w:notTrueType/>
    <w:pitch w:val="default"/>
    <w:sig w:usb0="00000003" w:usb1="00000000" w:usb2="00000000" w:usb3="00000000" w:csb0="00000001" w:csb1="00000000"/>
  </w:font>
  <w:font w:name="SymbolMT">
    <w:panose1 w:val="00000000000000000000"/>
    <w:charset w:val="00"/>
    <w:family w:val="auto"/>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BrunoJB">
    <w:panose1 w:val="00000000000000000000"/>
    <w:charset w:val="00"/>
    <w:family w:val="swiss"/>
    <w:notTrueType/>
    <w:pitch w:val="default"/>
    <w:sig w:usb0="00000003" w:usb1="00000000" w:usb2="00000000" w:usb3="00000000" w:csb0="00000001" w:csb1="00000000"/>
  </w:font>
  <w:font w:name="+mj-ea">
    <w:panose1 w:val="00000000000000000000"/>
    <w:charset w:val="00"/>
    <w:family w:val="roman"/>
    <w:notTrueType/>
    <w:pitch w:val="default"/>
    <w:sig w:usb0="00000000" w:usb1="00000000" w:usb2="00000000" w:usb3="00000000" w:csb0="00000000" w:csb1="00000000"/>
  </w:font>
  <w:font w:name="Jokerman">
    <w:panose1 w:val="04090605060D06020702"/>
    <w:charset w:val="00"/>
    <w:family w:val="decorativ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1C98" w:rsidRDefault="00881C98">
    <w:pPr>
      <w:pStyle w:val="Piedepgina"/>
      <w:jc w:val="right"/>
    </w:pPr>
    <w:fldSimple w:instr=" PAGE   \* MERGEFORMAT ">
      <w:r w:rsidR="00B966EE">
        <w:rPr>
          <w:noProof/>
        </w:rPr>
        <w:t>2</w:t>
      </w:r>
    </w:fldSimple>
  </w:p>
  <w:p w:rsidR="00881C98" w:rsidRDefault="00881C98">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66FDB" w:rsidRDefault="00C66FDB">
      <w:pPr>
        <w:spacing w:after="0" w:line="240" w:lineRule="auto"/>
      </w:pPr>
      <w:r>
        <w:separator/>
      </w:r>
    </w:p>
  </w:footnote>
  <w:footnote w:type="continuationSeparator" w:id="0">
    <w:p w:rsidR="00C66FDB" w:rsidRDefault="00C66FDB">
      <w:pPr>
        <w:spacing w:after="0" w:line="240" w:lineRule="auto"/>
      </w:pPr>
      <w:r>
        <w:continuationSeparator/>
      </w:r>
    </w:p>
  </w:footnote>
  <w:footnote w:id="1">
    <w:p w:rsidR="00881C98" w:rsidRPr="004E0458" w:rsidRDefault="00881C98" w:rsidP="004E0458">
      <w:pPr>
        <w:pStyle w:val="Textonotapie"/>
        <w:jc w:val="both"/>
        <w:rPr>
          <w:rFonts w:ascii="Calibri" w:hAnsi="Calibri"/>
        </w:rPr>
      </w:pPr>
      <w:r w:rsidRPr="004E0458">
        <w:rPr>
          <w:rStyle w:val="Refdenotaalpie"/>
          <w:rFonts w:ascii="Calibri" w:hAnsi="Calibri"/>
        </w:rPr>
        <w:footnoteRef/>
      </w:r>
      <w:r w:rsidRPr="004E0458">
        <w:rPr>
          <w:rFonts w:ascii="Calibri" w:hAnsi="Calibri"/>
        </w:rPr>
        <w:t xml:space="preserve"> Basado en DICASTERIO PARA LA PASTORAL JUVENIL SALESIANA, La Pastoral Juvenil Salesiana. Cuadro de Referencia. Roma, </w:t>
      </w:r>
      <w:r w:rsidRPr="004E0458">
        <w:rPr>
          <w:rFonts w:ascii="Calibri" w:hAnsi="Calibri"/>
          <w:lang w:val="es-ES"/>
        </w:rPr>
        <w:t xml:space="preserve">Editorial S.D.B., </w:t>
      </w:r>
      <w:r w:rsidRPr="004E0458">
        <w:rPr>
          <w:rFonts w:ascii="Calibri" w:hAnsi="Calibri"/>
        </w:rPr>
        <w:t>2014</w:t>
      </w:r>
      <w:r w:rsidRPr="004E0458">
        <w:rPr>
          <w:rFonts w:ascii="Calibri" w:hAnsi="Calibri"/>
          <w:vertAlign w:val="superscript"/>
        </w:rPr>
        <w:t>3</w:t>
      </w:r>
      <w:r w:rsidRPr="004E0458">
        <w:rPr>
          <w:rFonts w:ascii="Calibri" w:hAnsi="Calibri"/>
        </w:rPr>
        <w:t>, pp. 26-27.</w:t>
      </w:r>
    </w:p>
  </w:footnote>
  <w:footnote w:id="2">
    <w:p w:rsidR="00881C98" w:rsidRPr="004E0458" w:rsidRDefault="00881C98" w:rsidP="004E0458">
      <w:pPr>
        <w:pStyle w:val="Textonotapie"/>
        <w:jc w:val="both"/>
        <w:rPr>
          <w:rFonts w:ascii="Calibri" w:hAnsi="Calibri"/>
          <w:lang w:val="it-IT"/>
        </w:rPr>
      </w:pPr>
      <w:r w:rsidRPr="004E0458">
        <w:rPr>
          <w:rStyle w:val="Refdenotaalpie"/>
          <w:rFonts w:ascii="Calibri" w:hAnsi="Calibri"/>
        </w:rPr>
        <w:footnoteRef/>
      </w:r>
      <w:r w:rsidRPr="004E0458">
        <w:rPr>
          <w:rFonts w:ascii="Calibri" w:hAnsi="Calibri"/>
          <w:lang w:val="it-IT"/>
        </w:rPr>
        <w:t xml:space="preserve"> Cronistoria del Instituto F.M.A. I, Roma, Istituto FMA 1974, p. 149. </w:t>
      </w:r>
    </w:p>
  </w:footnote>
  <w:footnote w:id="3">
    <w:p w:rsidR="00881C98" w:rsidRPr="004E0458" w:rsidRDefault="00881C98" w:rsidP="004E0458">
      <w:pPr>
        <w:pStyle w:val="Textonotapie"/>
        <w:jc w:val="both"/>
        <w:rPr>
          <w:rFonts w:ascii="Calibri" w:hAnsi="Calibri"/>
        </w:rPr>
      </w:pPr>
      <w:r w:rsidRPr="004E0458">
        <w:rPr>
          <w:rStyle w:val="Refdenotaalpie"/>
          <w:rFonts w:ascii="Calibri" w:hAnsi="Calibri"/>
        </w:rPr>
        <w:footnoteRef/>
      </w:r>
      <w:r w:rsidRPr="004E0458">
        <w:rPr>
          <w:rFonts w:ascii="Calibri" w:hAnsi="Calibri"/>
          <w:lang w:val="it-IT"/>
        </w:rPr>
        <w:t xml:space="preserve"> Cf. RUFFINATO, PIERA “La Relazione Educativa” Orientamenti ed esperienze nell’Istituto FMA. </w:t>
      </w:r>
      <w:r w:rsidRPr="004E0458">
        <w:rPr>
          <w:rFonts w:ascii="Calibri" w:hAnsi="Calibri"/>
        </w:rPr>
        <w:t>LAS-Roma 2003. pp. 66-67.</w:t>
      </w:r>
    </w:p>
  </w:footnote>
  <w:footnote w:id="4">
    <w:p w:rsidR="00881C98" w:rsidRPr="004E0458" w:rsidRDefault="00881C98" w:rsidP="004E0458">
      <w:pPr>
        <w:pStyle w:val="Textonotapie"/>
        <w:jc w:val="both"/>
        <w:rPr>
          <w:rFonts w:ascii="Calibri" w:hAnsi="Calibri"/>
        </w:rPr>
      </w:pPr>
      <w:r w:rsidRPr="004E0458">
        <w:rPr>
          <w:rStyle w:val="Refdenotaalpie"/>
          <w:rFonts w:ascii="Calibri" w:hAnsi="Calibri"/>
        </w:rPr>
        <w:footnoteRef/>
      </w:r>
      <w:r w:rsidRPr="004E0458">
        <w:rPr>
          <w:rFonts w:ascii="Calibri" w:hAnsi="Calibri"/>
        </w:rPr>
        <w:t xml:space="preserve"> </w:t>
      </w:r>
      <w:proofErr w:type="spellStart"/>
      <w:r w:rsidRPr="004E0458">
        <w:rPr>
          <w:rFonts w:ascii="Calibri" w:hAnsi="Calibri"/>
        </w:rPr>
        <w:t>Ibid.</w:t>
      </w:r>
      <w:proofErr w:type="spellEnd"/>
      <w:r w:rsidRPr="004E0458">
        <w:rPr>
          <w:rFonts w:ascii="Calibri" w:hAnsi="Calibri"/>
        </w:rPr>
        <w:t xml:space="preserve"> pp. 68 y ss. </w:t>
      </w:r>
    </w:p>
  </w:footnote>
  <w:footnote w:id="5">
    <w:p w:rsidR="00881C98" w:rsidRPr="004E0458" w:rsidRDefault="00881C98" w:rsidP="004E0458">
      <w:pPr>
        <w:pStyle w:val="Textonotapie"/>
        <w:jc w:val="both"/>
        <w:rPr>
          <w:rFonts w:ascii="Calibri" w:hAnsi="Calibri"/>
        </w:rPr>
      </w:pPr>
      <w:r w:rsidRPr="004E0458">
        <w:rPr>
          <w:rStyle w:val="Refdenotaalpie"/>
          <w:rFonts w:ascii="Calibri" w:hAnsi="Calibri"/>
        </w:rPr>
        <w:footnoteRef/>
      </w:r>
      <w:r w:rsidRPr="004E0458">
        <w:rPr>
          <w:rFonts w:ascii="Calibri" w:hAnsi="Calibri"/>
        </w:rPr>
        <w:t xml:space="preserve"> PJSCR, p. 93.</w:t>
      </w:r>
    </w:p>
  </w:footnote>
  <w:footnote w:id="6">
    <w:p w:rsidR="00881C98" w:rsidRPr="004E0458" w:rsidRDefault="00881C98" w:rsidP="004E0458">
      <w:pPr>
        <w:pStyle w:val="Textonotapie"/>
        <w:jc w:val="both"/>
        <w:rPr>
          <w:rFonts w:ascii="Calibri" w:hAnsi="Calibri"/>
        </w:rPr>
      </w:pPr>
      <w:r w:rsidRPr="004E0458">
        <w:rPr>
          <w:rStyle w:val="Refdenotaalpie"/>
          <w:rFonts w:ascii="Calibri" w:hAnsi="Calibri"/>
        </w:rPr>
        <w:footnoteRef/>
      </w:r>
      <w:r w:rsidRPr="004E0458">
        <w:rPr>
          <w:rFonts w:ascii="Calibri" w:hAnsi="Calibri"/>
        </w:rPr>
        <w:t xml:space="preserve"> Extractado: </w:t>
      </w:r>
      <w:hyperlink r:id="rId1" w:history="1">
        <w:r w:rsidRPr="004E0458">
          <w:rPr>
            <w:rStyle w:val="Hipervnculo"/>
            <w:rFonts w:ascii="Calibri" w:hAnsi="Calibri"/>
            <w:color w:val="auto"/>
          </w:rPr>
          <w:t>www.salesianos.cl</w:t>
        </w:r>
      </w:hyperlink>
      <w:r w:rsidRPr="004E0458">
        <w:rPr>
          <w:rFonts w:ascii="Calibri" w:hAnsi="Calibri"/>
        </w:rPr>
        <w:t>, 14 de octubre de 2009</w:t>
      </w:r>
    </w:p>
  </w:footnote>
  <w:footnote w:id="7">
    <w:p w:rsidR="00881C98" w:rsidRPr="004E0458" w:rsidRDefault="00881C98" w:rsidP="004E0458">
      <w:pPr>
        <w:pStyle w:val="Textonotapie"/>
        <w:jc w:val="both"/>
        <w:rPr>
          <w:rFonts w:ascii="Calibri" w:hAnsi="Calibri"/>
          <w:lang w:val="es-ES"/>
        </w:rPr>
      </w:pPr>
      <w:r w:rsidRPr="004E0458">
        <w:rPr>
          <w:rStyle w:val="Refdenotaalpie"/>
          <w:rFonts w:ascii="Calibri" w:hAnsi="Calibri"/>
        </w:rPr>
        <w:footnoteRef/>
      </w:r>
      <w:r w:rsidRPr="004E0458">
        <w:rPr>
          <w:rFonts w:ascii="Calibri" w:hAnsi="Calibri"/>
        </w:rPr>
        <w:t xml:space="preserve"> Gobierno de Chile, 2001, p 26.</w:t>
      </w:r>
    </w:p>
  </w:footnote>
  <w:footnote w:id="8">
    <w:p w:rsidR="00881C98" w:rsidRPr="004E0458" w:rsidRDefault="00881C98" w:rsidP="004E0458">
      <w:pPr>
        <w:pStyle w:val="Textonotapie"/>
        <w:jc w:val="both"/>
        <w:rPr>
          <w:rFonts w:ascii="Calibri" w:hAnsi="Calibri"/>
          <w:lang w:val="es-MX"/>
        </w:rPr>
      </w:pPr>
      <w:r w:rsidRPr="004E0458">
        <w:rPr>
          <w:rStyle w:val="Refdenotaalpie"/>
          <w:rFonts w:ascii="Calibri" w:hAnsi="Calibri"/>
        </w:rPr>
        <w:footnoteRef/>
      </w:r>
      <w:r w:rsidRPr="004E0458">
        <w:rPr>
          <w:rFonts w:ascii="Calibri" w:hAnsi="Calibri"/>
        </w:rPr>
        <w:t xml:space="preserve"> </w:t>
      </w:r>
      <w:r w:rsidRPr="004E0458">
        <w:rPr>
          <w:rFonts w:ascii="Calibri" w:hAnsi="Calibri"/>
          <w:lang w:val="es-MX"/>
        </w:rPr>
        <w:t>Ficha Psicología Evolutiva. Curso Monitores Colonias Villa Feliz 2007. Nivel 1. Congregación Salesiana – Hijas de María Auxiliadora.</w:t>
      </w:r>
    </w:p>
  </w:footnote>
  <w:footnote w:id="9">
    <w:p w:rsidR="00881C98" w:rsidRPr="004E0458" w:rsidRDefault="00881C98" w:rsidP="004E0458">
      <w:pPr>
        <w:pStyle w:val="Textonotapie"/>
        <w:jc w:val="both"/>
        <w:rPr>
          <w:rFonts w:ascii="Calibri" w:hAnsi="Calibri"/>
        </w:rPr>
      </w:pPr>
      <w:r w:rsidRPr="004E0458">
        <w:rPr>
          <w:rStyle w:val="Refdenotaalpie"/>
          <w:rFonts w:ascii="Calibri" w:hAnsi="Calibri"/>
        </w:rPr>
        <w:footnoteRef/>
      </w:r>
      <w:r w:rsidRPr="004E0458">
        <w:rPr>
          <w:rFonts w:ascii="Calibri" w:hAnsi="Calibri"/>
        </w:rPr>
        <w:t xml:space="preserve"> </w:t>
      </w:r>
      <w:r w:rsidRPr="004E0458">
        <w:rPr>
          <w:rFonts w:ascii="Calibri" w:hAnsi="Calibri" w:cs="TSMapaOblicua"/>
          <w:lang w:eastAsia="es-CL"/>
        </w:rPr>
        <w:t xml:space="preserve">Juan Pablo Orchard </w:t>
      </w:r>
      <w:proofErr w:type="spellStart"/>
      <w:r w:rsidRPr="004E0458">
        <w:rPr>
          <w:rFonts w:ascii="Calibri" w:hAnsi="Calibri" w:cs="TSMapaOblicua"/>
          <w:lang w:eastAsia="es-CL"/>
        </w:rPr>
        <w:t>Derpich</w:t>
      </w:r>
      <w:proofErr w:type="spellEnd"/>
      <w:r w:rsidRPr="004E0458">
        <w:rPr>
          <w:rFonts w:ascii="Calibri" w:hAnsi="Calibri" w:cs="TSMapaOblicua"/>
          <w:lang w:eastAsia="es-CL"/>
        </w:rPr>
        <w:t xml:space="preserve">, </w:t>
      </w:r>
      <w:proofErr w:type="spellStart"/>
      <w:r w:rsidRPr="004E0458">
        <w:rPr>
          <w:rFonts w:ascii="Calibri" w:hAnsi="Calibri" w:cs="TSMapaOblicua"/>
          <w:lang w:eastAsia="es-CL"/>
        </w:rPr>
        <w:t>sdb</w:t>
      </w:r>
      <w:proofErr w:type="spellEnd"/>
      <w:r w:rsidRPr="004E0458">
        <w:rPr>
          <w:rFonts w:ascii="Calibri" w:hAnsi="Calibri" w:cs="TSMapaOblicua"/>
          <w:lang w:eastAsia="es-CL"/>
        </w:rPr>
        <w:t xml:space="preserve">, 2005, </w:t>
      </w:r>
      <w:r w:rsidRPr="004E0458">
        <w:rPr>
          <w:rFonts w:ascii="Calibri" w:hAnsi="Calibri"/>
        </w:rPr>
        <w:t>http://recursos.salesianos.cl/</w:t>
      </w:r>
    </w:p>
    <w:p w:rsidR="00881C98" w:rsidRPr="004E0458" w:rsidRDefault="00881C98" w:rsidP="004E0458">
      <w:pPr>
        <w:pStyle w:val="Textonotapie"/>
        <w:jc w:val="both"/>
        <w:rPr>
          <w:rFonts w:ascii="Calibri" w:hAnsi="Calibri"/>
        </w:rPr>
      </w:pPr>
    </w:p>
  </w:footnote>
  <w:footnote w:id="10">
    <w:p w:rsidR="00881C98" w:rsidRPr="004E0458" w:rsidRDefault="00881C98" w:rsidP="004E0458">
      <w:pPr>
        <w:pStyle w:val="Textonotapie"/>
        <w:jc w:val="both"/>
        <w:rPr>
          <w:rFonts w:ascii="Calibri" w:hAnsi="Calibri"/>
          <w:lang w:val="es-AR"/>
        </w:rPr>
      </w:pPr>
      <w:r w:rsidRPr="004E0458">
        <w:rPr>
          <w:rStyle w:val="Refdenotaalpie"/>
          <w:rFonts w:ascii="Calibri" w:hAnsi="Calibri"/>
        </w:rPr>
        <w:footnoteRef/>
      </w:r>
      <w:r w:rsidRPr="004E0458">
        <w:rPr>
          <w:rFonts w:ascii="Calibri" w:hAnsi="Calibri"/>
        </w:rPr>
        <w:t xml:space="preserve"> Cf. </w:t>
      </w:r>
      <w:r w:rsidRPr="004E0458">
        <w:rPr>
          <w:rFonts w:ascii="Calibri" w:hAnsi="Calibri"/>
          <w:lang w:val="es-AR"/>
        </w:rPr>
        <w:t xml:space="preserve">P. Mario BORELLO G., sdb., Psicopedagogía de la religiosidad desde la Catequética. 1º Parte. Santiago, Editorial </w:t>
      </w:r>
      <w:proofErr w:type="spellStart"/>
      <w:r w:rsidRPr="004E0458">
        <w:rPr>
          <w:rFonts w:ascii="Calibri" w:hAnsi="Calibri"/>
          <w:lang w:val="es-AR"/>
        </w:rPr>
        <w:t>Tiberiades</w:t>
      </w:r>
      <w:proofErr w:type="spellEnd"/>
      <w:r w:rsidRPr="004E0458">
        <w:rPr>
          <w:rFonts w:ascii="Calibri" w:hAnsi="Calibri"/>
          <w:lang w:val="es-AR"/>
        </w:rPr>
        <w:t xml:space="preserve">, </w:t>
      </w:r>
      <w:proofErr w:type="spellStart"/>
      <w:r w:rsidRPr="004E0458">
        <w:rPr>
          <w:rFonts w:ascii="Calibri" w:hAnsi="Calibri"/>
          <w:lang w:val="es-AR"/>
        </w:rPr>
        <w:t>pág</w:t>
      </w:r>
      <w:proofErr w:type="spellEnd"/>
      <w:r w:rsidRPr="004E0458">
        <w:rPr>
          <w:rFonts w:ascii="Calibri" w:hAnsi="Calibri"/>
          <w:lang w:val="es-AR"/>
        </w:rPr>
        <w:t xml:space="preserve"> 42.</w:t>
      </w:r>
    </w:p>
  </w:footnote>
  <w:footnote w:id="11">
    <w:p w:rsidR="00881C98" w:rsidRPr="004E0458" w:rsidRDefault="00881C98" w:rsidP="004E0458">
      <w:pPr>
        <w:pStyle w:val="Textonotapie"/>
        <w:jc w:val="both"/>
        <w:rPr>
          <w:rFonts w:ascii="Calibri" w:hAnsi="Calibri"/>
          <w:lang w:val="es-AR"/>
        </w:rPr>
      </w:pPr>
      <w:r w:rsidRPr="004E0458">
        <w:rPr>
          <w:rStyle w:val="Refdenotaalpie"/>
          <w:rFonts w:ascii="Calibri" w:hAnsi="Calibri"/>
        </w:rPr>
        <w:footnoteRef/>
      </w:r>
      <w:r w:rsidRPr="004E0458">
        <w:rPr>
          <w:rFonts w:ascii="Calibri" w:hAnsi="Calibri"/>
        </w:rPr>
        <w:t xml:space="preserve"> </w:t>
      </w:r>
      <w:proofErr w:type="spellStart"/>
      <w:r w:rsidRPr="004E0458">
        <w:rPr>
          <w:rFonts w:ascii="Calibri" w:hAnsi="Calibri"/>
          <w:lang w:val="es-AR"/>
        </w:rPr>
        <w:t>Ibid.</w:t>
      </w:r>
      <w:proofErr w:type="spellEnd"/>
      <w:r w:rsidRPr="004E0458">
        <w:rPr>
          <w:rFonts w:ascii="Calibri" w:hAnsi="Calibri"/>
          <w:lang w:val="es-AR"/>
        </w:rPr>
        <w:t xml:space="preserve">, </w:t>
      </w:r>
      <w:proofErr w:type="spellStart"/>
      <w:r w:rsidRPr="004E0458">
        <w:rPr>
          <w:rFonts w:ascii="Calibri" w:hAnsi="Calibri"/>
          <w:lang w:val="es-AR"/>
        </w:rPr>
        <w:t>pág</w:t>
      </w:r>
      <w:proofErr w:type="spellEnd"/>
      <w:r w:rsidRPr="004E0458">
        <w:rPr>
          <w:rFonts w:ascii="Calibri" w:hAnsi="Calibri"/>
          <w:lang w:val="es-AR"/>
        </w:rPr>
        <w:t xml:space="preserve"> 52.</w:t>
      </w:r>
    </w:p>
  </w:footnote>
  <w:footnote w:id="12">
    <w:p w:rsidR="00881C98" w:rsidRPr="004E0458" w:rsidRDefault="00881C98" w:rsidP="004E0458">
      <w:pPr>
        <w:pStyle w:val="Textonotapie"/>
        <w:jc w:val="both"/>
        <w:rPr>
          <w:rFonts w:ascii="Calibri" w:hAnsi="Calibri"/>
          <w:lang w:val="es-AR"/>
        </w:rPr>
      </w:pPr>
      <w:r w:rsidRPr="004E0458">
        <w:rPr>
          <w:rStyle w:val="Refdenotaalpie"/>
          <w:rFonts w:ascii="Calibri" w:hAnsi="Calibri"/>
        </w:rPr>
        <w:footnoteRef/>
      </w:r>
      <w:r w:rsidRPr="004E0458">
        <w:rPr>
          <w:rFonts w:ascii="Calibri" w:hAnsi="Calibri"/>
        </w:rPr>
        <w:t xml:space="preserve"> </w:t>
      </w:r>
      <w:proofErr w:type="spellStart"/>
      <w:r w:rsidRPr="004E0458">
        <w:rPr>
          <w:rFonts w:ascii="Calibri" w:hAnsi="Calibri"/>
          <w:lang w:val="es-AR"/>
        </w:rPr>
        <w:t>Ibid.</w:t>
      </w:r>
      <w:proofErr w:type="spellEnd"/>
      <w:r w:rsidRPr="004E0458">
        <w:rPr>
          <w:rFonts w:ascii="Calibri" w:hAnsi="Calibri"/>
          <w:lang w:val="es-AR"/>
        </w:rPr>
        <w:t xml:space="preserve">, </w:t>
      </w:r>
      <w:proofErr w:type="spellStart"/>
      <w:r w:rsidRPr="004E0458">
        <w:rPr>
          <w:rFonts w:ascii="Calibri" w:hAnsi="Calibri"/>
          <w:lang w:val="es-AR"/>
        </w:rPr>
        <w:t>pág</w:t>
      </w:r>
      <w:proofErr w:type="spellEnd"/>
      <w:r w:rsidRPr="004E0458">
        <w:rPr>
          <w:rFonts w:ascii="Calibri" w:hAnsi="Calibri"/>
          <w:lang w:val="es-AR"/>
        </w:rPr>
        <w:t xml:space="preserve"> 87.</w:t>
      </w:r>
    </w:p>
  </w:footnote>
  <w:footnote w:id="13">
    <w:p w:rsidR="00881C98" w:rsidRPr="004E0458" w:rsidRDefault="00881C98" w:rsidP="004E0458">
      <w:pPr>
        <w:pStyle w:val="Textonotapie"/>
        <w:jc w:val="both"/>
        <w:rPr>
          <w:rFonts w:ascii="Calibri" w:hAnsi="Calibri"/>
        </w:rPr>
      </w:pPr>
      <w:r w:rsidRPr="004E0458">
        <w:rPr>
          <w:rStyle w:val="Refdenotaalpie"/>
          <w:rFonts w:ascii="Calibri" w:hAnsi="Calibri"/>
        </w:rPr>
        <w:footnoteRef/>
      </w:r>
      <w:r w:rsidRPr="004E0458">
        <w:rPr>
          <w:rFonts w:ascii="Calibri" w:hAnsi="Calibri"/>
        </w:rPr>
        <w:t xml:space="preserve"> Hay casi un centenar de prefacios diversos: Hay dominicales; comunes; para cada sacramento; para las fiestas y solemnidades de Cristo y de María; para cada uno de los tiempos litúrgicos, para diversas misas votivas; para las distintas celebraciones de los santos (apóstoles, pastores, mártires, religiosos/as, vírgenes, etc.).</w:t>
      </w:r>
    </w:p>
  </w:footnote>
  <w:footnote w:id="14">
    <w:p w:rsidR="00881C98" w:rsidRPr="004E0458" w:rsidRDefault="00881C98" w:rsidP="004E0458">
      <w:pPr>
        <w:pStyle w:val="Prrafodelista"/>
        <w:spacing w:after="0" w:line="240" w:lineRule="auto"/>
        <w:ind w:left="0"/>
        <w:contextualSpacing w:val="0"/>
        <w:jc w:val="both"/>
        <w:rPr>
          <w:sz w:val="20"/>
          <w:szCs w:val="20"/>
          <w:lang w:val="es-ES_tradnl"/>
        </w:rPr>
      </w:pPr>
      <w:r w:rsidRPr="004E0458">
        <w:rPr>
          <w:rStyle w:val="Refdenotaalpie"/>
          <w:sz w:val="20"/>
          <w:szCs w:val="20"/>
        </w:rPr>
        <w:footnoteRef/>
      </w:r>
      <w:r w:rsidRPr="004E0458">
        <w:rPr>
          <w:sz w:val="20"/>
          <w:szCs w:val="20"/>
        </w:rPr>
        <w:t xml:space="preserve"> Extractado: </w:t>
      </w:r>
      <w:r w:rsidRPr="004E0458">
        <w:rPr>
          <w:sz w:val="20"/>
          <w:szCs w:val="20"/>
          <w:lang w:val="es-ES_tradnl"/>
        </w:rPr>
        <w:t>“Colonias, Escuela de Formación Salesiana, 2005”, Inspectoría San Gabriel Arcángel, www.salesianos.cl., 21 Julio, 2009</w:t>
      </w:r>
    </w:p>
    <w:p w:rsidR="00881C98" w:rsidRPr="004E0458" w:rsidRDefault="00881C98" w:rsidP="004E0458">
      <w:pPr>
        <w:pStyle w:val="Textonotapie"/>
        <w:jc w:val="both"/>
        <w:rPr>
          <w:rFonts w:ascii="Calibri" w:hAnsi="Calibri"/>
        </w:rPr>
      </w:pPr>
    </w:p>
  </w:footnote>
  <w:footnote w:id="15">
    <w:p w:rsidR="00881C98" w:rsidRPr="004E0458" w:rsidRDefault="00881C98" w:rsidP="004E0458">
      <w:pPr>
        <w:pStyle w:val="Textonotapie"/>
        <w:jc w:val="both"/>
        <w:rPr>
          <w:rFonts w:ascii="Calibri" w:hAnsi="Calibri"/>
        </w:rPr>
      </w:pPr>
      <w:r w:rsidRPr="004E0458">
        <w:rPr>
          <w:rStyle w:val="Refdenotaalpie"/>
          <w:rFonts w:ascii="Calibri" w:hAnsi="Calibri"/>
        </w:rPr>
        <w:footnoteRef/>
      </w:r>
      <w:r w:rsidRPr="004E0458">
        <w:rPr>
          <w:rFonts w:ascii="Calibri" w:hAnsi="Calibri"/>
        </w:rPr>
        <w:t xml:space="preserve"> </w:t>
      </w:r>
      <w:r w:rsidRPr="004E0458">
        <w:rPr>
          <w:rFonts w:ascii="Calibri" w:hAnsi="Calibri" w:cs="Tahoma"/>
        </w:rPr>
        <w:t>“Colonias Salesianas Villa Feliz”, Curso de Formación para Monitores, Familia Salesiana, pág. 97, Chile, 1983</w:t>
      </w:r>
    </w:p>
  </w:footnote>
  <w:footnote w:id="16">
    <w:p w:rsidR="00881C98" w:rsidRPr="004E0458" w:rsidRDefault="00881C98" w:rsidP="004E0458">
      <w:pPr>
        <w:pStyle w:val="Textonotapie"/>
        <w:jc w:val="both"/>
        <w:rPr>
          <w:rFonts w:ascii="Calibri" w:hAnsi="Calibri"/>
        </w:rPr>
      </w:pPr>
      <w:r w:rsidRPr="004E0458">
        <w:rPr>
          <w:rStyle w:val="Refdenotaalpie"/>
          <w:rFonts w:ascii="Calibri" w:hAnsi="Calibri"/>
        </w:rPr>
        <w:footnoteRef/>
      </w:r>
      <w:r w:rsidRPr="004E0458">
        <w:rPr>
          <w:rFonts w:ascii="Calibri" w:hAnsi="Calibri"/>
        </w:rPr>
        <w:t xml:space="preserve"> Extractado de:</w:t>
      </w:r>
      <w:r w:rsidRPr="004E0458">
        <w:rPr>
          <w:rFonts w:ascii="Calibri" w:hAnsi="Calibri" w:cs="Arial"/>
        </w:rPr>
        <w:t xml:space="preserve"> </w:t>
      </w:r>
      <w:r w:rsidRPr="004E0458">
        <w:rPr>
          <w:rStyle w:val="CitaHTML"/>
          <w:rFonts w:ascii="Calibri" w:hAnsi="Calibri" w:cs="Arial"/>
          <w:bCs/>
          <w:color w:val="auto"/>
        </w:rPr>
        <w:t>modelos para</w:t>
      </w:r>
      <w:r w:rsidRPr="004E0458">
        <w:rPr>
          <w:rStyle w:val="CitaHTML"/>
          <w:rFonts w:ascii="Calibri" w:hAnsi="Calibri" w:cs="Arial"/>
          <w:color w:val="auto"/>
        </w:rPr>
        <w:t xml:space="preserve"> </w:t>
      </w:r>
      <w:r w:rsidRPr="004E0458">
        <w:rPr>
          <w:rStyle w:val="CitaHTML"/>
          <w:rFonts w:ascii="Calibri" w:hAnsi="Calibri" w:cs="Arial"/>
          <w:bCs/>
          <w:color w:val="auto"/>
        </w:rPr>
        <w:t xml:space="preserve">hacer proyectos, </w:t>
      </w:r>
      <w:hyperlink r:id="rId2" w:history="1">
        <w:r w:rsidRPr="004E0458">
          <w:rPr>
            <w:rStyle w:val="Hipervnculo"/>
            <w:rFonts w:ascii="Calibri" w:hAnsi="Calibri" w:cs="Arial"/>
            <w:bCs/>
            <w:color w:val="auto"/>
          </w:rPr>
          <w:t>www.</w:t>
        </w:r>
        <w:r w:rsidRPr="004E0458">
          <w:rPr>
            <w:rStyle w:val="Hipervnculo"/>
            <w:rFonts w:ascii="Calibri" w:hAnsi="Calibri" w:cs="Arial"/>
            <w:color w:val="auto"/>
          </w:rPr>
          <w:t>ucuenca.edu.ec</w:t>
        </w:r>
      </w:hyperlink>
      <w:r w:rsidRPr="004E0458">
        <w:rPr>
          <w:rStyle w:val="CitaHTML"/>
          <w:rFonts w:ascii="Calibri" w:hAnsi="Calibri" w:cs="Arial"/>
          <w:color w:val="auto"/>
        </w:rPr>
        <w:t>, 15 septiembre 2009</w:t>
      </w:r>
    </w:p>
  </w:footnote>
  <w:footnote w:id="17">
    <w:p w:rsidR="00881C98" w:rsidRPr="004E0458" w:rsidRDefault="00881C98" w:rsidP="004E0458">
      <w:pPr>
        <w:pStyle w:val="Textonotapie"/>
        <w:jc w:val="both"/>
        <w:rPr>
          <w:rFonts w:ascii="Calibri" w:hAnsi="Calibri"/>
        </w:rPr>
      </w:pPr>
      <w:r w:rsidRPr="004E0458">
        <w:rPr>
          <w:rStyle w:val="Refdenotaalpie"/>
          <w:rFonts w:ascii="Calibri" w:hAnsi="Calibri"/>
        </w:rPr>
        <w:footnoteRef/>
      </w:r>
      <w:r w:rsidRPr="004E0458">
        <w:rPr>
          <w:rFonts w:ascii="Calibri" w:hAnsi="Calibri"/>
        </w:rPr>
        <w:t xml:space="preserve"> </w:t>
      </w:r>
      <w:r w:rsidRPr="004E0458">
        <w:rPr>
          <w:rFonts w:ascii="Calibri" w:hAnsi="Calibri" w:cs="Tahoma"/>
        </w:rPr>
        <w:t>Colonias Salesianas Villa Feliz”, Curso de Formación para Monitores, Familia Salesiana, pág. 98, Chile, 1983</w:t>
      </w:r>
    </w:p>
  </w:footnote>
  <w:footnote w:id="18">
    <w:p w:rsidR="00881C98" w:rsidRPr="004E0458" w:rsidRDefault="00881C98" w:rsidP="004E0458">
      <w:pPr>
        <w:pStyle w:val="Textonotapie"/>
        <w:jc w:val="both"/>
        <w:rPr>
          <w:rFonts w:ascii="Calibri" w:hAnsi="Calibri"/>
        </w:rPr>
      </w:pPr>
      <w:r w:rsidRPr="004E0458">
        <w:rPr>
          <w:rStyle w:val="Refdenotaalpie"/>
          <w:rFonts w:ascii="Calibri" w:hAnsi="Calibri"/>
        </w:rPr>
        <w:footnoteRef/>
      </w:r>
      <w:r w:rsidRPr="004E0458">
        <w:rPr>
          <w:rFonts w:ascii="Calibri" w:hAnsi="Calibri"/>
        </w:rPr>
        <w:t xml:space="preserve"> </w:t>
      </w:r>
      <w:proofErr w:type="spellStart"/>
      <w:r w:rsidRPr="004E0458">
        <w:rPr>
          <w:rFonts w:ascii="Calibri" w:hAnsi="Calibri"/>
        </w:rPr>
        <w:t>Ibid.</w:t>
      </w:r>
      <w:proofErr w:type="spellEnd"/>
    </w:p>
    <w:p w:rsidR="00881C98" w:rsidRPr="004E0458" w:rsidRDefault="00881C98" w:rsidP="004E0458">
      <w:pPr>
        <w:pStyle w:val="Textonotapie"/>
        <w:jc w:val="both"/>
        <w:rPr>
          <w:rFonts w:ascii="Calibri" w:hAnsi="Calibri"/>
        </w:rPr>
      </w:pPr>
    </w:p>
  </w:footnote>
  <w:footnote w:id="19">
    <w:p w:rsidR="00881C98" w:rsidRPr="004E0458" w:rsidRDefault="00881C98" w:rsidP="004E0458">
      <w:pPr>
        <w:pStyle w:val="Textonotapie"/>
        <w:jc w:val="both"/>
        <w:rPr>
          <w:rFonts w:ascii="Calibri" w:hAnsi="Calibri"/>
        </w:rPr>
      </w:pPr>
      <w:r w:rsidRPr="004E0458">
        <w:rPr>
          <w:rStyle w:val="Refdenotaalpie"/>
          <w:rFonts w:ascii="Calibri" w:hAnsi="Calibri"/>
        </w:rPr>
        <w:footnoteRef/>
      </w:r>
      <w:r w:rsidRPr="004E0458">
        <w:rPr>
          <w:rFonts w:ascii="Calibri" w:hAnsi="Calibri"/>
        </w:rPr>
        <w:t xml:space="preserve"> Extractado:</w:t>
      </w:r>
      <w:r w:rsidRPr="004E0458">
        <w:rPr>
          <w:rFonts w:ascii="Calibri" w:hAnsi="Calibri" w:cs="Arial"/>
        </w:rPr>
        <w:t xml:space="preserve"> </w:t>
      </w:r>
      <w:hyperlink r:id="rId3" w:history="1">
        <w:r w:rsidRPr="004E0458">
          <w:rPr>
            <w:rStyle w:val="Hipervnculo"/>
            <w:rFonts w:ascii="Calibri" w:hAnsi="Calibri" w:cs="Arial"/>
            <w:color w:val="auto"/>
          </w:rPr>
          <w:t>www.gam.org.uy/</w:t>
        </w:r>
        <w:r w:rsidRPr="004E0458">
          <w:rPr>
            <w:rStyle w:val="Hipervnculo"/>
            <w:rFonts w:ascii="Calibri" w:hAnsi="Calibri" w:cs="Arial"/>
            <w:b/>
            <w:bCs/>
            <w:color w:val="auto"/>
          </w:rPr>
          <w:t>commac</w:t>
        </w:r>
        <w:r w:rsidRPr="004E0458">
          <w:rPr>
            <w:rStyle w:val="Hipervnculo"/>
            <w:rFonts w:ascii="Calibri" w:hAnsi="Calibri" w:cs="Arial"/>
            <w:color w:val="auto"/>
          </w:rPr>
          <w:t>/documen.htm</w:t>
        </w:r>
      </w:hyperlink>
      <w:r w:rsidRPr="004E0458">
        <w:rPr>
          <w:rStyle w:val="CitaHTML"/>
          <w:rFonts w:ascii="Calibri" w:hAnsi="Calibri" w:cs="Arial"/>
          <w:color w:val="auto"/>
        </w:rPr>
        <w:t>, 25 Agosto 2009</w:t>
      </w:r>
    </w:p>
  </w:footnote>
  <w:footnote w:id="20">
    <w:p w:rsidR="00881C98" w:rsidRPr="004E0458" w:rsidRDefault="00881C98" w:rsidP="004E0458">
      <w:pPr>
        <w:pStyle w:val="Textonotapie"/>
        <w:jc w:val="both"/>
        <w:rPr>
          <w:rFonts w:ascii="Calibri" w:hAnsi="Calibri"/>
        </w:rPr>
      </w:pPr>
      <w:r w:rsidRPr="004E0458">
        <w:rPr>
          <w:rStyle w:val="Refdenotaalpie"/>
          <w:rFonts w:ascii="Calibri" w:hAnsi="Calibri"/>
        </w:rPr>
        <w:footnoteRef/>
      </w:r>
      <w:r w:rsidRPr="004E0458">
        <w:rPr>
          <w:rFonts w:ascii="Calibri" w:hAnsi="Calibri"/>
        </w:rPr>
        <w:t xml:space="preserve"> Extractado de:</w:t>
      </w:r>
      <w:r w:rsidRPr="004E0458">
        <w:rPr>
          <w:rFonts w:ascii="Calibri" w:hAnsi="Calibri" w:cs="Arial"/>
        </w:rPr>
        <w:t xml:space="preserve"> </w:t>
      </w:r>
      <w:r w:rsidRPr="004E0458">
        <w:rPr>
          <w:rStyle w:val="CitaHTML"/>
          <w:rFonts w:ascii="Calibri" w:hAnsi="Calibri" w:cs="Arial"/>
          <w:bCs/>
          <w:color w:val="auto"/>
        </w:rPr>
        <w:t>modelos para</w:t>
      </w:r>
      <w:r w:rsidRPr="004E0458">
        <w:rPr>
          <w:rStyle w:val="CitaHTML"/>
          <w:rFonts w:ascii="Calibri" w:hAnsi="Calibri" w:cs="Arial"/>
          <w:color w:val="auto"/>
        </w:rPr>
        <w:t xml:space="preserve"> </w:t>
      </w:r>
      <w:r w:rsidRPr="004E0458">
        <w:rPr>
          <w:rStyle w:val="CitaHTML"/>
          <w:rFonts w:ascii="Calibri" w:hAnsi="Calibri" w:cs="Arial"/>
          <w:bCs/>
          <w:color w:val="auto"/>
        </w:rPr>
        <w:t xml:space="preserve">hacer proyectos, </w:t>
      </w:r>
      <w:hyperlink r:id="rId4" w:history="1">
        <w:r w:rsidRPr="004E0458">
          <w:rPr>
            <w:rStyle w:val="Hipervnculo"/>
            <w:rFonts w:ascii="Calibri" w:hAnsi="Calibri" w:cs="Arial"/>
            <w:bCs/>
            <w:color w:val="auto"/>
          </w:rPr>
          <w:t>www.</w:t>
        </w:r>
        <w:r w:rsidRPr="004E0458">
          <w:rPr>
            <w:rStyle w:val="Hipervnculo"/>
            <w:rFonts w:ascii="Calibri" w:hAnsi="Calibri" w:cs="Arial"/>
            <w:color w:val="auto"/>
          </w:rPr>
          <w:t>ucuenca.edu.ec</w:t>
        </w:r>
      </w:hyperlink>
      <w:r w:rsidRPr="004E0458">
        <w:rPr>
          <w:rStyle w:val="CitaHTML"/>
          <w:rFonts w:ascii="Calibri" w:hAnsi="Calibri" w:cs="Arial"/>
          <w:color w:val="auto"/>
        </w:rPr>
        <w:t>, 15 septiembre 2009</w:t>
      </w:r>
    </w:p>
  </w:footnote>
  <w:footnote w:id="21">
    <w:p w:rsidR="00881C98" w:rsidRPr="004E0458" w:rsidRDefault="00881C98" w:rsidP="004E0458">
      <w:pPr>
        <w:pStyle w:val="Textonotapie"/>
        <w:jc w:val="both"/>
        <w:rPr>
          <w:rFonts w:ascii="Calibri" w:hAnsi="Calibri"/>
        </w:rPr>
      </w:pPr>
      <w:r w:rsidRPr="004E0458">
        <w:rPr>
          <w:rStyle w:val="Refdenotaalpie"/>
          <w:rFonts w:ascii="Calibri" w:hAnsi="Calibri"/>
        </w:rPr>
        <w:footnoteRef/>
      </w:r>
      <w:r w:rsidRPr="004E0458">
        <w:rPr>
          <w:rFonts w:ascii="Calibri" w:hAnsi="Calibri"/>
        </w:rPr>
        <w:t xml:space="preserve"> </w:t>
      </w:r>
      <w:proofErr w:type="spellStart"/>
      <w:r w:rsidRPr="004E0458">
        <w:rPr>
          <w:rFonts w:ascii="Calibri" w:hAnsi="Calibri"/>
        </w:rPr>
        <w:t>Loc</w:t>
      </w:r>
      <w:proofErr w:type="spellEnd"/>
      <w:r w:rsidRPr="004E0458">
        <w:rPr>
          <w:rFonts w:ascii="Calibri" w:hAnsi="Calibri"/>
        </w:rPr>
        <w:t xml:space="preserve"> cit.</w:t>
      </w:r>
    </w:p>
    <w:p w:rsidR="00881C98" w:rsidRPr="004E0458" w:rsidRDefault="00881C98" w:rsidP="004E0458">
      <w:pPr>
        <w:pStyle w:val="Textonotapie"/>
        <w:jc w:val="both"/>
        <w:rPr>
          <w:rFonts w:ascii="Calibri" w:hAnsi="Calibri"/>
        </w:rPr>
      </w:pPr>
    </w:p>
  </w:footnote>
  <w:footnote w:id="22">
    <w:p w:rsidR="00881C98" w:rsidRPr="004E0458" w:rsidRDefault="00881C98" w:rsidP="004E0458">
      <w:pPr>
        <w:pStyle w:val="Textonotapie"/>
        <w:jc w:val="both"/>
        <w:rPr>
          <w:rFonts w:ascii="Calibri" w:hAnsi="Calibri"/>
        </w:rPr>
      </w:pPr>
      <w:r w:rsidRPr="004E0458">
        <w:rPr>
          <w:rStyle w:val="Refdenotaalpie"/>
          <w:rFonts w:ascii="Calibri" w:hAnsi="Calibri"/>
        </w:rPr>
        <w:footnoteRef/>
      </w:r>
      <w:r w:rsidRPr="004E0458">
        <w:rPr>
          <w:rFonts w:ascii="Calibri" w:hAnsi="Calibri"/>
        </w:rPr>
        <w:t xml:space="preserve"> Extractado:</w:t>
      </w:r>
      <w:r w:rsidRPr="004E0458">
        <w:rPr>
          <w:rFonts w:ascii="Calibri" w:hAnsi="Calibri" w:cs="Arial"/>
        </w:rPr>
        <w:t xml:space="preserve"> </w:t>
      </w:r>
      <w:hyperlink r:id="rId5" w:history="1">
        <w:r w:rsidRPr="004E0458">
          <w:rPr>
            <w:rStyle w:val="Hipervnculo"/>
            <w:rFonts w:ascii="Calibri" w:hAnsi="Calibri" w:cs="Arial"/>
            <w:color w:val="auto"/>
          </w:rPr>
          <w:t>www.gam.org.uy/</w:t>
        </w:r>
        <w:r w:rsidRPr="004E0458">
          <w:rPr>
            <w:rStyle w:val="Hipervnculo"/>
            <w:rFonts w:ascii="Calibri" w:hAnsi="Calibri" w:cs="Arial"/>
            <w:b/>
            <w:bCs/>
            <w:color w:val="auto"/>
          </w:rPr>
          <w:t>commac</w:t>
        </w:r>
        <w:r w:rsidRPr="004E0458">
          <w:rPr>
            <w:rStyle w:val="Hipervnculo"/>
            <w:rFonts w:ascii="Calibri" w:hAnsi="Calibri" w:cs="Arial"/>
            <w:color w:val="auto"/>
          </w:rPr>
          <w:t>/documen.htm</w:t>
        </w:r>
      </w:hyperlink>
      <w:r w:rsidRPr="004E0458">
        <w:rPr>
          <w:rStyle w:val="CitaHTML"/>
          <w:rFonts w:ascii="Calibri" w:hAnsi="Calibri" w:cs="Arial"/>
          <w:color w:val="auto"/>
        </w:rPr>
        <w:t>, 25 Agosto 2009</w:t>
      </w:r>
    </w:p>
  </w:footnote>
  <w:footnote w:id="23">
    <w:p w:rsidR="00881C98" w:rsidRPr="004E0458" w:rsidRDefault="00881C98" w:rsidP="004E0458">
      <w:pPr>
        <w:pStyle w:val="Textonotapie"/>
        <w:jc w:val="both"/>
        <w:rPr>
          <w:rFonts w:ascii="Calibri" w:hAnsi="Calibri"/>
        </w:rPr>
      </w:pPr>
      <w:r w:rsidRPr="004E0458">
        <w:rPr>
          <w:rStyle w:val="Refdenotaalpie"/>
          <w:rFonts w:ascii="Calibri" w:hAnsi="Calibri"/>
        </w:rPr>
        <w:footnoteRef/>
      </w:r>
      <w:r w:rsidRPr="004E0458">
        <w:rPr>
          <w:rFonts w:ascii="Calibri" w:hAnsi="Calibri"/>
        </w:rPr>
        <w:t xml:space="preserve"> “</w:t>
      </w:r>
      <w:r w:rsidRPr="004E0458">
        <w:rPr>
          <w:rFonts w:ascii="Calibri" w:hAnsi="Calibri" w:cs="Tahoma"/>
        </w:rPr>
        <w:t>Colonias Salesianas Villa Feliz”, Curso de Formación para Monitores, Familia Salesiana, pág. 97, Chile, 1983</w:t>
      </w:r>
    </w:p>
  </w:footnote>
  <w:footnote w:id="24">
    <w:p w:rsidR="00881C98" w:rsidRPr="004E0458" w:rsidRDefault="00881C98" w:rsidP="004E0458">
      <w:pPr>
        <w:pStyle w:val="Textonotapie"/>
        <w:jc w:val="both"/>
        <w:rPr>
          <w:rFonts w:ascii="Calibri" w:hAnsi="Calibri"/>
        </w:rPr>
      </w:pPr>
      <w:r w:rsidRPr="004E0458">
        <w:rPr>
          <w:rStyle w:val="Refdenotaalpie"/>
          <w:rFonts w:ascii="Calibri" w:hAnsi="Calibri"/>
        </w:rPr>
        <w:footnoteRef/>
      </w:r>
      <w:r w:rsidRPr="004E0458">
        <w:rPr>
          <w:rFonts w:ascii="Calibri" w:hAnsi="Calibri"/>
        </w:rPr>
        <w:t xml:space="preserve"> Extractado de:</w:t>
      </w:r>
      <w:r w:rsidRPr="004E0458">
        <w:rPr>
          <w:rFonts w:ascii="Calibri" w:hAnsi="Calibri" w:cs="Arial"/>
        </w:rPr>
        <w:t xml:space="preserve"> </w:t>
      </w:r>
      <w:r w:rsidRPr="004E0458">
        <w:rPr>
          <w:rStyle w:val="CitaHTML"/>
          <w:rFonts w:ascii="Calibri" w:hAnsi="Calibri" w:cs="Arial"/>
          <w:bCs/>
          <w:color w:val="auto"/>
        </w:rPr>
        <w:t>modelos para</w:t>
      </w:r>
      <w:r w:rsidRPr="004E0458">
        <w:rPr>
          <w:rStyle w:val="CitaHTML"/>
          <w:rFonts w:ascii="Calibri" w:hAnsi="Calibri" w:cs="Arial"/>
          <w:color w:val="auto"/>
        </w:rPr>
        <w:t xml:space="preserve"> </w:t>
      </w:r>
      <w:r w:rsidRPr="004E0458">
        <w:rPr>
          <w:rStyle w:val="CitaHTML"/>
          <w:rFonts w:ascii="Calibri" w:hAnsi="Calibri" w:cs="Arial"/>
          <w:bCs/>
          <w:color w:val="auto"/>
        </w:rPr>
        <w:t xml:space="preserve">hacer proyectos, </w:t>
      </w:r>
      <w:hyperlink r:id="rId6" w:history="1">
        <w:r w:rsidRPr="004E0458">
          <w:rPr>
            <w:rStyle w:val="Hipervnculo"/>
            <w:rFonts w:ascii="Calibri" w:hAnsi="Calibri" w:cs="Arial"/>
            <w:bCs/>
            <w:color w:val="auto"/>
          </w:rPr>
          <w:t>www.</w:t>
        </w:r>
        <w:r w:rsidRPr="004E0458">
          <w:rPr>
            <w:rStyle w:val="Hipervnculo"/>
            <w:rFonts w:ascii="Calibri" w:hAnsi="Calibri" w:cs="Arial"/>
            <w:color w:val="auto"/>
          </w:rPr>
          <w:t>ucuenca.edu.ec</w:t>
        </w:r>
      </w:hyperlink>
      <w:r w:rsidRPr="004E0458">
        <w:rPr>
          <w:rStyle w:val="CitaHTML"/>
          <w:rFonts w:ascii="Calibri" w:hAnsi="Calibri" w:cs="Arial"/>
          <w:color w:val="auto"/>
        </w:rPr>
        <w:t>, 15 septiembre 2009</w:t>
      </w:r>
    </w:p>
  </w:footnote>
  <w:footnote w:id="25">
    <w:p w:rsidR="00881C98" w:rsidRPr="004E0458" w:rsidRDefault="00881C98" w:rsidP="004E0458">
      <w:pPr>
        <w:pStyle w:val="Textonotapie"/>
        <w:jc w:val="both"/>
        <w:rPr>
          <w:rFonts w:ascii="Calibri" w:hAnsi="Calibri"/>
        </w:rPr>
      </w:pPr>
      <w:r w:rsidRPr="004E0458">
        <w:rPr>
          <w:rStyle w:val="Refdenotaalpie"/>
          <w:rFonts w:ascii="Calibri" w:hAnsi="Calibri"/>
        </w:rPr>
        <w:footnoteRef/>
      </w:r>
      <w:r w:rsidRPr="004E0458">
        <w:rPr>
          <w:rFonts w:ascii="Calibri" w:hAnsi="Calibri"/>
        </w:rPr>
        <w:t xml:space="preserve"> “Mis Primeras Oraciones”, María Teresa </w:t>
      </w:r>
      <w:proofErr w:type="spellStart"/>
      <w:r w:rsidRPr="004E0458">
        <w:rPr>
          <w:rFonts w:ascii="Calibri" w:hAnsi="Calibri"/>
        </w:rPr>
        <w:t>Bedós</w:t>
      </w:r>
      <w:proofErr w:type="spellEnd"/>
      <w:r w:rsidRPr="004E0458">
        <w:rPr>
          <w:rFonts w:ascii="Calibri" w:hAnsi="Calibri"/>
        </w:rPr>
        <w:t xml:space="preserve">. Ed. </w:t>
      </w:r>
      <w:proofErr w:type="spellStart"/>
      <w:r w:rsidRPr="004E0458">
        <w:rPr>
          <w:rFonts w:ascii="Calibri" w:hAnsi="Calibri"/>
        </w:rPr>
        <w:t>Schoenstatt</w:t>
      </w:r>
      <w:proofErr w:type="spellEnd"/>
      <w:r w:rsidRPr="004E0458">
        <w:rPr>
          <w:rFonts w:ascii="Calibri" w:hAnsi="Calibri"/>
        </w:rPr>
        <w:t>, Chile, 1981.</w:t>
      </w:r>
    </w:p>
  </w:footnote>
  <w:footnote w:id="26">
    <w:p w:rsidR="00881C98" w:rsidRPr="004E0458" w:rsidRDefault="00881C98" w:rsidP="004E0458">
      <w:pPr>
        <w:pStyle w:val="Textonotapie"/>
        <w:jc w:val="both"/>
        <w:rPr>
          <w:rFonts w:ascii="Calibri" w:hAnsi="Calibri"/>
        </w:rPr>
      </w:pPr>
      <w:r w:rsidRPr="004E0458">
        <w:rPr>
          <w:rStyle w:val="Refdenotaalpie"/>
          <w:rFonts w:ascii="Calibri" w:hAnsi="Calibri"/>
        </w:rPr>
        <w:footnoteRef/>
      </w:r>
      <w:r w:rsidRPr="004E0458">
        <w:rPr>
          <w:rFonts w:ascii="Calibri" w:hAnsi="Calibri"/>
        </w:rPr>
        <w:t xml:space="preserve"> Recopilación: Sor Victoria Vega, </w:t>
      </w:r>
      <w:proofErr w:type="spellStart"/>
      <w:r w:rsidRPr="004E0458">
        <w:rPr>
          <w:rFonts w:ascii="Calibri" w:hAnsi="Calibri"/>
        </w:rPr>
        <w:t>hma</w:t>
      </w:r>
      <w:proofErr w:type="spellEnd"/>
      <w:r w:rsidRPr="004E0458">
        <w:rPr>
          <w:rFonts w:ascii="Calibri" w:hAnsi="Calibri"/>
        </w:rPr>
        <w:t>,, 2005, http://recursos.salesianos.cl/</w:t>
      </w:r>
    </w:p>
    <w:p w:rsidR="00881C98" w:rsidRPr="004E0458" w:rsidRDefault="00881C98" w:rsidP="004E0458">
      <w:pPr>
        <w:pStyle w:val="Textonotapie"/>
        <w:jc w:val="both"/>
        <w:rPr>
          <w:rFonts w:ascii="Calibri" w:hAnsi="Calibri"/>
        </w:rPr>
      </w:pPr>
    </w:p>
  </w:footnote>
  <w:footnote w:id="27">
    <w:p w:rsidR="00881C98" w:rsidRPr="004E0458" w:rsidRDefault="00881C98" w:rsidP="004E0458">
      <w:pPr>
        <w:pStyle w:val="Textonotapie"/>
        <w:jc w:val="both"/>
        <w:rPr>
          <w:rFonts w:ascii="Calibri" w:hAnsi="Calibri"/>
        </w:rPr>
      </w:pPr>
      <w:r w:rsidRPr="004E0458">
        <w:rPr>
          <w:rStyle w:val="Refdenotaalpie"/>
          <w:rFonts w:ascii="Calibri" w:hAnsi="Calibri"/>
        </w:rPr>
        <w:footnoteRef/>
      </w:r>
      <w:r w:rsidRPr="004E0458">
        <w:rPr>
          <w:rFonts w:ascii="Calibri" w:hAnsi="Calibri"/>
        </w:rPr>
        <w:t xml:space="preserve"> “Un Juego Para Cada Día, 365 Días del Año”, Cultura S.A., España, 2002.</w:t>
      </w:r>
    </w:p>
  </w:footnote>
  <w:footnote w:id="28">
    <w:p w:rsidR="00881C98" w:rsidRPr="004E0458" w:rsidRDefault="00881C98" w:rsidP="004E0458">
      <w:pPr>
        <w:pStyle w:val="Textonotapie"/>
        <w:jc w:val="both"/>
        <w:rPr>
          <w:rFonts w:ascii="Calibri" w:hAnsi="Calibri"/>
          <w:lang w:val="en-US"/>
        </w:rPr>
      </w:pPr>
      <w:r w:rsidRPr="004E0458">
        <w:rPr>
          <w:rStyle w:val="Refdenotaalpie"/>
          <w:rFonts w:ascii="Calibri" w:hAnsi="Calibri"/>
        </w:rPr>
        <w:footnoteRef/>
      </w:r>
      <w:r w:rsidRPr="004E0458">
        <w:rPr>
          <w:rFonts w:ascii="Calibri" w:hAnsi="Calibri"/>
        </w:rPr>
        <w:t xml:space="preserve"> </w:t>
      </w:r>
      <w:proofErr w:type="spellStart"/>
      <w:r w:rsidRPr="004E0458">
        <w:rPr>
          <w:rFonts w:ascii="Calibri" w:hAnsi="Calibri"/>
        </w:rPr>
        <w:t>Camhi</w:t>
      </w:r>
      <w:proofErr w:type="spellEnd"/>
      <w:r w:rsidRPr="004E0458">
        <w:rPr>
          <w:rFonts w:ascii="Calibri" w:hAnsi="Calibri"/>
        </w:rPr>
        <w:t xml:space="preserve">, R. (2008). </w:t>
      </w:r>
      <w:r w:rsidRPr="004E0458">
        <w:rPr>
          <w:rFonts w:ascii="Calibri" w:hAnsi="Calibri"/>
          <w:i/>
        </w:rPr>
        <w:t xml:space="preserve">Superar la pobreza y mejorar la equidad </w:t>
      </w:r>
      <w:r w:rsidRPr="004E0458">
        <w:rPr>
          <w:rFonts w:ascii="Calibri" w:hAnsi="Calibri"/>
        </w:rPr>
        <w:t xml:space="preserve">(Serie informe social Nº109). </w:t>
      </w:r>
      <w:r w:rsidRPr="004E0458">
        <w:rPr>
          <w:rFonts w:ascii="Calibri" w:hAnsi="Calibri"/>
          <w:lang w:val="en-US"/>
        </w:rPr>
        <w:t xml:space="preserve">Libertad y </w:t>
      </w:r>
      <w:proofErr w:type="spellStart"/>
      <w:r w:rsidRPr="004E0458">
        <w:rPr>
          <w:rFonts w:ascii="Calibri" w:hAnsi="Calibri"/>
          <w:lang w:val="en-US"/>
        </w:rPr>
        <w:t>Desarrollo</w:t>
      </w:r>
      <w:proofErr w:type="spellEnd"/>
      <w:r w:rsidRPr="004E0458">
        <w:rPr>
          <w:rFonts w:ascii="Calibri" w:hAnsi="Calibri"/>
          <w:lang w:val="en-US"/>
        </w:rPr>
        <w:t>, pp. 3-15.</w:t>
      </w:r>
    </w:p>
  </w:footnote>
  <w:footnote w:id="29">
    <w:p w:rsidR="00881C98" w:rsidRPr="004E0458" w:rsidRDefault="00881C98" w:rsidP="004E0458">
      <w:pPr>
        <w:pStyle w:val="Prrafodelista"/>
        <w:spacing w:after="0" w:line="240" w:lineRule="auto"/>
        <w:ind w:left="0"/>
        <w:contextualSpacing w:val="0"/>
        <w:jc w:val="both"/>
        <w:rPr>
          <w:sz w:val="20"/>
          <w:szCs w:val="20"/>
          <w:lang w:val="en-GB"/>
        </w:rPr>
      </w:pPr>
      <w:r w:rsidRPr="004E0458">
        <w:rPr>
          <w:rStyle w:val="Refdenotaalpie"/>
          <w:sz w:val="20"/>
          <w:szCs w:val="20"/>
        </w:rPr>
        <w:footnoteRef/>
      </w:r>
      <w:r w:rsidRPr="004E0458">
        <w:rPr>
          <w:sz w:val="20"/>
          <w:szCs w:val="20"/>
          <w:lang w:val="en-US"/>
        </w:rPr>
        <w:t xml:space="preserve"> </w:t>
      </w:r>
      <w:proofErr w:type="spellStart"/>
      <w:r w:rsidRPr="004E0458">
        <w:rPr>
          <w:sz w:val="20"/>
          <w:szCs w:val="20"/>
          <w:lang w:val="en-GB"/>
        </w:rPr>
        <w:t>Tilak</w:t>
      </w:r>
      <w:proofErr w:type="spellEnd"/>
      <w:r w:rsidRPr="004E0458">
        <w:rPr>
          <w:sz w:val="20"/>
          <w:szCs w:val="20"/>
          <w:lang w:val="en-GB"/>
        </w:rPr>
        <w:t xml:space="preserve"> </w:t>
      </w:r>
      <w:proofErr w:type="spellStart"/>
      <w:r w:rsidRPr="004E0458">
        <w:rPr>
          <w:sz w:val="20"/>
          <w:szCs w:val="20"/>
          <w:lang w:val="en-GB"/>
        </w:rPr>
        <w:t>Jandhyala</w:t>
      </w:r>
      <w:proofErr w:type="spellEnd"/>
      <w:r w:rsidRPr="004E0458">
        <w:rPr>
          <w:sz w:val="20"/>
          <w:szCs w:val="20"/>
          <w:lang w:val="en-GB"/>
        </w:rPr>
        <w:t xml:space="preserve"> B. G. (2002) </w:t>
      </w:r>
      <w:r w:rsidRPr="004E0458">
        <w:rPr>
          <w:i/>
          <w:sz w:val="20"/>
          <w:szCs w:val="20"/>
          <w:lang w:val="en-GB"/>
        </w:rPr>
        <w:t>Education and Poverty</w:t>
      </w:r>
      <w:r w:rsidRPr="004E0458">
        <w:rPr>
          <w:sz w:val="20"/>
          <w:szCs w:val="20"/>
          <w:lang w:val="en-GB"/>
        </w:rPr>
        <w:t xml:space="preserve">, en Journal of Human development, Vol. 3, No. 2, </w:t>
      </w:r>
      <w:proofErr w:type="spellStart"/>
      <w:r w:rsidRPr="004E0458">
        <w:rPr>
          <w:sz w:val="20"/>
          <w:szCs w:val="20"/>
          <w:lang w:val="en-GB"/>
        </w:rPr>
        <w:t>Carfax</w:t>
      </w:r>
      <w:proofErr w:type="spellEnd"/>
      <w:r w:rsidRPr="004E0458">
        <w:rPr>
          <w:sz w:val="20"/>
          <w:szCs w:val="20"/>
          <w:lang w:val="en-GB"/>
        </w:rPr>
        <w:t xml:space="preserve"> Publishing.</w:t>
      </w:r>
    </w:p>
  </w:footnote>
  <w:footnote w:id="30">
    <w:p w:rsidR="00881C98" w:rsidRPr="004E0458" w:rsidRDefault="00881C98" w:rsidP="004E0458">
      <w:pPr>
        <w:pStyle w:val="Prrafodelista"/>
        <w:spacing w:after="0" w:line="240" w:lineRule="auto"/>
        <w:ind w:left="0"/>
        <w:contextualSpacing w:val="0"/>
        <w:jc w:val="both"/>
        <w:rPr>
          <w:sz w:val="20"/>
          <w:szCs w:val="20"/>
        </w:rPr>
      </w:pPr>
      <w:r w:rsidRPr="004E0458">
        <w:rPr>
          <w:rStyle w:val="Refdenotaalpie"/>
          <w:sz w:val="20"/>
          <w:szCs w:val="20"/>
        </w:rPr>
        <w:footnoteRef/>
      </w:r>
      <w:r w:rsidRPr="004E0458">
        <w:rPr>
          <w:sz w:val="20"/>
          <w:szCs w:val="20"/>
        </w:rPr>
        <w:t xml:space="preserve"> IDEM.</w:t>
      </w:r>
    </w:p>
  </w:footnote>
  <w:footnote w:id="31">
    <w:p w:rsidR="00881C98" w:rsidRPr="004E0458" w:rsidRDefault="00881C98" w:rsidP="004E0458">
      <w:pPr>
        <w:pStyle w:val="Textonotapie"/>
        <w:jc w:val="both"/>
        <w:rPr>
          <w:rFonts w:ascii="Calibri" w:hAnsi="Calibri"/>
          <w:lang w:val="es-CL"/>
        </w:rPr>
      </w:pPr>
      <w:r w:rsidRPr="004E0458">
        <w:rPr>
          <w:rStyle w:val="Refdenotaalpie"/>
          <w:rFonts w:ascii="Calibri" w:hAnsi="Calibri"/>
        </w:rPr>
        <w:footnoteRef/>
      </w:r>
      <w:r w:rsidRPr="004E0458">
        <w:rPr>
          <w:rFonts w:ascii="Calibri" w:hAnsi="Calibri"/>
        </w:rPr>
        <w:t xml:space="preserve"> </w:t>
      </w:r>
      <w:proofErr w:type="spellStart"/>
      <w:r w:rsidRPr="004E0458">
        <w:rPr>
          <w:rFonts w:ascii="Calibri" w:hAnsi="Calibri"/>
        </w:rPr>
        <w:t>Morandé</w:t>
      </w:r>
      <w:proofErr w:type="spellEnd"/>
      <w:r w:rsidRPr="004E0458">
        <w:rPr>
          <w:rFonts w:ascii="Calibri" w:hAnsi="Calibri"/>
        </w:rPr>
        <w:t xml:space="preserve"> M. (2004) </w:t>
      </w:r>
      <w:r w:rsidRPr="004E0458">
        <w:rPr>
          <w:rFonts w:ascii="Calibri" w:hAnsi="Calibri"/>
          <w:i/>
        </w:rPr>
        <w:t xml:space="preserve">La pobreza como conflicto psicosocial, </w:t>
      </w:r>
      <w:r w:rsidRPr="004E0458">
        <w:rPr>
          <w:rFonts w:ascii="Calibri" w:hAnsi="Calibri"/>
        </w:rPr>
        <w:t>en Persona y sociedad: aportes para el estudio psicosocial del conflicto, volumen XVIII, Nº 1, Abril del 2004, Santiago, Universidad Alberto Hurtado</w:t>
      </w:r>
    </w:p>
  </w:footnote>
  <w:footnote w:id="32">
    <w:p w:rsidR="00881C98" w:rsidRPr="004E0458" w:rsidRDefault="00881C98" w:rsidP="004E0458">
      <w:pPr>
        <w:pStyle w:val="Textonotapie"/>
        <w:jc w:val="both"/>
        <w:rPr>
          <w:rFonts w:ascii="Calibri" w:hAnsi="Calibri"/>
          <w:lang w:val="en-US"/>
        </w:rPr>
      </w:pPr>
      <w:r w:rsidRPr="004E0458">
        <w:rPr>
          <w:rStyle w:val="Refdenotaalpie"/>
          <w:rFonts w:ascii="Calibri" w:hAnsi="Calibri"/>
        </w:rPr>
        <w:footnoteRef/>
      </w:r>
      <w:r w:rsidRPr="004E0458">
        <w:rPr>
          <w:rFonts w:ascii="Calibri" w:hAnsi="Calibri"/>
          <w:lang w:val="en-US"/>
        </w:rPr>
        <w:t xml:space="preserve"> </w:t>
      </w:r>
      <w:proofErr w:type="gramStart"/>
      <w:r w:rsidRPr="004E0458">
        <w:rPr>
          <w:rFonts w:ascii="Calibri" w:hAnsi="Calibri"/>
          <w:lang w:val="en-US"/>
        </w:rPr>
        <w:t>Idem.</w:t>
      </w:r>
      <w:proofErr w:type="gramEnd"/>
    </w:p>
  </w:footnote>
  <w:footnote w:id="33">
    <w:p w:rsidR="00881C98" w:rsidRPr="004E0458" w:rsidRDefault="00881C98" w:rsidP="004E0458">
      <w:pPr>
        <w:pStyle w:val="Textonotapie"/>
        <w:jc w:val="both"/>
        <w:rPr>
          <w:rFonts w:ascii="Calibri" w:hAnsi="Calibri"/>
          <w:lang w:val="es-ES"/>
        </w:rPr>
      </w:pPr>
      <w:r w:rsidRPr="004E0458">
        <w:rPr>
          <w:rFonts w:ascii="Calibri" w:hAnsi="Calibri"/>
          <w:lang w:val="en-US"/>
        </w:rPr>
        <w:footnoteRef/>
      </w:r>
      <w:r w:rsidRPr="004E0458">
        <w:rPr>
          <w:rFonts w:ascii="Calibri" w:hAnsi="Calibri"/>
          <w:lang w:val="en-US"/>
        </w:rPr>
        <w:t xml:space="preserve"> C. Berger &amp; C. </w:t>
      </w:r>
      <w:proofErr w:type="spellStart"/>
      <w:r w:rsidRPr="004E0458">
        <w:rPr>
          <w:rFonts w:ascii="Calibri" w:hAnsi="Calibri"/>
          <w:lang w:val="en-US"/>
        </w:rPr>
        <w:t>Lisboa</w:t>
      </w:r>
      <w:proofErr w:type="spellEnd"/>
      <w:r w:rsidRPr="004E0458">
        <w:rPr>
          <w:rFonts w:ascii="Calibri" w:hAnsi="Calibri"/>
          <w:lang w:val="en-US"/>
        </w:rPr>
        <w:t xml:space="preserve"> (Eds.), 2008. </w:t>
      </w:r>
      <w:r w:rsidRPr="004E0458">
        <w:rPr>
          <w:rFonts w:ascii="Calibri" w:hAnsi="Calibri"/>
          <w:b/>
          <w:bCs/>
          <w:iCs/>
          <w:lang w:val="es-ES"/>
        </w:rPr>
        <w:t>Violencia escolar: Estudios y posibilidades de intervención en Latinoamérica</w:t>
      </w:r>
      <w:r w:rsidRPr="004E0458">
        <w:rPr>
          <w:rFonts w:ascii="Calibri" w:hAnsi="Calibri"/>
          <w:b/>
          <w:bCs/>
          <w:i/>
          <w:iCs/>
          <w:lang w:val="es-ES"/>
        </w:rPr>
        <w:t xml:space="preserve">. </w:t>
      </w:r>
      <w:r w:rsidRPr="004E0458">
        <w:rPr>
          <w:rFonts w:ascii="Calibri" w:hAnsi="Calibri"/>
          <w:lang w:val="es-ES"/>
        </w:rPr>
        <w:t>Santiago: Editorial Universitaria.</w:t>
      </w:r>
    </w:p>
  </w:footnote>
  <w:footnote w:id="34">
    <w:p w:rsidR="00881C98" w:rsidRPr="004E0458" w:rsidRDefault="00881C98" w:rsidP="004E0458">
      <w:pPr>
        <w:pStyle w:val="Textonotapie"/>
        <w:jc w:val="both"/>
        <w:rPr>
          <w:rFonts w:ascii="Calibri" w:hAnsi="Calibri"/>
          <w:lang w:val="es-CL"/>
        </w:rPr>
      </w:pPr>
      <w:r w:rsidRPr="004E0458">
        <w:rPr>
          <w:rStyle w:val="Refdenotaalpie"/>
          <w:rFonts w:ascii="Calibri" w:hAnsi="Calibri"/>
        </w:rPr>
        <w:footnoteRef/>
      </w:r>
      <w:r w:rsidRPr="00881C98">
        <w:rPr>
          <w:rFonts w:ascii="Calibri" w:hAnsi="Calibri"/>
          <w:lang w:val="es-ES"/>
        </w:rPr>
        <w:t xml:space="preserve"> C. Berger &amp; C. Lisboa (Eds.), 2008. </w:t>
      </w:r>
      <w:r w:rsidRPr="004E0458">
        <w:rPr>
          <w:rStyle w:val="nfasis"/>
          <w:rFonts w:ascii="Calibri" w:hAnsi="Calibri"/>
        </w:rPr>
        <w:t xml:space="preserve">Violencia escolar: Estudios y posibilidades de intervención en Latinoamérica. </w:t>
      </w:r>
      <w:r w:rsidRPr="004E0458">
        <w:rPr>
          <w:rFonts w:ascii="Calibri" w:hAnsi="Calibri"/>
        </w:rPr>
        <w:t>Santiago: Editorial Universitaria.</w:t>
      </w:r>
    </w:p>
  </w:footnote>
  <w:footnote w:id="35">
    <w:p w:rsidR="00881C98" w:rsidRPr="004E0458" w:rsidRDefault="00881C98" w:rsidP="004E0458">
      <w:pPr>
        <w:pStyle w:val="Textonotapie"/>
        <w:jc w:val="both"/>
        <w:rPr>
          <w:rFonts w:ascii="Calibri" w:hAnsi="Calibri"/>
          <w:lang w:val="es-CL"/>
        </w:rPr>
      </w:pPr>
      <w:r w:rsidRPr="004E0458">
        <w:rPr>
          <w:rStyle w:val="Refdenotaalpie"/>
          <w:rFonts w:ascii="Calibri" w:hAnsi="Calibri"/>
        </w:rPr>
        <w:footnoteRef/>
      </w:r>
      <w:r w:rsidRPr="004E0458">
        <w:rPr>
          <w:rFonts w:ascii="Calibri" w:hAnsi="Calibri"/>
        </w:rPr>
        <w:t xml:space="preserve"> </w:t>
      </w:r>
      <w:r w:rsidRPr="004E0458">
        <w:rPr>
          <w:rFonts w:ascii="Calibri" w:hAnsi="Calibri"/>
          <w:lang w:val="es-CL"/>
        </w:rPr>
        <w:t>IDEM.</w:t>
      </w:r>
    </w:p>
  </w:footnote>
  <w:footnote w:id="36">
    <w:p w:rsidR="00881C98" w:rsidRPr="004E0458" w:rsidRDefault="00881C98" w:rsidP="004E0458">
      <w:pPr>
        <w:pStyle w:val="Textonotapie"/>
        <w:jc w:val="both"/>
        <w:rPr>
          <w:rFonts w:ascii="Calibri" w:hAnsi="Calibri"/>
        </w:rPr>
      </w:pPr>
      <w:r w:rsidRPr="004E0458">
        <w:rPr>
          <w:rStyle w:val="Refdenotaalpie"/>
          <w:rFonts w:ascii="Calibri" w:hAnsi="Calibri"/>
        </w:rPr>
        <w:footnoteRef/>
      </w:r>
      <w:r w:rsidRPr="004E0458">
        <w:rPr>
          <w:rFonts w:ascii="Calibri" w:hAnsi="Calibri"/>
        </w:rPr>
        <w:t xml:space="preserve"> “Orientaciones para la catequesis en Chile”, CECH, 2009, nº 45</w:t>
      </w:r>
    </w:p>
  </w:footnote>
  <w:footnote w:id="37">
    <w:p w:rsidR="00881C98" w:rsidRPr="004E0458" w:rsidRDefault="00881C98" w:rsidP="004E0458">
      <w:pPr>
        <w:pStyle w:val="Textonotapie"/>
        <w:jc w:val="both"/>
        <w:rPr>
          <w:rFonts w:ascii="Calibri" w:hAnsi="Calibri"/>
        </w:rPr>
      </w:pPr>
      <w:r w:rsidRPr="004E0458">
        <w:rPr>
          <w:rStyle w:val="Refdenotaalpie"/>
          <w:rFonts w:ascii="Calibri" w:hAnsi="Calibri"/>
        </w:rPr>
        <w:footnoteRef/>
      </w:r>
      <w:r w:rsidRPr="004E0458">
        <w:rPr>
          <w:rFonts w:ascii="Calibri" w:hAnsi="Calibri"/>
        </w:rPr>
        <w:t xml:space="preserve"> “Orientaciones para la catequesis en Chile”, CECH, 2009, nº 50</w:t>
      </w:r>
    </w:p>
  </w:footnote>
  <w:footnote w:id="38">
    <w:p w:rsidR="00881C98" w:rsidRPr="004E0458" w:rsidRDefault="00881C98" w:rsidP="004E0458">
      <w:pPr>
        <w:pStyle w:val="Textonotapie"/>
        <w:jc w:val="both"/>
        <w:rPr>
          <w:rFonts w:ascii="Calibri" w:hAnsi="Calibri"/>
        </w:rPr>
      </w:pPr>
      <w:r w:rsidRPr="004E0458">
        <w:rPr>
          <w:rStyle w:val="Refdenotaalpie"/>
          <w:rFonts w:ascii="Calibri" w:hAnsi="Calibri"/>
        </w:rPr>
        <w:footnoteRef/>
      </w:r>
      <w:r w:rsidRPr="004E0458">
        <w:rPr>
          <w:rFonts w:ascii="Calibri" w:hAnsi="Calibri"/>
        </w:rPr>
        <w:t xml:space="preserve"> EN 17. Citado en “Orientaciones para la catequesis en Chile”, CECH, 2009, nº 55</w:t>
      </w:r>
    </w:p>
  </w:footnote>
  <w:footnote w:id="39">
    <w:p w:rsidR="00881C98" w:rsidRPr="004E0458" w:rsidRDefault="00881C98" w:rsidP="004E0458">
      <w:pPr>
        <w:pStyle w:val="Textonotapie"/>
        <w:jc w:val="both"/>
        <w:rPr>
          <w:rFonts w:ascii="Calibri" w:hAnsi="Calibri"/>
        </w:rPr>
      </w:pPr>
      <w:r w:rsidRPr="004E0458">
        <w:rPr>
          <w:rStyle w:val="Refdenotaalpie"/>
          <w:rFonts w:ascii="Calibri" w:hAnsi="Calibri"/>
        </w:rPr>
        <w:footnoteRef/>
      </w:r>
      <w:r w:rsidRPr="004E0458">
        <w:rPr>
          <w:rFonts w:ascii="Calibri" w:hAnsi="Calibri"/>
        </w:rPr>
        <w:t xml:space="preserve"> “Orientaciones para la catequesis en Chile”, CECH, 2009, nº 55</w:t>
      </w:r>
    </w:p>
  </w:footnote>
  <w:footnote w:id="40">
    <w:p w:rsidR="00881C98" w:rsidRPr="004E0458" w:rsidRDefault="00881C98" w:rsidP="004E0458">
      <w:pPr>
        <w:pStyle w:val="Textonotapie"/>
        <w:jc w:val="both"/>
        <w:rPr>
          <w:rFonts w:ascii="Calibri" w:hAnsi="Calibri"/>
        </w:rPr>
      </w:pPr>
      <w:r w:rsidRPr="004E0458">
        <w:rPr>
          <w:rStyle w:val="Refdenotaalpie"/>
          <w:rFonts w:ascii="Calibri" w:hAnsi="Calibri"/>
        </w:rPr>
        <w:footnoteRef/>
      </w:r>
      <w:r w:rsidRPr="004E0458">
        <w:rPr>
          <w:rFonts w:ascii="Calibri" w:hAnsi="Calibri"/>
        </w:rPr>
        <w:t xml:space="preserve"> Extractado de </w:t>
      </w:r>
      <w:hyperlink r:id="rId7" w:history="1">
        <w:r w:rsidRPr="004E0458">
          <w:rPr>
            <w:rStyle w:val="Hipervnculo"/>
            <w:rFonts w:ascii="Calibri" w:hAnsi="Calibri" w:cs="Arial"/>
          </w:rPr>
          <w:t>www.aciprensa.com</w:t>
        </w:r>
      </w:hyperlink>
      <w:r w:rsidRPr="004E0458">
        <w:rPr>
          <w:rStyle w:val="bc"/>
          <w:rFonts w:ascii="Calibri" w:hAnsi="Calibri" w:cs="Arial"/>
        </w:rPr>
        <w:t>, 18 Octubre 2010</w:t>
      </w:r>
    </w:p>
  </w:footnote>
  <w:footnote w:id="41">
    <w:p w:rsidR="00881C98" w:rsidRPr="004E0458" w:rsidRDefault="00881C98" w:rsidP="004E0458">
      <w:pPr>
        <w:pStyle w:val="Textonotapie"/>
        <w:jc w:val="both"/>
        <w:rPr>
          <w:rFonts w:ascii="Calibri" w:hAnsi="Calibri"/>
        </w:rPr>
      </w:pPr>
      <w:r w:rsidRPr="004E0458">
        <w:rPr>
          <w:rStyle w:val="Refdenotaalpie"/>
          <w:rFonts w:ascii="Calibri" w:hAnsi="Calibri"/>
        </w:rPr>
        <w:footnoteRef/>
      </w:r>
      <w:r w:rsidRPr="004E0458">
        <w:rPr>
          <w:rFonts w:ascii="Calibri" w:hAnsi="Calibri"/>
        </w:rPr>
        <w:t xml:space="preserve"> “Orientaciones para la catequesis en Chile”, CECH, 2009, nº 57</w:t>
      </w:r>
    </w:p>
  </w:footnote>
  <w:footnote w:id="42">
    <w:p w:rsidR="00881C98" w:rsidRPr="004E0458" w:rsidRDefault="00881C98" w:rsidP="004E0458">
      <w:pPr>
        <w:pStyle w:val="Textonotapie"/>
        <w:jc w:val="both"/>
        <w:rPr>
          <w:rFonts w:ascii="Calibri" w:hAnsi="Calibri"/>
        </w:rPr>
      </w:pPr>
      <w:r w:rsidRPr="004E0458">
        <w:rPr>
          <w:rStyle w:val="Refdenotaalpie"/>
          <w:rFonts w:ascii="Calibri" w:hAnsi="Calibri"/>
        </w:rPr>
        <w:footnoteRef/>
      </w:r>
      <w:r w:rsidRPr="004E0458">
        <w:rPr>
          <w:rFonts w:ascii="Calibri" w:hAnsi="Calibri"/>
        </w:rPr>
        <w:t xml:space="preserve"> Orientaciones para la catequesis en Chile”, CECH, 2009, nº 58</w:t>
      </w:r>
    </w:p>
  </w:footnote>
  <w:footnote w:id="43">
    <w:p w:rsidR="00881C98" w:rsidRPr="004E0458" w:rsidRDefault="00881C98" w:rsidP="004E0458">
      <w:pPr>
        <w:pStyle w:val="Textonotapie"/>
        <w:jc w:val="both"/>
        <w:rPr>
          <w:rFonts w:ascii="Calibri" w:hAnsi="Calibri"/>
        </w:rPr>
      </w:pPr>
      <w:r w:rsidRPr="004E0458">
        <w:rPr>
          <w:rStyle w:val="Refdenotaalpie"/>
          <w:rFonts w:ascii="Calibri" w:hAnsi="Calibri"/>
        </w:rPr>
        <w:footnoteRef/>
      </w:r>
      <w:r w:rsidRPr="004E0458">
        <w:rPr>
          <w:rFonts w:ascii="Calibri" w:hAnsi="Calibri"/>
        </w:rPr>
        <w:t xml:space="preserve"> Extractado de </w:t>
      </w:r>
      <w:r w:rsidRPr="004E0458">
        <w:rPr>
          <w:rStyle w:val="CitaHTML"/>
          <w:rFonts w:ascii="Calibri" w:hAnsi="Calibri" w:cs="Arial"/>
          <w:color w:val="767676"/>
        </w:rPr>
        <w:t xml:space="preserve">cienciatomista.dominicos.org, 08 </w:t>
      </w:r>
      <w:proofErr w:type="spellStart"/>
      <w:r w:rsidRPr="004E0458">
        <w:rPr>
          <w:rStyle w:val="CitaHTML"/>
          <w:rFonts w:ascii="Calibri" w:hAnsi="Calibri" w:cs="Arial"/>
          <w:color w:val="767676"/>
        </w:rPr>
        <w:t>oct</w:t>
      </w:r>
      <w:proofErr w:type="spellEnd"/>
      <w:r w:rsidRPr="004E0458">
        <w:rPr>
          <w:rStyle w:val="CitaHTML"/>
          <w:rFonts w:ascii="Calibri" w:hAnsi="Calibri" w:cs="Arial"/>
          <w:color w:val="767676"/>
        </w:rPr>
        <w:t xml:space="preserve"> 2010</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1C98" w:rsidRDefault="00881C98" w:rsidP="007E69CE">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881C98" w:rsidRDefault="00881C98" w:rsidP="007E69CE">
    <w:pPr>
      <w:pStyle w:val="Encabezado"/>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25pt;height:11.25pt" o:bullet="t">
        <v:imagedata r:id="rId1" o:title="mso8"/>
      </v:shape>
    </w:pict>
  </w:numPicBullet>
  <w:abstractNum w:abstractNumId="0">
    <w:nsid w:val="005A2D59"/>
    <w:multiLevelType w:val="hybridMultilevel"/>
    <w:tmpl w:val="4A60B50A"/>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nsid w:val="02F8002C"/>
    <w:multiLevelType w:val="hybridMultilevel"/>
    <w:tmpl w:val="4EBCF180"/>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nsid w:val="038C45F2"/>
    <w:multiLevelType w:val="hybridMultilevel"/>
    <w:tmpl w:val="37668CA8"/>
    <w:lvl w:ilvl="0" w:tplc="4BF20E82">
      <w:start w:val="2"/>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
    <w:nsid w:val="03A51295"/>
    <w:multiLevelType w:val="hybridMultilevel"/>
    <w:tmpl w:val="FD0ECBD2"/>
    <w:lvl w:ilvl="0" w:tplc="D94E329C">
      <w:start w:val="1"/>
      <w:numFmt w:val="upp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nsid w:val="043630E8"/>
    <w:multiLevelType w:val="hybridMultilevel"/>
    <w:tmpl w:val="56962EFE"/>
    <w:lvl w:ilvl="0" w:tplc="340A0001">
      <w:start w:val="1"/>
      <w:numFmt w:val="bullet"/>
      <w:lvlText w:val=""/>
      <w:lvlJc w:val="left"/>
      <w:pPr>
        <w:ind w:left="1440" w:hanging="360"/>
      </w:pPr>
      <w:rPr>
        <w:rFonts w:ascii="Symbol" w:hAnsi="Symbol" w:hint="default"/>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5">
    <w:nsid w:val="045D0B54"/>
    <w:multiLevelType w:val="multilevel"/>
    <w:tmpl w:val="6FDCB356"/>
    <w:lvl w:ilvl="0">
      <w:start w:val="1"/>
      <w:numFmt w:val="upperRoman"/>
      <w:lvlText w:val="%1."/>
      <w:lvlJc w:val="left"/>
      <w:pPr>
        <w:ind w:left="-4188" w:firstLine="0"/>
      </w:pPr>
    </w:lvl>
    <w:lvl w:ilvl="1">
      <w:start w:val="1"/>
      <w:numFmt w:val="upperLetter"/>
      <w:lvlText w:val="%2."/>
      <w:lvlJc w:val="left"/>
      <w:pPr>
        <w:ind w:left="-3468" w:firstLine="0"/>
      </w:pPr>
    </w:lvl>
    <w:lvl w:ilvl="2">
      <w:start w:val="1"/>
      <w:numFmt w:val="decimal"/>
      <w:lvlText w:val="%3."/>
      <w:lvlJc w:val="left"/>
      <w:pPr>
        <w:ind w:left="-2748" w:firstLine="0"/>
      </w:pPr>
    </w:lvl>
    <w:lvl w:ilvl="3">
      <w:start w:val="1"/>
      <w:numFmt w:val="lowerLetter"/>
      <w:lvlText w:val="%4)"/>
      <w:lvlJc w:val="left"/>
      <w:pPr>
        <w:ind w:left="-2028" w:firstLine="0"/>
      </w:pPr>
    </w:lvl>
    <w:lvl w:ilvl="4">
      <w:start w:val="1"/>
      <w:numFmt w:val="bullet"/>
      <w:lvlText w:val=""/>
      <w:lvlJc w:val="left"/>
      <w:pPr>
        <w:ind w:left="-1308" w:firstLine="0"/>
      </w:pPr>
      <w:rPr>
        <w:rFonts w:ascii="Symbol" w:hAnsi="Symbol" w:hint="default"/>
      </w:rPr>
    </w:lvl>
    <w:lvl w:ilvl="5">
      <w:start w:val="1"/>
      <w:numFmt w:val="lowerLetter"/>
      <w:lvlText w:val="(%6)"/>
      <w:lvlJc w:val="left"/>
      <w:pPr>
        <w:ind w:left="1058" w:firstLine="0"/>
      </w:pPr>
    </w:lvl>
    <w:lvl w:ilvl="6">
      <w:start w:val="1"/>
      <w:numFmt w:val="lowerRoman"/>
      <w:lvlText w:val="(%7)"/>
      <w:lvlJc w:val="left"/>
      <w:pPr>
        <w:ind w:left="132" w:firstLine="0"/>
      </w:pPr>
    </w:lvl>
    <w:lvl w:ilvl="7">
      <w:start w:val="1"/>
      <w:numFmt w:val="lowerLetter"/>
      <w:lvlText w:val="(%8)"/>
      <w:lvlJc w:val="left"/>
      <w:pPr>
        <w:ind w:left="852" w:firstLine="0"/>
      </w:pPr>
    </w:lvl>
    <w:lvl w:ilvl="8">
      <w:start w:val="1"/>
      <w:numFmt w:val="lowerRoman"/>
      <w:lvlText w:val="(%9)"/>
      <w:lvlJc w:val="left"/>
      <w:pPr>
        <w:ind w:left="1572" w:firstLine="0"/>
      </w:pPr>
    </w:lvl>
  </w:abstractNum>
  <w:abstractNum w:abstractNumId="6">
    <w:nsid w:val="058E4E06"/>
    <w:multiLevelType w:val="hybridMultilevel"/>
    <w:tmpl w:val="B2B6980A"/>
    <w:lvl w:ilvl="0" w:tplc="98B8429C">
      <w:start w:val="2"/>
      <w:numFmt w:val="lowerLetter"/>
      <w:lvlText w:val="%1."/>
      <w:lvlJc w:val="left"/>
      <w:pPr>
        <w:ind w:left="742" w:hanging="360"/>
      </w:pPr>
      <w:rPr>
        <w:rFonts w:cs="Tahoma" w:hint="default"/>
        <w:b/>
      </w:rPr>
    </w:lvl>
    <w:lvl w:ilvl="1" w:tplc="340A0019">
      <w:start w:val="1"/>
      <w:numFmt w:val="lowerLetter"/>
      <w:lvlText w:val="%2."/>
      <w:lvlJc w:val="left"/>
      <w:pPr>
        <w:ind w:left="1462" w:hanging="360"/>
      </w:pPr>
    </w:lvl>
    <w:lvl w:ilvl="2" w:tplc="340A001B" w:tentative="1">
      <w:start w:val="1"/>
      <w:numFmt w:val="lowerRoman"/>
      <w:lvlText w:val="%3."/>
      <w:lvlJc w:val="right"/>
      <w:pPr>
        <w:ind w:left="2182" w:hanging="180"/>
      </w:pPr>
    </w:lvl>
    <w:lvl w:ilvl="3" w:tplc="340A000F" w:tentative="1">
      <w:start w:val="1"/>
      <w:numFmt w:val="decimal"/>
      <w:lvlText w:val="%4."/>
      <w:lvlJc w:val="left"/>
      <w:pPr>
        <w:ind w:left="2902" w:hanging="360"/>
      </w:pPr>
    </w:lvl>
    <w:lvl w:ilvl="4" w:tplc="340A0019" w:tentative="1">
      <w:start w:val="1"/>
      <w:numFmt w:val="lowerLetter"/>
      <w:lvlText w:val="%5."/>
      <w:lvlJc w:val="left"/>
      <w:pPr>
        <w:ind w:left="3622" w:hanging="360"/>
      </w:pPr>
    </w:lvl>
    <w:lvl w:ilvl="5" w:tplc="340A001B" w:tentative="1">
      <w:start w:val="1"/>
      <w:numFmt w:val="lowerRoman"/>
      <w:lvlText w:val="%6."/>
      <w:lvlJc w:val="right"/>
      <w:pPr>
        <w:ind w:left="4342" w:hanging="180"/>
      </w:pPr>
    </w:lvl>
    <w:lvl w:ilvl="6" w:tplc="340A000F" w:tentative="1">
      <w:start w:val="1"/>
      <w:numFmt w:val="decimal"/>
      <w:lvlText w:val="%7."/>
      <w:lvlJc w:val="left"/>
      <w:pPr>
        <w:ind w:left="5062" w:hanging="360"/>
      </w:pPr>
    </w:lvl>
    <w:lvl w:ilvl="7" w:tplc="340A0019" w:tentative="1">
      <w:start w:val="1"/>
      <w:numFmt w:val="lowerLetter"/>
      <w:lvlText w:val="%8."/>
      <w:lvlJc w:val="left"/>
      <w:pPr>
        <w:ind w:left="5782" w:hanging="360"/>
      </w:pPr>
    </w:lvl>
    <w:lvl w:ilvl="8" w:tplc="340A001B" w:tentative="1">
      <w:start w:val="1"/>
      <w:numFmt w:val="lowerRoman"/>
      <w:lvlText w:val="%9."/>
      <w:lvlJc w:val="right"/>
      <w:pPr>
        <w:ind w:left="6502" w:hanging="180"/>
      </w:pPr>
    </w:lvl>
  </w:abstractNum>
  <w:abstractNum w:abstractNumId="7">
    <w:nsid w:val="07254510"/>
    <w:multiLevelType w:val="hybridMultilevel"/>
    <w:tmpl w:val="B2B69EEE"/>
    <w:lvl w:ilvl="0" w:tplc="A3B85F14">
      <w:start w:val="3"/>
      <w:numFmt w:val="bullet"/>
      <w:lvlText w:val="-"/>
      <w:lvlJc w:val="left"/>
      <w:pPr>
        <w:tabs>
          <w:tab w:val="num" w:pos="1065"/>
        </w:tabs>
        <w:ind w:left="1065" w:hanging="360"/>
      </w:pPr>
      <w:rPr>
        <w:rFonts w:ascii="Arial" w:eastAsia="Times New Roman" w:hAnsi="Arial" w:cs="Arial" w:hint="default"/>
      </w:rPr>
    </w:lvl>
    <w:lvl w:ilvl="1" w:tplc="0C0A0003" w:tentative="1">
      <w:start w:val="1"/>
      <w:numFmt w:val="bullet"/>
      <w:lvlText w:val="o"/>
      <w:lvlJc w:val="left"/>
      <w:pPr>
        <w:tabs>
          <w:tab w:val="num" w:pos="1785"/>
        </w:tabs>
        <w:ind w:left="1785" w:hanging="360"/>
      </w:pPr>
      <w:rPr>
        <w:rFonts w:ascii="Courier New" w:hAnsi="Courier New" w:cs="Courier New" w:hint="default"/>
      </w:rPr>
    </w:lvl>
    <w:lvl w:ilvl="2" w:tplc="0C0A0005" w:tentative="1">
      <w:start w:val="1"/>
      <w:numFmt w:val="bullet"/>
      <w:lvlText w:val=""/>
      <w:lvlJc w:val="left"/>
      <w:pPr>
        <w:tabs>
          <w:tab w:val="num" w:pos="2505"/>
        </w:tabs>
        <w:ind w:left="2505" w:hanging="360"/>
      </w:pPr>
      <w:rPr>
        <w:rFonts w:ascii="Wingdings" w:hAnsi="Wingdings" w:hint="default"/>
      </w:rPr>
    </w:lvl>
    <w:lvl w:ilvl="3" w:tplc="0C0A0001" w:tentative="1">
      <w:start w:val="1"/>
      <w:numFmt w:val="bullet"/>
      <w:lvlText w:val=""/>
      <w:lvlJc w:val="left"/>
      <w:pPr>
        <w:tabs>
          <w:tab w:val="num" w:pos="3225"/>
        </w:tabs>
        <w:ind w:left="3225" w:hanging="360"/>
      </w:pPr>
      <w:rPr>
        <w:rFonts w:ascii="Symbol" w:hAnsi="Symbol" w:hint="default"/>
      </w:rPr>
    </w:lvl>
    <w:lvl w:ilvl="4" w:tplc="0C0A0003" w:tentative="1">
      <w:start w:val="1"/>
      <w:numFmt w:val="bullet"/>
      <w:lvlText w:val="o"/>
      <w:lvlJc w:val="left"/>
      <w:pPr>
        <w:tabs>
          <w:tab w:val="num" w:pos="3945"/>
        </w:tabs>
        <w:ind w:left="3945" w:hanging="360"/>
      </w:pPr>
      <w:rPr>
        <w:rFonts w:ascii="Courier New" w:hAnsi="Courier New" w:cs="Courier New" w:hint="default"/>
      </w:rPr>
    </w:lvl>
    <w:lvl w:ilvl="5" w:tplc="0C0A0005" w:tentative="1">
      <w:start w:val="1"/>
      <w:numFmt w:val="bullet"/>
      <w:lvlText w:val=""/>
      <w:lvlJc w:val="left"/>
      <w:pPr>
        <w:tabs>
          <w:tab w:val="num" w:pos="4665"/>
        </w:tabs>
        <w:ind w:left="4665" w:hanging="360"/>
      </w:pPr>
      <w:rPr>
        <w:rFonts w:ascii="Wingdings" w:hAnsi="Wingdings" w:hint="default"/>
      </w:rPr>
    </w:lvl>
    <w:lvl w:ilvl="6" w:tplc="0C0A0001" w:tentative="1">
      <w:start w:val="1"/>
      <w:numFmt w:val="bullet"/>
      <w:lvlText w:val=""/>
      <w:lvlJc w:val="left"/>
      <w:pPr>
        <w:tabs>
          <w:tab w:val="num" w:pos="5385"/>
        </w:tabs>
        <w:ind w:left="5385" w:hanging="360"/>
      </w:pPr>
      <w:rPr>
        <w:rFonts w:ascii="Symbol" w:hAnsi="Symbol" w:hint="default"/>
      </w:rPr>
    </w:lvl>
    <w:lvl w:ilvl="7" w:tplc="0C0A0003" w:tentative="1">
      <w:start w:val="1"/>
      <w:numFmt w:val="bullet"/>
      <w:lvlText w:val="o"/>
      <w:lvlJc w:val="left"/>
      <w:pPr>
        <w:tabs>
          <w:tab w:val="num" w:pos="6105"/>
        </w:tabs>
        <w:ind w:left="6105" w:hanging="360"/>
      </w:pPr>
      <w:rPr>
        <w:rFonts w:ascii="Courier New" w:hAnsi="Courier New" w:cs="Courier New" w:hint="default"/>
      </w:rPr>
    </w:lvl>
    <w:lvl w:ilvl="8" w:tplc="0C0A0005" w:tentative="1">
      <w:start w:val="1"/>
      <w:numFmt w:val="bullet"/>
      <w:lvlText w:val=""/>
      <w:lvlJc w:val="left"/>
      <w:pPr>
        <w:tabs>
          <w:tab w:val="num" w:pos="6825"/>
        </w:tabs>
        <w:ind w:left="6825" w:hanging="360"/>
      </w:pPr>
      <w:rPr>
        <w:rFonts w:ascii="Wingdings" w:hAnsi="Wingdings" w:hint="default"/>
      </w:rPr>
    </w:lvl>
  </w:abstractNum>
  <w:abstractNum w:abstractNumId="8">
    <w:nsid w:val="08F373E2"/>
    <w:multiLevelType w:val="hybridMultilevel"/>
    <w:tmpl w:val="7FFC5D76"/>
    <w:lvl w:ilvl="0" w:tplc="49D25C2C">
      <w:start w:val="1"/>
      <w:numFmt w:val="upperLetter"/>
      <w:lvlText w:val="%1."/>
      <w:lvlJc w:val="left"/>
      <w:pPr>
        <w:ind w:left="1080" w:hanging="360"/>
      </w:pPr>
      <w:rPr>
        <w:rFonts w:hint="default"/>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9">
    <w:nsid w:val="09553BEF"/>
    <w:multiLevelType w:val="hybridMultilevel"/>
    <w:tmpl w:val="1760396C"/>
    <w:lvl w:ilvl="0" w:tplc="2B8ABC0E">
      <w:start w:val="1"/>
      <w:numFmt w:val="bullet"/>
      <w:lvlText w:val="-"/>
      <w:lvlJc w:val="left"/>
      <w:pPr>
        <w:ind w:left="1080" w:hanging="360"/>
      </w:pPr>
      <w:rPr>
        <w:rFonts w:ascii="Calibri" w:eastAsia="Calibri" w:hAnsi="Calibri" w:cs="Tahoma"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10">
    <w:nsid w:val="09650DFA"/>
    <w:multiLevelType w:val="hybridMultilevel"/>
    <w:tmpl w:val="322C401A"/>
    <w:lvl w:ilvl="0" w:tplc="340A000F">
      <w:start w:val="1"/>
      <w:numFmt w:val="decimal"/>
      <w:lvlText w:val="%1."/>
      <w:lvlJc w:val="left"/>
      <w:pPr>
        <w:ind w:left="360" w:hanging="360"/>
      </w:pPr>
      <w:rPr>
        <w:rFonts w:hint="default"/>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1">
    <w:nsid w:val="0A0B6C9F"/>
    <w:multiLevelType w:val="hybridMultilevel"/>
    <w:tmpl w:val="B27AA3E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0A9704A7"/>
    <w:multiLevelType w:val="hybridMultilevel"/>
    <w:tmpl w:val="53FC5E42"/>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0C194794"/>
    <w:multiLevelType w:val="hybridMultilevel"/>
    <w:tmpl w:val="7D8E4756"/>
    <w:lvl w:ilvl="0" w:tplc="8F40F47C">
      <w:start w:val="1"/>
      <w:numFmt w:val="lowerLetter"/>
      <w:lvlText w:val="%1)"/>
      <w:lvlJc w:val="left"/>
      <w:pPr>
        <w:ind w:left="720" w:hanging="360"/>
      </w:pPr>
      <w:rPr>
        <w:rFonts w:hint="default"/>
        <w:sz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nsid w:val="0CA25514"/>
    <w:multiLevelType w:val="hybridMultilevel"/>
    <w:tmpl w:val="D3782E12"/>
    <w:lvl w:ilvl="0" w:tplc="340A000F">
      <w:start w:val="1"/>
      <w:numFmt w:val="decimal"/>
      <w:lvlText w:val="%1."/>
      <w:lvlJc w:val="left"/>
      <w:pPr>
        <w:ind w:left="360" w:hanging="360"/>
      </w:pPr>
      <w:rPr>
        <w:rFonts w:hint="default"/>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5">
    <w:nsid w:val="0DC14508"/>
    <w:multiLevelType w:val="hybridMultilevel"/>
    <w:tmpl w:val="5C1E5202"/>
    <w:lvl w:ilvl="0" w:tplc="340A0019">
      <w:start w:val="1"/>
      <w:numFmt w:val="lowerLetter"/>
      <w:lvlText w:val="%1."/>
      <w:lvlJc w:val="left"/>
      <w:pPr>
        <w:ind w:left="360" w:hanging="360"/>
      </w:pPr>
      <w:rPr>
        <w:rFonts w:hint="default"/>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6">
    <w:nsid w:val="0DC57750"/>
    <w:multiLevelType w:val="hybridMultilevel"/>
    <w:tmpl w:val="17161176"/>
    <w:lvl w:ilvl="0" w:tplc="0C0A0007">
      <w:start w:val="1"/>
      <w:numFmt w:val="bullet"/>
      <w:lvlText w:val=""/>
      <w:lvlPicBulletId w:val="0"/>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0E545567"/>
    <w:multiLevelType w:val="hybridMultilevel"/>
    <w:tmpl w:val="AA96B614"/>
    <w:lvl w:ilvl="0" w:tplc="59A4404C">
      <w:numFmt w:val="bullet"/>
      <w:lvlText w:val="-"/>
      <w:lvlJc w:val="left"/>
      <w:pPr>
        <w:ind w:left="360" w:hanging="360"/>
      </w:pPr>
      <w:rPr>
        <w:rFonts w:ascii="Calibri" w:eastAsia="Calibri" w:hAnsi="Calibri" w:cs="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18">
    <w:nsid w:val="0ED53AA1"/>
    <w:multiLevelType w:val="hybridMultilevel"/>
    <w:tmpl w:val="4F88ADF2"/>
    <w:lvl w:ilvl="0" w:tplc="59A4404C">
      <w:numFmt w:val="bullet"/>
      <w:lvlText w:val="-"/>
      <w:lvlJc w:val="left"/>
      <w:pPr>
        <w:ind w:left="720" w:hanging="360"/>
      </w:pPr>
      <w:rPr>
        <w:rFonts w:ascii="Calibri" w:eastAsia="Calibri" w:hAnsi="Calibri" w:cs="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9">
    <w:nsid w:val="0F816B9D"/>
    <w:multiLevelType w:val="hybridMultilevel"/>
    <w:tmpl w:val="46FED2EA"/>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20">
    <w:nsid w:val="0F8F21DD"/>
    <w:multiLevelType w:val="hybridMultilevel"/>
    <w:tmpl w:val="ED2C52D8"/>
    <w:lvl w:ilvl="0" w:tplc="340A000F">
      <w:start w:val="1"/>
      <w:numFmt w:val="decimal"/>
      <w:lvlText w:val="%1."/>
      <w:lvlJc w:val="left"/>
      <w:pPr>
        <w:ind w:left="360" w:hanging="360"/>
      </w:pPr>
      <w:rPr>
        <w:rFonts w:hint="default"/>
      </w:rPr>
    </w:lvl>
    <w:lvl w:ilvl="1" w:tplc="340A0019">
      <w:start w:val="1"/>
      <w:numFmt w:val="lowerLetter"/>
      <w:lvlText w:val="%2."/>
      <w:lvlJc w:val="left"/>
      <w:pPr>
        <w:ind w:left="1080" w:hanging="360"/>
      </w:pPr>
    </w:lvl>
    <w:lvl w:ilvl="2" w:tplc="340A001B">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1">
    <w:nsid w:val="0FE4511B"/>
    <w:multiLevelType w:val="hybridMultilevel"/>
    <w:tmpl w:val="73DA16A4"/>
    <w:lvl w:ilvl="0" w:tplc="59A4404C">
      <w:numFmt w:val="bullet"/>
      <w:lvlText w:val="-"/>
      <w:lvlJc w:val="left"/>
      <w:pPr>
        <w:ind w:left="709" w:hanging="360"/>
      </w:pPr>
      <w:rPr>
        <w:rFonts w:ascii="Calibri" w:eastAsia="Calibri" w:hAnsi="Calibri" w:cs="Symbol" w:hint="default"/>
      </w:rPr>
    </w:lvl>
    <w:lvl w:ilvl="1" w:tplc="0C0A0003">
      <w:start w:val="1"/>
      <w:numFmt w:val="bullet"/>
      <w:lvlText w:val="o"/>
      <w:lvlJc w:val="left"/>
      <w:pPr>
        <w:ind w:left="1429" w:hanging="360"/>
      </w:pPr>
      <w:rPr>
        <w:rFonts w:ascii="Courier New" w:hAnsi="Courier New" w:cs="Courier New" w:hint="default"/>
      </w:rPr>
    </w:lvl>
    <w:lvl w:ilvl="2" w:tplc="0C0A0005" w:tentative="1">
      <w:start w:val="1"/>
      <w:numFmt w:val="bullet"/>
      <w:lvlText w:val=""/>
      <w:lvlJc w:val="left"/>
      <w:pPr>
        <w:ind w:left="2149" w:hanging="360"/>
      </w:pPr>
      <w:rPr>
        <w:rFonts w:ascii="Wingdings" w:hAnsi="Wingdings" w:hint="default"/>
      </w:rPr>
    </w:lvl>
    <w:lvl w:ilvl="3" w:tplc="0C0A0001" w:tentative="1">
      <w:start w:val="1"/>
      <w:numFmt w:val="bullet"/>
      <w:lvlText w:val=""/>
      <w:lvlJc w:val="left"/>
      <w:pPr>
        <w:ind w:left="2869" w:hanging="360"/>
      </w:pPr>
      <w:rPr>
        <w:rFonts w:ascii="Symbol" w:hAnsi="Symbol" w:hint="default"/>
      </w:rPr>
    </w:lvl>
    <w:lvl w:ilvl="4" w:tplc="0C0A0003" w:tentative="1">
      <w:start w:val="1"/>
      <w:numFmt w:val="bullet"/>
      <w:lvlText w:val="o"/>
      <w:lvlJc w:val="left"/>
      <w:pPr>
        <w:ind w:left="3589" w:hanging="360"/>
      </w:pPr>
      <w:rPr>
        <w:rFonts w:ascii="Courier New" w:hAnsi="Courier New" w:cs="Courier New" w:hint="default"/>
      </w:rPr>
    </w:lvl>
    <w:lvl w:ilvl="5" w:tplc="0C0A0005" w:tentative="1">
      <w:start w:val="1"/>
      <w:numFmt w:val="bullet"/>
      <w:lvlText w:val=""/>
      <w:lvlJc w:val="left"/>
      <w:pPr>
        <w:ind w:left="4309" w:hanging="360"/>
      </w:pPr>
      <w:rPr>
        <w:rFonts w:ascii="Wingdings" w:hAnsi="Wingdings" w:hint="default"/>
      </w:rPr>
    </w:lvl>
    <w:lvl w:ilvl="6" w:tplc="0C0A0001" w:tentative="1">
      <w:start w:val="1"/>
      <w:numFmt w:val="bullet"/>
      <w:lvlText w:val=""/>
      <w:lvlJc w:val="left"/>
      <w:pPr>
        <w:ind w:left="5029" w:hanging="360"/>
      </w:pPr>
      <w:rPr>
        <w:rFonts w:ascii="Symbol" w:hAnsi="Symbol" w:hint="default"/>
      </w:rPr>
    </w:lvl>
    <w:lvl w:ilvl="7" w:tplc="0C0A0003" w:tentative="1">
      <w:start w:val="1"/>
      <w:numFmt w:val="bullet"/>
      <w:lvlText w:val="o"/>
      <w:lvlJc w:val="left"/>
      <w:pPr>
        <w:ind w:left="5749" w:hanging="360"/>
      </w:pPr>
      <w:rPr>
        <w:rFonts w:ascii="Courier New" w:hAnsi="Courier New" w:cs="Courier New" w:hint="default"/>
      </w:rPr>
    </w:lvl>
    <w:lvl w:ilvl="8" w:tplc="0C0A0005" w:tentative="1">
      <w:start w:val="1"/>
      <w:numFmt w:val="bullet"/>
      <w:lvlText w:val=""/>
      <w:lvlJc w:val="left"/>
      <w:pPr>
        <w:ind w:left="6469" w:hanging="360"/>
      </w:pPr>
      <w:rPr>
        <w:rFonts w:ascii="Wingdings" w:hAnsi="Wingdings" w:hint="default"/>
      </w:rPr>
    </w:lvl>
  </w:abstractNum>
  <w:abstractNum w:abstractNumId="22">
    <w:nsid w:val="10485E72"/>
    <w:multiLevelType w:val="hybridMultilevel"/>
    <w:tmpl w:val="46769B7E"/>
    <w:lvl w:ilvl="0" w:tplc="BCEAE0CC">
      <w:start w:val="1"/>
      <w:numFmt w:val="decimal"/>
      <w:lvlText w:val="%1."/>
      <w:lvlJc w:val="left"/>
      <w:pPr>
        <w:tabs>
          <w:tab w:val="num" w:pos="720"/>
        </w:tabs>
        <w:ind w:left="720" w:hanging="360"/>
      </w:pPr>
      <w:rPr>
        <w:b/>
      </w:rPr>
    </w:lvl>
    <w:lvl w:ilvl="1" w:tplc="0C0A0001">
      <w:start w:val="1"/>
      <w:numFmt w:val="bullet"/>
      <w:lvlText w:val=""/>
      <w:lvlJc w:val="left"/>
      <w:pPr>
        <w:tabs>
          <w:tab w:val="num" w:pos="1440"/>
        </w:tabs>
        <w:ind w:left="1440" w:hanging="360"/>
      </w:pPr>
      <w:rPr>
        <w:rFonts w:ascii="Symbol" w:hAnsi="Symbol"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3">
    <w:nsid w:val="11924EE8"/>
    <w:multiLevelType w:val="hybridMultilevel"/>
    <w:tmpl w:val="BDC24B60"/>
    <w:lvl w:ilvl="0" w:tplc="340A0001">
      <w:start w:val="1"/>
      <w:numFmt w:val="bullet"/>
      <w:lvlText w:val=""/>
      <w:lvlJc w:val="left"/>
      <w:pPr>
        <w:ind w:left="720" w:hanging="360"/>
      </w:pPr>
      <w:rPr>
        <w:rFonts w:ascii="Symbol" w:hAnsi="Symbol" w:hint="default"/>
      </w:rPr>
    </w:lvl>
    <w:lvl w:ilvl="1" w:tplc="340A0019">
      <w:start w:val="1"/>
      <w:numFmt w:val="lowerLetter"/>
      <w:lvlText w:val="%2."/>
      <w:lvlJc w:val="left"/>
      <w:pPr>
        <w:ind w:left="1440" w:hanging="360"/>
      </w:pPr>
    </w:lvl>
    <w:lvl w:ilvl="2" w:tplc="3710F166">
      <w:start w:val="1"/>
      <w:numFmt w:val="decimal"/>
      <w:lvlText w:val="%3)"/>
      <w:lvlJc w:val="left"/>
      <w:pPr>
        <w:ind w:left="2340" w:hanging="360"/>
      </w:pPr>
      <w:rPr>
        <w:rFonts w:hint="default"/>
      </w:r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4">
    <w:nsid w:val="139315A3"/>
    <w:multiLevelType w:val="hybridMultilevel"/>
    <w:tmpl w:val="85DEF822"/>
    <w:lvl w:ilvl="0" w:tplc="4BF20E82">
      <w:start w:val="2"/>
      <w:numFmt w:val="bullet"/>
      <w:lvlText w:val="-"/>
      <w:lvlJc w:val="left"/>
      <w:pPr>
        <w:ind w:left="720" w:hanging="360"/>
      </w:pPr>
      <w:rPr>
        <w:rFonts w:ascii="Calibri" w:eastAsia="Calibri" w:hAnsi="Calibri" w:cs="Times New Roman" w:hint="default"/>
      </w:rPr>
    </w:lvl>
    <w:lvl w:ilvl="1" w:tplc="340A0019">
      <w:start w:val="1"/>
      <w:numFmt w:val="lowerLetter"/>
      <w:lvlText w:val="%2."/>
      <w:lvlJc w:val="left"/>
      <w:pPr>
        <w:ind w:left="1440" w:hanging="360"/>
      </w:pPr>
    </w:lvl>
    <w:lvl w:ilvl="2" w:tplc="3710F166">
      <w:start w:val="1"/>
      <w:numFmt w:val="decimal"/>
      <w:lvlText w:val="%3)"/>
      <w:lvlJc w:val="left"/>
      <w:pPr>
        <w:ind w:left="2340" w:hanging="360"/>
      </w:pPr>
      <w:rPr>
        <w:rFonts w:hint="default"/>
      </w:r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5">
    <w:nsid w:val="1546409F"/>
    <w:multiLevelType w:val="hybridMultilevel"/>
    <w:tmpl w:val="B24A62EA"/>
    <w:lvl w:ilvl="0" w:tplc="340A0001">
      <w:start w:val="1"/>
      <w:numFmt w:val="bullet"/>
      <w:lvlText w:val=""/>
      <w:lvlJc w:val="left"/>
      <w:pPr>
        <w:ind w:left="1776" w:hanging="360"/>
      </w:pPr>
      <w:rPr>
        <w:rFonts w:ascii="Symbol" w:hAnsi="Symbol" w:hint="default"/>
      </w:rPr>
    </w:lvl>
    <w:lvl w:ilvl="1" w:tplc="340A0003">
      <w:start w:val="1"/>
      <w:numFmt w:val="bullet"/>
      <w:lvlText w:val="o"/>
      <w:lvlJc w:val="left"/>
      <w:pPr>
        <w:ind w:left="2496" w:hanging="360"/>
      </w:pPr>
      <w:rPr>
        <w:rFonts w:ascii="Courier New" w:hAnsi="Courier New" w:cs="Courier New" w:hint="default"/>
      </w:rPr>
    </w:lvl>
    <w:lvl w:ilvl="2" w:tplc="340A0005" w:tentative="1">
      <w:start w:val="1"/>
      <w:numFmt w:val="bullet"/>
      <w:lvlText w:val=""/>
      <w:lvlJc w:val="left"/>
      <w:pPr>
        <w:ind w:left="3216" w:hanging="360"/>
      </w:pPr>
      <w:rPr>
        <w:rFonts w:ascii="Wingdings" w:hAnsi="Wingdings" w:hint="default"/>
      </w:rPr>
    </w:lvl>
    <w:lvl w:ilvl="3" w:tplc="340A0001" w:tentative="1">
      <w:start w:val="1"/>
      <w:numFmt w:val="bullet"/>
      <w:lvlText w:val=""/>
      <w:lvlJc w:val="left"/>
      <w:pPr>
        <w:ind w:left="3936" w:hanging="360"/>
      </w:pPr>
      <w:rPr>
        <w:rFonts w:ascii="Symbol" w:hAnsi="Symbol" w:hint="default"/>
      </w:rPr>
    </w:lvl>
    <w:lvl w:ilvl="4" w:tplc="340A0003" w:tentative="1">
      <w:start w:val="1"/>
      <w:numFmt w:val="bullet"/>
      <w:lvlText w:val="o"/>
      <w:lvlJc w:val="left"/>
      <w:pPr>
        <w:ind w:left="4656" w:hanging="360"/>
      </w:pPr>
      <w:rPr>
        <w:rFonts w:ascii="Courier New" w:hAnsi="Courier New" w:cs="Courier New" w:hint="default"/>
      </w:rPr>
    </w:lvl>
    <w:lvl w:ilvl="5" w:tplc="340A0005" w:tentative="1">
      <w:start w:val="1"/>
      <w:numFmt w:val="bullet"/>
      <w:lvlText w:val=""/>
      <w:lvlJc w:val="left"/>
      <w:pPr>
        <w:ind w:left="5376" w:hanging="360"/>
      </w:pPr>
      <w:rPr>
        <w:rFonts w:ascii="Wingdings" w:hAnsi="Wingdings" w:hint="default"/>
      </w:rPr>
    </w:lvl>
    <w:lvl w:ilvl="6" w:tplc="340A0001" w:tentative="1">
      <w:start w:val="1"/>
      <w:numFmt w:val="bullet"/>
      <w:lvlText w:val=""/>
      <w:lvlJc w:val="left"/>
      <w:pPr>
        <w:ind w:left="6096" w:hanging="360"/>
      </w:pPr>
      <w:rPr>
        <w:rFonts w:ascii="Symbol" w:hAnsi="Symbol" w:hint="default"/>
      </w:rPr>
    </w:lvl>
    <w:lvl w:ilvl="7" w:tplc="340A0003" w:tentative="1">
      <w:start w:val="1"/>
      <w:numFmt w:val="bullet"/>
      <w:lvlText w:val="o"/>
      <w:lvlJc w:val="left"/>
      <w:pPr>
        <w:ind w:left="6816" w:hanging="360"/>
      </w:pPr>
      <w:rPr>
        <w:rFonts w:ascii="Courier New" w:hAnsi="Courier New" w:cs="Courier New" w:hint="default"/>
      </w:rPr>
    </w:lvl>
    <w:lvl w:ilvl="8" w:tplc="340A0005" w:tentative="1">
      <w:start w:val="1"/>
      <w:numFmt w:val="bullet"/>
      <w:lvlText w:val=""/>
      <w:lvlJc w:val="left"/>
      <w:pPr>
        <w:ind w:left="7536" w:hanging="360"/>
      </w:pPr>
      <w:rPr>
        <w:rFonts w:ascii="Wingdings" w:hAnsi="Wingdings" w:hint="default"/>
      </w:rPr>
    </w:lvl>
  </w:abstractNum>
  <w:abstractNum w:abstractNumId="26">
    <w:nsid w:val="15493418"/>
    <w:multiLevelType w:val="hybridMultilevel"/>
    <w:tmpl w:val="865CF202"/>
    <w:lvl w:ilvl="0" w:tplc="4BF20E82">
      <w:start w:val="2"/>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7">
    <w:nsid w:val="15713E18"/>
    <w:multiLevelType w:val="hybridMultilevel"/>
    <w:tmpl w:val="E4EE2962"/>
    <w:lvl w:ilvl="0" w:tplc="054EDCC8">
      <w:start w:val="1"/>
      <w:numFmt w:val="decimal"/>
      <w:lvlText w:val="%1."/>
      <w:lvlJc w:val="left"/>
      <w:pPr>
        <w:tabs>
          <w:tab w:val="num" w:pos="720"/>
        </w:tabs>
        <w:ind w:left="720" w:hanging="360"/>
      </w:pPr>
    </w:lvl>
    <w:lvl w:ilvl="1" w:tplc="941C65D6" w:tentative="1">
      <w:start w:val="1"/>
      <w:numFmt w:val="decimal"/>
      <w:lvlText w:val="%2."/>
      <w:lvlJc w:val="left"/>
      <w:pPr>
        <w:tabs>
          <w:tab w:val="num" w:pos="1440"/>
        </w:tabs>
        <w:ind w:left="1440" w:hanging="360"/>
      </w:pPr>
    </w:lvl>
    <w:lvl w:ilvl="2" w:tplc="341C7DD6" w:tentative="1">
      <w:start w:val="1"/>
      <w:numFmt w:val="decimal"/>
      <w:lvlText w:val="%3."/>
      <w:lvlJc w:val="left"/>
      <w:pPr>
        <w:tabs>
          <w:tab w:val="num" w:pos="2160"/>
        </w:tabs>
        <w:ind w:left="2160" w:hanging="360"/>
      </w:pPr>
    </w:lvl>
    <w:lvl w:ilvl="3" w:tplc="0E9E4936" w:tentative="1">
      <w:start w:val="1"/>
      <w:numFmt w:val="decimal"/>
      <w:lvlText w:val="%4."/>
      <w:lvlJc w:val="left"/>
      <w:pPr>
        <w:tabs>
          <w:tab w:val="num" w:pos="2880"/>
        </w:tabs>
        <w:ind w:left="2880" w:hanging="360"/>
      </w:pPr>
    </w:lvl>
    <w:lvl w:ilvl="4" w:tplc="FEAA5920" w:tentative="1">
      <w:start w:val="1"/>
      <w:numFmt w:val="decimal"/>
      <w:lvlText w:val="%5."/>
      <w:lvlJc w:val="left"/>
      <w:pPr>
        <w:tabs>
          <w:tab w:val="num" w:pos="3600"/>
        </w:tabs>
        <w:ind w:left="3600" w:hanging="360"/>
      </w:pPr>
    </w:lvl>
    <w:lvl w:ilvl="5" w:tplc="B900EA20" w:tentative="1">
      <w:start w:val="1"/>
      <w:numFmt w:val="decimal"/>
      <w:lvlText w:val="%6."/>
      <w:lvlJc w:val="left"/>
      <w:pPr>
        <w:tabs>
          <w:tab w:val="num" w:pos="4320"/>
        </w:tabs>
        <w:ind w:left="4320" w:hanging="360"/>
      </w:pPr>
    </w:lvl>
    <w:lvl w:ilvl="6" w:tplc="86EEBAF0" w:tentative="1">
      <w:start w:val="1"/>
      <w:numFmt w:val="decimal"/>
      <w:lvlText w:val="%7."/>
      <w:lvlJc w:val="left"/>
      <w:pPr>
        <w:tabs>
          <w:tab w:val="num" w:pos="5040"/>
        </w:tabs>
        <w:ind w:left="5040" w:hanging="360"/>
      </w:pPr>
    </w:lvl>
    <w:lvl w:ilvl="7" w:tplc="1F264226" w:tentative="1">
      <w:start w:val="1"/>
      <w:numFmt w:val="decimal"/>
      <w:lvlText w:val="%8."/>
      <w:lvlJc w:val="left"/>
      <w:pPr>
        <w:tabs>
          <w:tab w:val="num" w:pos="5760"/>
        </w:tabs>
        <w:ind w:left="5760" w:hanging="360"/>
      </w:pPr>
    </w:lvl>
    <w:lvl w:ilvl="8" w:tplc="41FCD908" w:tentative="1">
      <w:start w:val="1"/>
      <w:numFmt w:val="decimal"/>
      <w:lvlText w:val="%9."/>
      <w:lvlJc w:val="left"/>
      <w:pPr>
        <w:tabs>
          <w:tab w:val="num" w:pos="6480"/>
        </w:tabs>
        <w:ind w:left="6480" w:hanging="360"/>
      </w:pPr>
    </w:lvl>
  </w:abstractNum>
  <w:abstractNum w:abstractNumId="28">
    <w:nsid w:val="17C47671"/>
    <w:multiLevelType w:val="hybridMultilevel"/>
    <w:tmpl w:val="DFB240B2"/>
    <w:lvl w:ilvl="0" w:tplc="379605CC">
      <w:start w:val="3"/>
      <w:numFmt w:val="bullet"/>
      <w:lvlText w:val="-"/>
      <w:lvlJc w:val="left"/>
      <w:pPr>
        <w:ind w:left="720" w:hanging="360"/>
      </w:pPr>
      <w:rPr>
        <w:rFonts w:ascii="Cambria" w:eastAsia="Times New Roman" w:hAnsi="Cambria"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9">
    <w:nsid w:val="19325892"/>
    <w:multiLevelType w:val="hybridMultilevel"/>
    <w:tmpl w:val="9AA8BC8A"/>
    <w:lvl w:ilvl="0" w:tplc="340A000F">
      <w:start w:val="1"/>
      <w:numFmt w:val="decimal"/>
      <w:lvlText w:val="%1."/>
      <w:lvlJc w:val="left"/>
      <w:pPr>
        <w:ind w:left="720" w:hanging="360"/>
      </w:pPr>
      <w:rPr>
        <w:rFonts w:hint="default"/>
      </w:rPr>
    </w:lvl>
    <w:lvl w:ilvl="1" w:tplc="340A0019">
      <w:start w:val="1"/>
      <w:numFmt w:val="lowerLetter"/>
      <w:lvlText w:val="%2."/>
      <w:lvlJc w:val="left"/>
      <w:pPr>
        <w:ind w:left="1440" w:hanging="360"/>
      </w:pPr>
    </w:lvl>
    <w:lvl w:ilvl="2" w:tplc="340A001B">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0">
    <w:nsid w:val="1938373D"/>
    <w:multiLevelType w:val="hybridMultilevel"/>
    <w:tmpl w:val="ED52E5F6"/>
    <w:lvl w:ilvl="0" w:tplc="340A000F">
      <w:start w:val="1"/>
      <w:numFmt w:val="decimal"/>
      <w:lvlText w:val="%1."/>
      <w:lvlJc w:val="left"/>
      <w:pPr>
        <w:ind w:left="360" w:hanging="360"/>
      </w:pPr>
      <w:rPr>
        <w:rFonts w:hint="default"/>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31">
    <w:nsid w:val="19B152D2"/>
    <w:multiLevelType w:val="hybridMultilevel"/>
    <w:tmpl w:val="5D8E73DC"/>
    <w:lvl w:ilvl="0" w:tplc="D7BCD326">
      <w:start w:val="1"/>
      <w:numFmt w:val="decimal"/>
      <w:lvlText w:val="%1."/>
      <w:lvlJc w:val="left"/>
      <w:pPr>
        <w:ind w:left="720" w:hanging="360"/>
      </w:pPr>
      <w:rPr>
        <w:rFonts w:ascii="Tahoma" w:hAnsi="Tahoma" w:cs="Tahoma" w:hint="default"/>
      </w:rPr>
    </w:lvl>
    <w:lvl w:ilvl="1" w:tplc="340A0019">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2">
    <w:nsid w:val="1A8D4EF5"/>
    <w:multiLevelType w:val="hybridMultilevel"/>
    <w:tmpl w:val="71FA07B8"/>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3">
    <w:nsid w:val="1FB343DB"/>
    <w:multiLevelType w:val="hybridMultilevel"/>
    <w:tmpl w:val="5B5E80B2"/>
    <w:lvl w:ilvl="0" w:tplc="340A0001">
      <w:start w:val="1"/>
      <w:numFmt w:val="bullet"/>
      <w:lvlText w:val=""/>
      <w:lvlJc w:val="left"/>
      <w:pPr>
        <w:ind w:left="1440" w:hanging="360"/>
      </w:pPr>
      <w:rPr>
        <w:rFonts w:ascii="Symbol" w:hAnsi="Symbol" w:hint="default"/>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34">
    <w:nsid w:val="20AA56BF"/>
    <w:multiLevelType w:val="hybridMultilevel"/>
    <w:tmpl w:val="8D962962"/>
    <w:lvl w:ilvl="0" w:tplc="340A0001">
      <w:start w:val="1"/>
      <w:numFmt w:val="bullet"/>
      <w:lvlText w:val=""/>
      <w:lvlJc w:val="left"/>
      <w:pPr>
        <w:ind w:left="1146" w:hanging="360"/>
      </w:pPr>
      <w:rPr>
        <w:rFonts w:ascii="Symbol" w:hAnsi="Symbol" w:hint="default"/>
      </w:rPr>
    </w:lvl>
    <w:lvl w:ilvl="1" w:tplc="340A0003" w:tentative="1">
      <w:start w:val="1"/>
      <w:numFmt w:val="bullet"/>
      <w:lvlText w:val="o"/>
      <w:lvlJc w:val="left"/>
      <w:pPr>
        <w:ind w:left="1866" w:hanging="360"/>
      </w:pPr>
      <w:rPr>
        <w:rFonts w:ascii="Courier New" w:hAnsi="Courier New" w:cs="Courier New" w:hint="default"/>
      </w:rPr>
    </w:lvl>
    <w:lvl w:ilvl="2" w:tplc="340A0005" w:tentative="1">
      <w:start w:val="1"/>
      <w:numFmt w:val="bullet"/>
      <w:lvlText w:val=""/>
      <w:lvlJc w:val="left"/>
      <w:pPr>
        <w:ind w:left="2586" w:hanging="360"/>
      </w:pPr>
      <w:rPr>
        <w:rFonts w:ascii="Wingdings" w:hAnsi="Wingdings" w:hint="default"/>
      </w:rPr>
    </w:lvl>
    <w:lvl w:ilvl="3" w:tplc="340A0001" w:tentative="1">
      <w:start w:val="1"/>
      <w:numFmt w:val="bullet"/>
      <w:lvlText w:val=""/>
      <w:lvlJc w:val="left"/>
      <w:pPr>
        <w:ind w:left="3306" w:hanging="360"/>
      </w:pPr>
      <w:rPr>
        <w:rFonts w:ascii="Symbol" w:hAnsi="Symbol" w:hint="default"/>
      </w:rPr>
    </w:lvl>
    <w:lvl w:ilvl="4" w:tplc="340A0003" w:tentative="1">
      <w:start w:val="1"/>
      <w:numFmt w:val="bullet"/>
      <w:lvlText w:val="o"/>
      <w:lvlJc w:val="left"/>
      <w:pPr>
        <w:ind w:left="4026" w:hanging="360"/>
      </w:pPr>
      <w:rPr>
        <w:rFonts w:ascii="Courier New" w:hAnsi="Courier New" w:cs="Courier New" w:hint="default"/>
      </w:rPr>
    </w:lvl>
    <w:lvl w:ilvl="5" w:tplc="340A0005" w:tentative="1">
      <w:start w:val="1"/>
      <w:numFmt w:val="bullet"/>
      <w:lvlText w:val=""/>
      <w:lvlJc w:val="left"/>
      <w:pPr>
        <w:ind w:left="4746" w:hanging="360"/>
      </w:pPr>
      <w:rPr>
        <w:rFonts w:ascii="Wingdings" w:hAnsi="Wingdings" w:hint="default"/>
      </w:rPr>
    </w:lvl>
    <w:lvl w:ilvl="6" w:tplc="340A0001" w:tentative="1">
      <w:start w:val="1"/>
      <w:numFmt w:val="bullet"/>
      <w:lvlText w:val=""/>
      <w:lvlJc w:val="left"/>
      <w:pPr>
        <w:ind w:left="5466" w:hanging="360"/>
      </w:pPr>
      <w:rPr>
        <w:rFonts w:ascii="Symbol" w:hAnsi="Symbol" w:hint="default"/>
      </w:rPr>
    </w:lvl>
    <w:lvl w:ilvl="7" w:tplc="340A0003" w:tentative="1">
      <w:start w:val="1"/>
      <w:numFmt w:val="bullet"/>
      <w:lvlText w:val="o"/>
      <w:lvlJc w:val="left"/>
      <w:pPr>
        <w:ind w:left="6186" w:hanging="360"/>
      </w:pPr>
      <w:rPr>
        <w:rFonts w:ascii="Courier New" w:hAnsi="Courier New" w:cs="Courier New" w:hint="default"/>
      </w:rPr>
    </w:lvl>
    <w:lvl w:ilvl="8" w:tplc="340A0005" w:tentative="1">
      <w:start w:val="1"/>
      <w:numFmt w:val="bullet"/>
      <w:lvlText w:val=""/>
      <w:lvlJc w:val="left"/>
      <w:pPr>
        <w:ind w:left="6906" w:hanging="360"/>
      </w:pPr>
      <w:rPr>
        <w:rFonts w:ascii="Wingdings" w:hAnsi="Wingdings" w:hint="default"/>
      </w:rPr>
    </w:lvl>
  </w:abstractNum>
  <w:abstractNum w:abstractNumId="35">
    <w:nsid w:val="20FA50AD"/>
    <w:multiLevelType w:val="hybridMultilevel"/>
    <w:tmpl w:val="3B243E92"/>
    <w:lvl w:ilvl="0" w:tplc="F7AE614C">
      <w:start w:val="1"/>
      <w:numFmt w:val="bullet"/>
      <w:lvlText w:val="-"/>
      <w:lvlJc w:val="left"/>
      <w:pPr>
        <w:ind w:left="360" w:hanging="360"/>
      </w:pPr>
      <w:rPr>
        <w:rFonts w:ascii="Calibri" w:eastAsia="Calibri" w:hAnsi="Calibri" w:cs="Times New Roman"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36">
    <w:nsid w:val="2129528B"/>
    <w:multiLevelType w:val="hybridMultilevel"/>
    <w:tmpl w:val="179AE0C2"/>
    <w:lvl w:ilvl="0" w:tplc="F8F69008">
      <w:start w:val="1"/>
      <w:numFmt w:val="decimal"/>
      <w:lvlText w:val="%1."/>
      <w:lvlJc w:val="left"/>
      <w:pPr>
        <w:ind w:left="720" w:hanging="360"/>
      </w:pPr>
      <w:rPr>
        <w:rFonts w:ascii="Calibri" w:hAnsi="Calibri" w:cs="Times New Roman" w:hint="default"/>
        <w:i w:val="0"/>
        <w:u w:val="none"/>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7">
    <w:nsid w:val="220D0F48"/>
    <w:multiLevelType w:val="hybridMultilevel"/>
    <w:tmpl w:val="F804796C"/>
    <w:lvl w:ilvl="0" w:tplc="340A000F">
      <w:start w:val="2"/>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8">
    <w:nsid w:val="2422749B"/>
    <w:multiLevelType w:val="hybridMultilevel"/>
    <w:tmpl w:val="65A85BD2"/>
    <w:lvl w:ilvl="0" w:tplc="59A4404C">
      <w:numFmt w:val="bullet"/>
      <w:lvlText w:val="-"/>
      <w:lvlJc w:val="left"/>
      <w:pPr>
        <w:ind w:left="720" w:hanging="360"/>
      </w:pPr>
      <w:rPr>
        <w:rFonts w:ascii="Calibri" w:eastAsia="Calibri" w:hAnsi="Calibri" w:cs="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9">
    <w:nsid w:val="26182C13"/>
    <w:multiLevelType w:val="hybridMultilevel"/>
    <w:tmpl w:val="77AA5732"/>
    <w:lvl w:ilvl="0" w:tplc="340A0001">
      <w:start w:val="1"/>
      <w:numFmt w:val="bullet"/>
      <w:lvlText w:val=""/>
      <w:lvlJc w:val="left"/>
      <w:pPr>
        <w:ind w:left="720" w:hanging="360"/>
      </w:pPr>
      <w:rPr>
        <w:rFonts w:ascii="Symbol" w:hAnsi="Symbol" w:hint="default"/>
      </w:rPr>
    </w:lvl>
    <w:lvl w:ilvl="1" w:tplc="9626A0AE">
      <w:start w:val="1"/>
      <w:numFmt w:val="lowerRoman"/>
      <w:lvlText w:val="%2."/>
      <w:lvlJc w:val="left"/>
      <w:pPr>
        <w:ind w:left="1800" w:hanging="720"/>
      </w:pPr>
      <w:rPr>
        <w:rFonts w:hint="default"/>
      </w:r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0">
    <w:nsid w:val="267A3F55"/>
    <w:multiLevelType w:val="hybridMultilevel"/>
    <w:tmpl w:val="D1F2CD5A"/>
    <w:lvl w:ilvl="0" w:tplc="C7CED606">
      <w:start w:val="1"/>
      <w:numFmt w:val="decimal"/>
      <w:lvlText w:val="%1."/>
      <w:lvlJc w:val="left"/>
      <w:pPr>
        <w:ind w:left="720" w:hanging="360"/>
      </w:pPr>
      <w:rPr>
        <w:rFonts w:ascii="Arial" w:hAnsi="Arial" w:hint="default"/>
        <w:b w:val="0"/>
        <w:i w:val="0"/>
        <w:sz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nsid w:val="277437A6"/>
    <w:multiLevelType w:val="hybridMultilevel"/>
    <w:tmpl w:val="F99EC532"/>
    <w:lvl w:ilvl="0" w:tplc="304418C0">
      <w:start w:val="2"/>
      <w:numFmt w:val="bullet"/>
      <w:lvlText w:val="-"/>
      <w:lvlJc w:val="left"/>
      <w:pPr>
        <w:tabs>
          <w:tab w:val="num" w:pos="720"/>
        </w:tabs>
        <w:ind w:left="720" w:hanging="360"/>
      </w:pPr>
      <w:rPr>
        <w:rFonts w:ascii="Calibri" w:eastAsia="Calibri" w:hAnsi="Calibri"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2">
    <w:nsid w:val="27F06C12"/>
    <w:multiLevelType w:val="multilevel"/>
    <w:tmpl w:val="7FAC8D22"/>
    <w:lvl w:ilvl="0">
      <w:start w:val="1"/>
      <w:numFmt w:val="bullet"/>
      <w:lvlText w:val=""/>
      <w:lvlJc w:val="left"/>
      <w:pPr>
        <w:tabs>
          <w:tab w:val="num" w:pos="720"/>
        </w:tabs>
        <w:ind w:left="720" w:hanging="360"/>
      </w:pPr>
      <w:rPr>
        <w:rFonts w:ascii="Symbol" w:hAnsi="Symbol" w:hint="default"/>
        <w:sz w:val="20"/>
      </w:rPr>
    </w:lvl>
    <w:lvl w:ilvl="1">
      <w:start w:val="1"/>
      <w:numFmt w:val="upperLetter"/>
      <w:lvlText w:val="%2."/>
      <w:lvlJc w:val="left"/>
      <w:pPr>
        <w:ind w:left="1440" w:hanging="360"/>
      </w:pPr>
      <w:rPr>
        <w:rFonts w:hint="default"/>
      </w:rPr>
    </w:lvl>
    <w:lvl w:ilvl="2">
      <w:start w:val="1"/>
      <w:numFmt w:val="lowerLetter"/>
      <w:lvlText w:val="%3."/>
      <w:lvlJc w:val="left"/>
      <w:pPr>
        <w:ind w:left="2160" w:hanging="360"/>
      </w:pPr>
      <w:rPr>
        <w:rFonts w:hint="default"/>
      </w:rPr>
    </w:lvl>
    <w:lvl w:ilvl="3">
      <w:start w:val="1"/>
      <w:numFmt w:val="decimal"/>
      <w:lvlText w:val="%4."/>
      <w:lvlJc w:val="left"/>
      <w:pPr>
        <w:ind w:left="2880" w:hanging="360"/>
      </w:pPr>
      <w:rPr>
        <w:rFonts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2C05087E"/>
    <w:multiLevelType w:val="hybridMultilevel"/>
    <w:tmpl w:val="E5FA3886"/>
    <w:lvl w:ilvl="0" w:tplc="0C0A0003">
      <w:start w:val="1"/>
      <w:numFmt w:val="bullet"/>
      <w:lvlText w:val="o"/>
      <w:lvlJc w:val="left"/>
      <w:pPr>
        <w:ind w:left="1068" w:hanging="360"/>
      </w:pPr>
      <w:rPr>
        <w:rFonts w:ascii="Courier New" w:hAnsi="Courier New" w:cs="Courier New" w:hint="default"/>
      </w:rPr>
    </w:lvl>
    <w:lvl w:ilvl="1" w:tplc="340A0003" w:tentative="1">
      <w:start w:val="1"/>
      <w:numFmt w:val="bullet"/>
      <w:lvlText w:val="o"/>
      <w:lvlJc w:val="left"/>
      <w:pPr>
        <w:ind w:left="1788" w:hanging="360"/>
      </w:pPr>
      <w:rPr>
        <w:rFonts w:ascii="Courier New" w:hAnsi="Courier New" w:cs="Courier New" w:hint="default"/>
      </w:rPr>
    </w:lvl>
    <w:lvl w:ilvl="2" w:tplc="340A0005" w:tentative="1">
      <w:start w:val="1"/>
      <w:numFmt w:val="bullet"/>
      <w:lvlText w:val=""/>
      <w:lvlJc w:val="left"/>
      <w:pPr>
        <w:ind w:left="2508" w:hanging="360"/>
      </w:pPr>
      <w:rPr>
        <w:rFonts w:ascii="Wingdings" w:hAnsi="Wingdings" w:hint="default"/>
      </w:rPr>
    </w:lvl>
    <w:lvl w:ilvl="3" w:tplc="340A0001" w:tentative="1">
      <w:start w:val="1"/>
      <w:numFmt w:val="bullet"/>
      <w:lvlText w:val=""/>
      <w:lvlJc w:val="left"/>
      <w:pPr>
        <w:ind w:left="3228" w:hanging="360"/>
      </w:pPr>
      <w:rPr>
        <w:rFonts w:ascii="Symbol" w:hAnsi="Symbol" w:hint="default"/>
      </w:rPr>
    </w:lvl>
    <w:lvl w:ilvl="4" w:tplc="340A0003" w:tentative="1">
      <w:start w:val="1"/>
      <w:numFmt w:val="bullet"/>
      <w:lvlText w:val="o"/>
      <w:lvlJc w:val="left"/>
      <w:pPr>
        <w:ind w:left="3948" w:hanging="360"/>
      </w:pPr>
      <w:rPr>
        <w:rFonts w:ascii="Courier New" w:hAnsi="Courier New" w:cs="Courier New" w:hint="default"/>
      </w:rPr>
    </w:lvl>
    <w:lvl w:ilvl="5" w:tplc="340A0005" w:tentative="1">
      <w:start w:val="1"/>
      <w:numFmt w:val="bullet"/>
      <w:lvlText w:val=""/>
      <w:lvlJc w:val="left"/>
      <w:pPr>
        <w:ind w:left="4668" w:hanging="360"/>
      </w:pPr>
      <w:rPr>
        <w:rFonts w:ascii="Wingdings" w:hAnsi="Wingdings" w:hint="default"/>
      </w:rPr>
    </w:lvl>
    <w:lvl w:ilvl="6" w:tplc="340A0001" w:tentative="1">
      <w:start w:val="1"/>
      <w:numFmt w:val="bullet"/>
      <w:lvlText w:val=""/>
      <w:lvlJc w:val="left"/>
      <w:pPr>
        <w:ind w:left="5388" w:hanging="360"/>
      </w:pPr>
      <w:rPr>
        <w:rFonts w:ascii="Symbol" w:hAnsi="Symbol" w:hint="default"/>
      </w:rPr>
    </w:lvl>
    <w:lvl w:ilvl="7" w:tplc="340A0003" w:tentative="1">
      <w:start w:val="1"/>
      <w:numFmt w:val="bullet"/>
      <w:lvlText w:val="o"/>
      <w:lvlJc w:val="left"/>
      <w:pPr>
        <w:ind w:left="6108" w:hanging="360"/>
      </w:pPr>
      <w:rPr>
        <w:rFonts w:ascii="Courier New" w:hAnsi="Courier New" w:cs="Courier New" w:hint="default"/>
      </w:rPr>
    </w:lvl>
    <w:lvl w:ilvl="8" w:tplc="340A0005" w:tentative="1">
      <w:start w:val="1"/>
      <w:numFmt w:val="bullet"/>
      <w:lvlText w:val=""/>
      <w:lvlJc w:val="left"/>
      <w:pPr>
        <w:ind w:left="6828" w:hanging="360"/>
      </w:pPr>
      <w:rPr>
        <w:rFonts w:ascii="Wingdings" w:hAnsi="Wingdings" w:hint="default"/>
      </w:rPr>
    </w:lvl>
  </w:abstractNum>
  <w:abstractNum w:abstractNumId="44">
    <w:nsid w:val="2D514991"/>
    <w:multiLevelType w:val="hybridMultilevel"/>
    <w:tmpl w:val="5D18F69C"/>
    <w:lvl w:ilvl="0" w:tplc="DE1C69D4">
      <w:start w:val="3"/>
      <w:numFmt w:val="bullet"/>
      <w:lvlText w:val="-"/>
      <w:lvlJc w:val="left"/>
      <w:pPr>
        <w:ind w:left="1065" w:hanging="360"/>
      </w:pPr>
      <w:rPr>
        <w:rFonts w:ascii="Calibri" w:eastAsia="Times New Roman" w:hAnsi="Calibri" w:cs="Times New Roman" w:hint="default"/>
      </w:rPr>
    </w:lvl>
    <w:lvl w:ilvl="1" w:tplc="340A0003">
      <w:start w:val="1"/>
      <w:numFmt w:val="bullet"/>
      <w:lvlText w:val="o"/>
      <w:lvlJc w:val="left"/>
      <w:pPr>
        <w:ind w:left="1785" w:hanging="360"/>
      </w:pPr>
      <w:rPr>
        <w:rFonts w:ascii="Courier New" w:hAnsi="Courier New" w:cs="Courier New" w:hint="default"/>
      </w:rPr>
    </w:lvl>
    <w:lvl w:ilvl="2" w:tplc="340A0003">
      <w:start w:val="1"/>
      <w:numFmt w:val="bullet"/>
      <w:lvlText w:val="o"/>
      <w:lvlJc w:val="left"/>
      <w:pPr>
        <w:ind w:left="2505" w:hanging="360"/>
      </w:pPr>
      <w:rPr>
        <w:rFonts w:ascii="Courier New" w:hAnsi="Courier New" w:cs="Courier New" w:hint="default"/>
      </w:rPr>
    </w:lvl>
    <w:lvl w:ilvl="3" w:tplc="340A0001">
      <w:start w:val="1"/>
      <w:numFmt w:val="bullet"/>
      <w:lvlText w:val=""/>
      <w:lvlJc w:val="left"/>
      <w:pPr>
        <w:ind w:left="3225" w:hanging="360"/>
      </w:pPr>
      <w:rPr>
        <w:rFonts w:ascii="Symbol" w:hAnsi="Symbol" w:hint="default"/>
      </w:rPr>
    </w:lvl>
    <w:lvl w:ilvl="4" w:tplc="340A0003" w:tentative="1">
      <w:start w:val="1"/>
      <w:numFmt w:val="bullet"/>
      <w:lvlText w:val="o"/>
      <w:lvlJc w:val="left"/>
      <w:pPr>
        <w:ind w:left="3945" w:hanging="360"/>
      </w:pPr>
      <w:rPr>
        <w:rFonts w:ascii="Courier New" w:hAnsi="Courier New" w:cs="Courier New" w:hint="default"/>
      </w:rPr>
    </w:lvl>
    <w:lvl w:ilvl="5" w:tplc="340A0005" w:tentative="1">
      <w:start w:val="1"/>
      <w:numFmt w:val="bullet"/>
      <w:lvlText w:val=""/>
      <w:lvlJc w:val="left"/>
      <w:pPr>
        <w:ind w:left="4665" w:hanging="360"/>
      </w:pPr>
      <w:rPr>
        <w:rFonts w:ascii="Wingdings" w:hAnsi="Wingdings" w:hint="default"/>
      </w:rPr>
    </w:lvl>
    <w:lvl w:ilvl="6" w:tplc="340A0001" w:tentative="1">
      <w:start w:val="1"/>
      <w:numFmt w:val="bullet"/>
      <w:lvlText w:val=""/>
      <w:lvlJc w:val="left"/>
      <w:pPr>
        <w:ind w:left="5385" w:hanging="360"/>
      </w:pPr>
      <w:rPr>
        <w:rFonts w:ascii="Symbol" w:hAnsi="Symbol" w:hint="default"/>
      </w:rPr>
    </w:lvl>
    <w:lvl w:ilvl="7" w:tplc="340A0003" w:tentative="1">
      <w:start w:val="1"/>
      <w:numFmt w:val="bullet"/>
      <w:lvlText w:val="o"/>
      <w:lvlJc w:val="left"/>
      <w:pPr>
        <w:ind w:left="6105" w:hanging="360"/>
      </w:pPr>
      <w:rPr>
        <w:rFonts w:ascii="Courier New" w:hAnsi="Courier New" w:cs="Courier New" w:hint="default"/>
      </w:rPr>
    </w:lvl>
    <w:lvl w:ilvl="8" w:tplc="340A0005" w:tentative="1">
      <w:start w:val="1"/>
      <w:numFmt w:val="bullet"/>
      <w:lvlText w:val=""/>
      <w:lvlJc w:val="left"/>
      <w:pPr>
        <w:ind w:left="6825" w:hanging="360"/>
      </w:pPr>
      <w:rPr>
        <w:rFonts w:ascii="Wingdings" w:hAnsi="Wingdings" w:hint="default"/>
      </w:rPr>
    </w:lvl>
  </w:abstractNum>
  <w:abstractNum w:abstractNumId="45">
    <w:nsid w:val="2E6C2364"/>
    <w:multiLevelType w:val="hybridMultilevel"/>
    <w:tmpl w:val="210A0274"/>
    <w:lvl w:ilvl="0" w:tplc="0C0A000F">
      <w:start w:val="1"/>
      <w:numFmt w:val="decimal"/>
      <w:lvlText w:val="%1."/>
      <w:lvlJc w:val="left"/>
      <w:pPr>
        <w:tabs>
          <w:tab w:val="num" w:pos="360"/>
        </w:tabs>
        <w:ind w:left="360" w:hanging="360"/>
      </w:pPr>
      <w:rPr>
        <w:rFonts w:hint="default"/>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46">
    <w:nsid w:val="2E7F71CD"/>
    <w:multiLevelType w:val="hybridMultilevel"/>
    <w:tmpl w:val="00841992"/>
    <w:lvl w:ilvl="0" w:tplc="921CE530">
      <w:start w:val="6"/>
      <w:numFmt w:val="bullet"/>
      <w:lvlText w:val="-"/>
      <w:lvlJc w:val="left"/>
      <w:pPr>
        <w:ind w:left="1074" w:hanging="360"/>
      </w:pPr>
      <w:rPr>
        <w:rFonts w:ascii="Tahoma" w:eastAsia="Calibri" w:hAnsi="Tahoma" w:cs="Tahoma" w:hint="default"/>
      </w:rPr>
    </w:lvl>
    <w:lvl w:ilvl="1" w:tplc="340A0003" w:tentative="1">
      <w:start w:val="1"/>
      <w:numFmt w:val="bullet"/>
      <w:lvlText w:val="o"/>
      <w:lvlJc w:val="left"/>
      <w:pPr>
        <w:ind w:left="1794" w:hanging="360"/>
      </w:pPr>
      <w:rPr>
        <w:rFonts w:ascii="Courier New" w:hAnsi="Courier New" w:cs="Courier New" w:hint="default"/>
      </w:rPr>
    </w:lvl>
    <w:lvl w:ilvl="2" w:tplc="340A0005" w:tentative="1">
      <w:start w:val="1"/>
      <w:numFmt w:val="bullet"/>
      <w:lvlText w:val=""/>
      <w:lvlJc w:val="left"/>
      <w:pPr>
        <w:ind w:left="2514" w:hanging="360"/>
      </w:pPr>
      <w:rPr>
        <w:rFonts w:ascii="Wingdings" w:hAnsi="Wingdings" w:hint="default"/>
      </w:rPr>
    </w:lvl>
    <w:lvl w:ilvl="3" w:tplc="340A0001" w:tentative="1">
      <w:start w:val="1"/>
      <w:numFmt w:val="bullet"/>
      <w:lvlText w:val=""/>
      <w:lvlJc w:val="left"/>
      <w:pPr>
        <w:ind w:left="3234" w:hanging="360"/>
      </w:pPr>
      <w:rPr>
        <w:rFonts w:ascii="Symbol" w:hAnsi="Symbol" w:hint="default"/>
      </w:rPr>
    </w:lvl>
    <w:lvl w:ilvl="4" w:tplc="340A0003" w:tentative="1">
      <w:start w:val="1"/>
      <w:numFmt w:val="bullet"/>
      <w:lvlText w:val="o"/>
      <w:lvlJc w:val="left"/>
      <w:pPr>
        <w:ind w:left="3954" w:hanging="360"/>
      </w:pPr>
      <w:rPr>
        <w:rFonts w:ascii="Courier New" w:hAnsi="Courier New" w:cs="Courier New" w:hint="default"/>
      </w:rPr>
    </w:lvl>
    <w:lvl w:ilvl="5" w:tplc="340A0005" w:tentative="1">
      <w:start w:val="1"/>
      <w:numFmt w:val="bullet"/>
      <w:lvlText w:val=""/>
      <w:lvlJc w:val="left"/>
      <w:pPr>
        <w:ind w:left="4674" w:hanging="360"/>
      </w:pPr>
      <w:rPr>
        <w:rFonts w:ascii="Wingdings" w:hAnsi="Wingdings" w:hint="default"/>
      </w:rPr>
    </w:lvl>
    <w:lvl w:ilvl="6" w:tplc="340A0001" w:tentative="1">
      <w:start w:val="1"/>
      <w:numFmt w:val="bullet"/>
      <w:lvlText w:val=""/>
      <w:lvlJc w:val="left"/>
      <w:pPr>
        <w:ind w:left="5394" w:hanging="360"/>
      </w:pPr>
      <w:rPr>
        <w:rFonts w:ascii="Symbol" w:hAnsi="Symbol" w:hint="default"/>
      </w:rPr>
    </w:lvl>
    <w:lvl w:ilvl="7" w:tplc="340A0003" w:tentative="1">
      <w:start w:val="1"/>
      <w:numFmt w:val="bullet"/>
      <w:lvlText w:val="o"/>
      <w:lvlJc w:val="left"/>
      <w:pPr>
        <w:ind w:left="6114" w:hanging="360"/>
      </w:pPr>
      <w:rPr>
        <w:rFonts w:ascii="Courier New" w:hAnsi="Courier New" w:cs="Courier New" w:hint="default"/>
      </w:rPr>
    </w:lvl>
    <w:lvl w:ilvl="8" w:tplc="340A0005" w:tentative="1">
      <w:start w:val="1"/>
      <w:numFmt w:val="bullet"/>
      <w:lvlText w:val=""/>
      <w:lvlJc w:val="left"/>
      <w:pPr>
        <w:ind w:left="6834" w:hanging="360"/>
      </w:pPr>
      <w:rPr>
        <w:rFonts w:ascii="Wingdings" w:hAnsi="Wingdings" w:hint="default"/>
      </w:rPr>
    </w:lvl>
  </w:abstractNum>
  <w:abstractNum w:abstractNumId="47">
    <w:nsid w:val="2F2A1FD6"/>
    <w:multiLevelType w:val="hybridMultilevel"/>
    <w:tmpl w:val="121E80EA"/>
    <w:lvl w:ilvl="0" w:tplc="BA420528">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8">
    <w:nsid w:val="2FE63DAF"/>
    <w:multiLevelType w:val="hybridMultilevel"/>
    <w:tmpl w:val="0BCE4F22"/>
    <w:lvl w:ilvl="0" w:tplc="4BF20E82">
      <w:start w:val="2"/>
      <w:numFmt w:val="bullet"/>
      <w:lvlText w:val="-"/>
      <w:lvlJc w:val="left"/>
      <w:pPr>
        <w:ind w:left="927" w:hanging="360"/>
      </w:pPr>
      <w:rPr>
        <w:rFonts w:ascii="Calibri" w:eastAsia="Calibri" w:hAnsi="Calibri" w:cs="Times New Roman" w:hint="default"/>
      </w:rPr>
    </w:lvl>
    <w:lvl w:ilvl="1" w:tplc="340A0003">
      <w:start w:val="1"/>
      <w:numFmt w:val="bullet"/>
      <w:lvlText w:val="o"/>
      <w:lvlJc w:val="left"/>
      <w:pPr>
        <w:ind w:left="1647" w:hanging="360"/>
      </w:pPr>
      <w:rPr>
        <w:rFonts w:ascii="Courier New" w:hAnsi="Courier New" w:cs="Courier New" w:hint="default"/>
      </w:rPr>
    </w:lvl>
    <w:lvl w:ilvl="2" w:tplc="340A0005" w:tentative="1">
      <w:start w:val="1"/>
      <w:numFmt w:val="bullet"/>
      <w:lvlText w:val=""/>
      <w:lvlJc w:val="left"/>
      <w:pPr>
        <w:ind w:left="2367" w:hanging="360"/>
      </w:pPr>
      <w:rPr>
        <w:rFonts w:ascii="Wingdings" w:hAnsi="Wingdings" w:hint="default"/>
      </w:rPr>
    </w:lvl>
    <w:lvl w:ilvl="3" w:tplc="340A0001" w:tentative="1">
      <w:start w:val="1"/>
      <w:numFmt w:val="bullet"/>
      <w:lvlText w:val=""/>
      <w:lvlJc w:val="left"/>
      <w:pPr>
        <w:ind w:left="3087" w:hanging="360"/>
      </w:pPr>
      <w:rPr>
        <w:rFonts w:ascii="Symbol" w:hAnsi="Symbol" w:hint="default"/>
      </w:rPr>
    </w:lvl>
    <w:lvl w:ilvl="4" w:tplc="340A0003" w:tentative="1">
      <w:start w:val="1"/>
      <w:numFmt w:val="bullet"/>
      <w:lvlText w:val="o"/>
      <w:lvlJc w:val="left"/>
      <w:pPr>
        <w:ind w:left="3807" w:hanging="360"/>
      </w:pPr>
      <w:rPr>
        <w:rFonts w:ascii="Courier New" w:hAnsi="Courier New" w:cs="Courier New" w:hint="default"/>
      </w:rPr>
    </w:lvl>
    <w:lvl w:ilvl="5" w:tplc="340A0005" w:tentative="1">
      <w:start w:val="1"/>
      <w:numFmt w:val="bullet"/>
      <w:lvlText w:val=""/>
      <w:lvlJc w:val="left"/>
      <w:pPr>
        <w:ind w:left="4527" w:hanging="360"/>
      </w:pPr>
      <w:rPr>
        <w:rFonts w:ascii="Wingdings" w:hAnsi="Wingdings" w:hint="default"/>
      </w:rPr>
    </w:lvl>
    <w:lvl w:ilvl="6" w:tplc="340A0001" w:tentative="1">
      <w:start w:val="1"/>
      <w:numFmt w:val="bullet"/>
      <w:lvlText w:val=""/>
      <w:lvlJc w:val="left"/>
      <w:pPr>
        <w:ind w:left="5247" w:hanging="360"/>
      </w:pPr>
      <w:rPr>
        <w:rFonts w:ascii="Symbol" w:hAnsi="Symbol" w:hint="default"/>
      </w:rPr>
    </w:lvl>
    <w:lvl w:ilvl="7" w:tplc="340A0003" w:tentative="1">
      <w:start w:val="1"/>
      <w:numFmt w:val="bullet"/>
      <w:lvlText w:val="o"/>
      <w:lvlJc w:val="left"/>
      <w:pPr>
        <w:ind w:left="5967" w:hanging="360"/>
      </w:pPr>
      <w:rPr>
        <w:rFonts w:ascii="Courier New" w:hAnsi="Courier New" w:cs="Courier New" w:hint="default"/>
      </w:rPr>
    </w:lvl>
    <w:lvl w:ilvl="8" w:tplc="340A0005" w:tentative="1">
      <w:start w:val="1"/>
      <w:numFmt w:val="bullet"/>
      <w:lvlText w:val=""/>
      <w:lvlJc w:val="left"/>
      <w:pPr>
        <w:ind w:left="6687" w:hanging="360"/>
      </w:pPr>
      <w:rPr>
        <w:rFonts w:ascii="Wingdings" w:hAnsi="Wingdings" w:hint="default"/>
      </w:rPr>
    </w:lvl>
  </w:abstractNum>
  <w:abstractNum w:abstractNumId="49">
    <w:nsid w:val="313B6364"/>
    <w:multiLevelType w:val="hybridMultilevel"/>
    <w:tmpl w:val="0EBA6D84"/>
    <w:lvl w:ilvl="0" w:tplc="CB60ADC0">
      <w:start w:val="1"/>
      <w:numFmt w:val="decimal"/>
      <w:lvlText w:val="%1."/>
      <w:lvlJc w:val="left"/>
      <w:pPr>
        <w:ind w:left="1080" w:hanging="360"/>
      </w:pPr>
      <w:rPr>
        <w:rFonts w:hint="default"/>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50">
    <w:nsid w:val="32D43835"/>
    <w:multiLevelType w:val="hybridMultilevel"/>
    <w:tmpl w:val="E90028E4"/>
    <w:lvl w:ilvl="0" w:tplc="0C0A0001">
      <w:start w:val="1"/>
      <w:numFmt w:val="bullet"/>
      <w:lvlText w:val=""/>
      <w:lvlJc w:val="left"/>
      <w:pPr>
        <w:ind w:left="698" w:hanging="360"/>
      </w:pPr>
      <w:rPr>
        <w:rFonts w:ascii="Symbol" w:hAnsi="Symbol" w:hint="default"/>
      </w:rPr>
    </w:lvl>
    <w:lvl w:ilvl="1" w:tplc="0C0A0003" w:tentative="1">
      <w:start w:val="1"/>
      <w:numFmt w:val="bullet"/>
      <w:lvlText w:val="o"/>
      <w:lvlJc w:val="left"/>
      <w:pPr>
        <w:ind w:left="1418" w:hanging="360"/>
      </w:pPr>
      <w:rPr>
        <w:rFonts w:ascii="Courier New" w:hAnsi="Courier New" w:cs="Courier New" w:hint="default"/>
      </w:rPr>
    </w:lvl>
    <w:lvl w:ilvl="2" w:tplc="0C0A0005" w:tentative="1">
      <w:start w:val="1"/>
      <w:numFmt w:val="bullet"/>
      <w:lvlText w:val=""/>
      <w:lvlJc w:val="left"/>
      <w:pPr>
        <w:ind w:left="2138" w:hanging="360"/>
      </w:pPr>
      <w:rPr>
        <w:rFonts w:ascii="Wingdings" w:hAnsi="Wingdings" w:hint="default"/>
      </w:rPr>
    </w:lvl>
    <w:lvl w:ilvl="3" w:tplc="0C0A0001" w:tentative="1">
      <w:start w:val="1"/>
      <w:numFmt w:val="bullet"/>
      <w:lvlText w:val=""/>
      <w:lvlJc w:val="left"/>
      <w:pPr>
        <w:ind w:left="2858" w:hanging="360"/>
      </w:pPr>
      <w:rPr>
        <w:rFonts w:ascii="Symbol" w:hAnsi="Symbol" w:hint="default"/>
      </w:rPr>
    </w:lvl>
    <w:lvl w:ilvl="4" w:tplc="0C0A0003" w:tentative="1">
      <w:start w:val="1"/>
      <w:numFmt w:val="bullet"/>
      <w:lvlText w:val="o"/>
      <w:lvlJc w:val="left"/>
      <w:pPr>
        <w:ind w:left="3578" w:hanging="360"/>
      </w:pPr>
      <w:rPr>
        <w:rFonts w:ascii="Courier New" w:hAnsi="Courier New" w:cs="Courier New" w:hint="default"/>
      </w:rPr>
    </w:lvl>
    <w:lvl w:ilvl="5" w:tplc="0C0A0005" w:tentative="1">
      <w:start w:val="1"/>
      <w:numFmt w:val="bullet"/>
      <w:lvlText w:val=""/>
      <w:lvlJc w:val="left"/>
      <w:pPr>
        <w:ind w:left="4298" w:hanging="360"/>
      </w:pPr>
      <w:rPr>
        <w:rFonts w:ascii="Wingdings" w:hAnsi="Wingdings" w:hint="default"/>
      </w:rPr>
    </w:lvl>
    <w:lvl w:ilvl="6" w:tplc="0C0A0001" w:tentative="1">
      <w:start w:val="1"/>
      <w:numFmt w:val="bullet"/>
      <w:lvlText w:val=""/>
      <w:lvlJc w:val="left"/>
      <w:pPr>
        <w:ind w:left="5018" w:hanging="360"/>
      </w:pPr>
      <w:rPr>
        <w:rFonts w:ascii="Symbol" w:hAnsi="Symbol" w:hint="default"/>
      </w:rPr>
    </w:lvl>
    <w:lvl w:ilvl="7" w:tplc="0C0A0003" w:tentative="1">
      <w:start w:val="1"/>
      <w:numFmt w:val="bullet"/>
      <w:lvlText w:val="o"/>
      <w:lvlJc w:val="left"/>
      <w:pPr>
        <w:ind w:left="5738" w:hanging="360"/>
      </w:pPr>
      <w:rPr>
        <w:rFonts w:ascii="Courier New" w:hAnsi="Courier New" w:cs="Courier New" w:hint="default"/>
      </w:rPr>
    </w:lvl>
    <w:lvl w:ilvl="8" w:tplc="0C0A0005" w:tentative="1">
      <w:start w:val="1"/>
      <w:numFmt w:val="bullet"/>
      <w:lvlText w:val=""/>
      <w:lvlJc w:val="left"/>
      <w:pPr>
        <w:ind w:left="6458" w:hanging="360"/>
      </w:pPr>
      <w:rPr>
        <w:rFonts w:ascii="Wingdings" w:hAnsi="Wingdings" w:hint="default"/>
      </w:rPr>
    </w:lvl>
  </w:abstractNum>
  <w:abstractNum w:abstractNumId="51">
    <w:nsid w:val="387C28FA"/>
    <w:multiLevelType w:val="hybridMultilevel"/>
    <w:tmpl w:val="0EAC2088"/>
    <w:lvl w:ilvl="0" w:tplc="340A0001">
      <w:start w:val="1"/>
      <w:numFmt w:val="bullet"/>
      <w:lvlText w:val=""/>
      <w:lvlJc w:val="left"/>
      <w:pPr>
        <w:ind w:left="1080" w:hanging="720"/>
      </w:pPr>
      <w:rPr>
        <w:rFonts w:ascii="Symbol" w:hAnsi="Symbol"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2">
    <w:nsid w:val="39CA4078"/>
    <w:multiLevelType w:val="hybridMultilevel"/>
    <w:tmpl w:val="0C12533C"/>
    <w:lvl w:ilvl="0" w:tplc="DE1C69D4">
      <w:start w:val="3"/>
      <w:numFmt w:val="bullet"/>
      <w:lvlText w:val="-"/>
      <w:lvlJc w:val="left"/>
      <w:pPr>
        <w:ind w:left="1065" w:hanging="360"/>
      </w:pPr>
      <w:rPr>
        <w:rFonts w:ascii="Calibri" w:eastAsia="Times New Roman" w:hAnsi="Calibri" w:cs="Times New Roman" w:hint="default"/>
      </w:rPr>
    </w:lvl>
    <w:lvl w:ilvl="1" w:tplc="340A0003">
      <w:start w:val="1"/>
      <w:numFmt w:val="bullet"/>
      <w:lvlText w:val="o"/>
      <w:lvlJc w:val="left"/>
      <w:pPr>
        <w:ind w:left="1785" w:hanging="360"/>
      </w:pPr>
      <w:rPr>
        <w:rFonts w:ascii="Courier New" w:hAnsi="Courier New" w:cs="Courier New" w:hint="default"/>
      </w:rPr>
    </w:lvl>
    <w:lvl w:ilvl="2" w:tplc="340A0003">
      <w:start w:val="1"/>
      <w:numFmt w:val="bullet"/>
      <w:lvlText w:val="o"/>
      <w:lvlJc w:val="left"/>
      <w:pPr>
        <w:ind w:left="2505" w:hanging="360"/>
      </w:pPr>
      <w:rPr>
        <w:rFonts w:ascii="Courier New" w:hAnsi="Courier New" w:cs="Courier New" w:hint="default"/>
      </w:rPr>
    </w:lvl>
    <w:lvl w:ilvl="3" w:tplc="340A0001">
      <w:start w:val="1"/>
      <w:numFmt w:val="bullet"/>
      <w:lvlText w:val=""/>
      <w:lvlJc w:val="left"/>
      <w:pPr>
        <w:ind w:left="3225" w:hanging="360"/>
      </w:pPr>
      <w:rPr>
        <w:rFonts w:ascii="Symbol" w:hAnsi="Symbol" w:hint="default"/>
      </w:rPr>
    </w:lvl>
    <w:lvl w:ilvl="4" w:tplc="340A0003" w:tentative="1">
      <w:start w:val="1"/>
      <w:numFmt w:val="bullet"/>
      <w:lvlText w:val="o"/>
      <w:lvlJc w:val="left"/>
      <w:pPr>
        <w:ind w:left="3945" w:hanging="360"/>
      </w:pPr>
      <w:rPr>
        <w:rFonts w:ascii="Courier New" w:hAnsi="Courier New" w:cs="Courier New" w:hint="default"/>
      </w:rPr>
    </w:lvl>
    <w:lvl w:ilvl="5" w:tplc="340A0005" w:tentative="1">
      <w:start w:val="1"/>
      <w:numFmt w:val="bullet"/>
      <w:lvlText w:val=""/>
      <w:lvlJc w:val="left"/>
      <w:pPr>
        <w:ind w:left="4665" w:hanging="360"/>
      </w:pPr>
      <w:rPr>
        <w:rFonts w:ascii="Wingdings" w:hAnsi="Wingdings" w:hint="default"/>
      </w:rPr>
    </w:lvl>
    <w:lvl w:ilvl="6" w:tplc="340A0001" w:tentative="1">
      <w:start w:val="1"/>
      <w:numFmt w:val="bullet"/>
      <w:lvlText w:val=""/>
      <w:lvlJc w:val="left"/>
      <w:pPr>
        <w:ind w:left="5385" w:hanging="360"/>
      </w:pPr>
      <w:rPr>
        <w:rFonts w:ascii="Symbol" w:hAnsi="Symbol" w:hint="default"/>
      </w:rPr>
    </w:lvl>
    <w:lvl w:ilvl="7" w:tplc="340A0003" w:tentative="1">
      <w:start w:val="1"/>
      <w:numFmt w:val="bullet"/>
      <w:lvlText w:val="o"/>
      <w:lvlJc w:val="left"/>
      <w:pPr>
        <w:ind w:left="6105" w:hanging="360"/>
      </w:pPr>
      <w:rPr>
        <w:rFonts w:ascii="Courier New" w:hAnsi="Courier New" w:cs="Courier New" w:hint="default"/>
      </w:rPr>
    </w:lvl>
    <w:lvl w:ilvl="8" w:tplc="340A0005" w:tentative="1">
      <w:start w:val="1"/>
      <w:numFmt w:val="bullet"/>
      <w:lvlText w:val=""/>
      <w:lvlJc w:val="left"/>
      <w:pPr>
        <w:ind w:left="6825" w:hanging="360"/>
      </w:pPr>
      <w:rPr>
        <w:rFonts w:ascii="Wingdings" w:hAnsi="Wingdings" w:hint="default"/>
      </w:rPr>
    </w:lvl>
  </w:abstractNum>
  <w:abstractNum w:abstractNumId="53">
    <w:nsid w:val="3BBD0393"/>
    <w:multiLevelType w:val="hybridMultilevel"/>
    <w:tmpl w:val="615C9C24"/>
    <w:lvl w:ilvl="0" w:tplc="A87875C4">
      <w:start w:val="1"/>
      <w:numFmt w:val="decimal"/>
      <w:lvlText w:val="%1."/>
      <w:lvlJc w:val="left"/>
      <w:pPr>
        <w:ind w:left="1080" w:hanging="360"/>
      </w:pPr>
      <w:rPr>
        <w:rFonts w:hint="default"/>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54">
    <w:nsid w:val="3CA3749B"/>
    <w:multiLevelType w:val="hybridMultilevel"/>
    <w:tmpl w:val="41B654A0"/>
    <w:lvl w:ilvl="0" w:tplc="340A000F">
      <w:start w:val="1"/>
      <w:numFmt w:val="decimal"/>
      <w:lvlText w:val="%1."/>
      <w:lvlJc w:val="left"/>
      <w:pPr>
        <w:ind w:left="360" w:hanging="360"/>
      </w:pPr>
      <w:rPr>
        <w:rFonts w:hint="default"/>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55">
    <w:nsid w:val="3D676A79"/>
    <w:multiLevelType w:val="hybridMultilevel"/>
    <w:tmpl w:val="92F424B6"/>
    <w:lvl w:ilvl="0" w:tplc="340A0001">
      <w:start w:val="1"/>
      <w:numFmt w:val="bullet"/>
      <w:lvlText w:val=""/>
      <w:lvlJc w:val="left"/>
      <w:pPr>
        <w:ind w:left="1287" w:hanging="720"/>
      </w:pPr>
      <w:rPr>
        <w:rFonts w:ascii="Symbol" w:hAnsi="Symbol" w:hint="default"/>
      </w:rPr>
    </w:lvl>
    <w:lvl w:ilvl="1" w:tplc="340A0019">
      <w:start w:val="1"/>
      <w:numFmt w:val="lowerLetter"/>
      <w:lvlText w:val="%2."/>
      <w:lvlJc w:val="left"/>
      <w:pPr>
        <w:ind w:left="1647" w:hanging="360"/>
      </w:pPr>
    </w:lvl>
    <w:lvl w:ilvl="2" w:tplc="340A001B" w:tentative="1">
      <w:start w:val="1"/>
      <w:numFmt w:val="lowerRoman"/>
      <w:lvlText w:val="%3."/>
      <w:lvlJc w:val="right"/>
      <w:pPr>
        <w:ind w:left="2367" w:hanging="180"/>
      </w:pPr>
    </w:lvl>
    <w:lvl w:ilvl="3" w:tplc="340A000F" w:tentative="1">
      <w:start w:val="1"/>
      <w:numFmt w:val="decimal"/>
      <w:lvlText w:val="%4."/>
      <w:lvlJc w:val="left"/>
      <w:pPr>
        <w:ind w:left="3087" w:hanging="360"/>
      </w:pPr>
    </w:lvl>
    <w:lvl w:ilvl="4" w:tplc="340A0019" w:tentative="1">
      <w:start w:val="1"/>
      <w:numFmt w:val="lowerLetter"/>
      <w:lvlText w:val="%5."/>
      <w:lvlJc w:val="left"/>
      <w:pPr>
        <w:ind w:left="3807" w:hanging="360"/>
      </w:pPr>
    </w:lvl>
    <w:lvl w:ilvl="5" w:tplc="340A001B" w:tentative="1">
      <w:start w:val="1"/>
      <w:numFmt w:val="lowerRoman"/>
      <w:lvlText w:val="%6."/>
      <w:lvlJc w:val="right"/>
      <w:pPr>
        <w:ind w:left="4527" w:hanging="180"/>
      </w:pPr>
    </w:lvl>
    <w:lvl w:ilvl="6" w:tplc="340A000F" w:tentative="1">
      <w:start w:val="1"/>
      <w:numFmt w:val="decimal"/>
      <w:lvlText w:val="%7."/>
      <w:lvlJc w:val="left"/>
      <w:pPr>
        <w:ind w:left="5247" w:hanging="360"/>
      </w:pPr>
    </w:lvl>
    <w:lvl w:ilvl="7" w:tplc="340A0019" w:tentative="1">
      <w:start w:val="1"/>
      <w:numFmt w:val="lowerLetter"/>
      <w:lvlText w:val="%8."/>
      <w:lvlJc w:val="left"/>
      <w:pPr>
        <w:ind w:left="5967" w:hanging="360"/>
      </w:pPr>
    </w:lvl>
    <w:lvl w:ilvl="8" w:tplc="340A001B" w:tentative="1">
      <w:start w:val="1"/>
      <w:numFmt w:val="lowerRoman"/>
      <w:lvlText w:val="%9."/>
      <w:lvlJc w:val="right"/>
      <w:pPr>
        <w:ind w:left="6687" w:hanging="180"/>
      </w:pPr>
    </w:lvl>
  </w:abstractNum>
  <w:abstractNum w:abstractNumId="56">
    <w:nsid w:val="3E841917"/>
    <w:multiLevelType w:val="hybridMultilevel"/>
    <w:tmpl w:val="55FE7BAE"/>
    <w:lvl w:ilvl="0" w:tplc="9F0074FE">
      <w:start w:val="1"/>
      <w:numFmt w:val="bullet"/>
      <w:lvlText w:val=""/>
      <w:lvlJc w:val="left"/>
      <w:pPr>
        <w:ind w:left="720" w:hanging="360"/>
      </w:pPr>
      <w:rPr>
        <w:rFonts w:ascii="Symbol" w:hAnsi="Symbol" w:hint="default"/>
        <w:sz w:val="16"/>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7">
    <w:nsid w:val="3E923888"/>
    <w:multiLevelType w:val="hybridMultilevel"/>
    <w:tmpl w:val="93A4715E"/>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8">
    <w:nsid w:val="407339AC"/>
    <w:multiLevelType w:val="hybridMultilevel"/>
    <w:tmpl w:val="E8943E16"/>
    <w:lvl w:ilvl="0" w:tplc="340A0001">
      <w:start w:val="1"/>
      <w:numFmt w:val="bullet"/>
      <w:lvlText w:val=""/>
      <w:lvlJc w:val="left"/>
      <w:pPr>
        <w:ind w:left="1440" w:hanging="360"/>
      </w:pPr>
      <w:rPr>
        <w:rFonts w:ascii="Symbol" w:hAnsi="Symbol" w:hint="default"/>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59">
    <w:nsid w:val="407471AD"/>
    <w:multiLevelType w:val="hybridMultilevel"/>
    <w:tmpl w:val="02A26CA8"/>
    <w:lvl w:ilvl="0" w:tplc="673A7668">
      <w:start w:val="3"/>
      <w:numFmt w:val="bullet"/>
      <w:lvlText w:val="-"/>
      <w:lvlJc w:val="left"/>
      <w:pPr>
        <w:ind w:left="360" w:hanging="360"/>
      </w:pPr>
      <w:rPr>
        <w:rFonts w:ascii="Calibri" w:eastAsia="Calibri" w:hAnsi="Calibri" w:cs="Times New Roman"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60">
    <w:nsid w:val="40E6012E"/>
    <w:multiLevelType w:val="hybridMultilevel"/>
    <w:tmpl w:val="9D6CD20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1">
    <w:nsid w:val="4395647D"/>
    <w:multiLevelType w:val="hybridMultilevel"/>
    <w:tmpl w:val="DB200B2E"/>
    <w:lvl w:ilvl="0" w:tplc="0C0A0007">
      <w:start w:val="1"/>
      <w:numFmt w:val="bullet"/>
      <w:lvlText w:val=""/>
      <w:lvlPicBulletId w:val="0"/>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2">
    <w:nsid w:val="4482786A"/>
    <w:multiLevelType w:val="hybridMultilevel"/>
    <w:tmpl w:val="A01022CE"/>
    <w:lvl w:ilvl="0" w:tplc="0C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63">
    <w:nsid w:val="44F52780"/>
    <w:multiLevelType w:val="hybridMultilevel"/>
    <w:tmpl w:val="38961A1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4">
    <w:nsid w:val="46DD51FE"/>
    <w:multiLevelType w:val="hybridMultilevel"/>
    <w:tmpl w:val="FEBC0480"/>
    <w:lvl w:ilvl="0" w:tplc="340A0015">
      <w:start w:val="1"/>
      <w:numFmt w:val="upperLetter"/>
      <w:lvlText w:val="%1."/>
      <w:lvlJc w:val="left"/>
      <w:pPr>
        <w:ind w:left="720" w:hanging="360"/>
      </w:pPr>
      <w:rPr>
        <w:rFonts w:hint="default"/>
        <w:u w:val="none"/>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5">
    <w:nsid w:val="473C7B7F"/>
    <w:multiLevelType w:val="hybridMultilevel"/>
    <w:tmpl w:val="3CAA950E"/>
    <w:lvl w:ilvl="0" w:tplc="340A000F">
      <w:start w:val="1"/>
      <w:numFmt w:val="decimal"/>
      <w:lvlText w:val="%1."/>
      <w:lvlJc w:val="left"/>
      <w:pPr>
        <w:ind w:left="720" w:hanging="360"/>
      </w:pPr>
      <w:rPr>
        <w:rFonts w:hint="default"/>
        <w:u w:val="none"/>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6">
    <w:nsid w:val="47CE70E9"/>
    <w:multiLevelType w:val="hybridMultilevel"/>
    <w:tmpl w:val="13FC057C"/>
    <w:lvl w:ilvl="0" w:tplc="340A000F">
      <w:start w:val="1"/>
      <w:numFmt w:val="decimal"/>
      <w:lvlText w:val="%1."/>
      <w:lvlJc w:val="left"/>
      <w:pPr>
        <w:ind w:left="360" w:hanging="360"/>
      </w:pPr>
      <w:rPr>
        <w:rFonts w:hint="default"/>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67">
    <w:nsid w:val="480646A6"/>
    <w:multiLevelType w:val="hybridMultilevel"/>
    <w:tmpl w:val="ADC0389C"/>
    <w:lvl w:ilvl="0" w:tplc="B38A3670">
      <w:start w:val="1"/>
      <w:numFmt w:val="decimal"/>
      <w:lvlText w:val="%1."/>
      <w:lvlJc w:val="left"/>
      <w:pPr>
        <w:ind w:left="1080" w:hanging="360"/>
      </w:pPr>
      <w:rPr>
        <w:rFonts w:hint="default"/>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68">
    <w:nsid w:val="4C440318"/>
    <w:multiLevelType w:val="hybridMultilevel"/>
    <w:tmpl w:val="D8A6F6E2"/>
    <w:lvl w:ilvl="0" w:tplc="340A0003">
      <w:start w:val="1"/>
      <w:numFmt w:val="bullet"/>
      <w:lvlText w:val="o"/>
      <w:lvlJc w:val="left"/>
      <w:pPr>
        <w:ind w:left="1069" w:hanging="360"/>
      </w:pPr>
      <w:rPr>
        <w:rFonts w:ascii="Courier New" w:hAnsi="Courier New" w:cs="Courier New" w:hint="default"/>
      </w:rPr>
    </w:lvl>
    <w:lvl w:ilvl="1" w:tplc="340A0019" w:tentative="1">
      <w:start w:val="1"/>
      <w:numFmt w:val="lowerLetter"/>
      <w:lvlText w:val="%2."/>
      <w:lvlJc w:val="left"/>
      <w:pPr>
        <w:ind w:left="1789" w:hanging="360"/>
      </w:pPr>
    </w:lvl>
    <w:lvl w:ilvl="2" w:tplc="340A001B" w:tentative="1">
      <w:start w:val="1"/>
      <w:numFmt w:val="lowerRoman"/>
      <w:lvlText w:val="%3."/>
      <w:lvlJc w:val="right"/>
      <w:pPr>
        <w:ind w:left="2509" w:hanging="180"/>
      </w:pPr>
    </w:lvl>
    <w:lvl w:ilvl="3" w:tplc="340A000F" w:tentative="1">
      <w:start w:val="1"/>
      <w:numFmt w:val="decimal"/>
      <w:lvlText w:val="%4."/>
      <w:lvlJc w:val="left"/>
      <w:pPr>
        <w:ind w:left="3229" w:hanging="360"/>
      </w:pPr>
    </w:lvl>
    <w:lvl w:ilvl="4" w:tplc="340A0019" w:tentative="1">
      <w:start w:val="1"/>
      <w:numFmt w:val="lowerLetter"/>
      <w:lvlText w:val="%5."/>
      <w:lvlJc w:val="left"/>
      <w:pPr>
        <w:ind w:left="3949" w:hanging="360"/>
      </w:pPr>
    </w:lvl>
    <w:lvl w:ilvl="5" w:tplc="340A001B" w:tentative="1">
      <w:start w:val="1"/>
      <w:numFmt w:val="lowerRoman"/>
      <w:lvlText w:val="%6."/>
      <w:lvlJc w:val="right"/>
      <w:pPr>
        <w:ind w:left="4669" w:hanging="180"/>
      </w:pPr>
    </w:lvl>
    <w:lvl w:ilvl="6" w:tplc="340A000F" w:tentative="1">
      <w:start w:val="1"/>
      <w:numFmt w:val="decimal"/>
      <w:lvlText w:val="%7."/>
      <w:lvlJc w:val="left"/>
      <w:pPr>
        <w:ind w:left="5389" w:hanging="360"/>
      </w:pPr>
    </w:lvl>
    <w:lvl w:ilvl="7" w:tplc="340A0019" w:tentative="1">
      <w:start w:val="1"/>
      <w:numFmt w:val="lowerLetter"/>
      <w:lvlText w:val="%8."/>
      <w:lvlJc w:val="left"/>
      <w:pPr>
        <w:ind w:left="6109" w:hanging="360"/>
      </w:pPr>
    </w:lvl>
    <w:lvl w:ilvl="8" w:tplc="340A001B" w:tentative="1">
      <w:start w:val="1"/>
      <w:numFmt w:val="lowerRoman"/>
      <w:lvlText w:val="%9."/>
      <w:lvlJc w:val="right"/>
      <w:pPr>
        <w:ind w:left="6829" w:hanging="180"/>
      </w:pPr>
    </w:lvl>
  </w:abstractNum>
  <w:abstractNum w:abstractNumId="69">
    <w:nsid w:val="4C912A01"/>
    <w:multiLevelType w:val="hybridMultilevel"/>
    <w:tmpl w:val="633EDF34"/>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0">
    <w:nsid w:val="4CD0131D"/>
    <w:multiLevelType w:val="hybridMultilevel"/>
    <w:tmpl w:val="FCB2C7DC"/>
    <w:lvl w:ilvl="0" w:tplc="6A6661A8">
      <w:start w:val="2"/>
      <w:numFmt w:val="lowerLetter"/>
      <w:lvlText w:val="%1."/>
      <w:lvlJc w:val="left"/>
      <w:pPr>
        <w:tabs>
          <w:tab w:val="num" w:pos="1068"/>
        </w:tabs>
        <w:ind w:left="1068" w:hanging="360"/>
      </w:pPr>
      <w:rPr>
        <w:rFonts w:hint="default"/>
      </w:rPr>
    </w:lvl>
    <w:lvl w:ilvl="1" w:tplc="0C0A0019">
      <w:start w:val="1"/>
      <w:numFmt w:val="lowerLetter"/>
      <w:lvlText w:val="%2."/>
      <w:lvlJc w:val="left"/>
      <w:pPr>
        <w:tabs>
          <w:tab w:val="num" w:pos="1788"/>
        </w:tabs>
        <w:ind w:left="1788" w:hanging="360"/>
      </w:pPr>
    </w:lvl>
    <w:lvl w:ilvl="2" w:tplc="0C0A001B">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71">
    <w:nsid w:val="4E3338D1"/>
    <w:multiLevelType w:val="singleLevel"/>
    <w:tmpl w:val="0C0A000F"/>
    <w:lvl w:ilvl="0">
      <w:start w:val="1"/>
      <w:numFmt w:val="decimal"/>
      <w:lvlText w:val="%1."/>
      <w:lvlJc w:val="left"/>
      <w:pPr>
        <w:tabs>
          <w:tab w:val="num" w:pos="360"/>
        </w:tabs>
        <w:ind w:left="360" w:hanging="360"/>
      </w:pPr>
      <w:rPr>
        <w:rFonts w:hint="default"/>
      </w:rPr>
    </w:lvl>
  </w:abstractNum>
  <w:abstractNum w:abstractNumId="72">
    <w:nsid w:val="4ECC3F29"/>
    <w:multiLevelType w:val="hybridMultilevel"/>
    <w:tmpl w:val="89BC64A8"/>
    <w:lvl w:ilvl="0" w:tplc="340A0001">
      <w:start w:val="1"/>
      <w:numFmt w:val="bullet"/>
      <w:lvlText w:val=""/>
      <w:lvlJc w:val="left"/>
      <w:pPr>
        <w:ind w:left="720" w:hanging="360"/>
      </w:pPr>
      <w:rPr>
        <w:rFonts w:ascii="Symbol" w:hAnsi="Symbol"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3">
    <w:nsid w:val="4F2B6BC1"/>
    <w:multiLevelType w:val="hybridMultilevel"/>
    <w:tmpl w:val="B4F2283A"/>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4">
    <w:nsid w:val="4F3A28EC"/>
    <w:multiLevelType w:val="hybridMultilevel"/>
    <w:tmpl w:val="48508CB0"/>
    <w:lvl w:ilvl="0" w:tplc="BA420528">
      <w:start w:val="1"/>
      <w:numFmt w:val="bullet"/>
      <w:lvlText w:val=""/>
      <w:lvlJc w:val="left"/>
      <w:pPr>
        <w:ind w:left="709" w:hanging="360"/>
      </w:pPr>
      <w:rPr>
        <w:rFonts w:ascii="Symbol" w:hAnsi="Symbol" w:hint="default"/>
      </w:rPr>
    </w:lvl>
    <w:lvl w:ilvl="1" w:tplc="0C0A0003" w:tentative="1">
      <w:start w:val="1"/>
      <w:numFmt w:val="bullet"/>
      <w:lvlText w:val="o"/>
      <w:lvlJc w:val="left"/>
      <w:pPr>
        <w:ind w:left="1429" w:hanging="360"/>
      </w:pPr>
      <w:rPr>
        <w:rFonts w:ascii="Courier New" w:hAnsi="Courier New" w:cs="Courier New" w:hint="default"/>
      </w:rPr>
    </w:lvl>
    <w:lvl w:ilvl="2" w:tplc="0C0A0005" w:tentative="1">
      <w:start w:val="1"/>
      <w:numFmt w:val="bullet"/>
      <w:lvlText w:val=""/>
      <w:lvlJc w:val="left"/>
      <w:pPr>
        <w:ind w:left="2149" w:hanging="360"/>
      </w:pPr>
      <w:rPr>
        <w:rFonts w:ascii="Wingdings" w:hAnsi="Wingdings" w:hint="default"/>
      </w:rPr>
    </w:lvl>
    <w:lvl w:ilvl="3" w:tplc="0C0A0001" w:tentative="1">
      <w:start w:val="1"/>
      <w:numFmt w:val="bullet"/>
      <w:lvlText w:val=""/>
      <w:lvlJc w:val="left"/>
      <w:pPr>
        <w:ind w:left="2869" w:hanging="360"/>
      </w:pPr>
      <w:rPr>
        <w:rFonts w:ascii="Symbol" w:hAnsi="Symbol" w:hint="default"/>
      </w:rPr>
    </w:lvl>
    <w:lvl w:ilvl="4" w:tplc="0C0A0003" w:tentative="1">
      <w:start w:val="1"/>
      <w:numFmt w:val="bullet"/>
      <w:lvlText w:val="o"/>
      <w:lvlJc w:val="left"/>
      <w:pPr>
        <w:ind w:left="3589" w:hanging="360"/>
      </w:pPr>
      <w:rPr>
        <w:rFonts w:ascii="Courier New" w:hAnsi="Courier New" w:cs="Courier New" w:hint="default"/>
      </w:rPr>
    </w:lvl>
    <w:lvl w:ilvl="5" w:tplc="0C0A0005" w:tentative="1">
      <w:start w:val="1"/>
      <w:numFmt w:val="bullet"/>
      <w:lvlText w:val=""/>
      <w:lvlJc w:val="left"/>
      <w:pPr>
        <w:ind w:left="4309" w:hanging="360"/>
      </w:pPr>
      <w:rPr>
        <w:rFonts w:ascii="Wingdings" w:hAnsi="Wingdings" w:hint="default"/>
      </w:rPr>
    </w:lvl>
    <w:lvl w:ilvl="6" w:tplc="0C0A0001" w:tentative="1">
      <w:start w:val="1"/>
      <w:numFmt w:val="bullet"/>
      <w:lvlText w:val=""/>
      <w:lvlJc w:val="left"/>
      <w:pPr>
        <w:ind w:left="5029" w:hanging="360"/>
      </w:pPr>
      <w:rPr>
        <w:rFonts w:ascii="Symbol" w:hAnsi="Symbol" w:hint="default"/>
      </w:rPr>
    </w:lvl>
    <w:lvl w:ilvl="7" w:tplc="0C0A0003" w:tentative="1">
      <w:start w:val="1"/>
      <w:numFmt w:val="bullet"/>
      <w:lvlText w:val="o"/>
      <w:lvlJc w:val="left"/>
      <w:pPr>
        <w:ind w:left="5749" w:hanging="360"/>
      </w:pPr>
      <w:rPr>
        <w:rFonts w:ascii="Courier New" w:hAnsi="Courier New" w:cs="Courier New" w:hint="default"/>
      </w:rPr>
    </w:lvl>
    <w:lvl w:ilvl="8" w:tplc="0C0A0005" w:tentative="1">
      <w:start w:val="1"/>
      <w:numFmt w:val="bullet"/>
      <w:lvlText w:val=""/>
      <w:lvlJc w:val="left"/>
      <w:pPr>
        <w:ind w:left="6469" w:hanging="360"/>
      </w:pPr>
      <w:rPr>
        <w:rFonts w:ascii="Wingdings" w:hAnsi="Wingdings" w:hint="default"/>
      </w:rPr>
    </w:lvl>
  </w:abstractNum>
  <w:abstractNum w:abstractNumId="75">
    <w:nsid w:val="50BF06F9"/>
    <w:multiLevelType w:val="hybridMultilevel"/>
    <w:tmpl w:val="582E3B46"/>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6">
    <w:nsid w:val="50D53C55"/>
    <w:multiLevelType w:val="hybridMultilevel"/>
    <w:tmpl w:val="2CFC4532"/>
    <w:lvl w:ilvl="0" w:tplc="340A0019">
      <w:start w:val="1"/>
      <w:numFmt w:val="lowerLetter"/>
      <w:lvlText w:val="%1."/>
      <w:lvlJc w:val="left"/>
      <w:pPr>
        <w:ind w:left="720" w:hanging="360"/>
      </w:pPr>
      <w:rPr>
        <w:rFonts w:cs="Times New Roman"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7">
    <w:nsid w:val="52392D72"/>
    <w:multiLevelType w:val="hybridMultilevel"/>
    <w:tmpl w:val="9D10FA86"/>
    <w:lvl w:ilvl="0" w:tplc="340A000F">
      <w:start w:val="1"/>
      <w:numFmt w:val="decimal"/>
      <w:lvlText w:val="%1."/>
      <w:lvlJc w:val="left"/>
      <w:pPr>
        <w:ind w:left="360" w:hanging="360"/>
      </w:pPr>
      <w:rPr>
        <w:rFonts w:hint="default"/>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78">
    <w:nsid w:val="54756408"/>
    <w:multiLevelType w:val="hybridMultilevel"/>
    <w:tmpl w:val="A86226B8"/>
    <w:lvl w:ilvl="0" w:tplc="DE1C69D4">
      <w:start w:val="3"/>
      <w:numFmt w:val="bullet"/>
      <w:lvlText w:val="-"/>
      <w:lvlJc w:val="left"/>
      <w:pPr>
        <w:ind w:left="1065" w:hanging="360"/>
      </w:pPr>
      <w:rPr>
        <w:rFonts w:ascii="Calibri" w:eastAsia="Times New Roman" w:hAnsi="Calibri" w:cs="Times New Roman" w:hint="default"/>
      </w:rPr>
    </w:lvl>
    <w:lvl w:ilvl="1" w:tplc="340A0003">
      <w:start w:val="1"/>
      <w:numFmt w:val="bullet"/>
      <w:lvlText w:val="o"/>
      <w:lvlJc w:val="left"/>
      <w:pPr>
        <w:ind w:left="1785" w:hanging="360"/>
      </w:pPr>
      <w:rPr>
        <w:rFonts w:ascii="Courier New" w:hAnsi="Courier New" w:cs="Courier New" w:hint="default"/>
      </w:rPr>
    </w:lvl>
    <w:lvl w:ilvl="2" w:tplc="340A0003">
      <w:start w:val="1"/>
      <w:numFmt w:val="bullet"/>
      <w:lvlText w:val="o"/>
      <w:lvlJc w:val="left"/>
      <w:pPr>
        <w:ind w:left="2505" w:hanging="360"/>
      </w:pPr>
      <w:rPr>
        <w:rFonts w:ascii="Courier New" w:hAnsi="Courier New" w:cs="Courier New" w:hint="default"/>
      </w:rPr>
    </w:lvl>
    <w:lvl w:ilvl="3" w:tplc="340A0001">
      <w:start w:val="1"/>
      <w:numFmt w:val="bullet"/>
      <w:lvlText w:val=""/>
      <w:lvlJc w:val="left"/>
      <w:pPr>
        <w:ind w:left="3225" w:hanging="360"/>
      </w:pPr>
      <w:rPr>
        <w:rFonts w:ascii="Symbol" w:hAnsi="Symbol" w:hint="default"/>
      </w:rPr>
    </w:lvl>
    <w:lvl w:ilvl="4" w:tplc="340A0003" w:tentative="1">
      <w:start w:val="1"/>
      <w:numFmt w:val="bullet"/>
      <w:lvlText w:val="o"/>
      <w:lvlJc w:val="left"/>
      <w:pPr>
        <w:ind w:left="3945" w:hanging="360"/>
      </w:pPr>
      <w:rPr>
        <w:rFonts w:ascii="Courier New" w:hAnsi="Courier New" w:cs="Courier New" w:hint="default"/>
      </w:rPr>
    </w:lvl>
    <w:lvl w:ilvl="5" w:tplc="340A0005" w:tentative="1">
      <w:start w:val="1"/>
      <w:numFmt w:val="bullet"/>
      <w:lvlText w:val=""/>
      <w:lvlJc w:val="left"/>
      <w:pPr>
        <w:ind w:left="4665" w:hanging="360"/>
      </w:pPr>
      <w:rPr>
        <w:rFonts w:ascii="Wingdings" w:hAnsi="Wingdings" w:hint="default"/>
      </w:rPr>
    </w:lvl>
    <w:lvl w:ilvl="6" w:tplc="340A0001" w:tentative="1">
      <w:start w:val="1"/>
      <w:numFmt w:val="bullet"/>
      <w:lvlText w:val=""/>
      <w:lvlJc w:val="left"/>
      <w:pPr>
        <w:ind w:left="5385" w:hanging="360"/>
      </w:pPr>
      <w:rPr>
        <w:rFonts w:ascii="Symbol" w:hAnsi="Symbol" w:hint="default"/>
      </w:rPr>
    </w:lvl>
    <w:lvl w:ilvl="7" w:tplc="340A0003" w:tentative="1">
      <w:start w:val="1"/>
      <w:numFmt w:val="bullet"/>
      <w:lvlText w:val="o"/>
      <w:lvlJc w:val="left"/>
      <w:pPr>
        <w:ind w:left="6105" w:hanging="360"/>
      </w:pPr>
      <w:rPr>
        <w:rFonts w:ascii="Courier New" w:hAnsi="Courier New" w:cs="Courier New" w:hint="default"/>
      </w:rPr>
    </w:lvl>
    <w:lvl w:ilvl="8" w:tplc="340A0005" w:tentative="1">
      <w:start w:val="1"/>
      <w:numFmt w:val="bullet"/>
      <w:lvlText w:val=""/>
      <w:lvlJc w:val="left"/>
      <w:pPr>
        <w:ind w:left="6825" w:hanging="360"/>
      </w:pPr>
      <w:rPr>
        <w:rFonts w:ascii="Wingdings" w:hAnsi="Wingdings" w:hint="default"/>
      </w:rPr>
    </w:lvl>
  </w:abstractNum>
  <w:abstractNum w:abstractNumId="79">
    <w:nsid w:val="54F90B41"/>
    <w:multiLevelType w:val="hybridMultilevel"/>
    <w:tmpl w:val="E39A4F1E"/>
    <w:lvl w:ilvl="0" w:tplc="AD64438C">
      <w:start w:val="1"/>
      <w:numFmt w:val="upperRoman"/>
      <w:lvlText w:val="%1."/>
      <w:lvlJc w:val="left"/>
      <w:pPr>
        <w:ind w:left="1146"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0">
    <w:nsid w:val="562D3636"/>
    <w:multiLevelType w:val="hybridMultilevel"/>
    <w:tmpl w:val="D9A663D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1">
    <w:nsid w:val="56D16889"/>
    <w:multiLevelType w:val="hybridMultilevel"/>
    <w:tmpl w:val="63841DA2"/>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2">
    <w:nsid w:val="56EA2687"/>
    <w:multiLevelType w:val="hybridMultilevel"/>
    <w:tmpl w:val="BA806D72"/>
    <w:lvl w:ilvl="0" w:tplc="0C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3">
    <w:nsid w:val="589A4847"/>
    <w:multiLevelType w:val="hybridMultilevel"/>
    <w:tmpl w:val="FC3E99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nsid w:val="58F579D9"/>
    <w:multiLevelType w:val="hybridMultilevel"/>
    <w:tmpl w:val="01EAD0FA"/>
    <w:lvl w:ilvl="0" w:tplc="DE1C69D4">
      <w:start w:val="3"/>
      <w:numFmt w:val="bullet"/>
      <w:lvlText w:val="-"/>
      <w:lvlJc w:val="left"/>
      <w:pPr>
        <w:ind w:left="1065" w:hanging="360"/>
      </w:pPr>
      <w:rPr>
        <w:rFonts w:ascii="Calibri" w:eastAsia="Times New Roman" w:hAnsi="Calibri" w:cs="Times New Roman" w:hint="default"/>
      </w:rPr>
    </w:lvl>
    <w:lvl w:ilvl="1" w:tplc="340A0003">
      <w:start w:val="1"/>
      <w:numFmt w:val="bullet"/>
      <w:lvlText w:val="o"/>
      <w:lvlJc w:val="left"/>
      <w:pPr>
        <w:ind w:left="1785" w:hanging="360"/>
      </w:pPr>
      <w:rPr>
        <w:rFonts w:ascii="Courier New" w:hAnsi="Courier New" w:cs="Courier New" w:hint="default"/>
      </w:rPr>
    </w:lvl>
    <w:lvl w:ilvl="2" w:tplc="340A0003">
      <w:start w:val="1"/>
      <w:numFmt w:val="bullet"/>
      <w:lvlText w:val="o"/>
      <w:lvlJc w:val="left"/>
      <w:pPr>
        <w:ind w:left="2505" w:hanging="360"/>
      </w:pPr>
      <w:rPr>
        <w:rFonts w:ascii="Courier New" w:hAnsi="Courier New" w:cs="Courier New" w:hint="default"/>
      </w:rPr>
    </w:lvl>
    <w:lvl w:ilvl="3" w:tplc="340A0001">
      <w:start w:val="1"/>
      <w:numFmt w:val="bullet"/>
      <w:lvlText w:val=""/>
      <w:lvlJc w:val="left"/>
      <w:pPr>
        <w:ind w:left="3225" w:hanging="360"/>
      </w:pPr>
      <w:rPr>
        <w:rFonts w:ascii="Symbol" w:hAnsi="Symbol" w:hint="default"/>
      </w:rPr>
    </w:lvl>
    <w:lvl w:ilvl="4" w:tplc="340A0003" w:tentative="1">
      <w:start w:val="1"/>
      <w:numFmt w:val="bullet"/>
      <w:lvlText w:val="o"/>
      <w:lvlJc w:val="left"/>
      <w:pPr>
        <w:ind w:left="3945" w:hanging="360"/>
      </w:pPr>
      <w:rPr>
        <w:rFonts w:ascii="Courier New" w:hAnsi="Courier New" w:cs="Courier New" w:hint="default"/>
      </w:rPr>
    </w:lvl>
    <w:lvl w:ilvl="5" w:tplc="340A0005" w:tentative="1">
      <w:start w:val="1"/>
      <w:numFmt w:val="bullet"/>
      <w:lvlText w:val=""/>
      <w:lvlJc w:val="left"/>
      <w:pPr>
        <w:ind w:left="4665" w:hanging="360"/>
      </w:pPr>
      <w:rPr>
        <w:rFonts w:ascii="Wingdings" w:hAnsi="Wingdings" w:hint="default"/>
      </w:rPr>
    </w:lvl>
    <w:lvl w:ilvl="6" w:tplc="340A0001" w:tentative="1">
      <w:start w:val="1"/>
      <w:numFmt w:val="bullet"/>
      <w:lvlText w:val=""/>
      <w:lvlJc w:val="left"/>
      <w:pPr>
        <w:ind w:left="5385" w:hanging="360"/>
      </w:pPr>
      <w:rPr>
        <w:rFonts w:ascii="Symbol" w:hAnsi="Symbol" w:hint="default"/>
      </w:rPr>
    </w:lvl>
    <w:lvl w:ilvl="7" w:tplc="340A0003" w:tentative="1">
      <w:start w:val="1"/>
      <w:numFmt w:val="bullet"/>
      <w:lvlText w:val="o"/>
      <w:lvlJc w:val="left"/>
      <w:pPr>
        <w:ind w:left="6105" w:hanging="360"/>
      </w:pPr>
      <w:rPr>
        <w:rFonts w:ascii="Courier New" w:hAnsi="Courier New" w:cs="Courier New" w:hint="default"/>
      </w:rPr>
    </w:lvl>
    <w:lvl w:ilvl="8" w:tplc="340A0005" w:tentative="1">
      <w:start w:val="1"/>
      <w:numFmt w:val="bullet"/>
      <w:lvlText w:val=""/>
      <w:lvlJc w:val="left"/>
      <w:pPr>
        <w:ind w:left="6825" w:hanging="360"/>
      </w:pPr>
      <w:rPr>
        <w:rFonts w:ascii="Wingdings" w:hAnsi="Wingdings" w:hint="default"/>
      </w:rPr>
    </w:lvl>
  </w:abstractNum>
  <w:abstractNum w:abstractNumId="85">
    <w:nsid w:val="590731DD"/>
    <w:multiLevelType w:val="hybridMultilevel"/>
    <w:tmpl w:val="4BB2687E"/>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86">
    <w:nsid w:val="59D87AD4"/>
    <w:multiLevelType w:val="hybridMultilevel"/>
    <w:tmpl w:val="E07A4FE8"/>
    <w:lvl w:ilvl="0" w:tplc="3B2A1A8C">
      <w:start w:val="4"/>
      <w:numFmt w:val="bullet"/>
      <w:lvlText w:val="-"/>
      <w:lvlJc w:val="left"/>
      <w:pPr>
        <w:ind w:left="360" w:hanging="360"/>
      </w:pPr>
      <w:rPr>
        <w:rFonts w:ascii="Calibri" w:eastAsia="Times New Roman" w:hAnsi="Calibri" w:cs="Times New Roman"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87">
    <w:nsid w:val="5AE12C88"/>
    <w:multiLevelType w:val="hybridMultilevel"/>
    <w:tmpl w:val="AF26E1A2"/>
    <w:lvl w:ilvl="0" w:tplc="8EDE8126">
      <w:start w:val="1"/>
      <w:numFmt w:val="decimal"/>
      <w:lvlText w:val="%1."/>
      <w:lvlJc w:val="left"/>
      <w:pPr>
        <w:ind w:left="720" w:hanging="360"/>
      </w:pPr>
      <w:rPr>
        <w:rFonts w:cs="Times New Roman"/>
        <w:b/>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8">
    <w:nsid w:val="5BF87092"/>
    <w:multiLevelType w:val="hybridMultilevel"/>
    <w:tmpl w:val="0B88A0C8"/>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9">
    <w:nsid w:val="5C6E364B"/>
    <w:multiLevelType w:val="hybridMultilevel"/>
    <w:tmpl w:val="55527CE2"/>
    <w:lvl w:ilvl="0" w:tplc="4F524E10">
      <w:start w:val="7"/>
      <w:numFmt w:val="bullet"/>
      <w:lvlText w:val="-"/>
      <w:lvlJc w:val="left"/>
      <w:pPr>
        <w:ind w:left="720" w:hanging="360"/>
      </w:pPr>
      <w:rPr>
        <w:rFonts w:ascii="Calibri" w:eastAsia="Times New Roman"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0">
    <w:nsid w:val="5D677EA4"/>
    <w:multiLevelType w:val="hybridMultilevel"/>
    <w:tmpl w:val="35BCC552"/>
    <w:lvl w:ilvl="0" w:tplc="5A469A7E">
      <w:start w:val="1"/>
      <w:numFmt w:val="decimal"/>
      <w:lvlText w:val="%1."/>
      <w:lvlJc w:val="left"/>
      <w:pPr>
        <w:tabs>
          <w:tab w:val="num" w:pos="720"/>
        </w:tabs>
        <w:ind w:left="720" w:hanging="360"/>
      </w:pPr>
    </w:lvl>
    <w:lvl w:ilvl="1" w:tplc="45228662" w:tentative="1">
      <w:start w:val="1"/>
      <w:numFmt w:val="decimal"/>
      <w:lvlText w:val="%2."/>
      <w:lvlJc w:val="left"/>
      <w:pPr>
        <w:tabs>
          <w:tab w:val="num" w:pos="1440"/>
        </w:tabs>
        <w:ind w:left="1440" w:hanging="360"/>
      </w:pPr>
    </w:lvl>
    <w:lvl w:ilvl="2" w:tplc="01FCA328" w:tentative="1">
      <w:start w:val="1"/>
      <w:numFmt w:val="decimal"/>
      <w:lvlText w:val="%3."/>
      <w:lvlJc w:val="left"/>
      <w:pPr>
        <w:tabs>
          <w:tab w:val="num" w:pos="2160"/>
        </w:tabs>
        <w:ind w:left="2160" w:hanging="360"/>
      </w:pPr>
    </w:lvl>
    <w:lvl w:ilvl="3" w:tplc="AE22B9BE" w:tentative="1">
      <w:start w:val="1"/>
      <w:numFmt w:val="decimal"/>
      <w:lvlText w:val="%4."/>
      <w:lvlJc w:val="left"/>
      <w:pPr>
        <w:tabs>
          <w:tab w:val="num" w:pos="2880"/>
        </w:tabs>
        <w:ind w:left="2880" w:hanging="360"/>
      </w:pPr>
    </w:lvl>
    <w:lvl w:ilvl="4" w:tplc="639A6F8C" w:tentative="1">
      <w:start w:val="1"/>
      <w:numFmt w:val="decimal"/>
      <w:lvlText w:val="%5."/>
      <w:lvlJc w:val="left"/>
      <w:pPr>
        <w:tabs>
          <w:tab w:val="num" w:pos="3600"/>
        </w:tabs>
        <w:ind w:left="3600" w:hanging="360"/>
      </w:pPr>
    </w:lvl>
    <w:lvl w:ilvl="5" w:tplc="AA68EDAE" w:tentative="1">
      <w:start w:val="1"/>
      <w:numFmt w:val="decimal"/>
      <w:lvlText w:val="%6."/>
      <w:lvlJc w:val="left"/>
      <w:pPr>
        <w:tabs>
          <w:tab w:val="num" w:pos="4320"/>
        </w:tabs>
        <w:ind w:left="4320" w:hanging="360"/>
      </w:pPr>
    </w:lvl>
    <w:lvl w:ilvl="6" w:tplc="DBE44430" w:tentative="1">
      <w:start w:val="1"/>
      <w:numFmt w:val="decimal"/>
      <w:lvlText w:val="%7."/>
      <w:lvlJc w:val="left"/>
      <w:pPr>
        <w:tabs>
          <w:tab w:val="num" w:pos="5040"/>
        </w:tabs>
        <w:ind w:left="5040" w:hanging="360"/>
      </w:pPr>
    </w:lvl>
    <w:lvl w:ilvl="7" w:tplc="30EACC08" w:tentative="1">
      <w:start w:val="1"/>
      <w:numFmt w:val="decimal"/>
      <w:lvlText w:val="%8."/>
      <w:lvlJc w:val="left"/>
      <w:pPr>
        <w:tabs>
          <w:tab w:val="num" w:pos="5760"/>
        </w:tabs>
        <w:ind w:left="5760" w:hanging="360"/>
      </w:pPr>
    </w:lvl>
    <w:lvl w:ilvl="8" w:tplc="EA30C924" w:tentative="1">
      <w:start w:val="1"/>
      <w:numFmt w:val="decimal"/>
      <w:lvlText w:val="%9."/>
      <w:lvlJc w:val="left"/>
      <w:pPr>
        <w:tabs>
          <w:tab w:val="num" w:pos="6480"/>
        </w:tabs>
        <w:ind w:left="6480" w:hanging="360"/>
      </w:pPr>
    </w:lvl>
  </w:abstractNum>
  <w:abstractNum w:abstractNumId="91">
    <w:nsid w:val="5E227A46"/>
    <w:multiLevelType w:val="hybridMultilevel"/>
    <w:tmpl w:val="4E2C5E6E"/>
    <w:lvl w:ilvl="0" w:tplc="DE1C69D4">
      <w:start w:val="3"/>
      <w:numFmt w:val="bullet"/>
      <w:lvlText w:val="-"/>
      <w:lvlJc w:val="left"/>
      <w:pPr>
        <w:ind w:left="1065" w:hanging="360"/>
      </w:pPr>
      <w:rPr>
        <w:rFonts w:ascii="Calibri" w:eastAsia="Times New Roman" w:hAnsi="Calibri" w:cs="Times New Roman" w:hint="default"/>
      </w:rPr>
    </w:lvl>
    <w:lvl w:ilvl="1" w:tplc="340A0003">
      <w:start w:val="1"/>
      <w:numFmt w:val="bullet"/>
      <w:lvlText w:val="o"/>
      <w:lvlJc w:val="left"/>
      <w:pPr>
        <w:ind w:left="1785" w:hanging="360"/>
      </w:pPr>
      <w:rPr>
        <w:rFonts w:ascii="Courier New" w:hAnsi="Courier New" w:cs="Courier New" w:hint="default"/>
      </w:rPr>
    </w:lvl>
    <w:lvl w:ilvl="2" w:tplc="340A0003">
      <w:start w:val="1"/>
      <w:numFmt w:val="bullet"/>
      <w:lvlText w:val="o"/>
      <w:lvlJc w:val="left"/>
      <w:pPr>
        <w:ind w:left="2505" w:hanging="360"/>
      </w:pPr>
      <w:rPr>
        <w:rFonts w:ascii="Courier New" w:hAnsi="Courier New" w:cs="Courier New" w:hint="default"/>
      </w:rPr>
    </w:lvl>
    <w:lvl w:ilvl="3" w:tplc="340A0001">
      <w:start w:val="1"/>
      <w:numFmt w:val="bullet"/>
      <w:lvlText w:val=""/>
      <w:lvlJc w:val="left"/>
      <w:pPr>
        <w:ind w:left="3225" w:hanging="360"/>
      </w:pPr>
      <w:rPr>
        <w:rFonts w:ascii="Symbol" w:hAnsi="Symbol" w:hint="default"/>
      </w:rPr>
    </w:lvl>
    <w:lvl w:ilvl="4" w:tplc="340A0003" w:tentative="1">
      <w:start w:val="1"/>
      <w:numFmt w:val="bullet"/>
      <w:lvlText w:val="o"/>
      <w:lvlJc w:val="left"/>
      <w:pPr>
        <w:ind w:left="3945" w:hanging="360"/>
      </w:pPr>
      <w:rPr>
        <w:rFonts w:ascii="Courier New" w:hAnsi="Courier New" w:cs="Courier New" w:hint="default"/>
      </w:rPr>
    </w:lvl>
    <w:lvl w:ilvl="5" w:tplc="340A0005" w:tentative="1">
      <w:start w:val="1"/>
      <w:numFmt w:val="bullet"/>
      <w:lvlText w:val=""/>
      <w:lvlJc w:val="left"/>
      <w:pPr>
        <w:ind w:left="4665" w:hanging="360"/>
      </w:pPr>
      <w:rPr>
        <w:rFonts w:ascii="Wingdings" w:hAnsi="Wingdings" w:hint="default"/>
      </w:rPr>
    </w:lvl>
    <w:lvl w:ilvl="6" w:tplc="340A0001" w:tentative="1">
      <w:start w:val="1"/>
      <w:numFmt w:val="bullet"/>
      <w:lvlText w:val=""/>
      <w:lvlJc w:val="left"/>
      <w:pPr>
        <w:ind w:left="5385" w:hanging="360"/>
      </w:pPr>
      <w:rPr>
        <w:rFonts w:ascii="Symbol" w:hAnsi="Symbol" w:hint="default"/>
      </w:rPr>
    </w:lvl>
    <w:lvl w:ilvl="7" w:tplc="340A0003" w:tentative="1">
      <w:start w:val="1"/>
      <w:numFmt w:val="bullet"/>
      <w:lvlText w:val="o"/>
      <w:lvlJc w:val="left"/>
      <w:pPr>
        <w:ind w:left="6105" w:hanging="360"/>
      </w:pPr>
      <w:rPr>
        <w:rFonts w:ascii="Courier New" w:hAnsi="Courier New" w:cs="Courier New" w:hint="default"/>
      </w:rPr>
    </w:lvl>
    <w:lvl w:ilvl="8" w:tplc="340A0005" w:tentative="1">
      <w:start w:val="1"/>
      <w:numFmt w:val="bullet"/>
      <w:lvlText w:val=""/>
      <w:lvlJc w:val="left"/>
      <w:pPr>
        <w:ind w:left="6825" w:hanging="360"/>
      </w:pPr>
      <w:rPr>
        <w:rFonts w:ascii="Wingdings" w:hAnsi="Wingdings" w:hint="default"/>
      </w:rPr>
    </w:lvl>
  </w:abstractNum>
  <w:abstractNum w:abstractNumId="92">
    <w:nsid w:val="5F6E55FA"/>
    <w:multiLevelType w:val="hybridMultilevel"/>
    <w:tmpl w:val="17F2F71C"/>
    <w:lvl w:ilvl="0" w:tplc="340A0001">
      <w:start w:val="1"/>
      <w:numFmt w:val="bullet"/>
      <w:lvlText w:val=""/>
      <w:lvlJc w:val="left"/>
      <w:pPr>
        <w:ind w:left="2160" w:hanging="360"/>
      </w:pPr>
      <w:rPr>
        <w:rFonts w:ascii="Symbol" w:hAnsi="Symbol" w:hint="default"/>
      </w:rPr>
    </w:lvl>
    <w:lvl w:ilvl="1" w:tplc="340A0003" w:tentative="1">
      <w:start w:val="1"/>
      <w:numFmt w:val="bullet"/>
      <w:lvlText w:val="o"/>
      <w:lvlJc w:val="left"/>
      <w:pPr>
        <w:ind w:left="2880" w:hanging="360"/>
      </w:pPr>
      <w:rPr>
        <w:rFonts w:ascii="Courier New" w:hAnsi="Courier New" w:cs="Courier New" w:hint="default"/>
      </w:rPr>
    </w:lvl>
    <w:lvl w:ilvl="2" w:tplc="340A0005" w:tentative="1">
      <w:start w:val="1"/>
      <w:numFmt w:val="bullet"/>
      <w:lvlText w:val=""/>
      <w:lvlJc w:val="left"/>
      <w:pPr>
        <w:ind w:left="3600" w:hanging="360"/>
      </w:pPr>
      <w:rPr>
        <w:rFonts w:ascii="Wingdings" w:hAnsi="Wingdings" w:hint="default"/>
      </w:rPr>
    </w:lvl>
    <w:lvl w:ilvl="3" w:tplc="340A0001" w:tentative="1">
      <w:start w:val="1"/>
      <w:numFmt w:val="bullet"/>
      <w:lvlText w:val=""/>
      <w:lvlJc w:val="left"/>
      <w:pPr>
        <w:ind w:left="4320" w:hanging="360"/>
      </w:pPr>
      <w:rPr>
        <w:rFonts w:ascii="Symbol" w:hAnsi="Symbol" w:hint="default"/>
      </w:rPr>
    </w:lvl>
    <w:lvl w:ilvl="4" w:tplc="340A0003" w:tentative="1">
      <w:start w:val="1"/>
      <w:numFmt w:val="bullet"/>
      <w:lvlText w:val="o"/>
      <w:lvlJc w:val="left"/>
      <w:pPr>
        <w:ind w:left="5040" w:hanging="360"/>
      </w:pPr>
      <w:rPr>
        <w:rFonts w:ascii="Courier New" w:hAnsi="Courier New" w:cs="Courier New" w:hint="default"/>
      </w:rPr>
    </w:lvl>
    <w:lvl w:ilvl="5" w:tplc="340A0005" w:tentative="1">
      <w:start w:val="1"/>
      <w:numFmt w:val="bullet"/>
      <w:lvlText w:val=""/>
      <w:lvlJc w:val="left"/>
      <w:pPr>
        <w:ind w:left="5760" w:hanging="360"/>
      </w:pPr>
      <w:rPr>
        <w:rFonts w:ascii="Wingdings" w:hAnsi="Wingdings" w:hint="default"/>
      </w:rPr>
    </w:lvl>
    <w:lvl w:ilvl="6" w:tplc="340A0001" w:tentative="1">
      <w:start w:val="1"/>
      <w:numFmt w:val="bullet"/>
      <w:lvlText w:val=""/>
      <w:lvlJc w:val="left"/>
      <w:pPr>
        <w:ind w:left="6480" w:hanging="360"/>
      </w:pPr>
      <w:rPr>
        <w:rFonts w:ascii="Symbol" w:hAnsi="Symbol" w:hint="default"/>
      </w:rPr>
    </w:lvl>
    <w:lvl w:ilvl="7" w:tplc="340A0003" w:tentative="1">
      <w:start w:val="1"/>
      <w:numFmt w:val="bullet"/>
      <w:lvlText w:val="o"/>
      <w:lvlJc w:val="left"/>
      <w:pPr>
        <w:ind w:left="7200" w:hanging="360"/>
      </w:pPr>
      <w:rPr>
        <w:rFonts w:ascii="Courier New" w:hAnsi="Courier New" w:cs="Courier New" w:hint="default"/>
      </w:rPr>
    </w:lvl>
    <w:lvl w:ilvl="8" w:tplc="340A0005" w:tentative="1">
      <w:start w:val="1"/>
      <w:numFmt w:val="bullet"/>
      <w:lvlText w:val=""/>
      <w:lvlJc w:val="left"/>
      <w:pPr>
        <w:ind w:left="7920" w:hanging="360"/>
      </w:pPr>
      <w:rPr>
        <w:rFonts w:ascii="Wingdings" w:hAnsi="Wingdings" w:hint="default"/>
      </w:rPr>
    </w:lvl>
  </w:abstractNum>
  <w:abstractNum w:abstractNumId="93">
    <w:nsid w:val="5FB32405"/>
    <w:multiLevelType w:val="hybridMultilevel"/>
    <w:tmpl w:val="0806168E"/>
    <w:lvl w:ilvl="0" w:tplc="59A4404C">
      <w:numFmt w:val="bullet"/>
      <w:lvlText w:val="-"/>
      <w:lvlJc w:val="left"/>
      <w:pPr>
        <w:ind w:left="720" w:hanging="360"/>
      </w:pPr>
      <w:rPr>
        <w:rFonts w:ascii="Calibri" w:eastAsia="Calibri" w:hAnsi="Calibri" w:cs="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4">
    <w:nsid w:val="622E4E59"/>
    <w:multiLevelType w:val="hybridMultilevel"/>
    <w:tmpl w:val="C1428D9C"/>
    <w:lvl w:ilvl="0" w:tplc="4BF20E82">
      <w:start w:val="2"/>
      <w:numFmt w:val="bullet"/>
      <w:lvlText w:val="-"/>
      <w:lvlJc w:val="left"/>
      <w:pPr>
        <w:ind w:left="360" w:hanging="360"/>
      </w:pPr>
      <w:rPr>
        <w:rFonts w:ascii="Calibri" w:eastAsia="Calibri" w:hAnsi="Calibri" w:cs="Times New Roman"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5">
    <w:nsid w:val="631E476A"/>
    <w:multiLevelType w:val="hybridMultilevel"/>
    <w:tmpl w:val="F83A84B4"/>
    <w:lvl w:ilvl="0" w:tplc="CD385352">
      <w:start w:val="1"/>
      <w:numFmt w:val="decimal"/>
      <w:lvlText w:val="%1."/>
      <w:lvlJc w:val="left"/>
      <w:pPr>
        <w:tabs>
          <w:tab w:val="num" w:pos="360"/>
        </w:tabs>
        <w:ind w:left="36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6">
    <w:nsid w:val="64AE301F"/>
    <w:multiLevelType w:val="hybridMultilevel"/>
    <w:tmpl w:val="75FA67A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7">
    <w:nsid w:val="64CD4632"/>
    <w:multiLevelType w:val="multilevel"/>
    <w:tmpl w:val="6FDCB356"/>
    <w:lvl w:ilvl="0">
      <w:start w:val="1"/>
      <w:numFmt w:val="upperRoman"/>
      <w:lvlText w:val="%1."/>
      <w:lvlJc w:val="left"/>
      <w:pPr>
        <w:ind w:left="0" w:firstLine="0"/>
      </w:p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bullet"/>
      <w:lvlText w:val=""/>
      <w:lvlJc w:val="left"/>
      <w:pPr>
        <w:ind w:left="2880" w:firstLine="0"/>
      </w:pPr>
      <w:rPr>
        <w:rFonts w:ascii="Symbol" w:hAnsi="Symbol" w:hint="default"/>
      </w:rPr>
    </w:lvl>
    <w:lvl w:ilvl="5">
      <w:start w:val="1"/>
      <w:numFmt w:val="lowerLetter"/>
      <w:lvlText w:val="(%6)"/>
      <w:lvlJc w:val="left"/>
      <w:pPr>
        <w:ind w:left="5246"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98">
    <w:nsid w:val="6571670F"/>
    <w:multiLevelType w:val="multilevel"/>
    <w:tmpl w:val="D1E27F3E"/>
    <w:lvl w:ilvl="0">
      <w:start w:val="1"/>
      <w:numFmt w:val="bullet"/>
      <w:lvlText w:val=""/>
      <w:lvlJc w:val="left"/>
      <w:pPr>
        <w:ind w:left="0" w:firstLine="0"/>
      </w:pPr>
      <w:rPr>
        <w:rFonts w:ascii="Symbol" w:hAnsi="Symbol" w:hint="default"/>
      </w:r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bullet"/>
      <w:lvlText w:val=""/>
      <w:lvlJc w:val="left"/>
      <w:pPr>
        <w:ind w:left="2880" w:firstLine="0"/>
      </w:pPr>
      <w:rPr>
        <w:rFonts w:ascii="Symbol" w:hAnsi="Symbol" w:hint="default"/>
      </w:rPr>
    </w:lvl>
    <w:lvl w:ilvl="5">
      <w:start w:val="1"/>
      <w:numFmt w:val="lowerLetter"/>
      <w:lvlText w:val="(%6)"/>
      <w:lvlJc w:val="left"/>
      <w:pPr>
        <w:ind w:left="5246"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99">
    <w:nsid w:val="68D21F77"/>
    <w:multiLevelType w:val="hybridMultilevel"/>
    <w:tmpl w:val="6BE80FCE"/>
    <w:lvl w:ilvl="0" w:tplc="340A000F">
      <w:start w:val="1"/>
      <w:numFmt w:val="decimal"/>
      <w:lvlText w:val="%1."/>
      <w:lvlJc w:val="left"/>
      <w:pPr>
        <w:ind w:left="360" w:hanging="360"/>
      </w:pPr>
      <w:rPr>
        <w:rFonts w:hint="default"/>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00">
    <w:nsid w:val="6C0671B6"/>
    <w:multiLevelType w:val="hybridMultilevel"/>
    <w:tmpl w:val="FD92507C"/>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1">
    <w:nsid w:val="6E527E63"/>
    <w:multiLevelType w:val="hybridMultilevel"/>
    <w:tmpl w:val="18408EF2"/>
    <w:lvl w:ilvl="0" w:tplc="B50AEFE0">
      <w:start w:val="1"/>
      <w:numFmt w:val="decimal"/>
      <w:lvlText w:val="%1."/>
      <w:lvlJc w:val="left"/>
      <w:pPr>
        <w:ind w:left="1080" w:hanging="360"/>
      </w:pPr>
      <w:rPr>
        <w:rFonts w:hint="default"/>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102">
    <w:nsid w:val="6F7D55DD"/>
    <w:multiLevelType w:val="hybridMultilevel"/>
    <w:tmpl w:val="D7740042"/>
    <w:lvl w:ilvl="0" w:tplc="48126D3A">
      <w:start w:val="1"/>
      <w:numFmt w:val="decimal"/>
      <w:lvlText w:val="%1."/>
      <w:lvlJc w:val="left"/>
      <w:pPr>
        <w:ind w:left="1074" w:hanging="360"/>
      </w:pPr>
      <w:rPr>
        <w:rFonts w:hint="default"/>
      </w:rPr>
    </w:lvl>
    <w:lvl w:ilvl="1" w:tplc="340A0019">
      <w:start w:val="1"/>
      <w:numFmt w:val="lowerLetter"/>
      <w:lvlText w:val="%2."/>
      <w:lvlJc w:val="left"/>
      <w:pPr>
        <w:ind w:left="1794" w:hanging="360"/>
      </w:pPr>
    </w:lvl>
    <w:lvl w:ilvl="2" w:tplc="340A001B" w:tentative="1">
      <w:start w:val="1"/>
      <w:numFmt w:val="lowerRoman"/>
      <w:lvlText w:val="%3."/>
      <w:lvlJc w:val="right"/>
      <w:pPr>
        <w:ind w:left="2514" w:hanging="180"/>
      </w:pPr>
    </w:lvl>
    <w:lvl w:ilvl="3" w:tplc="340A000F" w:tentative="1">
      <w:start w:val="1"/>
      <w:numFmt w:val="decimal"/>
      <w:lvlText w:val="%4."/>
      <w:lvlJc w:val="left"/>
      <w:pPr>
        <w:ind w:left="3234" w:hanging="360"/>
      </w:pPr>
    </w:lvl>
    <w:lvl w:ilvl="4" w:tplc="340A0019" w:tentative="1">
      <w:start w:val="1"/>
      <w:numFmt w:val="lowerLetter"/>
      <w:lvlText w:val="%5."/>
      <w:lvlJc w:val="left"/>
      <w:pPr>
        <w:ind w:left="3954" w:hanging="360"/>
      </w:pPr>
    </w:lvl>
    <w:lvl w:ilvl="5" w:tplc="340A001B" w:tentative="1">
      <w:start w:val="1"/>
      <w:numFmt w:val="lowerRoman"/>
      <w:lvlText w:val="%6."/>
      <w:lvlJc w:val="right"/>
      <w:pPr>
        <w:ind w:left="4674" w:hanging="180"/>
      </w:pPr>
    </w:lvl>
    <w:lvl w:ilvl="6" w:tplc="340A000F" w:tentative="1">
      <w:start w:val="1"/>
      <w:numFmt w:val="decimal"/>
      <w:lvlText w:val="%7."/>
      <w:lvlJc w:val="left"/>
      <w:pPr>
        <w:ind w:left="5394" w:hanging="360"/>
      </w:pPr>
    </w:lvl>
    <w:lvl w:ilvl="7" w:tplc="340A0019" w:tentative="1">
      <w:start w:val="1"/>
      <w:numFmt w:val="lowerLetter"/>
      <w:lvlText w:val="%8."/>
      <w:lvlJc w:val="left"/>
      <w:pPr>
        <w:ind w:left="6114" w:hanging="360"/>
      </w:pPr>
    </w:lvl>
    <w:lvl w:ilvl="8" w:tplc="340A001B" w:tentative="1">
      <w:start w:val="1"/>
      <w:numFmt w:val="lowerRoman"/>
      <w:lvlText w:val="%9."/>
      <w:lvlJc w:val="right"/>
      <w:pPr>
        <w:ind w:left="6834" w:hanging="180"/>
      </w:pPr>
    </w:lvl>
  </w:abstractNum>
  <w:abstractNum w:abstractNumId="103">
    <w:nsid w:val="6FC1148C"/>
    <w:multiLevelType w:val="hybridMultilevel"/>
    <w:tmpl w:val="1C9CCB84"/>
    <w:lvl w:ilvl="0" w:tplc="0C0A000F">
      <w:start w:val="1"/>
      <w:numFmt w:val="decimal"/>
      <w:lvlText w:val="%1."/>
      <w:lvlJc w:val="left"/>
      <w:pPr>
        <w:tabs>
          <w:tab w:val="num" w:pos="360"/>
        </w:tabs>
        <w:ind w:left="360" w:hanging="360"/>
      </w:pPr>
      <w:rPr>
        <w:rFonts w:hint="default"/>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104">
    <w:nsid w:val="72654AEC"/>
    <w:multiLevelType w:val="hybridMultilevel"/>
    <w:tmpl w:val="90941D1C"/>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5">
    <w:nsid w:val="74DA1B83"/>
    <w:multiLevelType w:val="hybridMultilevel"/>
    <w:tmpl w:val="727C9ED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6">
    <w:nsid w:val="79B90592"/>
    <w:multiLevelType w:val="hybridMultilevel"/>
    <w:tmpl w:val="D2521EE0"/>
    <w:lvl w:ilvl="0" w:tplc="0C0A0001">
      <w:start w:val="1"/>
      <w:numFmt w:val="bullet"/>
      <w:lvlText w:val=""/>
      <w:lvlJc w:val="left"/>
      <w:pPr>
        <w:ind w:left="709" w:hanging="360"/>
      </w:pPr>
      <w:rPr>
        <w:rFonts w:ascii="Symbol" w:hAnsi="Symbol" w:hint="default"/>
      </w:rPr>
    </w:lvl>
    <w:lvl w:ilvl="1" w:tplc="0C0A0003" w:tentative="1">
      <w:start w:val="1"/>
      <w:numFmt w:val="bullet"/>
      <w:lvlText w:val="o"/>
      <w:lvlJc w:val="left"/>
      <w:pPr>
        <w:ind w:left="1429" w:hanging="360"/>
      </w:pPr>
      <w:rPr>
        <w:rFonts w:ascii="Courier New" w:hAnsi="Courier New" w:cs="Courier New" w:hint="default"/>
      </w:rPr>
    </w:lvl>
    <w:lvl w:ilvl="2" w:tplc="0C0A0005" w:tentative="1">
      <w:start w:val="1"/>
      <w:numFmt w:val="bullet"/>
      <w:lvlText w:val=""/>
      <w:lvlJc w:val="left"/>
      <w:pPr>
        <w:ind w:left="2149" w:hanging="360"/>
      </w:pPr>
      <w:rPr>
        <w:rFonts w:ascii="Wingdings" w:hAnsi="Wingdings" w:hint="default"/>
      </w:rPr>
    </w:lvl>
    <w:lvl w:ilvl="3" w:tplc="0C0A0001" w:tentative="1">
      <w:start w:val="1"/>
      <w:numFmt w:val="bullet"/>
      <w:lvlText w:val=""/>
      <w:lvlJc w:val="left"/>
      <w:pPr>
        <w:ind w:left="2869" w:hanging="360"/>
      </w:pPr>
      <w:rPr>
        <w:rFonts w:ascii="Symbol" w:hAnsi="Symbol" w:hint="default"/>
      </w:rPr>
    </w:lvl>
    <w:lvl w:ilvl="4" w:tplc="0C0A0003" w:tentative="1">
      <w:start w:val="1"/>
      <w:numFmt w:val="bullet"/>
      <w:lvlText w:val="o"/>
      <w:lvlJc w:val="left"/>
      <w:pPr>
        <w:ind w:left="3589" w:hanging="360"/>
      </w:pPr>
      <w:rPr>
        <w:rFonts w:ascii="Courier New" w:hAnsi="Courier New" w:cs="Courier New" w:hint="default"/>
      </w:rPr>
    </w:lvl>
    <w:lvl w:ilvl="5" w:tplc="0C0A0005" w:tentative="1">
      <w:start w:val="1"/>
      <w:numFmt w:val="bullet"/>
      <w:lvlText w:val=""/>
      <w:lvlJc w:val="left"/>
      <w:pPr>
        <w:ind w:left="4309" w:hanging="360"/>
      </w:pPr>
      <w:rPr>
        <w:rFonts w:ascii="Wingdings" w:hAnsi="Wingdings" w:hint="default"/>
      </w:rPr>
    </w:lvl>
    <w:lvl w:ilvl="6" w:tplc="0C0A0001" w:tentative="1">
      <w:start w:val="1"/>
      <w:numFmt w:val="bullet"/>
      <w:lvlText w:val=""/>
      <w:lvlJc w:val="left"/>
      <w:pPr>
        <w:ind w:left="5029" w:hanging="360"/>
      </w:pPr>
      <w:rPr>
        <w:rFonts w:ascii="Symbol" w:hAnsi="Symbol" w:hint="default"/>
      </w:rPr>
    </w:lvl>
    <w:lvl w:ilvl="7" w:tplc="0C0A0003" w:tentative="1">
      <w:start w:val="1"/>
      <w:numFmt w:val="bullet"/>
      <w:lvlText w:val="o"/>
      <w:lvlJc w:val="left"/>
      <w:pPr>
        <w:ind w:left="5749" w:hanging="360"/>
      </w:pPr>
      <w:rPr>
        <w:rFonts w:ascii="Courier New" w:hAnsi="Courier New" w:cs="Courier New" w:hint="default"/>
      </w:rPr>
    </w:lvl>
    <w:lvl w:ilvl="8" w:tplc="0C0A0005" w:tentative="1">
      <w:start w:val="1"/>
      <w:numFmt w:val="bullet"/>
      <w:lvlText w:val=""/>
      <w:lvlJc w:val="left"/>
      <w:pPr>
        <w:ind w:left="6469" w:hanging="360"/>
      </w:pPr>
      <w:rPr>
        <w:rFonts w:ascii="Wingdings" w:hAnsi="Wingdings" w:hint="default"/>
      </w:rPr>
    </w:lvl>
  </w:abstractNum>
  <w:abstractNum w:abstractNumId="107">
    <w:nsid w:val="7A293A37"/>
    <w:multiLevelType w:val="hybridMultilevel"/>
    <w:tmpl w:val="C8D081F4"/>
    <w:lvl w:ilvl="0" w:tplc="0C0A000F">
      <w:start w:val="1"/>
      <w:numFmt w:val="decimal"/>
      <w:lvlText w:val="%1."/>
      <w:lvlJc w:val="left"/>
      <w:pPr>
        <w:tabs>
          <w:tab w:val="num" w:pos="360"/>
        </w:tabs>
        <w:ind w:left="360" w:hanging="360"/>
      </w:pPr>
      <w:rPr>
        <w:rFonts w:hint="default"/>
      </w:rPr>
    </w:lvl>
    <w:lvl w:ilvl="1" w:tplc="A3B85F14">
      <w:start w:val="3"/>
      <w:numFmt w:val="bullet"/>
      <w:lvlText w:val="-"/>
      <w:lvlJc w:val="left"/>
      <w:pPr>
        <w:tabs>
          <w:tab w:val="num" w:pos="1080"/>
        </w:tabs>
        <w:ind w:left="1080" w:hanging="360"/>
      </w:pPr>
      <w:rPr>
        <w:rFonts w:ascii="Arial" w:eastAsia="Times New Roman" w:hAnsi="Arial" w:cs="Arial" w:hint="default"/>
      </w:r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108">
    <w:nsid w:val="7A670D43"/>
    <w:multiLevelType w:val="hybridMultilevel"/>
    <w:tmpl w:val="FE4071EE"/>
    <w:lvl w:ilvl="0" w:tplc="340A0001">
      <w:start w:val="1"/>
      <w:numFmt w:val="bullet"/>
      <w:lvlText w:val=""/>
      <w:lvlJc w:val="left"/>
      <w:pPr>
        <w:ind w:left="1776" w:hanging="360"/>
      </w:pPr>
      <w:rPr>
        <w:rFonts w:ascii="Symbol" w:hAnsi="Symbol" w:hint="default"/>
      </w:rPr>
    </w:lvl>
    <w:lvl w:ilvl="1" w:tplc="340A0001">
      <w:start w:val="1"/>
      <w:numFmt w:val="bullet"/>
      <w:lvlText w:val=""/>
      <w:lvlJc w:val="left"/>
      <w:pPr>
        <w:ind w:left="2496" w:hanging="360"/>
      </w:pPr>
      <w:rPr>
        <w:rFonts w:ascii="Symbol" w:hAnsi="Symbol" w:hint="default"/>
      </w:rPr>
    </w:lvl>
    <w:lvl w:ilvl="2" w:tplc="340A0005">
      <w:start w:val="1"/>
      <w:numFmt w:val="bullet"/>
      <w:lvlText w:val=""/>
      <w:lvlJc w:val="left"/>
      <w:pPr>
        <w:ind w:left="3216" w:hanging="360"/>
      </w:pPr>
      <w:rPr>
        <w:rFonts w:ascii="Wingdings" w:hAnsi="Wingdings" w:hint="default"/>
      </w:rPr>
    </w:lvl>
    <w:lvl w:ilvl="3" w:tplc="340A0001" w:tentative="1">
      <w:start w:val="1"/>
      <w:numFmt w:val="bullet"/>
      <w:lvlText w:val=""/>
      <w:lvlJc w:val="left"/>
      <w:pPr>
        <w:ind w:left="3936" w:hanging="360"/>
      </w:pPr>
      <w:rPr>
        <w:rFonts w:ascii="Symbol" w:hAnsi="Symbol" w:hint="default"/>
      </w:rPr>
    </w:lvl>
    <w:lvl w:ilvl="4" w:tplc="340A0003" w:tentative="1">
      <w:start w:val="1"/>
      <w:numFmt w:val="bullet"/>
      <w:lvlText w:val="o"/>
      <w:lvlJc w:val="left"/>
      <w:pPr>
        <w:ind w:left="4656" w:hanging="360"/>
      </w:pPr>
      <w:rPr>
        <w:rFonts w:ascii="Courier New" w:hAnsi="Courier New" w:cs="Courier New" w:hint="default"/>
      </w:rPr>
    </w:lvl>
    <w:lvl w:ilvl="5" w:tplc="340A0005" w:tentative="1">
      <w:start w:val="1"/>
      <w:numFmt w:val="bullet"/>
      <w:lvlText w:val=""/>
      <w:lvlJc w:val="left"/>
      <w:pPr>
        <w:ind w:left="5376" w:hanging="360"/>
      </w:pPr>
      <w:rPr>
        <w:rFonts w:ascii="Wingdings" w:hAnsi="Wingdings" w:hint="default"/>
      </w:rPr>
    </w:lvl>
    <w:lvl w:ilvl="6" w:tplc="340A0001" w:tentative="1">
      <w:start w:val="1"/>
      <w:numFmt w:val="bullet"/>
      <w:lvlText w:val=""/>
      <w:lvlJc w:val="left"/>
      <w:pPr>
        <w:ind w:left="6096" w:hanging="360"/>
      </w:pPr>
      <w:rPr>
        <w:rFonts w:ascii="Symbol" w:hAnsi="Symbol" w:hint="default"/>
      </w:rPr>
    </w:lvl>
    <w:lvl w:ilvl="7" w:tplc="340A0003" w:tentative="1">
      <w:start w:val="1"/>
      <w:numFmt w:val="bullet"/>
      <w:lvlText w:val="o"/>
      <w:lvlJc w:val="left"/>
      <w:pPr>
        <w:ind w:left="6816" w:hanging="360"/>
      </w:pPr>
      <w:rPr>
        <w:rFonts w:ascii="Courier New" w:hAnsi="Courier New" w:cs="Courier New" w:hint="default"/>
      </w:rPr>
    </w:lvl>
    <w:lvl w:ilvl="8" w:tplc="340A0005" w:tentative="1">
      <w:start w:val="1"/>
      <w:numFmt w:val="bullet"/>
      <w:lvlText w:val=""/>
      <w:lvlJc w:val="left"/>
      <w:pPr>
        <w:ind w:left="7536" w:hanging="360"/>
      </w:pPr>
      <w:rPr>
        <w:rFonts w:ascii="Wingdings" w:hAnsi="Wingdings" w:hint="default"/>
      </w:rPr>
    </w:lvl>
  </w:abstractNum>
  <w:abstractNum w:abstractNumId="109">
    <w:nsid w:val="7B0E1C5B"/>
    <w:multiLevelType w:val="hybridMultilevel"/>
    <w:tmpl w:val="74F2C968"/>
    <w:lvl w:ilvl="0" w:tplc="340A000F">
      <w:start w:val="1"/>
      <w:numFmt w:val="decimal"/>
      <w:lvlText w:val="%1."/>
      <w:lvlJc w:val="left"/>
      <w:pPr>
        <w:ind w:left="360" w:hanging="360"/>
      </w:pPr>
      <w:rPr>
        <w:rFonts w:hint="default"/>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10">
    <w:nsid w:val="7DA85DAF"/>
    <w:multiLevelType w:val="hybridMultilevel"/>
    <w:tmpl w:val="833C2900"/>
    <w:lvl w:ilvl="0" w:tplc="0C0A0007">
      <w:start w:val="1"/>
      <w:numFmt w:val="bullet"/>
      <w:lvlText w:val=""/>
      <w:lvlPicBulletId w:val="0"/>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1">
    <w:nsid w:val="7F1B0C2E"/>
    <w:multiLevelType w:val="hybridMultilevel"/>
    <w:tmpl w:val="F80EC43C"/>
    <w:lvl w:ilvl="0" w:tplc="BA420528">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2">
    <w:nsid w:val="7F455120"/>
    <w:multiLevelType w:val="hybridMultilevel"/>
    <w:tmpl w:val="5300A886"/>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3">
    <w:nsid w:val="7FBE6DE9"/>
    <w:multiLevelType w:val="hybridMultilevel"/>
    <w:tmpl w:val="C602DBA2"/>
    <w:lvl w:ilvl="0" w:tplc="340A0001">
      <w:start w:val="1"/>
      <w:numFmt w:val="bullet"/>
      <w:lvlText w:val=""/>
      <w:lvlJc w:val="left"/>
      <w:pPr>
        <w:ind w:left="429" w:hanging="360"/>
      </w:pPr>
      <w:rPr>
        <w:rFonts w:ascii="Symbol" w:hAnsi="Symbol" w:hint="default"/>
      </w:rPr>
    </w:lvl>
    <w:lvl w:ilvl="1" w:tplc="340A0019">
      <w:start w:val="1"/>
      <w:numFmt w:val="lowerLetter"/>
      <w:lvlText w:val="%2."/>
      <w:lvlJc w:val="left"/>
      <w:pPr>
        <w:ind w:left="1149" w:hanging="360"/>
      </w:pPr>
    </w:lvl>
    <w:lvl w:ilvl="2" w:tplc="340A001B" w:tentative="1">
      <w:start w:val="1"/>
      <w:numFmt w:val="lowerRoman"/>
      <w:lvlText w:val="%3."/>
      <w:lvlJc w:val="right"/>
      <w:pPr>
        <w:ind w:left="1869" w:hanging="180"/>
      </w:pPr>
    </w:lvl>
    <w:lvl w:ilvl="3" w:tplc="340A000F" w:tentative="1">
      <w:start w:val="1"/>
      <w:numFmt w:val="decimal"/>
      <w:lvlText w:val="%4."/>
      <w:lvlJc w:val="left"/>
      <w:pPr>
        <w:ind w:left="2589" w:hanging="360"/>
      </w:pPr>
    </w:lvl>
    <w:lvl w:ilvl="4" w:tplc="340A0019" w:tentative="1">
      <w:start w:val="1"/>
      <w:numFmt w:val="lowerLetter"/>
      <w:lvlText w:val="%5."/>
      <w:lvlJc w:val="left"/>
      <w:pPr>
        <w:ind w:left="3309" w:hanging="360"/>
      </w:pPr>
    </w:lvl>
    <w:lvl w:ilvl="5" w:tplc="340A001B" w:tentative="1">
      <w:start w:val="1"/>
      <w:numFmt w:val="lowerRoman"/>
      <w:lvlText w:val="%6."/>
      <w:lvlJc w:val="right"/>
      <w:pPr>
        <w:ind w:left="4029" w:hanging="180"/>
      </w:pPr>
    </w:lvl>
    <w:lvl w:ilvl="6" w:tplc="340A000F" w:tentative="1">
      <w:start w:val="1"/>
      <w:numFmt w:val="decimal"/>
      <w:lvlText w:val="%7."/>
      <w:lvlJc w:val="left"/>
      <w:pPr>
        <w:ind w:left="4749" w:hanging="360"/>
      </w:pPr>
    </w:lvl>
    <w:lvl w:ilvl="7" w:tplc="340A0019" w:tentative="1">
      <w:start w:val="1"/>
      <w:numFmt w:val="lowerLetter"/>
      <w:lvlText w:val="%8."/>
      <w:lvlJc w:val="left"/>
      <w:pPr>
        <w:ind w:left="5469" w:hanging="360"/>
      </w:pPr>
    </w:lvl>
    <w:lvl w:ilvl="8" w:tplc="340A001B" w:tentative="1">
      <w:start w:val="1"/>
      <w:numFmt w:val="lowerRoman"/>
      <w:lvlText w:val="%9."/>
      <w:lvlJc w:val="right"/>
      <w:pPr>
        <w:ind w:left="6189" w:hanging="180"/>
      </w:pPr>
    </w:lvl>
  </w:abstractNum>
  <w:num w:numId="1">
    <w:abstractNumId w:val="33"/>
  </w:num>
  <w:num w:numId="2">
    <w:abstractNumId w:val="42"/>
  </w:num>
  <w:num w:numId="3">
    <w:abstractNumId w:val="29"/>
  </w:num>
  <w:num w:numId="4">
    <w:abstractNumId w:val="71"/>
  </w:num>
  <w:num w:numId="5">
    <w:abstractNumId w:val="93"/>
  </w:num>
  <w:num w:numId="6">
    <w:abstractNumId w:val="38"/>
  </w:num>
  <w:num w:numId="7">
    <w:abstractNumId w:val="101"/>
  </w:num>
  <w:num w:numId="8">
    <w:abstractNumId w:val="53"/>
  </w:num>
  <w:num w:numId="9">
    <w:abstractNumId w:val="67"/>
  </w:num>
  <w:num w:numId="10">
    <w:abstractNumId w:val="49"/>
  </w:num>
  <w:num w:numId="11">
    <w:abstractNumId w:val="15"/>
  </w:num>
  <w:num w:numId="12">
    <w:abstractNumId w:val="28"/>
  </w:num>
  <w:num w:numId="13">
    <w:abstractNumId w:val="57"/>
  </w:num>
  <w:num w:numId="14">
    <w:abstractNumId w:val="62"/>
  </w:num>
  <w:num w:numId="15">
    <w:abstractNumId w:val="109"/>
  </w:num>
  <w:num w:numId="16">
    <w:abstractNumId w:val="10"/>
  </w:num>
  <w:num w:numId="17">
    <w:abstractNumId w:val="85"/>
  </w:num>
  <w:num w:numId="18">
    <w:abstractNumId w:val="82"/>
  </w:num>
  <w:num w:numId="19">
    <w:abstractNumId w:val="60"/>
  </w:num>
  <w:num w:numId="20">
    <w:abstractNumId w:val="86"/>
  </w:num>
  <w:num w:numId="21">
    <w:abstractNumId w:val="107"/>
  </w:num>
  <w:num w:numId="22">
    <w:abstractNumId w:val="7"/>
  </w:num>
  <w:num w:numId="23">
    <w:abstractNumId w:val="105"/>
  </w:num>
  <w:num w:numId="24">
    <w:abstractNumId w:val="0"/>
  </w:num>
  <w:num w:numId="25">
    <w:abstractNumId w:val="48"/>
  </w:num>
  <w:num w:numId="26">
    <w:abstractNumId w:val="55"/>
  </w:num>
  <w:num w:numId="27">
    <w:abstractNumId w:val="44"/>
  </w:num>
  <w:num w:numId="28">
    <w:abstractNumId w:val="23"/>
  </w:num>
  <w:num w:numId="29">
    <w:abstractNumId w:val="9"/>
  </w:num>
  <w:num w:numId="30">
    <w:abstractNumId w:val="59"/>
  </w:num>
  <w:num w:numId="31">
    <w:abstractNumId w:val="81"/>
  </w:num>
  <w:num w:numId="32">
    <w:abstractNumId w:val="25"/>
  </w:num>
  <w:num w:numId="33">
    <w:abstractNumId w:val="31"/>
  </w:num>
  <w:num w:numId="34">
    <w:abstractNumId w:val="46"/>
  </w:num>
  <w:num w:numId="35">
    <w:abstractNumId w:val="102"/>
  </w:num>
  <w:num w:numId="36">
    <w:abstractNumId w:val="88"/>
  </w:num>
  <w:num w:numId="37">
    <w:abstractNumId w:val="35"/>
  </w:num>
  <w:num w:numId="38">
    <w:abstractNumId w:val="69"/>
  </w:num>
  <w:num w:numId="39">
    <w:abstractNumId w:val="65"/>
  </w:num>
  <w:num w:numId="40">
    <w:abstractNumId w:val="89"/>
  </w:num>
  <w:num w:numId="41">
    <w:abstractNumId w:val="13"/>
  </w:num>
  <w:num w:numId="42">
    <w:abstractNumId w:val="40"/>
  </w:num>
  <w:num w:numId="43">
    <w:abstractNumId w:val="51"/>
  </w:num>
  <w:num w:numId="44">
    <w:abstractNumId w:val="6"/>
  </w:num>
  <w:num w:numId="45">
    <w:abstractNumId w:val="4"/>
  </w:num>
  <w:num w:numId="46">
    <w:abstractNumId w:val="92"/>
  </w:num>
  <w:num w:numId="47">
    <w:abstractNumId w:val="58"/>
  </w:num>
  <w:num w:numId="48">
    <w:abstractNumId w:val="39"/>
  </w:num>
  <w:num w:numId="49">
    <w:abstractNumId w:val="63"/>
  </w:num>
  <w:num w:numId="50">
    <w:abstractNumId w:val="96"/>
  </w:num>
  <w:num w:numId="51">
    <w:abstractNumId w:val="113"/>
  </w:num>
  <w:num w:numId="52">
    <w:abstractNumId w:val="78"/>
  </w:num>
  <w:num w:numId="53">
    <w:abstractNumId w:val="52"/>
  </w:num>
  <w:num w:numId="54">
    <w:abstractNumId w:val="84"/>
  </w:num>
  <w:num w:numId="55">
    <w:abstractNumId w:val="91"/>
  </w:num>
  <w:num w:numId="56">
    <w:abstractNumId w:val="68"/>
  </w:num>
  <w:num w:numId="57">
    <w:abstractNumId w:val="99"/>
  </w:num>
  <w:num w:numId="58">
    <w:abstractNumId w:val="30"/>
  </w:num>
  <w:num w:numId="59">
    <w:abstractNumId w:val="14"/>
  </w:num>
  <w:num w:numId="60">
    <w:abstractNumId w:val="103"/>
  </w:num>
  <w:num w:numId="61">
    <w:abstractNumId w:val="45"/>
  </w:num>
  <w:num w:numId="62">
    <w:abstractNumId w:val="41"/>
  </w:num>
  <w:num w:numId="63">
    <w:abstractNumId w:val="112"/>
  </w:num>
  <w:num w:numId="64">
    <w:abstractNumId w:val="34"/>
  </w:num>
  <w:num w:numId="65">
    <w:abstractNumId w:val="72"/>
  </w:num>
  <w:num w:numId="66">
    <w:abstractNumId w:val="24"/>
  </w:num>
  <w:num w:numId="67">
    <w:abstractNumId w:val="94"/>
  </w:num>
  <w:num w:numId="68">
    <w:abstractNumId w:val="26"/>
  </w:num>
  <w:num w:numId="69">
    <w:abstractNumId w:val="2"/>
  </w:num>
  <w:num w:numId="70">
    <w:abstractNumId w:val="108"/>
  </w:num>
  <w:num w:numId="71">
    <w:abstractNumId w:val="19"/>
  </w:num>
  <w:num w:numId="72">
    <w:abstractNumId w:val="17"/>
  </w:num>
  <w:num w:numId="73">
    <w:abstractNumId w:val="18"/>
  </w:num>
  <w:num w:numId="74">
    <w:abstractNumId w:val="76"/>
  </w:num>
  <w:num w:numId="75">
    <w:abstractNumId w:val="11"/>
  </w:num>
  <w:num w:numId="76">
    <w:abstractNumId w:val="95"/>
  </w:num>
  <w:num w:numId="77">
    <w:abstractNumId w:val="50"/>
  </w:num>
  <w:num w:numId="78">
    <w:abstractNumId w:val="47"/>
  </w:num>
  <w:num w:numId="79">
    <w:abstractNumId w:val="111"/>
  </w:num>
  <w:num w:numId="80">
    <w:abstractNumId w:val="74"/>
  </w:num>
  <w:num w:numId="81">
    <w:abstractNumId w:val="43"/>
  </w:num>
  <w:num w:numId="82">
    <w:abstractNumId w:val="106"/>
  </w:num>
  <w:num w:numId="83">
    <w:abstractNumId w:val="21"/>
  </w:num>
  <w:num w:numId="84">
    <w:abstractNumId w:val="97"/>
  </w:num>
  <w:num w:numId="85">
    <w:abstractNumId w:val="75"/>
  </w:num>
  <w:num w:numId="86">
    <w:abstractNumId w:val="5"/>
  </w:num>
  <w:num w:numId="87">
    <w:abstractNumId w:val="8"/>
  </w:num>
  <w:num w:numId="88">
    <w:abstractNumId w:val="98"/>
  </w:num>
  <w:num w:numId="89">
    <w:abstractNumId w:val="79"/>
  </w:num>
  <w:num w:numId="90">
    <w:abstractNumId w:val="3"/>
  </w:num>
  <w:num w:numId="91">
    <w:abstractNumId w:val="27"/>
  </w:num>
  <w:num w:numId="92">
    <w:abstractNumId w:val="90"/>
  </w:num>
  <w:num w:numId="93">
    <w:abstractNumId w:val="83"/>
  </w:num>
  <w:num w:numId="94">
    <w:abstractNumId w:val="87"/>
  </w:num>
  <w:num w:numId="95">
    <w:abstractNumId w:val="1"/>
  </w:num>
  <w:num w:numId="96">
    <w:abstractNumId w:val="73"/>
  </w:num>
  <w:num w:numId="97">
    <w:abstractNumId w:val="100"/>
  </w:num>
  <w:num w:numId="98">
    <w:abstractNumId w:val="61"/>
  </w:num>
  <w:num w:numId="99">
    <w:abstractNumId w:val="110"/>
  </w:num>
  <w:num w:numId="100">
    <w:abstractNumId w:val="16"/>
  </w:num>
  <w:num w:numId="101">
    <w:abstractNumId w:val="20"/>
  </w:num>
  <w:num w:numId="102">
    <w:abstractNumId w:val="80"/>
  </w:num>
  <w:num w:numId="103">
    <w:abstractNumId w:val="70"/>
  </w:num>
  <w:num w:numId="104">
    <w:abstractNumId w:val="66"/>
  </w:num>
  <w:num w:numId="105">
    <w:abstractNumId w:val="77"/>
  </w:num>
  <w:num w:numId="106">
    <w:abstractNumId w:val="36"/>
  </w:num>
  <w:num w:numId="107">
    <w:abstractNumId w:val="37"/>
  </w:num>
  <w:num w:numId="108">
    <w:abstractNumId w:val="104"/>
  </w:num>
  <w:num w:numId="109">
    <w:abstractNumId w:val="54"/>
  </w:num>
  <w:num w:numId="110">
    <w:abstractNumId w:val="32"/>
  </w:num>
  <w:num w:numId="111">
    <w:abstractNumId w:val="22"/>
  </w:num>
  <w:num w:numId="112">
    <w:abstractNumId w:val="56"/>
  </w:num>
  <w:num w:numId="113">
    <w:abstractNumId w:val="64"/>
  </w:num>
  <w:num w:numId="114">
    <w:abstractNumId w:val="12"/>
  </w:num>
  <w:numIdMacAtCleanup w:val="11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9"/>
  <w:hyphenationZone w:val="425"/>
  <w:drawingGridHorizontalSpacing w:val="110"/>
  <w:displayHorizontalDrawingGridEvery w:val="2"/>
  <w:characterSpacingControl w:val="doNotCompress"/>
  <w:footnotePr>
    <w:footnote w:id="-1"/>
    <w:footnote w:id="0"/>
  </w:footnotePr>
  <w:endnotePr>
    <w:endnote w:id="-1"/>
    <w:endnote w:id="0"/>
  </w:endnotePr>
  <w:compat/>
  <w:rsids>
    <w:rsidRoot w:val="00BD6A0F"/>
    <w:rsid w:val="00000072"/>
    <w:rsid w:val="00006427"/>
    <w:rsid w:val="000163EE"/>
    <w:rsid w:val="000212F7"/>
    <w:rsid w:val="00022B77"/>
    <w:rsid w:val="000272DF"/>
    <w:rsid w:val="0003296F"/>
    <w:rsid w:val="00035B8B"/>
    <w:rsid w:val="0003697D"/>
    <w:rsid w:val="00046968"/>
    <w:rsid w:val="00054F83"/>
    <w:rsid w:val="00064F07"/>
    <w:rsid w:val="00064F9B"/>
    <w:rsid w:val="000739ED"/>
    <w:rsid w:val="00080F6A"/>
    <w:rsid w:val="000865DC"/>
    <w:rsid w:val="00086702"/>
    <w:rsid w:val="000A43EA"/>
    <w:rsid w:val="000A4CFC"/>
    <w:rsid w:val="000B27E7"/>
    <w:rsid w:val="000B2CEE"/>
    <w:rsid w:val="000C2537"/>
    <w:rsid w:val="000D49A6"/>
    <w:rsid w:val="000E1B2C"/>
    <w:rsid w:val="000E27D6"/>
    <w:rsid w:val="000F1628"/>
    <w:rsid w:val="000F1D8F"/>
    <w:rsid w:val="000F2832"/>
    <w:rsid w:val="00103352"/>
    <w:rsid w:val="00104F23"/>
    <w:rsid w:val="00106260"/>
    <w:rsid w:val="00116978"/>
    <w:rsid w:val="0012130D"/>
    <w:rsid w:val="00125012"/>
    <w:rsid w:val="001314DE"/>
    <w:rsid w:val="0013504F"/>
    <w:rsid w:val="00136E19"/>
    <w:rsid w:val="001409C0"/>
    <w:rsid w:val="00141834"/>
    <w:rsid w:val="00143F60"/>
    <w:rsid w:val="00171455"/>
    <w:rsid w:val="00181A9F"/>
    <w:rsid w:val="001B5702"/>
    <w:rsid w:val="001C212C"/>
    <w:rsid w:val="001C66BC"/>
    <w:rsid w:val="001E097D"/>
    <w:rsid w:val="001E65AC"/>
    <w:rsid w:val="00201675"/>
    <w:rsid w:val="002056B8"/>
    <w:rsid w:val="00212DEA"/>
    <w:rsid w:val="002149C3"/>
    <w:rsid w:val="00220925"/>
    <w:rsid w:val="00221DFF"/>
    <w:rsid w:val="00230232"/>
    <w:rsid w:val="00265E67"/>
    <w:rsid w:val="002750CB"/>
    <w:rsid w:val="002852EC"/>
    <w:rsid w:val="00292870"/>
    <w:rsid w:val="00296103"/>
    <w:rsid w:val="002C39B3"/>
    <w:rsid w:val="002D12EF"/>
    <w:rsid w:val="002E5E1E"/>
    <w:rsid w:val="002F08ED"/>
    <w:rsid w:val="003106A4"/>
    <w:rsid w:val="00320716"/>
    <w:rsid w:val="00323E03"/>
    <w:rsid w:val="003377AE"/>
    <w:rsid w:val="0034542F"/>
    <w:rsid w:val="003530C5"/>
    <w:rsid w:val="0036399A"/>
    <w:rsid w:val="00373351"/>
    <w:rsid w:val="00383C7A"/>
    <w:rsid w:val="003934E7"/>
    <w:rsid w:val="003D2688"/>
    <w:rsid w:val="003E0BD7"/>
    <w:rsid w:val="003E4DE5"/>
    <w:rsid w:val="003F0725"/>
    <w:rsid w:val="00411BA3"/>
    <w:rsid w:val="00412605"/>
    <w:rsid w:val="004173F8"/>
    <w:rsid w:val="00425132"/>
    <w:rsid w:val="00427B4C"/>
    <w:rsid w:val="00431FD3"/>
    <w:rsid w:val="00447C15"/>
    <w:rsid w:val="00454754"/>
    <w:rsid w:val="00461EB5"/>
    <w:rsid w:val="00462455"/>
    <w:rsid w:val="004712AA"/>
    <w:rsid w:val="004720E0"/>
    <w:rsid w:val="00494B59"/>
    <w:rsid w:val="004A0B6E"/>
    <w:rsid w:val="004B6345"/>
    <w:rsid w:val="004B6375"/>
    <w:rsid w:val="004C5A50"/>
    <w:rsid w:val="004D5B09"/>
    <w:rsid w:val="004E0458"/>
    <w:rsid w:val="004E12D3"/>
    <w:rsid w:val="004E166A"/>
    <w:rsid w:val="004E64D2"/>
    <w:rsid w:val="004F32A8"/>
    <w:rsid w:val="004F3869"/>
    <w:rsid w:val="00517407"/>
    <w:rsid w:val="005360A0"/>
    <w:rsid w:val="00543567"/>
    <w:rsid w:val="005506FA"/>
    <w:rsid w:val="00552ED3"/>
    <w:rsid w:val="00554C6B"/>
    <w:rsid w:val="00572FE8"/>
    <w:rsid w:val="0057339B"/>
    <w:rsid w:val="0058415B"/>
    <w:rsid w:val="005921E8"/>
    <w:rsid w:val="00596B87"/>
    <w:rsid w:val="005A61BA"/>
    <w:rsid w:val="005B2982"/>
    <w:rsid w:val="005C60A3"/>
    <w:rsid w:val="005D304C"/>
    <w:rsid w:val="005F1E82"/>
    <w:rsid w:val="005F5D64"/>
    <w:rsid w:val="00611022"/>
    <w:rsid w:val="00612982"/>
    <w:rsid w:val="00615524"/>
    <w:rsid w:val="00615BAB"/>
    <w:rsid w:val="006249E1"/>
    <w:rsid w:val="00632B47"/>
    <w:rsid w:val="006363D5"/>
    <w:rsid w:val="006408FC"/>
    <w:rsid w:val="00644C7B"/>
    <w:rsid w:val="006515CF"/>
    <w:rsid w:val="00661191"/>
    <w:rsid w:val="00665923"/>
    <w:rsid w:val="00677E67"/>
    <w:rsid w:val="006808B1"/>
    <w:rsid w:val="006A0C84"/>
    <w:rsid w:val="006A2EA8"/>
    <w:rsid w:val="006A494B"/>
    <w:rsid w:val="006F2C71"/>
    <w:rsid w:val="00700922"/>
    <w:rsid w:val="007020E7"/>
    <w:rsid w:val="007030C5"/>
    <w:rsid w:val="00705208"/>
    <w:rsid w:val="007106CD"/>
    <w:rsid w:val="00725841"/>
    <w:rsid w:val="00730017"/>
    <w:rsid w:val="00735BB6"/>
    <w:rsid w:val="00735C9C"/>
    <w:rsid w:val="0074174A"/>
    <w:rsid w:val="007426EE"/>
    <w:rsid w:val="00742C13"/>
    <w:rsid w:val="0076442E"/>
    <w:rsid w:val="007653B0"/>
    <w:rsid w:val="0076548E"/>
    <w:rsid w:val="0077185C"/>
    <w:rsid w:val="00772CA8"/>
    <w:rsid w:val="00775946"/>
    <w:rsid w:val="00783EB1"/>
    <w:rsid w:val="007B591E"/>
    <w:rsid w:val="007B6DEF"/>
    <w:rsid w:val="007C7458"/>
    <w:rsid w:val="007D3466"/>
    <w:rsid w:val="007E69CE"/>
    <w:rsid w:val="007E7C8A"/>
    <w:rsid w:val="008021F4"/>
    <w:rsid w:val="00813297"/>
    <w:rsid w:val="00813A93"/>
    <w:rsid w:val="00834E39"/>
    <w:rsid w:val="008573D3"/>
    <w:rsid w:val="00865452"/>
    <w:rsid w:val="00866858"/>
    <w:rsid w:val="00873D4D"/>
    <w:rsid w:val="00881C98"/>
    <w:rsid w:val="00884661"/>
    <w:rsid w:val="00884B51"/>
    <w:rsid w:val="0088598B"/>
    <w:rsid w:val="008A0EE0"/>
    <w:rsid w:val="008A2802"/>
    <w:rsid w:val="008A4CC0"/>
    <w:rsid w:val="008B3B0D"/>
    <w:rsid w:val="008C20AD"/>
    <w:rsid w:val="008C297D"/>
    <w:rsid w:val="008C2B70"/>
    <w:rsid w:val="008C2DAA"/>
    <w:rsid w:val="008C57DD"/>
    <w:rsid w:val="008D2196"/>
    <w:rsid w:val="008D2966"/>
    <w:rsid w:val="008F4145"/>
    <w:rsid w:val="008F6A21"/>
    <w:rsid w:val="00906F7C"/>
    <w:rsid w:val="00921A11"/>
    <w:rsid w:val="00922AF0"/>
    <w:rsid w:val="00927185"/>
    <w:rsid w:val="00942E86"/>
    <w:rsid w:val="00953EB8"/>
    <w:rsid w:val="00956E0C"/>
    <w:rsid w:val="00957D3E"/>
    <w:rsid w:val="00961609"/>
    <w:rsid w:val="00962924"/>
    <w:rsid w:val="00963753"/>
    <w:rsid w:val="009750BA"/>
    <w:rsid w:val="00977501"/>
    <w:rsid w:val="00983733"/>
    <w:rsid w:val="009838ED"/>
    <w:rsid w:val="00990607"/>
    <w:rsid w:val="0099412B"/>
    <w:rsid w:val="009970F9"/>
    <w:rsid w:val="009B0C60"/>
    <w:rsid w:val="009B53FA"/>
    <w:rsid w:val="009D3321"/>
    <w:rsid w:val="009E6AFA"/>
    <w:rsid w:val="009F17EC"/>
    <w:rsid w:val="00A011B7"/>
    <w:rsid w:val="00A06A70"/>
    <w:rsid w:val="00A07888"/>
    <w:rsid w:val="00A141F0"/>
    <w:rsid w:val="00A16710"/>
    <w:rsid w:val="00A26872"/>
    <w:rsid w:val="00A302F5"/>
    <w:rsid w:val="00A3163A"/>
    <w:rsid w:val="00A31E92"/>
    <w:rsid w:val="00A3409B"/>
    <w:rsid w:val="00A360D9"/>
    <w:rsid w:val="00A36671"/>
    <w:rsid w:val="00A43A19"/>
    <w:rsid w:val="00A55C11"/>
    <w:rsid w:val="00A65044"/>
    <w:rsid w:val="00A706AB"/>
    <w:rsid w:val="00A728F9"/>
    <w:rsid w:val="00A7343F"/>
    <w:rsid w:val="00A83853"/>
    <w:rsid w:val="00A91C56"/>
    <w:rsid w:val="00AA5726"/>
    <w:rsid w:val="00AC2918"/>
    <w:rsid w:val="00AC6868"/>
    <w:rsid w:val="00AD2D3A"/>
    <w:rsid w:val="00AE1E17"/>
    <w:rsid w:val="00AE5B87"/>
    <w:rsid w:val="00AF41FE"/>
    <w:rsid w:val="00B001AE"/>
    <w:rsid w:val="00B129F4"/>
    <w:rsid w:val="00B14200"/>
    <w:rsid w:val="00B41EB7"/>
    <w:rsid w:val="00B4207A"/>
    <w:rsid w:val="00B46AA9"/>
    <w:rsid w:val="00B72295"/>
    <w:rsid w:val="00B77F54"/>
    <w:rsid w:val="00B830B8"/>
    <w:rsid w:val="00B91543"/>
    <w:rsid w:val="00B92BCF"/>
    <w:rsid w:val="00B932EF"/>
    <w:rsid w:val="00B9590F"/>
    <w:rsid w:val="00B966EE"/>
    <w:rsid w:val="00BA1516"/>
    <w:rsid w:val="00BC3C1C"/>
    <w:rsid w:val="00BC529D"/>
    <w:rsid w:val="00BD2F9A"/>
    <w:rsid w:val="00BD455B"/>
    <w:rsid w:val="00BD6A0F"/>
    <w:rsid w:val="00BE10C3"/>
    <w:rsid w:val="00BE2161"/>
    <w:rsid w:val="00BE7E04"/>
    <w:rsid w:val="00BF1C16"/>
    <w:rsid w:val="00C07F5F"/>
    <w:rsid w:val="00C10372"/>
    <w:rsid w:val="00C263F4"/>
    <w:rsid w:val="00C320C7"/>
    <w:rsid w:val="00C4463F"/>
    <w:rsid w:val="00C5129C"/>
    <w:rsid w:val="00C54575"/>
    <w:rsid w:val="00C66FDB"/>
    <w:rsid w:val="00C93B6E"/>
    <w:rsid w:val="00C954E6"/>
    <w:rsid w:val="00C96C7A"/>
    <w:rsid w:val="00CB0AEB"/>
    <w:rsid w:val="00CD0B52"/>
    <w:rsid w:val="00CD5B31"/>
    <w:rsid w:val="00CE4A8A"/>
    <w:rsid w:val="00CF2AB0"/>
    <w:rsid w:val="00D32DC8"/>
    <w:rsid w:val="00D33D20"/>
    <w:rsid w:val="00D37DCA"/>
    <w:rsid w:val="00D470FE"/>
    <w:rsid w:val="00D4749C"/>
    <w:rsid w:val="00D55EED"/>
    <w:rsid w:val="00D641C6"/>
    <w:rsid w:val="00D663E6"/>
    <w:rsid w:val="00DA1469"/>
    <w:rsid w:val="00DA3EFF"/>
    <w:rsid w:val="00DA7326"/>
    <w:rsid w:val="00DD4100"/>
    <w:rsid w:val="00DD4ABC"/>
    <w:rsid w:val="00DD4F5C"/>
    <w:rsid w:val="00DD53EF"/>
    <w:rsid w:val="00DE4AD1"/>
    <w:rsid w:val="00DE4E2E"/>
    <w:rsid w:val="00DF57E3"/>
    <w:rsid w:val="00E10111"/>
    <w:rsid w:val="00E12A84"/>
    <w:rsid w:val="00E13D8D"/>
    <w:rsid w:val="00E16942"/>
    <w:rsid w:val="00E23AAE"/>
    <w:rsid w:val="00E25615"/>
    <w:rsid w:val="00E36EC8"/>
    <w:rsid w:val="00E45171"/>
    <w:rsid w:val="00E46391"/>
    <w:rsid w:val="00E5410A"/>
    <w:rsid w:val="00E755A0"/>
    <w:rsid w:val="00E770E7"/>
    <w:rsid w:val="00E77868"/>
    <w:rsid w:val="00E937C8"/>
    <w:rsid w:val="00E9632B"/>
    <w:rsid w:val="00EA6EE8"/>
    <w:rsid w:val="00EB0EB6"/>
    <w:rsid w:val="00ED6A7E"/>
    <w:rsid w:val="00ED7ABF"/>
    <w:rsid w:val="00EE0EAC"/>
    <w:rsid w:val="00EE7DBF"/>
    <w:rsid w:val="00F067DA"/>
    <w:rsid w:val="00F139E4"/>
    <w:rsid w:val="00F36EBF"/>
    <w:rsid w:val="00F47918"/>
    <w:rsid w:val="00F632B0"/>
    <w:rsid w:val="00F826D2"/>
    <w:rsid w:val="00F864FB"/>
    <w:rsid w:val="00F92186"/>
    <w:rsid w:val="00F97235"/>
    <w:rsid w:val="00FB0BE8"/>
    <w:rsid w:val="00FC047E"/>
    <w:rsid w:val="00FC5159"/>
    <w:rsid w:val="00FE328F"/>
    <w:rsid w:val="00FE47FE"/>
    <w:rsid w:val="00FE6E27"/>
    <w:rsid w:val="00FF272E"/>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ersonName"/>
  <w:shapeDefaults>
    <o:shapedefaults v:ext="edit" spidmax="2050"/>
    <o:shapelayout v:ext="edit">
      <o:idmap v:ext="edit" data="1"/>
      <o:rules v:ext="edit">
        <o:r id="V:Rule1" type="callout" idref="#_x0000_s1138"/>
        <o:r id="V:Rule2" type="callout" idref="#_x0000_s1123"/>
        <o:r id="V:Rule3" type="callout" idref="#_x0000_s1146"/>
        <o:r id="V:Rule6" type="connector" idref="#_x0000_s1069"/>
        <o:r id="V:Rule7" type="connector" idref="#_x0000_s107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HTML Preformatted" w:uiPriority="0"/>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D6A0F"/>
    <w:pPr>
      <w:spacing w:after="200" w:line="276" w:lineRule="auto"/>
    </w:pPr>
    <w:rPr>
      <w:sz w:val="22"/>
      <w:szCs w:val="22"/>
      <w:lang w:val="es-CL" w:eastAsia="en-US"/>
    </w:rPr>
  </w:style>
  <w:style w:type="paragraph" w:styleId="Ttulo1">
    <w:name w:val="heading 1"/>
    <w:basedOn w:val="Normal"/>
    <w:next w:val="Normal"/>
    <w:link w:val="Ttulo1Car"/>
    <w:uiPriority w:val="9"/>
    <w:qFormat/>
    <w:rsid w:val="0034542F"/>
    <w:pPr>
      <w:spacing w:before="480" w:after="0"/>
      <w:contextualSpacing/>
      <w:outlineLvl w:val="0"/>
    </w:pPr>
    <w:rPr>
      <w:rFonts w:ascii="Cambria" w:hAnsi="Cambria"/>
      <w:smallCaps/>
      <w:spacing w:val="5"/>
      <w:sz w:val="36"/>
      <w:szCs w:val="36"/>
      <w:lang w:val="en-US" w:bidi="en-US"/>
    </w:rPr>
  </w:style>
  <w:style w:type="paragraph" w:styleId="Ttulo2">
    <w:name w:val="heading 2"/>
    <w:basedOn w:val="Normal"/>
    <w:next w:val="Normal"/>
    <w:link w:val="Ttulo2Car"/>
    <w:uiPriority w:val="9"/>
    <w:unhideWhenUsed/>
    <w:qFormat/>
    <w:rsid w:val="0034542F"/>
    <w:pPr>
      <w:spacing w:before="200" w:after="0" w:line="271" w:lineRule="auto"/>
      <w:outlineLvl w:val="1"/>
    </w:pPr>
    <w:rPr>
      <w:rFonts w:ascii="Cambria" w:hAnsi="Cambria"/>
      <w:smallCaps/>
      <w:sz w:val="28"/>
      <w:szCs w:val="28"/>
      <w:lang w:val="en-US" w:bidi="en-US"/>
    </w:rPr>
  </w:style>
  <w:style w:type="paragraph" w:styleId="Ttulo3">
    <w:name w:val="heading 3"/>
    <w:basedOn w:val="Normal"/>
    <w:next w:val="Normal"/>
    <w:link w:val="Ttulo3Car"/>
    <w:uiPriority w:val="9"/>
    <w:unhideWhenUsed/>
    <w:qFormat/>
    <w:rsid w:val="0034542F"/>
    <w:pPr>
      <w:spacing w:before="200" w:after="0" w:line="271" w:lineRule="auto"/>
      <w:outlineLvl w:val="2"/>
    </w:pPr>
    <w:rPr>
      <w:rFonts w:ascii="Cambria" w:hAnsi="Cambria"/>
      <w:i/>
      <w:iCs/>
      <w:smallCaps/>
      <w:spacing w:val="5"/>
      <w:sz w:val="26"/>
      <w:szCs w:val="26"/>
      <w:lang w:val="en-US" w:bidi="en-US"/>
    </w:rPr>
  </w:style>
  <w:style w:type="paragraph" w:styleId="Ttulo4">
    <w:name w:val="heading 4"/>
    <w:basedOn w:val="Normal"/>
    <w:next w:val="Normal"/>
    <w:link w:val="Ttulo4Car"/>
    <w:uiPriority w:val="9"/>
    <w:semiHidden/>
    <w:unhideWhenUsed/>
    <w:qFormat/>
    <w:rsid w:val="0034542F"/>
    <w:pPr>
      <w:spacing w:after="0" w:line="271" w:lineRule="auto"/>
      <w:outlineLvl w:val="3"/>
    </w:pPr>
    <w:rPr>
      <w:rFonts w:ascii="Cambria" w:hAnsi="Cambria"/>
      <w:b/>
      <w:bCs/>
      <w:spacing w:val="5"/>
      <w:sz w:val="24"/>
      <w:szCs w:val="24"/>
      <w:lang w:val="en-US" w:bidi="en-US"/>
    </w:rPr>
  </w:style>
  <w:style w:type="paragraph" w:styleId="Ttulo5">
    <w:name w:val="heading 5"/>
    <w:basedOn w:val="Normal"/>
    <w:next w:val="Normal"/>
    <w:link w:val="Ttulo5Car"/>
    <w:uiPriority w:val="9"/>
    <w:unhideWhenUsed/>
    <w:qFormat/>
    <w:rsid w:val="0034542F"/>
    <w:pPr>
      <w:spacing w:after="0" w:line="271" w:lineRule="auto"/>
      <w:outlineLvl w:val="4"/>
    </w:pPr>
    <w:rPr>
      <w:rFonts w:ascii="Cambria" w:hAnsi="Cambria"/>
      <w:i/>
      <w:iCs/>
      <w:sz w:val="24"/>
      <w:szCs w:val="24"/>
      <w:lang w:val="en-US" w:bidi="en-US"/>
    </w:rPr>
  </w:style>
  <w:style w:type="paragraph" w:styleId="Ttulo6">
    <w:name w:val="heading 6"/>
    <w:basedOn w:val="Normal"/>
    <w:next w:val="Normal"/>
    <w:link w:val="Ttulo6Car"/>
    <w:uiPriority w:val="9"/>
    <w:unhideWhenUsed/>
    <w:qFormat/>
    <w:rsid w:val="0034542F"/>
    <w:pPr>
      <w:shd w:val="clear" w:color="auto" w:fill="C4C4FF"/>
      <w:spacing w:after="0" w:line="271" w:lineRule="auto"/>
      <w:outlineLvl w:val="5"/>
    </w:pPr>
    <w:rPr>
      <w:rFonts w:ascii="Cambria" w:hAnsi="Cambria"/>
      <w:b/>
      <w:bCs/>
      <w:color w:val="595959"/>
      <w:spacing w:val="5"/>
      <w:lang w:val="en-US" w:bidi="en-US"/>
    </w:rPr>
  </w:style>
  <w:style w:type="paragraph" w:styleId="Ttulo7">
    <w:name w:val="heading 7"/>
    <w:basedOn w:val="Normal"/>
    <w:next w:val="Normal"/>
    <w:link w:val="Ttulo7Car"/>
    <w:uiPriority w:val="9"/>
    <w:semiHidden/>
    <w:unhideWhenUsed/>
    <w:qFormat/>
    <w:rsid w:val="0034542F"/>
    <w:pPr>
      <w:spacing w:after="0"/>
      <w:outlineLvl w:val="6"/>
    </w:pPr>
    <w:rPr>
      <w:rFonts w:ascii="Cambria" w:hAnsi="Cambria"/>
      <w:b/>
      <w:bCs/>
      <w:i/>
      <w:iCs/>
      <w:color w:val="5A5A5A"/>
      <w:sz w:val="20"/>
      <w:szCs w:val="20"/>
      <w:lang w:val="en-US" w:bidi="en-US"/>
    </w:rPr>
  </w:style>
  <w:style w:type="paragraph" w:styleId="Ttulo8">
    <w:name w:val="heading 8"/>
    <w:basedOn w:val="Normal"/>
    <w:next w:val="Normal"/>
    <w:link w:val="Ttulo8Car"/>
    <w:uiPriority w:val="9"/>
    <w:semiHidden/>
    <w:unhideWhenUsed/>
    <w:qFormat/>
    <w:rsid w:val="0034542F"/>
    <w:pPr>
      <w:spacing w:after="0"/>
      <w:outlineLvl w:val="7"/>
    </w:pPr>
    <w:rPr>
      <w:rFonts w:ascii="Cambria" w:hAnsi="Cambria"/>
      <w:b/>
      <w:bCs/>
      <w:color w:val="7F7F7F"/>
      <w:sz w:val="20"/>
      <w:szCs w:val="20"/>
      <w:lang w:val="en-US" w:bidi="en-US"/>
    </w:rPr>
  </w:style>
  <w:style w:type="paragraph" w:styleId="Ttulo9">
    <w:name w:val="heading 9"/>
    <w:basedOn w:val="Normal"/>
    <w:next w:val="Normal"/>
    <w:link w:val="Ttulo9Car"/>
    <w:uiPriority w:val="9"/>
    <w:semiHidden/>
    <w:unhideWhenUsed/>
    <w:qFormat/>
    <w:rsid w:val="0034542F"/>
    <w:pPr>
      <w:spacing w:after="0" w:line="271" w:lineRule="auto"/>
      <w:outlineLvl w:val="8"/>
    </w:pPr>
    <w:rPr>
      <w:rFonts w:ascii="Cambria" w:hAnsi="Cambria"/>
      <w:b/>
      <w:bCs/>
      <w:i/>
      <w:iCs/>
      <w:color w:val="7F7F7F"/>
      <w:sz w:val="18"/>
      <w:szCs w:val="18"/>
      <w:lang w:val="en-US" w:bidi="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root">
    <w:name w:val="root"/>
    <w:basedOn w:val="Normal"/>
    <w:rsid w:val="00BD6A0F"/>
    <w:pPr>
      <w:spacing w:before="100" w:beforeAutospacing="1" w:after="100" w:afterAutospacing="1" w:line="240" w:lineRule="auto"/>
    </w:pPr>
    <w:rPr>
      <w:rFonts w:ascii="Times New Roman" w:eastAsia="Times New Roman" w:hAnsi="Times New Roman"/>
      <w:sz w:val="24"/>
      <w:szCs w:val="24"/>
      <w:lang w:eastAsia="es-CL"/>
    </w:rPr>
  </w:style>
  <w:style w:type="paragraph" w:styleId="Prrafodelista">
    <w:name w:val="List Paragraph"/>
    <w:basedOn w:val="Normal"/>
    <w:uiPriority w:val="99"/>
    <w:qFormat/>
    <w:rsid w:val="00BD6A0F"/>
    <w:pPr>
      <w:ind w:left="720"/>
      <w:contextualSpacing/>
    </w:pPr>
  </w:style>
  <w:style w:type="paragraph" w:styleId="Encabezado">
    <w:name w:val="header"/>
    <w:basedOn w:val="Normal"/>
    <w:link w:val="EncabezadoCar"/>
    <w:rsid w:val="00DA3EFF"/>
    <w:pPr>
      <w:tabs>
        <w:tab w:val="center" w:pos="4252"/>
        <w:tab w:val="right" w:pos="8504"/>
      </w:tabs>
      <w:spacing w:after="0" w:line="240" w:lineRule="auto"/>
    </w:pPr>
    <w:rPr>
      <w:rFonts w:ascii="Times New Roman" w:eastAsia="Times New Roman" w:hAnsi="Times New Roman"/>
      <w:sz w:val="24"/>
      <w:szCs w:val="24"/>
      <w:lang w:val="es-ES" w:eastAsia="es-ES"/>
    </w:rPr>
  </w:style>
  <w:style w:type="character" w:customStyle="1" w:styleId="EncabezadoCar">
    <w:name w:val="Encabezado Car"/>
    <w:basedOn w:val="Fuentedeprrafopredeter"/>
    <w:link w:val="Encabezado"/>
    <w:rsid w:val="00DA3EFF"/>
    <w:rPr>
      <w:rFonts w:ascii="Times New Roman" w:eastAsia="Times New Roman" w:hAnsi="Times New Roman"/>
      <w:sz w:val="24"/>
      <w:szCs w:val="24"/>
      <w:lang w:val="es-ES" w:eastAsia="es-ES"/>
    </w:rPr>
  </w:style>
  <w:style w:type="character" w:styleId="Nmerodepgina">
    <w:name w:val="page number"/>
    <w:basedOn w:val="Fuentedeprrafopredeter"/>
    <w:rsid w:val="00DA3EFF"/>
  </w:style>
  <w:style w:type="paragraph" w:styleId="Textodeglobo">
    <w:name w:val="Balloon Text"/>
    <w:basedOn w:val="Normal"/>
    <w:link w:val="TextodegloboCar"/>
    <w:unhideWhenUsed/>
    <w:rsid w:val="00884B5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rsid w:val="00884B51"/>
    <w:rPr>
      <w:rFonts w:ascii="Tahoma" w:hAnsi="Tahoma" w:cs="Tahoma"/>
      <w:sz w:val="16"/>
      <w:szCs w:val="16"/>
      <w:lang w:eastAsia="en-US"/>
    </w:rPr>
  </w:style>
  <w:style w:type="paragraph" w:styleId="Textonotapie">
    <w:name w:val="footnote text"/>
    <w:basedOn w:val="Normal"/>
    <w:link w:val="TextonotapieCar"/>
    <w:rsid w:val="006A2EA8"/>
    <w:pPr>
      <w:spacing w:after="0" w:line="240" w:lineRule="auto"/>
    </w:pPr>
    <w:rPr>
      <w:rFonts w:ascii="Courier New" w:eastAsia="Times New Roman" w:hAnsi="Courier New"/>
      <w:sz w:val="20"/>
      <w:szCs w:val="20"/>
      <w:lang w:val="es-ES_tradnl" w:eastAsia="es-ES" w:bidi="en-US"/>
    </w:rPr>
  </w:style>
  <w:style w:type="character" w:customStyle="1" w:styleId="TextonotapieCar">
    <w:name w:val="Texto nota pie Car"/>
    <w:basedOn w:val="Fuentedeprrafopredeter"/>
    <w:link w:val="Textonotapie"/>
    <w:rsid w:val="006A2EA8"/>
    <w:rPr>
      <w:rFonts w:ascii="Courier New" w:eastAsia="Times New Roman" w:hAnsi="Courier New"/>
      <w:lang w:val="es-ES_tradnl" w:eastAsia="es-ES" w:bidi="en-US"/>
    </w:rPr>
  </w:style>
  <w:style w:type="character" w:styleId="Refdenotaalpie">
    <w:name w:val="footnote reference"/>
    <w:basedOn w:val="Fuentedeprrafopredeter"/>
    <w:rsid w:val="006A2EA8"/>
    <w:rPr>
      <w:vertAlign w:val="superscript"/>
    </w:rPr>
  </w:style>
  <w:style w:type="paragraph" w:styleId="Textoindependiente">
    <w:name w:val="Body Text"/>
    <w:basedOn w:val="Normal"/>
    <w:link w:val="TextoindependienteCar"/>
    <w:rsid w:val="006A2EA8"/>
    <w:pPr>
      <w:spacing w:after="0" w:line="360" w:lineRule="auto"/>
      <w:ind w:right="-595"/>
      <w:jc w:val="both"/>
    </w:pPr>
    <w:rPr>
      <w:rFonts w:ascii="Times New Roman" w:eastAsia="Times New Roman" w:hAnsi="Times New Roman"/>
      <w:sz w:val="24"/>
      <w:szCs w:val="20"/>
      <w:lang w:val="es-ES_tradnl" w:eastAsia="es-ES" w:bidi="en-US"/>
    </w:rPr>
  </w:style>
  <w:style w:type="character" w:customStyle="1" w:styleId="TextoindependienteCar">
    <w:name w:val="Texto independiente Car"/>
    <w:basedOn w:val="Fuentedeprrafopredeter"/>
    <w:link w:val="Textoindependiente"/>
    <w:rsid w:val="006A2EA8"/>
    <w:rPr>
      <w:rFonts w:ascii="Times New Roman" w:eastAsia="Times New Roman" w:hAnsi="Times New Roman"/>
      <w:sz w:val="24"/>
      <w:lang w:val="es-ES_tradnl" w:eastAsia="es-ES" w:bidi="en-US"/>
    </w:rPr>
  </w:style>
  <w:style w:type="paragraph" w:styleId="Sinespaciado">
    <w:name w:val="No Spacing"/>
    <w:basedOn w:val="Normal"/>
    <w:link w:val="SinespaciadoCar"/>
    <w:uiPriority w:val="1"/>
    <w:qFormat/>
    <w:rsid w:val="006A2EA8"/>
    <w:pPr>
      <w:spacing w:after="0" w:line="240" w:lineRule="auto"/>
    </w:pPr>
    <w:rPr>
      <w:rFonts w:ascii="Cambria" w:eastAsia="Times New Roman" w:hAnsi="Cambria"/>
      <w:lang w:val="en-US" w:bidi="en-US"/>
    </w:rPr>
  </w:style>
  <w:style w:type="character" w:customStyle="1" w:styleId="SinespaciadoCar">
    <w:name w:val="Sin espaciado Car"/>
    <w:basedOn w:val="Fuentedeprrafopredeter"/>
    <w:link w:val="Sinespaciado"/>
    <w:uiPriority w:val="1"/>
    <w:rsid w:val="006A2EA8"/>
    <w:rPr>
      <w:rFonts w:ascii="Cambria" w:eastAsia="Times New Roman" w:hAnsi="Cambria"/>
      <w:sz w:val="22"/>
      <w:szCs w:val="22"/>
      <w:lang w:val="en-US" w:eastAsia="en-US" w:bidi="en-US"/>
    </w:rPr>
  </w:style>
  <w:style w:type="character" w:styleId="CitaHTML">
    <w:name w:val="HTML Cite"/>
    <w:basedOn w:val="Fuentedeprrafopredeter"/>
    <w:uiPriority w:val="99"/>
    <w:unhideWhenUsed/>
    <w:rsid w:val="006A2EA8"/>
    <w:rPr>
      <w:i w:val="0"/>
      <w:iCs w:val="0"/>
      <w:color w:val="008000"/>
    </w:rPr>
  </w:style>
  <w:style w:type="character" w:styleId="Hipervnculo">
    <w:name w:val="Hyperlink"/>
    <w:basedOn w:val="Fuentedeprrafopredeter"/>
    <w:uiPriority w:val="99"/>
    <w:unhideWhenUsed/>
    <w:rsid w:val="006A2EA8"/>
    <w:rPr>
      <w:color w:val="0000FF"/>
      <w:u w:val="single"/>
    </w:rPr>
  </w:style>
  <w:style w:type="table" w:styleId="Tablaconcuadrcula">
    <w:name w:val="Table Grid"/>
    <w:basedOn w:val="Tablanormal"/>
    <w:uiPriority w:val="59"/>
    <w:rsid w:val="000163EE"/>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rmalWeb">
    <w:name w:val="Normal (Web)"/>
    <w:basedOn w:val="Normal"/>
    <w:uiPriority w:val="99"/>
    <w:rsid w:val="00A36671"/>
    <w:pPr>
      <w:spacing w:before="100" w:beforeAutospacing="1" w:after="100" w:afterAutospacing="1" w:line="240" w:lineRule="auto"/>
    </w:pPr>
    <w:rPr>
      <w:rFonts w:ascii="Times New Roman" w:eastAsia="Times New Roman" w:hAnsi="Times New Roman"/>
      <w:sz w:val="24"/>
      <w:szCs w:val="24"/>
      <w:lang w:val="es-ES" w:eastAsia="es-ES"/>
    </w:rPr>
  </w:style>
  <w:style w:type="character" w:customStyle="1" w:styleId="estilo61">
    <w:name w:val="estilo61"/>
    <w:basedOn w:val="Fuentedeprrafopredeter"/>
    <w:rsid w:val="00F139E4"/>
    <w:rPr>
      <w:color w:val="000000"/>
    </w:rPr>
  </w:style>
  <w:style w:type="character" w:styleId="Textoennegrita">
    <w:name w:val="Strong"/>
    <w:qFormat/>
    <w:rsid w:val="00F139E4"/>
    <w:rPr>
      <w:b/>
      <w:bCs/>
      <w:color w:val="943634"/>
      <w:spacing w:val="5"/>
    </w:rPr>
  </w:style>
  <w:style w:type="paragraph" w:styleId="Textonotaalfinal">
    <w:name w:val="endnote text"/>
    <w:basedOn w:val="Normal"/>
    <w:link w:val="TextonotaalfinalCar"/>
    <w:uiPriority w:val="99"/>
    <w:semiHidden/>
    <w:unhideWhenUsed/>
    <w:rsid w:val="007C7458"/>
    <w:rPr>
      <w:sz w:val="20"/>
      <w:szCs w:val="20"/>
    </w:rPr>
  </w:style>
  <w:style w:type="character" w:customStyle="1" w:styleId="TextonotaalfinalCar">
    <w:name w:val="Texto nota al final Car"/>
    <w:basedOn w:val="Fuentedeprrafopredeter"/>
    <w:link w:val="Textonotaalfinal"/>
    <w:uiPriority w:val="99"/>
    <w:semiHidden/>
    <w:rsid w:val="007C7458"/>
    <w:rPr>
      <w:lang w:eastAsia="en-US"/>
    </w:rPr>
  </w:style>
  <w:style w:type="character" w:styleId="Refdenotaalfinal">
    <w:name w:val="endnote reference"/>
    <w:basedOn w:val="Fuentedeprrafopredeter"/>
    <w:uiPriority w:val="99"/>
    <w:semiHidden/>
    <w:unhideWhenUsed/>
    <w:rsid w:val="007C7458"/>
    <w:rPr>
      <w:vertAlign w:val="superscript"/>
    </w:rPr>
  </w:style>
  <w:style w:type="character" w:customStyle="1" w:styleId="Ttulo1Car">
    <w:name w:val="Título 1 Car"/>
    <w:basedOn w:val="Fuentedeprrafopredeter"/>
    <w:link w:val="Ttulo1"/>
    <w:uiPriority w:val="9"/>
    <w:rsid w:val="0034542F"/>
    <w:rPr>
      <w:rFonts w:ascii="Cambria" w:hAnsi="Cambria"/>
      <w:smallCaps/>
      <w:spacing w:val="5"/>
      <w:sz w:val="36"/>
      <w:szCs w:val="36"/>
      <w:lang w:val="en-US" w:eastAsia="en-US" w:bidi="en-US"/>
    </w:rPr>
  </w:style>
  <w:style w:type="character" w:customStyle="1" w:styleId="Ttulo2Car">
    <w:name w:val="Título 2 Car"/>
    <w:basedOn w:val="Fuentedeprrafopredeter"/>
    <w:link w:val="Ttulo2"/>
    <w:uiPriority w:val="9"/>
    <w:rsid w:val="0034542F"/>
    <w:rPr>
      <w:rFonts w:ascii="Cambria" w:hAnsi="Cambria"/>
      <w:smallCaps/>
      <w:sz w:val="28"/>
      <w:szCs w:val="28"/>
      <w:lang w:val="en-US" w:eastAsia="en-US" w:bidi="en-US"/>
    </w:rPr>
  </w:style>
  <w:style w:type="character" w:customStyle="1" w:styleId="Ttulo3Car">
    <w:name w:val="Título 3 Car"/>
    <w:basedOn w:val="Fuentedeprrafopredeter"/>
    <w:link w:val="Ttulo3"/>
    <w:uiPriority w:val="9"/>
    <w:rsid w:val="0034542F"/>
    <w:rPr>
      <w:rFonts w:ascii="Cambria" w:hAnsi="Cambria"/>
      <w:i/>
      <w:iCs/>
      <w:smallCaps/>
      <w:spacing w:val="5"/>
      <w:sz w:val="26"/>
      <w:szCs w:val="26"/>
      <w:lang w:val="en-US" w:eastAsia="en-US" w:bidi="en-US"/>
    </w:rPr>
  </w:style>
  <w:style w:type="character" w:customStyle="1" w:styleId="Ttulo4Car">
    <w:name w:val="Título 4 Car"/>
    <w:basedOn w:val="Fuentedeprrafopredeter"/>
    <w:link w:val="Ttulo4"/>
    <w:uiPriority w:val="9"/>
    <w:semiHidden/>
    <w:rsid w:val="0034542F"/>
    <w:rPr>
      <w:rFonts w:ascii="Cambria" w:hAnsi="Cambria"/>
      <w:b/>
      <w:bCs/>
      <w:spacing w:val="5"/>
      <w:sz w:val="24"/>
      <w:szCs w:val="24"/>
      <w:lang w:val="en-US" w:eastAsia="en-US" w:bidi="en-US"/>
    </w:rPr>
  </w:style>
  <w:style w:type="character" w:customStyle="1" w:styleId="Ttulo5Car">
    <w:name w:val="Título 5 Car"/>
    <w:basedOn w:val="Fuentedeprrafopredeter"/>
    <w:link w:val="Ttulo5"/>
    <w:uiPriority w:val="9"/>
    <w:rsid w:val="0034542F"/>
    <w:rPr>
      <w:rFonts w:ascii="Cambria" w:hAnsi="Cambria"/>
      <w:i/>
      <w:iCs/>
      <w:sz w:val="24"/>
      <w:szCs w:val="24"/>
      <w:lang w:val="en-US" w:eastAsia="en-US" w:bidi="en-US"/>
    </w:rPr>
  </w:style>
  <w:style w:type="character" w:customStyle="1" w:styleId="Ttulo6Car">
    <w:name w:val="Título 6 Car"/>
    <w:basedOn w:val="Fuentedeprrafopredeter"/>
    <w:link w:val="Ttulo6"/>
    <w:uiPriority w:val="9"/>
    <w:rsid w:val="0034542F"/>
    <w:rPr>
      <w:rFonts w:ascii="Cambria" w:hAnsi="Cambria"/>
      <w:b/>
      <w:bCs/>
      <w:color w:val="595959"/>
      <w:spacing w:val="5"/>
      <w:sz w:val="22"/>
      <w:szCs w:val="22"/>
      <w:shd w:val="clear" w:color="auto" w:fill="C4C4FF"/>
      <w:lang w:val="en-US" w:eastAsia="en-US" w:bidi="en-US"/>
    </w:rPr>
  </w:style>
  <w:style w:type="character" w:customStyle="1" w:styleId="Ttulo7Car">
    <w:name w:val="Título 7 Car"/>
    <w:basedOn w:val="Fuentedeprrafopredeter"/>
    <w:link w:val="Ttulo7"/>
    <w:uiPriority w:val="9"/>
    <w:semiHidden/>
    <w:rsid w:val="0034542F"/>
    <w:rPr>
      <w:rFonts w:ascii="Cambria" w:hAnsi="Cambria"/>
      <w:b/>
      <w:bCs/>
      <w:i/>
      <w:iCs/>
      <w:color w:val="5A5A5A"/>
      <w:lang w:val="en-US" w:eastAsia="en-US" w:bidi="en-US"/>
    </w:rPr>
  </w:style>
  <w:style w:type="character" w:customStyle="1" w:styleId="Ttulo8Car">
    <w:name w:val="Título 8 Car"/>
    <w:basedOn w:val="Fuentedeprrafopredeter"/>
    <w:link w:val="Ttulo8"/>
    <w:uiPriority w:val="9"/>
    <w:semiHidden/>
    <w:rsid w:val="0034542F"/>
    <w:rPr>
      <w:rFonts w:ascii="Cambria" w:hAnsi="Cambria"/>
      <w:b/>
      <w:bCs/>
      <w:color w:val="7F7F7F"/>
      <w:lang w:val="en-US" w:eastAsia="en-US" w:bidi="en-US"/>
    </w:rPr>
  </w:style>
  <w:style w:type="character" w:customStyle="1" w:styleId="Ttulo9Car">
    <w:name w:val="Título 9 Car"/>
    <w:basedOn w:val="Fuentedeprrafopredeter"/>
    <w:link w:val="Ttulo9"/>
    <w:uiPriority w:val="9"/>
    <w:semiHidden/>
    <w:rsid w:val="0034542F"/>
    <w:rPr>
      <w:rFonts w:ascii="Cambria" w:hAnsi="Cambria"/>
      <w:b/>
      <w:bCs/>
      <w:i/>
      <w:iCs/>
      <w:color w:val="7F7F7F"/>
      <w:sz w:val="18"/>
      <w:szCs w:val="18"/>
      <w:lang w:val="en-US" w:eastAsia="en-US" w:bidi="en-US"/>
    </w:rPr>
  </w:style>
  <w:style w:type="paragraph" w:styleId="Ttulo">
    <w:name w:val="Title"/>
    <w:basedOn w:val="Normal"/>
    <w:next w:val="Normal"/>
    <w:link w:val="TtuloCar"/>
    <w:uiPriority w:val="10"/>
    <w:qFormat/>
    <w:rsid w:val="0034542F"/>
    <w:pPr>
      <w:spacing w:after="300" w:line="240" w:lineRule="auto"/>
      <w:contextualSpacing/>
    </w:pPr>
    <w:rPr>
      <w:rFonts w:ascii="Cambria" w:hAnsi="Cambria"/>
      <w:smallCaps/>
      <w:sz w:val="52"/>
      <w:szCs w:val="52"/>
      <w:lang w:val="en-US" w:bidi="en-US"/>
    </w:rPr>
  </w:style>
  <w:style w:type="character" w:customStyle="1" w:styleId="TtuloCar">
    <w:name w:val="Título Car"/>
    <w:basedOn w:val="Fuentedeprrafopredeter"/>
    <w:link w:val="Ttulo"/>
    <w:uiPriority w:val="10"/>
    <w:rsid w:val="0034542F"/>
    <w:rPr>
      <w:rFonts w:ascii="Cambria" w:hAnsi="Cambria"/>
      <w:smallCaps/>
      <w:sz w:val="52"/>
      <w:szCs w:val="52"/>
      <w:lang w:val="en-US" w:eastAsia="en-US" w:bidi="en-US"/>
    </w:rPr>
  </w:style>
  <w:style w:type="paragraph" w:styleId="Subttulo">
    <w:name w:val="Subtitle"/>
    <w:basedOn w:val="Normal"/>
    <w:next w:val="Normal"/>
    <w:link w:val="SubttuloCar"/>
    <w:uiPriority w:val="11"/>
    <w:qFormat/>
    <w:rsid w:val="0034542F"/>
    <w:rPr>
      <w:rFonts w:ascii="Cambria" w:hAnsi="Cambria"/>
      <w:i/>
      <w:iCs/>
      <w:smallCaps/>
      <w:spacing w:val="10"/>
      <w:sz w:val="28"/>
      <w:szCs w:val="28"/>
      <w:lang w:val="en-US" w:bidi="en-US"/>
    </w:rPr>
  </w:style>
  <w:style w:type="character" w:customStyle="1" w:styleId="SubttuloCar">
    <w:name w:val="Subtítulo Car"/>
    <w:basedOn w:val="Fuentedeprrafopredeter"/>
    <w:link w:val="Subttulo"/>
    <w:uiPriority w:val="11"/>
    <w:rsid w:val="0034542F"/>
    <w:rPr>
      <w:rFonts w:ascii="Cambria" w:hAnsi="Cambria"/>
      <w:i/>
      <w:iCs/>
      <w:smallCaps/>
      <w:spacing w:val="10"/>
      <w:sz w:val="28"/>
      <w:szCs w:val="28"/>
      <w:lang w:val="en-US" w:eastAsia="en-US" w:bidi="en-US"/>
    </w:rPr>
  </w:style>
  <w:style w:type="character" w:styleId="nfasis">
    <w:name w:val="Emphasis"/>
    <w:uiPriority w:val="20"/>
    <w:qFormat/>
    <w:rsid w:val="0034542F"/>
    <w:rPr>
      <w:b/>
      <w:bCs/>
      <w:i/>
      <w:iCs/>
      <w:spacing w:val="10"/>
    </w:rPr>
  </w:style>
  <w:style w:type="paragraph" w:styleId="Cita">
    <w:name w:val="Quote"/>
    <w:basedOn w:val="Normal"/>
    <w:next w:val="Normal"/>
    <w:link w:val="CitaCar"/>
    <w:uiPriority w:val="29"/>
    <w:qFormat/>
    <w:rsid w:val="0034542F"/>
    <w:rPr>
      <w:rFonts w:ascii="Cambria" w:hAnsi="Cambria"/>
      <w:i/>
      <w:iCs/>
      <w:lang w:val="en-US" w:bidi="en-US"/>
    </w:rPr>
  </w:style>
  <w:style w:type="character" w:customStyle="1" w:styleId="CitaCar">
    <w:name w:val="Cita Car"/>
    <w:basedOn w:val="Fuentedeprrafopredeter"/>
    <w:link w:val="Cita"/>
    <w:uiPriority w:val="29"/>
    <w:rsid w:val="0034542F"/>
    <w:rPr>
      <w:rFonts w:ascii="Cambria" w:hAnsi="Cambria"/>
      <w:i/>
      <w:iCs/>
      <w:sz w:val="22"/>
      <w:szCs w:val="22"/>
      <w:lang w:val="en-US" w:eastAsia="en-US" w:bidi="en-US"/>
    </w:rPr>
  </w:style>
  <w:style w:type="paragraph" w:styleId="Citadestacada">
    <w:name w:val="Intense Quote"/>
    <w:basedOn w:val="Normal"/>
    <w:next w:val="Normal"/>
    <w:link w:val="CitadestacadaCar"/>
    <w:uiPriority w:val="30"/>
    <w:qFormat/>
    <w:rsid w:val="0034542F"/>
    <w:pPr>
      <w:pBdr>
        <w:top w:val="single" w:sz="4" w:space="10" w:color="auto"/>
        <w:bottom w:val="single" w:sz="4" w:space="10" w:color="auto"/>
      </w:pBdr>
      <w:spacing w:before="240" w:after="240" w:line="300" w:lineRule="auto"/>
      <w:ind w:left="1152" w:right="1152"/>
      <w:jc w:val="both"/>
    </w:pPr>
    <w:rPr>
      <w:rFonts w:ascii="Cambria" w:hAnsi="Cambria"/>
      <w:i/>
      <w:iCs/>
      <w:lang w:val="en-US" w:bidi="en-US"/>
    </w:rPr>
  </w:style>
  <w:style w:type="character" w:customStyle="1" w:styleId="CitadestacadaCar">
    <w:name w:val="Cita destacada Car"/>
    <w:basedOn w:val="Fuentedeprrafopredeter"/>
    <w:link w:val="Citadestacada"/>
    <w:uiPriority w:val="30"/>
    <w:rsid w:val="0034542F"/>
    <w:rPr>
      <w:rFonts w:ascii="Cambria" w:hAnsi="Cambria"/>
      <w:i/>
      <w:iCs/>
      <w:sz w:val="22"/>
      <w:szCs w:val="22"/>
      <w:lang w:val="en-US" w:eastAsia="en-US" w:bidi="en-US"/>
    </w:rPr>
  </w:style>
  <w:style w:type="character" w:styleId="nfasissutil">
    <w:name w:val="Subtle Emphasis"/>
    <w:uiPriority w:val="19"/>
    <w:qFormat/>
    <w:rsid w:val="0034542F"/>
    <w:rPr>
      <w:i/>
      <w:iCs/>
    </w:rPr>
  </w:style>
  <w:style w:type="character" w:styleId="nfasisintenso">
    <w:name w:val="Intense Emphasis"/>
    <w:uiPriority w:val="21"/>
    <w:qFormat/>
    <w:rsid w:val="0034542F"/>
    <w:rPr>
      <w:b/>
      <w:bCs/>
      <w:i/>
      <w:iCs/>
    </w:rPr>
  </w:style>
  <w:style w:type="character" w:styleId="Referenciasutil">
    <w:name w:val="Subtle Reference"/>
    <w:basedOn w:val="Fuentedeprrafopredeter"/>
    <w:uiPriority w:val="31"/>
    <w:qFormat/>
    <w:rsid w:val="0034542F"/>
    <w:rPr>
      <w:smallCaps/>
    </w:rPr>
  </w:style>
  <w:style w:type="character" w:styleId="Referenciaintensa">
    <w:name w:val="Intense Reference"/>
    <w:uiPriority w:val="32"/>
    <w:qFormat/>
    <w:rsid w:val="0034542F"/>
    <w:rPr>
      <w:b/>
      <w:bCs/>
      <w:smallCaps/>
    </w:rPr>
  </w:style>
  <w:style w:type="character" w:styleId="Ttulodellibro">
    <w:name w:val="Book Title"/>
    <w:basedOn w:val="Fuentedeprrafopredeter"/>
    <w:uiPriority w:val="33"/>
    <w:qFormat/>
    <w:rsid w:val="0034542F"/>
    <w:rPr>
      <w:i/>
      <w:iCs/>
      <w:smallCaps/>
      <w:spacing w:val="5"/>
    </w:rPr>
  </w:style>
  <w:style w:type="paragraph" w:styleId="TtulodeTDC">
    <w:name w:val="TOC Heading"/>
    <w:basedOn w:val="Ttulo1"/>
    <w:next w:val="Normal"/>
    <w:uiPriority w:val="39"/>
    <w:semiHidden/>
    <w:unhideWhenUsed/>
    <w:qFormat/>
    <w:rsid w:val="0034542F"/>
    <w:pPr>
      <w:outlineLvl w:val="9"/>
    </w:pPr>
  </w:style>
  <w:style w:type="character" w:customStyle="1" w:styleId="subtit-gris">
    <w:name w:val="subtit-gris"/>
    <w:basedOn w:val="Fuentedeprrafopredeter"/>
    <w:rsid w:val="0034542F"/>
  </w:style>
  <w:style w:type="character" w:customStyle="1" w:styleId="texto-negro">
    <w:name w:val="texto-negro"/>
    <w:basedOn w:val="Fuentedeprrafopredeter"/>
    <w:rsid w:val="0034542F"/>
  </w:style>
  <w:style w:type="paragraph" w:styleId="HTMLconformatoprevio">
    <w:name w:val="HTML Preformatted"/>
    <w:basedOn w:val="Normal"/>
    <w:link w:val="HTMLconformatoprevioCar"/>
    <w:rsid w:val="003454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ourier New" w:hAnsi="Courier New"/>
      <w:sz w:val="20"/>
      <w:szCs w:val="20"/>
      <w:lang w:val="es-ES" w:eastAsia="es-ES"/>
    </w:rPr>
  </w:style>
  <w:style w:type="character" w:customStyle="1" w:styleId="HTMLconformatoprevioCar">
    <w:name w:val="HTML con formato previo Car"/>
    <w:basedOn w:val="Fuentedeprrafopredeter"/>
    <w:link w:val="HTMLconformatoprevio"/>
    <w:rsid w:val="0034542F"/>
    <w:rPr>
      <w:rFonts w:ascii="Courier New" w:eastAsia="Courier New" w:hAnsi="Courier New"/>
      <w:lang w:val="es-ES" w:eastAsia="es-ES"/>
    </w:rPr>
  </w:style>
  <w:style w:type="paragraph" w:customStyle="1" w:styleId="p16">
    <w:name w:val="p16"/>
    <w:basedOn w:val="Normal"/>
    <w:rsid w:val="0034542F"/>
    <w:pPr>
      <w:widowControl w:val="0"/>
      <w:tabs>
        <w:tab w:val="left" w:pos="1200"/>
      </w:tabs>
      <w:spacing w:after="0" w:line="240" w:lineRule="atLeast"/>
      <w:ind w:left="240"/>
    </w:pPr>
    <w:rPr>
      <w:rFonts w:ascii="Times New Roman" w:eastAsia="Times New Roman" w:hAnsi="Times New Roman"/>
      <w:snapToGrid w:val="0"/>
      <w:sz w:val="24"/>
      <w:szCs w:val="20"/>
      <w:lang w:val="es-ES" w:eastAsia="es-ES" w:bidi="he-IL"/>
    </w:rPr>
  </w:style>
  <w:style w:type="character" w:customStyle="1" w:styleId="especialdonbosco">
    <w:name w:val="especialdonbosco"/>
    <w:basedOn w:val="Fuentedeprrafopredeter"/>
    <w:rsid w:val="0034542F"/>
  </w:style>
  <w:style w:type="paragraph" w:customStyle="1" w:styleId="especialdonbosco1">
    <w:name w:val="especialdonbosco1"/>
    <w:basedOn w:val="Normal"/>
    <w:rsid w:val="0034542F"/>
    <w:pPr>
      <w:spacing w:before="100" w:beforeAutospacing="1" w:after="100" w:afterAutospacing="1" w:line="240" w:lineRule="auto"/>
    </w:pPr>
    <w:rPr>
      <w:rFonts w:ascii="Times New Roman" w:eastAsia="Times New Roman" w:hAnsi="Times New Roman"/>
      <w:sz w:val="24"/>
      <w:szCs w:val="24"/>
      <w:lang w:val="es-ES" w:eastAsia="es-ES"/>
    </w:rPr>
  </w:style>
  <w:style w:type="character" w:customStyle="1" w:styleId="postbody1">
    <w:name w:val="postbody1"/>
    <w:basedOn w:val="Fuentedeprrafopredeter"/>
    <w:rsid w:val="0034542F"/>
  </w:style>
  <w:style w:type="paragraph" w:styleId="Piedepgina">
    <w:name w:val="footer"/>
    <w:basedOn w:val="Normal"/>
    <w:link w:val="PiedepginaCar"/>
    <w:uiPriority w:val="99"/>
    <w:unhideWhenUsed/>
    <w:rsid w:val="00F864FB"/>
    <w:pPr>
      <w:tabs>
        <w:tab w:val="center" w:pos="4252"/>
        <w:tab w:val="right" w:pos="8504"/>
      </w:tabs>
    </w:pPr>
  </w:style>
  <w:style w:type="character" w:customStyle="1" w:styleId="PiedepginaCar">
    <w:name w:val="Pie de página Car"/>
    <w:basedOn w:val="Fuentedeprrafopredeter"/>
    <w:link w:val="Piedepgina"/>
    <w:uiPriority w:val="99"/>
    <w:rsid w:val="00F864FB"/>
    <w:rPr>
      <w:sz w:val="22"/>
      <w:szCs w:val="22"/>
      <w:lang w:val="es-CL" w:eastAsia="en-US"/>
    </w:rPr>
  </w:style>
  <w:style w:type="paragraph" w:customStyle="1" w:styleId="Prrafodelista1">
    <w:name w:val="Párrafo de lista1"/>
    <w:basedOn w:val="Normal"/>
    <w:uiPriority w:val="34"/>
    <w:qFormat/>
    <w:rsid w:val="003106A4"/>
    <w:pPr>
      <w:ind w:left="720"/>
      <w:contextualSpacing/>
    </w:pPr>
    <w:rPr>
      <w:rFonts w:eastAsia="Times New Roman"/>
    </w:rPr>
  </w:style>
  <w:style w:type="character" w:customStyle="1" w:styleId="bc">
    <w:name w:val="bc"/>
    <w:basedOn w:val="Fuentedeprrafopredeter"/>
    <w:rsid w:val="003106A4"/>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hyperlink" Target="http://es.wikipedia.org/wiki/Salesiano" TargetMode="External"/><Relationship Id="rId42" Type="http://schemas.openxmlformats.org/officeDocument/2006/relationships/image" Target="media/image20.jpeg"/><Relationship Id="rId47" Type="http://schemas.openxmlformats.org/officeDocument/2006/relationships/image" Target="media/image24.jpeg"/><Relationship Id="rId63" Type="http://schemas.openxmlformats.org/officeDocument/2006/relationships/image" Target="media/image40.jpeg"/><Relationship Id="rId68" Type="http://schemas.openxmlformats.org/officeDocument/2006/relationships/image" Target="media/image44.png"/><Relationship Id="rId84" Type="http://schemas.openxmlformats.org/officeDocument/2006/relationships/hyperlink" Target="http://www.google.cl/imgres?imgurl=http://www.surcultural.info/wp-content/uploads/2009/07/familia_dupont_by_zirta1.jpg&amp;imgrefurl=http://www.surcultural.info/2009/07/secuencia-de-actividades-la-familia/&amp;usg=__di9kURRqljxXE-qC6tPhWOxRrdA=&amp;h=704&amp;w=700&amp;sz=98&amp;hl=es&amp;start=139&amp;zoom=0&amp;itbs=1&amp;tbnid=8Iia8_QV69d0uM:&amp;tbnh=140&amp;tbnw=139&amp;prev=/images?q=familia&amp;start=120&amp;hl=es&amp;sa=N&amp;gbv=2&amp;ndsp=20&amp;tbs=isch:1" TargetMode="External"/><Relationship Id="rId89" Type="http://schemas.openxmlformats.org/officeDocument/2006/relationships/image" Target="media/image61.wmf"/><Relationship Id="rId7" Type="http://schemas.openxmlformats.org/officeDocument/2006/relationships/footnotes" Target="footnotes.xml"/><Relationship Id="rId71" Type="http://schemas.openxmlformats.org/officeDocument/2006/relationships/image" Target="media/image47.wmf"/><Relationship Id="rId92" Type="http://schemas.openxmlformats.org/officeDocument/2006/relationships/image" Target="media/image64.gif"/><Relationship Id="rId2" Type="http://schemas.openxmlformats.org/officeDocument/2006/relationships/customXml" Target="../customXml/item2.xml"/><Relationship Id="rId16" Type="http://schemas.openxmlformats.org/officeDocument/2006/relationships/image" Target="http://www.confronto.at/donbosco/images/gdonbosco2.jpg" TargetMode="External"/><Relationship Id="rId29" Type="http://schemas.openxmlformats.org/officeDocument/2006/relationships/image" Target="media/image11.png"/><Relationship Id="rId11" Type="http://schemas.openxmlformats.org/officeDocument/2006/relationships/image" Target="media/image4.png"/><Relationship Id="rId24" Type="http://schemas.openxmlformats.org/officeDocument/2006/relationships/hyperlink" Target="http://es.wikipedia.org/wiki/Escuela" TargetMode="External"/><Relationship Id="rId32" Type="http://schemas.openxmlformats.org/officeDocument/2006/relationships/image" Target="media/image14.png"/><Relationship Id="rId37" Type="http://schemas.openxmlformats.org/officeDocument/2006/relationships/image" Target="media/image17.png"/><Relationship Id="rId40" Type="http://schemas.openxmlformats.org/officeDocument/2006/relationships/image" Target="media/image19.png"/><Relationship Id="rId45" Type="http://schemas.openxmlformats.org/officeDocument/2006/relationships/image" Target="media/image22.png"/><Relationship Id="rId53" Type="http://schemas.openxmlformats.org/officeDocument/2006/relationships/image" Target="media/image30.emf"/><Relationship Id="rId58" Type="http://schemas.openxmlformats.org/officeDocument/2006/relationships/image" Target="media/image35.png"/><Relationship Id="rId66" Type="http://schemas.openxmlformats.org/officeDocument/2006/relationships/image" Target="media/image42.png"/><Relationship Id="rId74" Type="http://schemas.openxmlformats.org/officeDocument/2006/relationships/image" Target="media/image49.png"/><Relationship Id="rId79" Type="http://schemas.openxmlformats.org/officeDocument/2006/relationships/image" Target="media/image53.jpeg"/><Relationship Id="rId87" Type="http://schemas.openxmlformats.org/officeDocument/2006/relationships/image" Target="media/image59.wmf"/><Relationship Id="rId102" Type="http://schemas.openxmlformats.org/officeDocument/2006/relationships/glossaryDocument" Target="glossary/document.xml"/><Relationship Id="rId5" Type="http://schemas.openxmlformats.org/officeDocument/2006/relationships/settings" Target="settings.xml"/><Relationship Id="rId61" Type="http://schemas.openxmlformats.org/officeDocument/2006/relationships/image" Target="media/image38.jpeg"/><Relationship Id="rId82" Type="http://schemas.openxmlformats.org/officeDocument/2006/relationships/image" Target="media/image55.jpeg"/><Relationship Id="rId90" Type="http://schemas.openxmlformats.org/officeDocument/2006/relationships/image" Target="media/image62.jpeg"/><Relationship Id="rId95" Type="http://schemas.openxmlformats.org/officeDocument/2006/relationships/image" Target="http://www.encuentos.com/wp-content/uploads/2008/09/solidaridad.jpg" TargetMode="External"/><Relationship Id="rId19" Type="http://schemas.openxmlformats.org/officeDocument/2006/relationships/image" Target="media/image8.png"/><Relationship Id="rId14" Type="http://schemas.openxmlformats.org/officeDocument/2006/relationships/hyperlink" Target="http://es.wikipedia.org/wiki/1888" TargetMode="External"/><Relationship Id="rId22" Type="http://schemas.openxmlformats.org/officeDocument/2006/relationships/image" Target="media/image9.jpeg"/><Relationship Id="rId27" Type="http://schemas.openxmlformats.org/officeDocument/2006/relationships/header" Target="header1.xml"/><Relationship Id="rId30" Type="http://schemas.openxmlformats.org/officeDocument/2006/relationships/image" Target="media/image12.png"/><Relationship Id="rId35" Type="http://schemas.openxmlformats.org/officeDocument/2006/relationships/hyperlink" Target="http://es.wikipedia.org/wiki/Tema" TargetMode="External"/><Relationship Id="rId43" Type="http://schemas.openxmlformats.org/officeDocument/2006/relationships/image" Target="media/image21.jpeg"/><Relationship Id="rId48" Type="http://schemas.openxmlformats.org/officeDocument/2006/relationships/image" Target="media/image25.emf"/><Relationship Id="rId56" Type="http://schemas.openxmlformats.org/officeDocument/2006/relationships/image" Target="media/image33.jpeg"/><Relationship Id="rId64" Type="http://schemas.openxmlformats.org/officeDocument/2006/relationships/image" Target="media/image41.wmf"/><Relationship Id="rId69" Type="http://schemas.openxmlformats.org/officeDocument/2006/relationships/image" Target="media/image45.wmf"/><Relationship Id="rId77" Type="http://schemas.openxmlformats.org/officeDocument/2006/relationships/image" Target="media/image52.wmf"/><Relationship Id="rId100" Type="http://schemas.openxmlformats.org/officeDocument/2006/relationships/image" Target="media/image69.wmf"/><Relationship Id="rId8" Type="http://schemas.openxmlformats.org/officeDocument/2006/relationships/endnotes" Target="endnotes.xml"/><Relationship Id="rId51" Type="http://schemas.openxmlformats.org/officeDocument/2006/relationships/image" Target="media/image28.emf"/><Relationship Id="rId72" Type="http://schemas.openxmlformats.org/officeDocument/2006/relationships/oleObject" Target="embeddings/oleObject2.bin"/><Relationship Id="rId80" Type="http://schemas.openxmlformats.org/officeDocument/2006/relationships/hyperlink" Target="http://www.google.cl/imgres?imgurl=http://www.electrorichard.com/wp-content/uploads/2009/03/feliz.jpg&amp;imgrefurl=http://www.electrorichard.com/2009/03/30/cosas-buenas-y-malas-sigue-tus-suenos/&amp;usg=__JJ8WDVXuG_rv3BIbSdpHwGTenzg=&amp;h=300&amp;w=400&amp;sz=19&amp;hl=es&amp;start=1&amp;zoom=1&amp;um=1&amp;itbs=1&amp;tbnid=wozADT1yvpqAaM:&amp;tbnh=93&amp;tbnw=124&amp;prev=/images?q=cosas+buenas+y+malas&amp;um=1&amp;hl=es&amp;sa=N&amp;tbs=isch:1" TargetMode="External"/><Relationship Id="rId85" Type="http://schemas.openxmlformats.org/officeDocument/2006/relationships/image" Target="media/image57.jpeg"/><Relationship Id="rId93" Type="http://schemas.openxmlformats.org/officeDocument/2006/relationships/image" Target="media/image65.emf"/><Relationship Id="rId98" Type="http://schemas.openxmlformats.org/officeDocument/2006/relationships/image" Target="media/image68.jpeg"/><Relationship Id="rId3" Type="http://schemas.openxmlformats.org/officeDocument/2006/relationships/numbering" Target="numbering.xml"/><Relationship Id="rId12" Type="http://schemas.openxmlformats.org/officeDocument/2006/relationships/image" Target="media/image5.png"/><Relationship Id="rId17" Type="http://schemas.openxmlformats.org/officeDocument/2006/relationships/image" Target="media/image7.jpeg"/><Relationship Id="rId25" Type="http://schemas.openxmlformats.org/officeDocument/2006/relationships/hyperlink" Target="http://es.wikipedia.org/wiki/Patio" TargetMode="External"/><Relationship Id="rId33" Type="http://schemas.openxmlformats.org/officeDocument/2006/relationships/image" Target="media/image15.jpeg"/><Relationship Id="rId38" Type="http://schemas.openxmlformats.org/officeDocument/2006/relationships/hyperlink" Target="http://images.google.cl/imgres?imgurl=http://1.bp.blogspot.com/_xxCk4QMvziE/SsDRgbhtwAI/AAAAAAAAeD4/9K2GKU2K3OM/s400/nino-rezando-b1516.jpg&amp;imgrefurl=http://misimagenesdivertidas.blogspot.com/2009/09/ninos-rezando-para-colorear.html&amp;usg=__rwmNSoHcetmcdBwMGu9LOjpm0hE=&amp;h=400&amp;w=300&amp;sz=98&amp;hl=es&amp;start=4&amp;sig2=hABIxdq3Kseq-64iljKklQ&amp;tbnid=t2rzMou4fSyzzM:&amp;tbnh=124&amp;tbnw=93&amp;prev=/images?q=ni%C3%B1o+rezando+para+colorear&amp;gbv=2&amp;ndsp=20&amp;hl=es&amp;sa=N&amp;ei=w7AGS5azLs_ZnAeh_c3NCw" TargetMode="External"/><Relationship Id="rId46" Type="http://schemas.openxmlformats.org/officeDocument/2006/relationships/image" Target="media/image23.png"/><Relationship Id="rId59" Type="http://schemas.openxmlformats.org/officeDocument/2006/relationships/image" Target="media/image36.jpeg"/><Relationship Id="rId67" Type="http://schemas.openxmlformats.org/officeDocument/2006/relationships/image" Target="media/image43.png"/><Relationship Id="rId103" Type="http://schemas.openxmlformats.org/officeDocument/2006/relationships/theme" Target="theme/theme1.xml"/><Relationship Id="rId20" Type="http://schemas.openxmlformats.org/officeDocument/2006/relationships/hyperlink" Target="http://es.wikipedia.org/wiki/Sacramentos" TargetMode="External"/><Relationship Id="rId41" Type="http://schemas.openxmlformats.org/officeDocument/2006/relationships/hyperlink" Target="http://images.google.cl/imgres?imgurl=http://blogs.21rs.es/kamiano/files/2009/05/ninos-cantando-bn.jpg&amp;imgrefurl=http://blogs.21rs.es/kamiano/2009/05/06/cantar-en-molokai/&amp;usg=__BAfjkFaX1k9zhIQ0sBBK3LCyO10=&amp;h=397&amp;w=500&amp;sz=43&amp;hl=es&amp;start=45&amp;sig2=JgGvyjtMMhNQaGh-KNvVKA&amp;tbnid=VG2QiRBfx1IS6M:&amp;tbnh=103&amp;tbnw=130&amp;prev=/images?q=ni%C3%B1os+cantando+para+colorear&amp;gbv=2&amp;ndsp=20&amp;hl=es&amp;sa=N&amp;start=40&amp;ei=CrMGS9HAGoXSnAfLt5jSCw" TargetMode="External"/><Relationship Id="rId54" Type="http://schemas.openxmlformats.org/officeDocument/2006/relationships/image" Target="media/image31.png"/><Relationship Id="rId62" Type="http://schemas.openxmlformats.org/officeDocument/2006/relationships/image" Target="media/image39.png"/><Relationship Id="rId70" Type="http://schemas.openxmlformats.org/officeDocument/2006/relationships/image" Target="media/image46.wmf"/><Relationship Id="rId75" Type="http://schemas.openxmlformats.org/officeDocument/2006/relationships/image" Target="media/image50.wmf"/><Relationship Id="rId83" Type="http://schemas.openxmlformats.org/officeDocument/2006/relationships/image" Target="media/image56.png"/><Relationship Id="rId88" Type="http://schemas.openxmlformats.org/officeDocument/2006/relationships/image" Target="media/image60.wmf"/><Relationship Id="rId91" Type="http://schemas.openxmlformats.org/officeDocument/2006/relationships/image" Target="media/image63.jpeg"/><Relationship Id="rId96" Type="http://schemas.openxmlformats.org/officeDocument/2006/relationships/image" Target="media/image67.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http://es.wikipedia.org/wiki/Casa" TargetMode="External"/><Relationship Id="rId28" Type="http://schemas.openxmlformats.org/officeDocument/2006/relationships/footer" Target="footer1.xml"/><Relationship Id="rId36" Type="http://schemas.openxmlformats.org/officeDocument/2006/relationships/image" Target="media/image16.png"/><Relationship Id="rId49" Type="http://schemas.openxmlformats.org/officeDocument/2006/relationships/image" Target="media/image26.jpeg"/><Relationship Id="rId57" Type="http://schemas.openxmlformats.org/officeDocument/2006/relationships/image" Target="media/image34.jpeg"/><Relationship Id="rId10" Type="http://schemas.openxmlformats.org/officeDocument/2006/relationships/image" Target="media/image3.jpeg"/><Relationship Id="rId31" Type="http://schemas.openxmlformats.org/officeDocument/2006/relationships/image" Target="media/image13.emf"/><Relationship Id="rId44" Type="http://schemas.openxmlformats.org/officeDocument/2006/relationships/image" Target="http://www.salesianosensalta.com.ar/dibujos/donbosco/003.jpg" TargetMode="External"/><Relationship Id="rId52" Type="http://schemas.openxmlformats.org/officeDocument/2006/relationships/image" Target="media/image29.emf"/><Relationship Id="rId60" Type="http://schemas.openxmlformats.org/officeDocument/2006/relationships/image" Target="media/image37.png"/><Relationship Id="rId65" Type="http://schemas.openxmlformats.org/officeDocument/2006/relationships/oleObject" Target="embeddings/oleObject1.bin"/><Relationship Id="rId73" Type="http://schemas.openxmlformats.org/officeDocument/2006/relationships/image" Target="media/image48.wmf"/><Relationship Id="rId78" Type="http://schemas.openxmlformats.org/officeDocument/2006/relationships/hyperlink" Target="http://www.google.cl/imgres?imgurl=http://1.bp.blogspot.com/_CZWCbBZJTi0/SYD2aXilguI/AAAAAAAAA5I/J-wHOrFIqWg/s400/don_bosco1.jpg&amp;imgrefurl=http://vidayfejoven.blogspot.com/2009/01/desde-el-corazon-de-don-bosco.html&amp;usg=__VMAUNMHimak1v4nmDutt5dBzeTY=&amp;h=359&amp;w=350&amp;sz=14&amp;hl=es&amp;start=3&amp;zoom=1&amp;um=1&amp;itbs=1&amp;tbnid=05l6vB7nK9-dHM:&amp;tbnh=121&amp;tbnw=118&amp;prev=/images?q=don+bosco+y+los+jovenes&amp;um=1&amp;hl=es&amp;tbs=isch:1" TargetMode="External"/><Relationship Id="rId81" Type="http://schemas.openxmlformats.org/officeDocument/2006/relationships/image" Target="media/image54.jpeg"/><Relationship Id="rId86" Type="http://schemas.openxmlformats.org/officeDocument/2006/relationships/image" Target="media/image58.wmf"/><Relationship Id="rId94" Type="http://schemas.openxmlformats.org/officeDocument/2006/relationships/image" Target="media/image66.jpeg"/><Relationship Id="rId99" Type="http://schemas.openxmlformats.org/officeDocument/2006/relationships/image" Target="http://2.bp.blogspot.com/_JBrpatSrXRg/S_brk5gWoJI/AAAAAAAAAC0/bZYN0AH74GM/s400/obras+de+misericordia.jpg" TargetMode="External"/><Relationship Id="rId10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2.jpeg"/><Relationship Id="rId13" Type="http://schemas.openxmlformats.org/officeDocument/2006/relationships/hyperlink" Target="http://es.wikipedia.org/wiki/1815" TargetMode="External"/><Relationship Id="rId18" Type="http://schemas.openxmlformats.org/officeDocument/2006/relationships/image" Target="http://sdb.org/Image/MAZZARELLO.jpg" TargetMode="External"/><Relationship Id="rId39" Type="http://schemas.openxmlformats.org/officeDocument/2006/relationships/image" Target="media/image18.jpeg"/><Relationship Id="rId34" Type="http://schemas.openxmlformats.org/officeDocument/2006/relationships/hyperlink" Target="http://es.wikipedia.org/wiki/Conversaci%C3%B3n" TargetMode="External"/><Relationship Id="rId50" Type="http://schemas.openxmlformats.org/officeDocument/2006/relationships/image" Target="media/image27.jpeg"/><Relationship Id="rId55" Type="http://schemas.openxmlformats.org/officeDocument/2006/relationships/image" Target="media/image32.jpeg"/><Relationship Id="rId76" Type="http://schemas.openxmlformats.org/officeDocument/2006/relationships/image" Target="media/image51.wmf"/><Relationship Id="rId97" Type="http://schemas.openxmlformats.org/officeDocument/2006/relationships/image" Target="http://catholicartworks.com/look_and_learn/Spanish_Corporal.jpg"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www.gam.org.uy/commac/documen.htm" TargetMode="External"/><Relationship Id="rId7" Type="http://schemas.openxmlformats.org/officeDocument/2006/relationships/hyperlink" Target="http://www.aciprensa.com" TargetMode="External"/><Relationship Id="rId2" Type="http://schemas.openxmlformats.org/officeDocument/2006/relationships/hyperlink" Target="http://www.ucuenca.edu.ec" TargetMode="External"/><Relationship Id="rId1" Type="http://schemas.openxmlformats.org/officeDocument/2006/relationships/hyperlink" Target="http://www.salesianos.cl" TargetMode="External"/><Relationship Id="rId6" Type="http://schemas.openxmlformats.org/officeDocument/2006/relationships/hyperlink" Target="http://www.ucuenca.edu.ec" TargetMode="External"/><Relationship Id="rId5" Type="http://schemas.openxmlformats.org/officeDocument/2006/relationships/hyperlink" Target="http://www.gam.org.uy/commac/documen.htm" TargetMode="External"/><Relationship Id="rId4" Type="http://schemas.openxmlformats.org/officeDocument/2006/relationships/hyperlink" Target="http://www.ucuenca.edu.ec"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D5AC585398484F6EB4736977BCF1330A"/>
        <w:category>
          <w:name w:val="General"/>
          <w:gallery w:val="placeholder"/>
        </w:category>
        <w:types>
          <w:type w:val="bbPlcHdr"/>
        </w:types>
        <w:behaviors>
          <w:behavior w:val="content"/>
        </w:behaviors>
        <w:guid w:val="{BFD3F233-5F67-4D3B-83FE-B9B6D058F7A5}"/>
      </w:docPartPr>
      <w:docPartBody>
        <w:p w:rsidR="0020790B" w:rsidRDefault="005F7366" w:rsidP="005F7366">
          <w:pPr>
            <w:pStyle w:val="D5AC585398484F6EB4736977BCF1330A"/>
          </w:pPr>
          <w:r>
            <w:rPr>
              <w:color w:val="7F7F7F" w:themeColor="text1" w:themeTint="80"/>
              <w:sz w:val="32"/>
              <w:szCs w:val="32"/>
            </w:rPr>
            <w:t>[Seleccionar fecha]</w:t>
          </w:r>
        </w:p>
      </w:docPartBody>
    </w:docPart>
    <w:docPart>
      <w:docPartPr>
        <w:name w:val="742C28AA6B0D49E89565E91F9E843845"/>
        <w:category>
          <w:name w:val="General"/>
          <w:gallery w:val="placeholder"/>
        </w:category>
        <w:types>
          <w:type w:val="bbPlcHdr"/>
        </w:types>
        <w:behaviors>
          <w:behavior w:val="content"/>
        </w:behaviors>
        <w:guid w:val="{CA1F423B-43DF-4122-828E-B74B29C982C4}"/>
      </w:docPartPr>
      <w:docPartBody>
        <w:p w:rsidR="0020790B" w:rsidRDefault="005F7366" w:rsidP="005F7366">
          <w:pPr>
            <w:pStyle w:val="742C28AA6B0D49E89565E91F9E843845"/>
          </w:pPr>
          <w:r>
            <w:rPr>
              <w:smallCaps/>
              <w:sz w:val="40"/>
              <w:szCs w:val="40"/>
            </w:rPr>
            <w:t>[Escribir el nombre de la compañía]</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Kids">
    <w:altName w:val="Kristen ITC"/>
    <w:charset w:val="00"/>
    <w:family w:val="script"/>
    <w:pitch w:val="variable"/>
    <w:sig w:usb0="00000003" w:usb1="00000000" w:usb2="00000000" w:usb3="00000000" w:csb0="00000001" w:csb1="00000000"/>
  </w:font>
  <w:font w:name="TSMapaLigera">
    <w:panose1 w:val="00000000000000000000"/>
    <w:charset w:val="00"/>
    <w:family w:val="swiss"/>
    <w:notTrueType/>
    <w:pitch w:val="default"/>
    <w:sig w:usb0="00000003" w:usb1="00000000" w:usb2="00000000" w:usb3="00000000" w:csb0="00000001" w:csb1="00000000"/>
  </w:font>
  <w:font w:name="Frutiger-Light">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TSMapaGruesa">
    <w:panose1 w:val="00000000000000000000"/>
    <w:charset w:val="00"/>
    <w:family w:val="swiss"/>
    <w:notTrueType/>
    <w:pitch w:val="default"/>
    <w:sig w:usb0="00000003" w:usb1="00000000" w:usb2="00000000" w:usb3="00000000" w:csb0="00000001" w:csb1="00000000"/>
  </w:font>
  <w:font w:name="TSMapaOblicua">
    <w:panose1 w:val="00000000000000000000"/>
    <w:charset w:val="00"/>
    <w:family w:val="swiss"/>
    <w:notTrueType/>
    <w:pitch w:val="default"/>
    <w:sig w:usb0="00000003" w:usb1="00000000" w:usb2="00000000" w:usb3="00000000" w:csb0="00000001" w:csb1="00000000"/>
  </w:font>
  <w:font w:name="TSInfoRegular">
    <w:panose1 w:val="00000000000000000000"/>
    <w:charset w:val="00"/>
    <w:family w:val="swiss"/>
    <w:notTrueType/>
    <w:pitch w:val="default"/>
    <w:sig w:usb0="00000003" w:usb1="00000000" w:usb2="00000000" w:usb3="00000000" w:csb0="00000001" w:csb1="00000000"/>
  </w:font>
  <w:font w:name="SymbolMT">
    <w:panose1 w:val="00000000000000000000"/>
    <w:charset w:val="00"/>
    <w:family w:val="auto"/>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BrunoJB">
    <w:panose1 w:val="00000000000000000000"/>
    <w:charset w:val="00"/>
    <w:family w:val="swiss"/>
    <w:notTrueType/>
    <w:pitch w:val="default"/>
    <w:sig w:usb0="00000003" w:usb1="00000000" w:usb2="00000000" w:usb3="00000000" w:csb0="00000001" w:csb1="00000000"/>
  </w:font>
  <w:font w:name="+mj-ea">
    <w:panose1 w:val="00000000000000000000"/>
    <w:charset w:val="00"/>
    <w:family w:val="roman"/>
    <w:notTrueType/>
    <w:pitch w:val="default"/>
    <w:sig w:usb0="00000000" w:usb1="00000000" w:usb2="00000000" w:usb3="00000000" w:csb0="00000000" w:csb1="00000000"/>
  </w:font>
  <w:font w:name="Jokerman">
    <w:panose1 w:val="04090605060D06020702"/>
    <w:charset w:val="00"/>
    <w:family w:val="decorative"/>
    <w:pitch w:val="variable"/>
    <w:sig w:usb0="00000003" w:usb1="00000000" w:usb2="00000000" w:usb3="00000000" w:csb0="00000001"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425"/>
  <w:characterSpacingControl w:val="doNotCompress"/>
  <w:compat>
    <w:useFELayout/>
  </w:compat>
  <w:rsids>
    <w:rsidRoot w:val="005F7366"/>
    <w:rsid w:val="0020790B"/>
    <w:rsid w:val="005F7366"/>
    <w:rsid w:val="00B01D7C"/>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0790B"/>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5AC585398484F6EB4736977BCF1330A">
    <w:name w:val="D5AC585398484F6EB4736977BCF1330A"/>
    <w:rsid w:val="005F7366"/>
  </w:style>
  <w:style w:type="paragraph" w:customStyle="1" w:styleId="68CFEE23C57643CCAEAD6E7A3D3FDC74">
    <w:name w:val="68CFEE23C57643CCAEAD6E7A3D3FDC74"/>
    <w:rsid w:val="005F7366"/>
  </w:style>
  <w:style w:type="paragraph" w:customStyle="1" w:styleId="854F61FB5F574A538A07D1AC38237D5D">
    <w:name w:val="854F61FB5F574A538A07D1AC38237D5D"/>
    <w:rsid w:val="005F7366"/>
  </w:style>
  <w:style w:type="paragraph" w:customStyle="1" w:styleId="742C28AA6B0D49E89565E91F9E843845">
    <w:name w:val="742C28AA6B0D49E89565E91F9E843845"/>
    <w:rsid w:val="005F7366"/>
  </w:style>
  <w:style w:type="paragraph" w:customStyle="1" w:styleId="D57B91DB9D014A65AC475EA7BF4CC35F">
    <w:name w:val="D57B91DB9D014A65AC475EA7BF4CC35F"/>
    <w:rsid w:val="005F7366"/>
  </w:style>
  <w:style w:type="paragraph" w:customStyle="1" w:styleId="AF3C53C0FE5B486ABD80FFA729688036">
    <w:name w:val="AF3C53C0FE5B486ABD80FFA729688036"/>
    <w:rsid w:val="005F7366"/>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2014</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B3541DD-B895-4471-8FE3-3DA5153411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TotalTime>
  <Pages>200</Pages>
  <Words>55678</Words>
  <Characters>306232</Characters>
  <Application>Microsoft Office Word</Application>
  <DocSecurity>0</DocSecurity>
  <Lines>2551</Lines>
  <Paragraphs>722</Paragraphs>
  <ScaleCrop>false</ScaleCrop>
  <HeadingPairs>
    <vt:vector size="2" baseType="variant">
      <vt:variant>
        <vt:lpstr>Título</vt:lpstr>
      </vt:variant>
      <vt:variant>
        <vt:i4>1</vt:i4>
      </vt:variant>
    </vt:vector>
  </HeadingPairs>
  <TitlesOfParts>
    <vt:vector size="1" baseType="lpstr">
      <vt:lpstr>Manual para Animadores       “Colonias Villa feliz”</vt:lpstr>
    </vt:vector>
  </TitlesOfParts>
  <Company>Salesianos de Don Bosco – Hijas de María Auxiliadora</Company>
  <LinksUpToDate>false</LinksUpToDate>
  <CharactersWithSpaces>361188</CharactersWithSpaces>
  <SharedDoc>false</SharedDoc>
  <HLinks>
    <vt:vector size="162" baseType="variant">
      <vt:variant>
        <vt:i4>2752519</vt:i4>
      </vt:variant>
      <vt:variant>
        <vt:i4>36</vt:i4>
      </vt:variant>
      <vt:variant>
        <vt:i4>0</vt:i4>
      </vt:variant>
      <vt:variant>
        <vt:i4>5</vt:i4>
      </vt:variant>
      <vt:variant>
        <vt:lpwstr>http://www.google.cl/imgres?imgurl=http://www.electrorichard.com/wp-content/uploads/2009/03/feliz.jpg&amp;imgrefurl=http://www.electrorichard.com/2009/03/30/cosas-buenas-y-malas-sigue-tus-suenos/&amp;usg=__JJ8WDVXuG_rv3BIbSdpHwGTenzg=&amp;h=300&amp;w=400&amp;sz=19&amp;hl=es&amp;start=1&amp;zoom=1&amp;um=1&amp;itbs=1&amp;tbnid=wozADT1yvpqAaM:&amp;tbnh=93&amp;tbnw=124&amp;prev=/images%3Fq%3Dcosas%2Bbuenas%2By%2Bmalas%26um%3D1%26hl%3Des%26sa%3DN%26tbs%3Disch:1</vt:lpwstr>
      </vt:variant>
      <vt:variant>
        <vt:lpwstr/>
      </vt:variant>
      <vt:variant>
        <vt:i4>7798901</vt:i4>
      </vt:variant>
      <vt:variant>
        <vt:i4>30</vt:i4>
      </vt:variant>
      <vt:variant>
        <vt:i4>0</vt:i4>
      </vt:variant>
      <vt:variant>
        <vt:i4>5</vt:i4>
      </vt:variant>
      <vt:variant>
        <vt:lpwstr>http://www.google.cl/imgres?imgurl=http://1.bp.blogspot.com/_CZWCbBZJTi0/SYD2aXilguI/AAAAAAAAA5I/J-wHOrFIqWg/s400/don_bosco1.jpg&amp;imgrefurl=http://vidayfejoven.blogspot.com/2009/01/desde-el-corazon-de-don-bosco.html&amp;usg=__VMAUNMHimak1v4nmDutt5dBzeTY=&amp;h=359&amp;w=350&amp;sz=14&amp;hl=es&amp;start=3&amp;zoom=1&amp;um=1&amp;itbs=1&amp;tbnid=05l6vB7nK9-dHM:&amp;tbnh=121&amp;tbnw=118&amp;prev=/images%3Fq%3Ddon%2Bbosco%2By%2Blos%2Bjovenes%26um%3D1%26hl%3Des%26tbs%3Disch:1</vt:lpwstr>
      </vt:variant>
      <vt:variant>
        <vt:lpwstr/>
      </vt:variant>
      <vt:variant>
        <vt:i4>1966094</vt:i4>
      </vt:variant>
      <vt:variant>
        <vt:i4>27</vt:i4>
      </vt:variant>
      <vt:variant>
        <vt:i4>0</vt:i4>
      </vt:variant>
      <vt:variant>
        <vt:i4>5</vt:i4>
      </vt:variant>
      <vt:variant>
        <vt:lpwstr>http://images.google.cl/imgres?imgurl=http://blogs.21rs.es/kamiano/files/2009/05/ninos-cantando-bn.jpg&amp;imgrefurl=http://blogs.21rs.es/kamiano/2009/05/06/cantar-en-molokai/&amp;usg=__BAfjkFaX1k9zhIQ0sBBK3LCyO10=&amp;h=397&amp;w=500&amp;sz=43&amp;hl=es&amp;start=45&amp;sig2=JgGvyjtMMhNQaGh-KNvVKA&amp;tbnid=VG2QiRBfx1IS6M:&amp;tbnh=103&amp;tbnw=130&amp;prev=/images%3Fq%3Dni%25C3%25B1os%2Bcantando%2Bpara%2Bcolorear%26gbv%3D2%26ndsp%3D20%26hl%3Des%26sa%3DN%26start%3D40&amp;ei=CrMGS9HAGoXSnAfLt5jSCw</vt:lpwstr>
      </vt:variant>
      <vt:variant>
        <vt:lpwstr/>
      </vt:variant>
      <vt:variant>
        <vt:i4>393293</vt:i4>
      </vt:variant>
      <vt:variant>
        <vt:i4>24</vt:i4>
      </vt:variant>
      <vt:variant>
        <vt:i4>0</vt:i4>
      </vt:variant>
      <vt:variant>
        <vt:i4>5</vt:i4>
      </vt:variant>
      <vt:variant>
        <vt:lpwstr>http://es.wikipedia.org/wiki/Tema</vt:lpwstr>
      </vt:variant>
      <vt:variant>
        <vt:lpwstr/>
      </vt:variant>
      <vt:variant>
        <vt:i4>8192062</vt:i4>
      </vt:variant>
      <vt:variant>
        <vt:i4>21</vt:i4>
      </vt:variant>
      <vt:variant>
        <vt:i4>0</vt:i4>
      </vt:variant>
      <vt:variant>
        <vt:i4>5</vt:i4>
      </vt:variant>
      <vt:variant>
        <vt:lpwstr>http://es.wikipedia.org/wiki/Conversaci%C3%B3n</vt:lpwstr>
      </vt:variant>
      <vt:variant>
        <vt:lpwstr/>
      </vt:variant>
      <vt:variant>
        <vt:i4>7602208</vt:i4>
      </vt:variant>
      <vt:variant>
        <vt:i4>18</vt:i4>
      </vt:variant>
      <vt:variant>
        <vt:i4>0</vt:i4>
      </vt:variant>
      <vt:variant>
        <vt:i4>5</vt:i4>
      </vt:variant>
      <vt:variant>
        <vt:lpwstr>http://es.wikipedia.org/wiki/Patio</vt:lpwstr>
      </vt:variant>
      <vt:variant>
        <vt:lpwstr/>
      </vt:variant>
      <vt:variant>
        <vt:i4>1900610</vt:i4>
      </vt:variant>
      <vt:variant>
        <vt:i4>15</vt:i4>
      </vt:variant>
      <vt:variant>
        <vt:i4>0</vt:i4>
      </vt:variant>
      <vt:variant>
        <vt:i4>5</vt:i4>
      </vt:variant>
      <vt:variant>
        <vt:lpwstr>http://es.wikipedia.org/wiki/Escuela</vt:lpwstr>
      </vt:variant>
      <vt:variant>
        <vt:lpwstr/>
      </vt:variant>
      <vt:variant>
        <vt:i4>983113</vt:i4>
      </vt:variant>
      <vt:variant>
        <vt:i4>12</vt:i4>
      </vt:variant>
      <vt:variant>
        <vt:i4>0</vt:i4>
      </vt:variant>
      <vt:variant>
        <vt:i4>5</vt:i4>
      </vt:variant>
      <vt:variant>
        <vt:lpwstr>http://es.wikipedia.org/wiki/Casa</vt:lpwstr>
      </vt:variant>
      <vt:variant>
        <vt:lpwstr/>
      </vt:variant>
      <vt:variant>
        <vt:i4>8192043</vt:i4>
      </vt:variant>
      <vt:variant>
        <vt:i4>9</vt:i4>
      </vt:variant>
      <vt:variant>
        <vt:i4>0</vt:i4>
      </vt:variant>
      <vt:variant>
        <vt:i4>5</vt:i4>
      </vt:variant>
      <vt:variant>
        <vt:lpwstr>http://es.wikipedia.org/wiki/Salesiano</vt:lpwstr>
      </vt:variant>
      <vt:variant>
        <vt:lpwstr/>
      </vt:variant>
      <vt:variant>
        <vt:i4>786519</vt:i4>
      </vt:variant>
      <vt:variant>
        <vt:i4>6</vt:i4>
      </vt:variant>
      <vt:variant>
        <vt:i4>0</vt:i4>
      </vt:variant>
      <vt:variant>
        <vt:i4>5</vt:i4>
      </vt:variant>
      <vt:variant>
        <vt:lpwstr>http://es.wikipedia.org/wiki/Sacramentos</vt:lpwstr>
      </vt:variant>
      <vt:variant>
        <vt:lpwstr/>
      </vt:variant>
      <vt:variant>
        <vt:i4>1441808</vt:i4>
      </vt:variant>
      <vt:variant>
        <vt:i4>3</vt:i4>
      </vt:variant>
      <vt:variant>
        <vt:i4>0</vt:i4>
      </vt:variant>
      <vt:variant>
        <vt:i4>5</vt:i4>
      </vt:variant>
      <vt:variant>
        <vt:lpwstr>http://es.wikipedia.org/wiki/1888</vt:lpwstr>
      </vt:variant>
      <vt:variant>
        <vt:lpwstr/>
      </vt:variant>
      <vt:variant>
        <vt:i4>2031632</vt:i4>
      </vt:variant>
      <vt:variant>
        <vt:i4>0</vt:i4>
      </vt:variant>
      <vt:variant>
        <vt:i4>0</vt:i4>
      </vt:variant>
      <vt:variant>
        <vt:i4>5</vt:i4>
      </vt:variant>
      <vt:variant>
        <vt:lpwstr>http://es.wikipedia.org/wiki/1815</vt:lpwstr>
      </vt:variant>
      <vt:variant>
        <vt:lpwstr/>
      </vt:variant>
      <vt:variant>
        <vt:i4>5242900</vt:i4>
      </vt:variant>
      <vt:variant>
        <vt:i4>18</vt:i4>
      </vt:variant>
      <vt:variant>
        <vt:i4>0</vt:i4>
      </vt:variant>
      <vt:variant>
        <vt:i4>5</vt:i4>
      </vt:variant>
      <vt:variant>
        <vt:lpwstr>http://www.aciprensa.com/</vt:lpwstr>
      </vt:variant>
      <vt:variant>
        <vt:lpwstr/>
      </vt:variant>
      <vt:variant>
        <vt:i4>8257586</vt:i4>
      </vt:variant>
      <vt:variant>
        <vt:i4>15</vt:i4>
      </vt:variant>
      <vt:variant>
        <vt:i4>0</vt:i4>
      </vt:variant>
      <vt:variant>
        <vt:i4>5</vt:i4>
      </vt:variant>
      <vt:variant>
        <vt:lpwstr>http://www.ucuenca.edu.ec/</vt:lpwstr>
      </vt:variant>
      <vt:variant>
        <vt:lpwstr/>
      </vt:variant>
      <vt:variant>
        <vt:i4>1245279</vt:i4>
      </vt:variant>
      <vt:variant>
        <vt:i4>12</vt:i4>
      </vt:variant>
      <vt:variant>
        <vt:i4>0</vt:i4>
      </vt:variant>
      <vt:variant>
        <vt:i4>5</vt:i4>
      </vt:variant>
      <vt:variant>
        <vt:lpwstr>http://www.gam.org.uy/commac/documen.htm</vt:lpwstr>
      </vt:variant>
      <vt:variant>
        <vt:lpwstr/>
      </vt:variant>
      <vt:variant>
        <vt:i4>8257586</vt:i4>
      </vt:variant>
      <vt:variant>
        <vt:i4>9</vt:i4>
      </vt:variant>
      <vt:variant>
        <vt:i4>0</vt:i4>
      </vt:variant>
      <vt:variant>
        <vt:i4>5</vt:i4>
      </vt:variant>
      <vt:variant>
        <vt:lpwstr>http://www.ucuenca.edu.ec/</vt:lpwstr>
      </vt:variant>
      <vt:variant>
        <vt:lpwstr/>
      </vt:variant>
      <vt:variant>
        <vt:i4>1245279</vt:i4>
      </vt:variant>
      <vt:variant>
        <vt:i4>6</vt:i4>
      </vt:variant>
      <vt:variant>
        <vt:i4>0</vt:i4>
      </vt:variant>
      <vt:variant>
        <vt:i4>5</vt:i4>
      </vt:variant>
      <vt:variant>
        <vt:lpwstr>http://www.gam.org.uy/commac/documen.htm</vt:lpwstr>
      </vt:variant>
      <vt:variant>
        <vt:lpwstr/>
      </vt:variant>
      <vt:variant>
        <vt:i4>8257586</vt:i4>
      </vt:variant>
      <vt:variant>
        <vt:i4>3</vt:i4>
      </vt:variant>
      <vt:variant>
        <vt:i4>0</vt:i4>
      </vt:variant>
      <vt:variant>
        <vt:i4>5</vt:i4>
      </vt:variant>
      <vt:variant>
        <vt:lpwstr>http://www.ucuenca.edu.ec/</vt:lpwstr>
      </vt:variant>
      <vt:variant>
        <vt:lpwstr/>
      </vt:variant>
      <vt:variant>
        <vt:i4>720963</vt:i4>
      </vt:variant>
      <vt:variant>
        <vt:i4>0</vt:i4>
      </vt:variant>
      <vt:variant>
        <vt:i4>0</vt:i4>
      </vt:variant>
      <vt:variant>
        <vt:i4>5</vt:i4>
      </vt:variant>
      <vt:variant>
        <vt:lpwstr>http://www.salesianos.cl/</vt:lpwstr>
      </vt:variant>
      <vt:variant>
        <vt:lpwstr/>
      </vt:variant>
      <vt:variant>
        <vt:i4>458786</vt:i4>
      </vt:variant>
      <vt:variant>
        <vt:i4>9</vt:i4>
      </vt:variant>
      <vt:variant>
        <vt:i4>0</vt:i4>
      </vt:variant>
      <vt:variant>
        <vt:i4>5</vt:i4>
      </vt:variant>
      <vt:variant>
        <vt:lpwstr>http://www.google.cl/imgres?imgurl=http://www.surcultural.info/wp-content/uploads/2009/07/familia_dupont_by_zirta1.jpg&amp;imgrefurl=http://www.surcultural.info/2009/07/secuencia-de-actividades-la-familia/&amp;usg=__di9kURRqljxXE-qC6tPhWOxRrdA=&amp;h=704&amp;w=700&amp;sz=98&amp;hl=es&amp;start=139&amp;zoom=0&amp;itbs=1&amp;tbnid=8Iia8_QV69d0uM:&amp;tbnh=140&amp;tbnw=139&amp;prev=/images?q=familia&amp;start=120&amp;hl=es&amp;sa=N&amp;gbv=2&amp;ndsp=20&amp;tbs=isch:1</vt:lpwstr>
      </vt:variant>
      <vt:variant>
        <vt:lpwstr/>
      </vt:variant>
      <vt:variant>
        <vt:i4>7208974</vt:i4>
      </vt:variant>
      <vt:variant>
        <vt:i4>0</vt:i4>
      </vt:variant>
      <vt:variant>
        <vt:i4>0</vt:i4>
      </vt:variant>
      <vt:variant>
        <vt:i4>5</vt:i4>
      </vt:variant>
      <vt:variant>
        <vt:lpwstr>http://images.google.cl/imgres?imgurl=http://1.bp.blogspot.com/_xxCk4QMvziE/SsDRgbhtwAI/AAAAAAAAeD4/9K2GKU2K3OM/s400/nino-rezando-b1516.jpg&amp;imgrefurl=http://misimagenesdivertidas.blogspot.com/2009/09/ninos-rezando-para-colorear.html&amp;usg=__rwmNSoHcetmcdBwMGu9LOjpm0hE=&amp;h=400&amp;w=300&amp;sz=98&amp;hl=es&amp;start=4&amp;sig2=hABIxdq3Kseq-64iljKklQ&amp;tbnid=t2rzMou4fSyzzM:&amp;tbnh=124&amp;tbnw=93&amp;prev=/images%3Fq%3Dni%25C3%25B1o%2Brezando%2Bpara%2Bcolorear%26gbv%3D2%26ndsp%3D20%26hl%3Des%26sa%3DN&amp;ei=w7AGS5azLs_ZnAeh_c3NCw</vt:lpwstr>
      </vt:variant>
      <vt:variant>
        <vt:lpwstr/>
      </vt:variant>
      <vt:variant>
        <vt:i4>7405664</vt:i4>
      </vt:variant>
      <vt:variant>
        <vt:i4>-1</vt:i4>
      </vt:variant>
      <vt:variant>
        <vt:i4>1069</vt:i4>
      </vt:variant>
      <vt:variant>
        <vt:i4>1</vt:i4>
      </vt:variant>
      <vt:variant>
        <vt:lpwstr>http://www.confronto.at/donbosco/images/gdonbosco2.jpg</vt:lpwstr>
      </vt:variant>
      <vt:variant>
        <vt:lpwstr/>
      </vt:variant>
      <vt:variant>
        <vt:i4>8257595</vt:i4>
      </vt:variant>
      <vt:variant>
        <vt:i4>-1</vt:i4>
      </vt:variant>
      <vt:variant>
        <vt:i4>1070</vt:i4>
      </vt:variant>
      <vt:variant>
        <vt:i4>1</vt:i4>
      </vt:variant>
      <vt:variant>
        <vt:lpwstr>http://sdb.org/Image/MAZZARELLO.jpg</vt:lpwstr>
      </vt:variant>
      <vt:variant>
        <vt:lpwstr/>
      </vt:variant>
      <vt:variant>
        <vt:i4>5308446</vt:i4>
      </vt:variant>
      <vt:variant>
        <vt:i4>-1</vt:i4>
      </vt:variant>
      <vt:variant>
        <vt:i4>1085</vt:i4>
      </vt:variant>
      <vt:variant>
        <vt:i4>1</vt:i4>
      </vt:variant>
      <vt:variant>
        <vt:lpwstr>http://www.salesianosensalta.com.ar/dibujos/donbosco/003.jpg</vt:lpwstr>
      </vt:variant>
      <vt:variant>
        <vt:lpwstr/>
      </vt:variant>
      <vt:variant>
        <vt:i4>589830</vt:i4>
      </vt:variant>
      <vt:variant>
        <vt:i4>-1</vt:i4>
      </vt:variant>
      <vt:variant>
        <vt:i4>1158</vt:i4>
      </vt:variant>
      <vt:variant>
        <vt:i4>1</vt:i4>
      </vt:variant>
      <vt:variant>
        <vt:lpwstr>http://2.bp.blogspot.com/_JBrpatSrXRg/S_brk5gWoJI/AAAAAAAAAC0/bZYN0AH74GM/s400/obras+de+misericordia.jpg</vt:lpwstr>
      </vt:variant>
      <vt:variant>
        <vt:lpwstr/>
      </vt:variant>
      <vt:variant>
        <vt:i4>3342388</vt:i4>
      </vt:variant>
      <vt:variant>
        <vt:i4>-1</vt:i4>
      </vt:variant>
      <vt:variant>
        <vt:i4>1159</vt:i4>
      </vt:variant>
      <vt:variant>
        <vt:i4>1</vt:i4>
      </vt:variant>
      <vt:variant>
        <vt:lpwstr>http://www.encuentos.com/wp-content/uploads/2008/09/solidaridad.jpg</vt:lpwstr>
      </vt:variant>
      <vt:variant>
        <vt:lpwstr/>
      </vt:variant>
      <vt:variant>
        <vt:i4>7667721</vt:i4>
      </vt:variant>
      <vt:variant>
        <vt:i4>-1</vt:i4>
      </vt:variant>
      <vt:variant>
        <vt:i4>1212</vt:i4>
      </vt:variant>
      <vt:variant>
        <vt:i4>1</vt:i4>
      </vt:variant>
      <vt:variant>
        <vt:lpwstr>http://catholicartworks.com/look_and_learn/Spanish_Corporal.jpg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Manual para Animadores       “Colonias Villa feliz”</dc:title>
  <dc:subject/>
  <dc:creator>Alejandra</dc:creator>
  <cp:keywords/>
  <dc:description/>
  <cp:lastModifiedBy>vicente</cp:lastModifiedBy>
  <cp:revision>6</cp:revision>
  <dcterms:created xsi:type="dcterms:W3CDTF">2014-12-03T13:27:00Z</dcterms:created>
  <dcterms:modified xsi:type="dcterms:W3CDTF">2014-12-04T12:54:00Z</dcterms:modified>
</cp:coreProperties>
</file>